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B543B5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B543B5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B543B5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5DC4155B" w:rsidR="002F2271" w:rsidRPr="00642F56" w:rsidRDefault="004A65AB" w:rsidP="5F116675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09</w:t>
      </w:r>
      <w:r w:rsidR="002F2271" w:rsidRPr="5F11667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September</w:t>
      </w:r>
      <w:r w:rsidR="002F2271" w:rsidRPr="5F116675">
        <w:rPr>
          <w:rFonts w:cs="Arial"/>
          <w:sz w:val="22"/>
          <w:szCs w:val="22"/>
        </w:rPr>
        <w:t xml:space="preserve"> 202</w:t>
      </w:r>
      <w:r w:rsidR="524C5822" w:rsidRPr="5F116675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B543B5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B543B5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2403C903" w:rsidR="00DA7ECB" w:rsidRPr="00D42A5C" w:rsidRDefault="00402890" w:rsidP="00B543B5">
            <w:pPr>
              <w:ind w:right="201"/>
              <w:rPr>
                <w:rFonts w:cs="Arial"/>
                <w:color w:val="181818"/>
              </w:rPr>
            </w:pPr>
            <w:r w:rsidRPr="00402890">
              <w:rPr>
                <w:rFonts w:cs="Arial"/>
                <w:color w:val="181818"/>
              </w:rPr>
              <w:t>PL/2026/03698</w:t>
            </w:r>
          </w:p>
        </w:tc>
      </w:tr>
      <w:tr w:rsidR="00004E29" w:rsidRPr="00642F56" w14:paraId="761EDD4E" w14:textId="77777777" w:rsidTr="00B543B5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6F0F04F1" w:rsidR="00004E29" w:rsidRPr="00642F56" w:rsidRDefault="00F350EF" w:rsidP="00004E29">
            <w:pPr>
              <w:ind w:right="201"/>
              <w:rPr>
                <w:rFonts w:cs="Arial"/>
                <w:color w:val="181818"/>
              </w:rPr>
            </w:pPr>
            <w:r w:rsidRPr="00F350EF">
              <w:rPr>
                <w:rFonts w:cs="Arial"/>
                <w:color w:val="181818"/>
              </w:rPr>
              <w:t xml:space="preserve">Discharge of </w:t>
            </w:r>
            <w:r w:rsidR="00402890" w:rsidRPr="00402890">
              <w:rPr>
                <w:rFonts w:cs="Arial"/>
                <w:color w:val="181818"/>
              </w:rPr>
              <w:t>condition 23 (Energy and Sustainability Statement) relating to application PL/2023/11188</w:t>
            </w:r>
          </w:p>
        </w:tc>
      </w:tr>
      <w:tr w:rsidR="00766E03" w:rsidRPr="00642F56" w14:paraId="2ED1844E" w14:textId="77777777" w:rsidTr="00B543B5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6EF8759D" w:rsidR="00766E03" w:rsidRPr="00642F56" w:rsidRDefault="00C6268E" w:rsidP="00766E03">
            <w:pPr>
              <w:ind w:right="201"/>
              <w:rPr>
                <w:rFonts w:cs="Arial"/>
                <w:color w:val="181818"/>
              </w:rPr>
            </w:pPr>
            <w:r w:rsidRPr="00C6268E">
              <w:rPr>
                <w:rFonts w:cs="Arial"/>
                <w:color w:val="181818"/>
              </w:rPr>
              <w:t>Land at Blackmore Farm, Sandridge Common, Melksham, SN12 7QS</w:t>
            </w:r>
          </w:p>
        </w:tc>
      </w:tr>
      <w:tr w:rsidR="00004E29" w:rsidRPr="00642F56" w14:paraId="049621C8" w14:textId="77777777" w:rsidTr="00B543B5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4700EB7B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</w:t>
            </w:r>
            <w:r w:rsidR="00C6268E">
              <w:rPr>
                <w:rFonts w:cs="Arial"/>
                <w:color w:val="181818"/>
              </w:rPr>
              <w:t xml:space="preserve"> Cecelia Hughes</w:t>
            </w:r>
            <w:r>
              <w:rPr>
                <w:rFonts w:cs="Arial"/>
                <w:color w:val="181818"/>
              </w:rPr>
              <w:t xml:space="preserve">, </w:t>
            </w:r>
            <w:r w:rsidR="00D82F84">
              <w:rPr>
                <w:rFonts w:cs="Arial"/>
                <w:color w:val="181818"/>
              </w:rPr>
              <w:t xml:space="preserve">Barratt David Wilson </w:t>
            </w:r>
            <w:proofErr w:type="gramStart"/>
            <w:r w:rsidR="00D82F84">
              <w:rPr>
                <w:rFonts w:cs="Arial"/>
                <w:color w:val="181818"/>
              </w:rPr>
              <w:t>South West</w:t>
            </w:r>
            <w:proofErr w:type="gramEnd"/>
            <w:r>
              <w:rPr>
                <w:rFonts w:cs="Arial"/>
                <w:color w:val="181818"/>
              </w:rPr>
              <w:t xml:space="preserve">, </w:t>
            </w:r>
            <w:r w:rsidR="00D82F84" w:rsidRPr="00D82F84">
              <w:rPr>
                <w:rFonts w:cs="Arial"/>
                <w:color w:val="181818"/>
              </w:rPr>
              <w:t>Unit 1, West Point Court, Great Park Road, Bradley Stoke, Bristol, BS32 4PY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13960376" w:rsidR="00DA7ECB" w:rsidRPr="000E2684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0E2684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 w:rsidRPr="000E2684">
        <w:rPr>
          <w:rFonts w:cs="Arial"/>
          <w:sz w:val="22"/>
          <w:szCs w:val="22"/>
        </w:rPr>
        <w:t xml:space="preserve"> dated </w:t>
      </w:r>
      <w:r w:rsidR="001C0233">
        <w:rPr>
          <w:rFonts w:cs="Arial"/>
          <w:sz w:val="22"/>
          <w:szCs w:val="22"/>
        </w:rPr>
        <w:t>1</w:t>
      </w:r>
      <w:r w:rsidR="00476BBA">
        <w:rPr>
          <w:rFonts w:cs="Arial"/>
          <w:sz w:val="22"/>
          <w:szCs w:val="22"/>
        </w:rPr>
        <w:t>1</w:t>
      </w:r>
      <w:r w:rsidR="00281288" w:rsidRPr="000E2684">
        <w:rPr>
          <w:rFonts w:cs="Arial"/>
          <w:sz w:val="22"/>
          <w:szCs w:val="22"/>
        </w:rPr>
        <w:t xml:space="preserve"> </w:t>
      </w:r>
      <w:r w:rsidR="00476BBA">
        <w:rPr>
          <w:rFonts w:cs="Arial"/>
          <w:sz w:val="22"/>
          <w:szCs w:val="22"/>
        </w:rPr>
        <w:t>June</w:t>
      </w:r>
      <w:r w:rsidR="00F32B5E" w:rsidRPr="000E2684">
        <w:rPr>
          <w:rFonts w:cs="Arial"/>
          <w:sz w:val="22"/>
          <w:szCs w:val="22"/>
        </w:rPr>
        <w:t xml:space="preserve"> 202</w:t>
      </w:r>
      <w:r w:rsidR="00281288" w:rsidRPr="000E2684">
        <w:rPr>
          <w:rFonts w:cs="Arial"/>
          <w:sz w:val="22"/>
          <w:szCs w:val="22"/>
        </w:rPr>
        <w:t>6</w:t>
      </w:r>
      <w:r w:rsidR="00F32B5E" w:rsidRPr="000E2684">
        <w:rPr>
          <w:rFonts w:cs="Arial"/>
          <w:sz w:val="22"/>
          <w:szCs w:val="22"/>
        </w:rPr>
        <w:t xml:space="preserve">. </w:t>
      </w:r>
      <w:r w:rsidRPr="000E2684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Pr="000E2684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Pr="000E2684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E2684">
        <w:rPr>
          <w:rFonts w:cs="Arial"/>
          <w:b/>
          <w:bCs/>
          <w:sz w:val="22"/>
          <w:szCs w:val="22"/>
        </w:rPr>
        <w:t xml:space="preserve">Condition(s) </w:t>
      </w:r>
      <w:r w:rsidR="00D802C9" w:rsidRPr="000E2684">
        <w:rPr>
          <w:rFonts w:cs="Arial"/>
          <w:b/>
          <w:bCs/>
          <w:sz w:val="22"/>
          <w:szCs w:val="22"/>
        </w:rPr>
        <w:t>submitted for consideration</w:t>
      </w:r>
      <w:r w:rsidRPr="000E2684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Pr="000E2684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73EAD589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Thank you for the submission of the relevant details </w:t>
      </w:r>
      <w:proofErr w:type="gramStart"/>
      <w:r w:rsidRPr="000E2684">
        <w:rPr>
          <w:rFonts w:cs="Arial"/>
          <w:color w:val="080707"/>
          <w:sz w:val="22"/>
          <w:szCs w:val="22"/>
          <w:shd w:val="clear" w:color="auto" w:fill="FFFFFF"/>
        </w:rPr>
        <w:t>in order to</w:t>
      </w:r>
      <w:proofErr w:type="gramEnd"/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satisfy </w:t>
      </w:r>
      <w:r w:rsidR="00476BBA" w:rsidRPr="00476BBA">
        <w:rPr>
          <w:rFonts w:cs="Arial"/>
          <w:color w:val="080707"/>
          <w:sz w:val="22"/>
          <w:szCs w:val="22"/>
          <w:shd w:val="clear" w:color="auto" w:fill="FFFFFF"/>
        </w:rPr>
        <w:t>condition 23 (Energy and Sustainability Statement) relating to application PL/2023/11188</w:t>
      </w:r>
      <w:r w:rsidR="007C56A0" w:rsidRPr="000E2684">
        <w:rPr>
          <w:rFonts w:cs="Arial"/>
          <w:color w:val="080707"/>
          <w:sz w:val="22"/>
          <w:szCs w:val="22"/>
          <w:shd w:val="clear" w:color="auto" w:fill="FFFFFF"/>
        </w:rPr>
        <w:t>.</w:t>
      </w:r>
    </w:p>
    <w:p w14:paraId="39490060" w14:textId="77777777" w:rsidR="00A03C59" w:rsidRPr="000E2684" w:rsidRDefault="00A03C59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FC4AD88" w14:textId="20C2950C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The information </w:t>
      </w:r>
      <w:r w:rsidR="00956ACE" w:rsidRPr="000E2684">
        <w:rPr>
          <w:rFonts w:cs="Arial"/>
          <w:color w:val="080707"/>
          <w:sz w:val="22"/>
          <w:szCs w:val="22"/>
          <w:shd w:val="clear" w:color="auto" w:fill="FFFFFF"/>
        </w:rPr>
        <w:t>submitted</w:t>
      </w:r>
      <w:r w:rsidR="0006608C"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for each condition, as set out below,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ha</w:t>
      </w:r>
      <w:r w:rsidR="00F15223" w:rsidRPr="000E2684">
        <w:rPr>
          <w:rFonts w:cs="Arial"/>
          <w:color w:val="080707"/>
          <w:sz w:val="22"/>
          <w:szCs w:val="22"/>
          <w:shd w:val="clear" w:color="auto" w:fill="FFFFFF"/>
        </w:rPr>
        <w:t>s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been reviewed and found to be acceptable for </w:t>
      </w:r>
      <w:r w:rsidR="00630A87">
        <w:rPr>
          <w:rFonts w:cs="Arial"/>
          <w:color w:val="080707"/>
          <w:sz w:val="22"/>
          <w:szCs w:val="22"/>
          <w:shd w:val="clear" w:color="auto" w:fill="FFFFFF"/>
        </w:rPr>
        <w:t>Phase 1 of this development</w:t>
      </w:r>
    </w:p>
    <w:p w14:paraId="37A41EF5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3F1C9BF" w14:textId="76C11054" w:rsidR="0006608C" w:rsidRPr="0038397F" w:rsidRDefault="0006608C" w:rsidP="00A03C59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5D47B0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23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(</w:t>
      </w:r>
      <w:r w:rsidR="005D47B0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Energy and Sustainability Statement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3399D12F" w14:textId="6EF50B5B" w:rsidR="008B2B36" w:rsidRDefault="00AE10FE" w:rsidP="008B2B36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>
        <w:rPr>
          <w:rFonts w:cs="Arial"/>
          <w:color w:val="080707"/>
          <w:sz w:val="22"/>
          <w:szCs w:val="22"/>
          <w:shd w:val="clear" w:color="auto" w:fill="FFFFFF"/>
        </w:rPr>
        <w:t>Energy and Sustainability Statement – Jan 2025 (Darren Evans)</w:t>
      </w:r>
    </w:p>
    <w:p w14:paraId="51CCDDB3" w14:textId="77777777" w:rsidR="008B2B36" w:rsidRPr="000E2684" w:rsidRDefault="008B2B36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07E37C6" w14:textId="334FBF66" w:rsidR="00D0453C" w:rsidRPr="00630A87" w:rsidRDefault="00D0453C" w:rsidP="00630A87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630A87">
        <w:rPr>
          <w:rFonts w:cs="Arial"/>
          <w:color w:val="080707"/>
          <w:sz w:val="22"/>
          <w:szCs w:val="22"/>
          <w:shd w:val="clear" w:color="auto" w:fill="FFFFFF"/>
        </w:rPr>
        <w:t xml:space="preserve">Please </w:t>
      </w:r>
      <w:r w:rsidRPr="00630A87">
        <w:rPr>
          <w:rFonts w:cs="Arial"/>
          <w:color w:val="080707"/>
          <w:sz w:val="22"/>
          <w:szCs w:val="22"/>
        </w:rPr>
        <w:t xml:space="preserve">proceed on this basis and provided the development is undertaken in accordance with these approved details </w:t>
      </w:r>
      <w:r w:rsidRP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AE10FE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23</w:t>
      </w:r>
      <w:r w:rsidRPr="00630A87">
        <w:rPr>
          <w:rFonts w:cs="Arial"/>
          <w:b/>
          <w:bCs/>
          <w:color w:val="080707"/>
          <w:sz w:val="22"/>
          <w:szCs w:val="22"/>
        </w:rPr>
        <w:t xml:space="preserve"> can be considered as discharged</w:t>
      </w:r>
      <w:r w:rsidR="00630A87">
        <w:rPr>
          <w:rFonts w:cs="Arial"/>
          <w:b/>
          <w:bCs/>
          <w:color w:val="080707"/>
          <w:sz w:val="22"/>
          <w:szCs w:val="22"/>
        </w:rPr>
        <w:t xml:space="preserve"> for Phase 1 ONLY</w:t>
      </w:r>
      <w:r w:rsidRPr="00630A87">
        <w:rPr>
          <w:rFonts w:cs="Arial"/>
          <w:color w:val="080707"/>
          <w:sz w:val="22"/>
          <w:szCs w:val="22"/>
        </w:rPr>
        <w:t xml:space="preserve">.  </w:t>
      </w:r>
    </w:p>
    <w:p w14:paraId="1CE2E512" w14:textId="3468D7E5" w:rsidR="00D0453C" w:rsidRPr="000E2684" w:rsidRDefault="00D0453C" w:rsidP="5F116675">
      <w:pPr>
        <w:pStyle w:val="Letterbody"/>
        <w:ind w:left="-426" w:right="201"/>
        <w:rPr>
          <w:rFonts w:cs="Arial"/>
          <w:color w:val="080707"/>
          <w:sz w:val="22"/>
          <w:szCs w:val="22"/>
        </w:rPr>
      </w:pPr>
    </w:p>
    <w:p w14:paraId="37E0F102" w14:textId="6585BF10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 xml:space="preserve">Please note that in accordance with national planning guidance, discharge of condition applications </w:t>
      </w:r>
      <w:proofErr w:type="gramStart"/>
      <w:r w:rsidRPr="000E2684">
        <w:rPr>
          <w:rFonts w:cs="Arial"/>
          <w:color w:val="000000"/>
          <w:sz w:val="22"/>
          <w:szCs w:val="22"/>
        </w:rPr>
        <w:t>are</w:t>
      </w:r>
      <w:proofErr w:type="gramEnd"/>
      <w:r w:rsidRPr="000E2684">
        <w:rPr>
          <w:rFonts w:cs="Arial"/>
          <w:color w:val="000000"/>
          <w:sz w:val="22"/>
          <w:szCs w:val="22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5E12CB1C" w14:textId="3674A06B" w:rsidR="005667B8" w:rsidRPr="000E2684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condition(s).</w:t>
      </w:r>
    </w:p>
    <w:p w14:paraId="0DA15D1A" w14:textId="77777777" w:rsidR="005667B8" w:rsidRPr="000E2684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946889431">
    <w:abstractNumId w:val="5"/>
  </w:num>
  <w:num w:numId="2" w16cid:durableId="329529783">
    <w:abstractNumId w:val="4"/>
  </w:num>
  <w:num w:numId="3" w16cid:durableId="495267766">
    <w:abstractNumId w:val="2"/>
  </w:num>
  <w:num w:numId="4" w16cid:durableId="541014580">
    <w:abstractNumId w:val="1"/>
  </w:num>
  <w:num w:numId="5" w16cid:durableId="659890643">
    <w:abstractNumId w:val="0"/>
  </w:num>
  <w:num w:numId="6" w16cid:durableId="783114408">
    <w:abstractNumId w:val="3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26FF8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7CB4"/>
    <w:rsid w:val="00170924"/>
    <w:rsid w:val="00183FD3"/>
    <w:rsid w:val="001C0233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7203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397F"/>
    <w:rsid w:val="0038545B"/>
    <w:rsid w:val="00396642"/>
    <w:rsid w:val="003B57C6"/>
    <w:rsid w:val="003B5AE7"/>
    <w:rsid w:val="003C0B74"/>
    <w:rsid w:val="003C361A"/>
    <w:rsid w:val="003E38ED"/>
    <w:rsid w:val="003E635B"/>
    <w:rsid w:val="003F3A87"/>
    <w:rsid w:val="00402890"/>
    <w:rsid w:val="004113AE"/>
    <w:rsid w:val="00414551"/>
    <w:rsid w:val="00414C36"/>
    <w:rsid w:val="0043005B"/>
    <w:rsid w:val="0047620A"/>
    <w:rsid w:val="00476BBA"/>
    <w:rsid w:val="004A4632"/>
    <w:rsid w:val="004A65AB"/>
    <w:rsid w:val="004B61BD"/>
    <w:rsid w:val="004E2E8B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2ED4"/>
    <w:rsid w:val="005544FE"/>
    <w:rsid w:val="005667B8"/>
    <w:rsid w:val="00574198"/>
    <w:rsid w:val="005869B3"/>
    <w:rsid w:val="005B182E"/>
    <w:rsid w:val="005D47B0"/>
    <w:rsid w:val="005E6E43"/>
    <w:rsid w:val="00605138"/>
    <w:rsid w:val="00630A87"/>
    <w:rsid w:val="00645262"/>
    <w:rsid w:val="006571AB"/>
    <w:rsid w:val="00664FFE"/>
    <w:rsid w:val="00682CD8"/>
    <w:rsid w:val="00686B1A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2453"/>
    <w:rsid w:val="00793C11"/>
    <w:rsid w:val="007966CE"/>
    <w:rsid w:val="007C1B42"/>
    <w:rsid w:val="007C1B9F"/>
    <w:rsid w:val="007C56A0"/>
    <w:rsid w:val="007D0800"/>
    <w:rsid w:val="007D6DBD"/>
    <w:rsid w:val="007E1042"/>
    <w:rsid w:val="00801F54"/>
    <w:rsid w:val="008301DD"/>
    <w:rsid w:val="008465F3"/>
    <w:rsid w:val="00847A9E"/>
    <w:rsid w:val="00874647"/>
    <w:rsid w:val="00876478"/>
    <w:rsid w:val="008779CA"/>
    <w:rsid w:val="00880818"/>
    <w:rsid w:val="008B2B36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704CB"/>
    <w:rsid w:val="009A1EB3"/>
    <w:rsid w:val="009A33F3"/>
    <w:rsid w:val="009B3AF8"/>
    <w:rsid w:val="009B4B40"/>
    <w:rsid w:val="009B78BA"/>
    <w:rsid w:val="009C794A"/>
    <w:rsid w:val="009D06B0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D0C22"/>
    <w:rsid w:val="00AD3D0D"/>
    <w:rsid w:val="00AE10FE"/>
    <w:rsid w:val="00AF3757"/>
    <w:rsid w:val="00B022AF"/>
    <w:rsid w:val="00B21CA0"/>
    <w:rsid w:val="00B21D48"/>
    <w:rsid w:val="00B333F2"/>
    <w:rsid w:val="00B350A5"/>
    <w:rsid w:val="00B408A6"/>
    <w:rsid w:val="00B44D77"/>
    <w:rsid w:val="00B50AD4"/>
    <w:rsid w:val="00B51A13"/>
    <w:rsid w:val="00B543B5"/>
    <w:rsid w:val="00B722D6"/>
    <w:rsid w:val="00B724B0"/>
    <w:rsid w:val="00B72F24"/>
    <w:rsid w:val="00B8417D"/>
    <w:rsid w:val="00B91B2D"/>
    <w:rsid w:val="00BA3938"/>
    <w:rsid w:val="00BA469E"/>
    <w:rsid w:val="00BB4311"/>
    <w:rsid w:val="00BC348B"/>
    <w:rsid w:val="00BE54ED"/>
    <w:rsid w:val="00C25B5D"/>
    <w:rsid w:val="00C340D3"/>
    <w:rsid w:val="00C549B7"/>
    <w:rsid w:val="00C5734C"/>
    <w:rsid w:val="00C6268E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5F23"/>
    <w:rsid w:val="00D3640F"/>
    <w:rsid w:val="00D4253A"/>
    <w:rsid w:val="00D42A5C"/>
    <w:rsid w:val="00D44CDB"/>
    <w:rsid w:val="00D47191"/>
    <w:rsid w:val="00D77B85"/>
    <w:rsid w:val="00D802C9"/>
    <w:rsid w:val="00D82ECF"/>
    <w:rsid w:val="00D82F84"/>
    <w:rsid w:val="00D97A72"/>
    <w:rsid w:val="00DA7ECB"/>
    <w:rsid w:val="00DB1446"/>
    <w:rsid w:val="00DC07D0"/>
    <w:rsid w:val="00DD0887"/>
    <w:rsid w:val="00DD212D"/>
    <w:rsid w:val="00E003B5"/>
    <w:rsid w:val="00E23582"/>
    <w:rsid w:val="00E35F82"/>
    <w:rsid w:val="00E40881"/>
    <w:rsid w:val="00E66198"/>
    <w:rsid w:val="00E724EC"/>
    <w:rsid w:val="00E871EE"/>
    <w:rsid w:val="00E92669"/>
    <w:rsid w:val="00E932B1"/>
    <w:rsid w:val="00EC4202"/>
    <w:rsid w:val="00EC4383"/>
    <w:rsid w:val="00EF58DC"/>
    <w:rsid w:val="00F0577E"/>
    <w:rsid w:val="00F05F94"/>
    <w:rsid w:val="00F15223"/>
    <w:rsid w:val="00F15922"/>
    <w:rsid w:val="00F22508"/>
    <w:rsid w:val="00F32B5E"/>
    <w:rsid w:val="00F350EF"/>
    <w:rsid w:val="00F37AFB"/>
    <w:rsid w:val="00F520D8"/>
    <w:rsid w:val="00F531BD"/>
    <w:rsid w:val="00F555BF"/>
    <w:rsid w:val="00F60356"/>
    <w:rsid w:val="00F6054D"/>
    <w:rsid w:val="00F70C34"/>
    <w:rsid w:val="00F81571"/>
    <w:rsid w:val="00F96F59"/>
    <w:rsid w:val="00FA453C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F0F1C"/>
    <w:rsid w:val="2393C8F5"/>
    <w:rsid w:val="4BB6EAC2"/>
    <w:rsid w:val="4F09C119"/>
    <w:rsid w:val="506EAB37"/>
    <w:rsid w:val="508FE210"/>
    <w:rsid w:val="524C5822"/>
    <w:rsid w:val="5F116675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Links>
    <vt:vector size="12" baseType="variant">
      <vt:variant>
        <vt:i4>2621483</vt:i4>
      </vt:variant>
      <vt:variant>
        <vt:i4>3</vt:i4>
      </vt:variant>
      <vt:variant>
        <vt:i4>0</vt:i4>
      </vt:variant>
      <vt:variant>
        <vt:i4>5</vt:i4>
      </vt:variant>
      <vt:variant>
        <vt:lpwstr>https://www.gov.uk/appeal-planning-decision</vt:lpwstr>
      </vt:variant>
      <vt:variant>
        <vt:lpwstr/>
      </vt:variant>
      <vt:variant>
        <vt:i4>589929</vt:i4>
      </vt:variant>
      <vt:variant>
        <vt:i4>0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6</cp:revision>
  <dcterms:created xsi:type="dcterms:W3CDTF">2026-09-11T09:36:00Z</dcterms:created>
  <dcterms:modified xsi:type="dcterms:W3CDTF">2026-09-11T09:39:00Z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