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681"/>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0A02D0" w14:paraId="1C076D73" w14:textId="77777777" w:rsidTr="000A02D0">
        <w:trPr>
          <w:trHeight w:val="12402"/>
        </w:trPr>
        <w:tc>
          <w:tcPr>
            <w:tcW w:w="10490" w:type="dxa"/>
          </w:tcPr>
          <w:p w14:paraId="39F6BD79" w14:textId="77777777" w:rsidR="000A02D0" w:rsidRDefault="000A02D0" w:rsidP="000A02D0">
            <w:pPr>
              <w:pStyle w:val="Default"/>
              <w:ind w:right="178"/>
              <w:rPr>
                <w:sz w:val="22"/>
                <w:szCs w:val="22"/>
              </w:rPr>
            </w:pPr>
          </w:p>
          <w:p w14:paraId="49CFA578" w14:textId="77777777" w:rsidR="000A02D0" w:rsidRDefault="000A02D0" w:rsidP="000A02D0">
            <w:pPr>
              <w:pStyle w:val="Default"/>
              <w:ind w:left="39" w:right="346"/>
              <w:jc w:val="right"/>
              <w:rPr>
                <w:sz w:val="22"/>
                <w:szCs w:val="22"/>
              </w:rPr>
            </w:pPr>
            <w:r>
              <w:rPr>
                <w:sz w:val="22"/>
                <w:szCs w:val="22"/>
              </w:rPr>
              <w:t>Development Services</w:t>
            </w:r>
          </w:p>
          <w:p w14:paraId="3E0BD69E" w14:textId="77777777" w:rsidR="000A02D0" w:rsidRDefault="000A02D0" w:rsidP="000A02D0">
            <w:pPr>
              <w:pStyle w:val="Default"/>
              <w:ind w:left="39" w:right="346"/>
              <w:jc w:val="right"/>
              <w:rPr>
                <w:sz w:val="22"/>
                <w:szCs w:val="22"/>
              </w:rPr>
            </w:pPr>
            <w:r>
              <w:rPr>
                <w:sz w:val="22"/>
                <w:szCs w:val="22"/>
              </w:rPr>
              <w:t>Wiltshire Council</w:t>
            </w:r>
          </w:p>
          <w:p w14:paraId="6735460F" w14:textId="77777777" w:rsidR="000A02D0" w:rsidRDefault="000A02D0" w:rsidP="000A02D0">
            <w:pPr>
              <w:pStyle w:val="Default"/>
              <w:ind w:left="39" w:right="346"/>
              <w:jc w:val="right"/>
              <w:rPr>
                <w:sz w:val="22"/>
                <w:szCs w:val="22"/>
              </w:rPr>
            </w:pPr>
            <w:r>
              <w:rPr>
                <w:sz w:val="22"/>
                <w:szCs w:val="22"/>
              </w:rPr>
              <w:t>Tel: 0300 456 0114</w:t>
            </w:r>
          </w:p>
          <w:p w14:paraId="01CDA56A" w14:textId="77777777" w:rsidR="000A02D0" w:rsidRDefault="000A02D0" w:rsidP="000A02D0">
            <w:pPr>
              <w:pStyle w:val="Default"/>
              <w:ind w:left="39" w:right="346"/>
              <w:jc w:val="right"/>
              <w:rPr>
                <w:sz w:val="22"/>
                <w:szCs w:val="22"/>
              </w:rPr>
            </w:pPr>
            <w:hyperlink r:id="rId6" w:history="1">
              <w:r w:rsidRPr="006D53A7">
                <w:rPr>
                  <w:rStyle w:val="Hyperlink"/>
                  <w:sz w:val="22"/>
                  <w:szCs w:val="22"/>
                </w:rPr>
                <w:t>developmentmanagement@wiltshire.gov.uk</w:t>
              </w:r>
            </w:hyperlink>
          </w:p>
          <w:p w14:paraId="494F7F91" w14:textId="77777777" w:rsidR="000A02D0" w:rsidRDefault="000A02D0" w:rsidP="000A02D0">
            <w:pPr>
              <w:pStyle w:val="Default"/>
              <w:rPr>
                <w:sz w:val="22"/>
                <w:szCs w:val="22"/>
              </w:rPr>
            </w:pPr>
          </w:p>
          <w:p w14:paraId="09DDB007" w14:textId="77777777" w:rsidR="000A02D0" w:rsidRDefault="000A02D0" w:rsidP="000A02D0">
            <w:pPr>
              <w:pStyle w:val="Default"/>
              <w:ind w:left="39"/>
              <w:rPr>
                <w:sz w:val="22"/>
                <w:szCs w:val="22"/>
              </w:rPr>
            </w:pPr>
            <w:r>
              <w:rPr>
                <w:sz w:val="22"/>
                <w:szCs w:val="22"/>
              </w:rPr>
              <w:t>Ms Tessa Hampden</w:t>
            </w:r>
          </w:p>
          <w:p w14:paraId="18B6B890" w14:textId="77777777" w:rsidR="000A02D0" w:rsidRDefault="000A02D0" w:rsidP="000A02D0">
            <w:pPr>
              <w:rPr>
                <w:rFonts w:cs="Arial"/>
              </w:rPr>
            </w:pPr>
            <w:r>
              <w:rPr>
                <w:rFonts w:cs="Arial"/>
              </w:rPr>
              <w:t xml:space="preserve">Context Planning Ltd </w:t>
            </w:r>
          </w:p>
          <w:p w14:paraId="34D332BF" w14:textId="77777777" w:rsidR="000A02D0" w:rsidRDefault="000A02D0" w:rsidP="000A02D0">
            <w:pPr>
              <w:rPr>
                <w:rFonts w:cs="Arial"/>
              </w:rPr>
            </w:pPr>
            <w:r>
              <w:rPr>
                <w:rFonts w:cs="Arial"/>
              </w:rPr>
              <w:t xml:space="preserve">Cambridge House </w:t>
            </w:r>
          </w:p>
          <w:p w14:paraId="254E9956" w14:textId="77777777" w:rsidR="000A02D0" w:rsidRDefault="000A02D0" w:rsidP="000A02D0">
            <w:pPr>
              <w:rPr>
                <w:rFonts w:cs="Arial"/>
              </w:rPr>
            </w:pPr>
            <w:r>
              <w:rPr>
                <w:rFonts w:cs="Arial"/>
              </w:rPr>
              <w:t xml:space="preserve">Henry Street </w:t>
            </w:r>
          </w:p>
          <w:p w14:paraId="535D4AD0" w14:textId="77777777" w:rsidR="000A02D0" w:rsidRDefault="000A02D0" w:rsidP="000A02D0">
            <w:pPr>
              <w:rPr>
                <w:rFonts w:cs="Arial"/>
              </w:rPr>
            </w:pPr>
            <w:r>
              <w:rPr>
                <w:rFonts w:cs="Arial"/>
              </w:rPr>
              <w:t xml:space="preserve">Bath </w:t>
            </w:r>
          </w:p>
          <w:p w14:paraId="0DB060F9" w14:textId="45B0519D" w:rsidR="000A02D0" w:rsidRDefault="000A02D0" w:rsidP="000A02D0">
            <w:pPr>
              <w:rPr>
                <w:sz w:val="22"/>
                <w:szCs w:val="22"/>
              </w:rPr>
            </w:pPr>
            <w:r>
              <w:rPr>
                <w:rFonts w:cs="Arial"/>
              </w:rPr>
              <w:t>BA1 1BT</w:t>
            </w:r>
          </w:p>
          <w:p w14:paraId="4284DA58" w14:textId="77777777" w:rsidR="000A02D0" w:rsidRDefault="000A02D0" w:rsidP="000A02D0">
            <w:pPr>
              <w:pStyle w:val="Default"/>
              <w:ind w:left="39"/>
              <w:rPr>
                <w:sz w:val="22"/>
                <w:szCs w:val="22"/>
              </w:rPr>
            </w:pPr>
          </w:p>
          <w:p w14:paraId="7DB92A0C" w14:textId="77777777" w:rsidR="000A02D0" w:rsidRPr="00B1160E" w:rsidRDefault="000A02D0" w:rsidP="000A02D0">
            <w:pPr>
              <w:pStyle w:val="Default"/>
              <w:ind w:left="39" w:right="346"/>
              <w:rPr>
                <w:b/>
                <w:bCs/>
                <w:sz w:val="22"/>
                <w:szCs w:val="22"/>
              </w:rPr>
            </w:pPr>
            <w:r w:rsidRPr="00B524E6">
              <w:rPr>
                <w:b/>
                <w:bCs/>
                <w:sz w:val="22"/>
                <w:szCs w:val="22"/>
              </w:rPr>
              <w:t>21 September 2026</w:t>
            </w:r>
          </w:p>
          <w:p w14:paraId="438F0485" w14:textId="77777777" w:rsidR="000A02D0" w:rsidRDefault="000A02D0" w:rsidP="000A02D0">
            <w:r>
              <w:rPr>
                <w:noProof/>
              </w:rPr>
              <w:drawing>
                <wp:anchor distT="0" distB="0" distL="114300" distR="114300" simplePos="0" relativeHeight="251663360" behindDoc="0" locked="0" layoutInCell="1" allowOverlap="1" wp14:anchorId="63FEA5EC" wp14:editId="3B304413">
                  <wp:simplePos x="0" y="0"/>
                  <wp:positionH relativeFrom="margin">
                    <wp:posOffset>3550285</wp:posOffset>
                  </wp:positionH>
                  <wp:positionV relativeFrom="paragraph">
                    <wp:posOffset>-8989695</wp:posOffset>
                  </wp:positionV>
                  <wp:extent cx="2705100" cy="8286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AD4D63" w14:textId="77777777" w:rsidR="000A02D0" w:rsidRDefault="000A02D0" w:rsidP="000A02D0">
            <w:pPr>
              <w:rPr>
                <w:b/>
                <w:bCs/>
                <w:sz w:val="22"/>
                <w:szCs w:val="22"/>
              </w:rPr>
            </w:pPr>
          </w:p>
          <w:tbl>
            <w:tblPr>
              <w:tblStyle w:val="TableGrid"/>
              <w:tblpPr w:leftFromText="180" w:rightFromText="180" w:vertAnchor="text" w:horzAnchor="margin" w:tblpY="-85"/>
              <w:tblOverlap w:val="never"/>
              <w:tblW w:w="9510" w:type="dxa"/>
              <w:tblLayout w:type="fixed"/>
              <w:tblLook w:val="04A0" w:firstRow="1" w:lastRow="0" w:firstColumn="1" w:lastColumn="0" w:noHBand="0" w:noVBand="1"/>
            </w:tblPr>
            <w:tblGrid>
              <w:gridCol w:w="1999"/>
              <w:gridCol w:w="7511"/>
            </w:tblGrid>
            <w:tr w:rsidR="000A02D0" w14:paraId="7C16B717" w14:textId="77777777" w:rsidTr="00AE3D97">
              <w:trPr>
                <w:trHeight w:val="257"/>
              </w:trPr>
              <w:tc>
                <w:tcPr>
                  <w:tcW w:w="1999" w:type="dxa"/>
                </w:tcPr>
                <w:p w14:paraId="737EBE75" w14:textId="77777777" w:rsidR="000A02D0" w:rsidRDefault="000A02D0" w:rsidP="000A02D0">
                  <w:pPr>
                    <w:pStyle w:val="Default"/>
                    <w:rPr>
                      <w:sz w:val="22"/>
                      <w:szCs w:val="22"/>
                    </w:rPr>
                  </w:pPr>
                  <w:r>
                    <w:rPr>
                      <w:sz w:val="22"/>
                      <w:szCs w:val="22"/>
                    </w:rPr>
                    <w:t>Application No:</w:t>
                  </w:r>
                </w:p>
              </w:tc>
              <w:tc>
                <w:tcPr>
                  <w:tcW w:w="7511" w:type="dxa"/>
                </w:tcPr>
                <w:p w14:paraId="605D7322" w14:textId="77777777" w:rsidR="000A02D0" w:rsidRDefault="000A02D0" w:rsidP="000A02D0">
                  <w:pPr>
                    <w:pStyle w:val="Default"/>
                    <w:rPr>
                      <w:sz w:val="22"/>
                      <w:szCs w:val="22"/>
                    </w:rPr>
                  </w:pPr>
                  <w:r w:rsidRPr="00DE461B">
                    <w:rPr>
                      <w:sz w:val="22"/>
                      <w:szCs w:val="22"/>
                    </w:rPr>
                    <w:t>PL/2026/04248</w:t>
                  </w:r>
                </w:p>
              </w:tc>
            </w:tr>
            <w:tr w:rsidR="000A02D0" w14:paraId="165D1BA0" w14:textId="77777777" w:rsidTr="00AE3D97">
              <w:trPr>
                <w:trHeight w:val="257"/>
              </w:trPr>
              <w:tc>
                <w:tcPr>
                  <w:tcW w:w="1999" w:type="dxa"/>
                </w:tcPr>
                <w:p w14:paraId="0E7AE219" w14:textId="77777777" w:rsidR="000A02D0" w:rsidRDefault="000A02D0" w:rsidP="000A02D0">
                  <w:pPr>
                    <w:pStyle w:val="Default"/>
                    <w:rPr>
                      <w:sz w:val="22"/>
                      <w:szCs w:val="22"/>
                    </w:rPr>
                  </w:pPr>
                  <w:r>
                    <w:rPr>
                      <w:sz w:val="22"/>
                      <w:szCs w:val="22"/>
                    </w:rPr>
                    <w:t>Proposal:</w:t>
                  </w:r>
                </w:p>
              </w:tc>
              <w:tc>
                <w:tcPr>
                  <w:tcW w:w="7511" w:type="dxa"/>
                </w:tcPr>
                <w:p w14:paraId="1B408C8F" w14:textId="77777777" w:rsidR="000A02D0" w:rsidRDefault="000A02D0" w:rsidP="000A02D0">
                  <w:pPr>
                    <w:pStyle w:val="Default"/>
                    <w:rPr>
                      <w:sz w:val="22"/>
                      <w:szCs w:val="22"/>
                    </w:rPr>
                  </w:pPr>
                  <w:r w:rsidRPr="00DE461B">
                    <w:rPr>
                      <w:sz w:val="22"/>
                      <w:szCs w:val="22"/>
                    </w:rPr>
                    <w:t>Application for prior approval for the proposed change of use of a commercial building (Class E) to a single dwellinghouse (Class C3) under Class MA of Part 3 of Schedule 2 to the Town and Country Planning (General Permitted Development) (England) Order 2015 (as amended).</w:t>
                  </w:r>
                </w:p>
              </w:tc>
            </w:tr>
            <w:tr w:rsidR="000A02D0" w14:paraId="19F49872" w14:textId="77777777" w:rsidTr="00AE3D97">
              <w:trPr>
                <w:trHeight w:val="257"/>
              </w:trPr>
              <w:tc>
                <w:tcPr>
                  <w:tcW w:w="1999" w:type="dxa"/>
                </w:tcPr>
                <w:p w14:paraId="0CF97C28" w14:textId="77777777" w:rsidR="000A02D0" w:rsidRDefault="000A02D0" w:rsidP="000A02D0">
                  <w:pPr>
                    <w:pStyle w:val="Default"/>
                    <w:rPr>
                      <w:sz w:val="22"/>
                      <w:szCs w:val="22"/>
                    </w:rPr>
                  </w:pPr>
                  <w:r>
                    <w:rPr>
                      <w:sz w:val="22"/>
                      <w:szCs w:val="22"/>
                    </w:rPr>
                    <w:t>Location:</w:t>
                  </w:r>
                </w:p>
              </w:tc>
              <w:tc>
                <w:tcPr>
                  <w:tcW w:w="7511" w:type="dxa"/>
                </w:tcPr>
                <w:p w14:paraId="5A1CB264" w14:textId="77777777" w:rsidR="000A02D0" w:rsidRDefault="000A02D0" w:rsidP="000A02D0">
                  <w:pPr>
                    <w:pStyle w:val="Default"/>
                    <w:rPr>
                      <w:sz w:val="22"/>
                      <w:szCs w:val="22"/>
                    </w:rPr>
                  </w:pPr>
                  <w:r w:rsidRPr="00DE461B">
                    <w:rPr>
                      <w:sz w:val="22"/>
                      <w:szCs w:val="22"/>
                    </w:rPr>
                    <w:t xml:space="preserve">The Lodge Restaurant, </w:t>
                  </w:r>
                  <w:proofErr w:type="spellStart"/>
                  <w:r w:rsidRPr="00DE461B">
                    <w:rPr>
                      <w:sz w:val="22"/>
                      <w:szCs w:val="22"/>
                    </w:rPr>
                    <w:t>Henfords</w:t>
                  </w:r>
                  <w:proofErr w:type="spellEnd"/>
                  <w:r w:rsidRPr="00DE461B">
                    <w:rPr>
                      <w:sz w:val="22"/>
                      <w:szCs w:val="22"/>
                    </w:rPr>
                    <w:t xml:space="preserve"> Marsh, Warminster, BA12 9PA</w:t>
                  </w:r>
                </w:p>
              </w:tc>
            </w:tr>
            <w:tr w:rsidR="000A02D0" w14:paraId="301BD623" w14:textId="77777777" w:rsidTr="00AE3D97">
              <w:trPr>
                <w:trHeight w:val="245"/>
              </w:trPr>
              <w:tc>
                <w:tcPr>
                  <w:tcW w:w="1999" w:type="dxa"/>
                </w:tcPr>
                <w:p w14:paraId="57891964" w14:textId="77777777" w:rsidR="000A02D0" w:rsidRDefault="000A02D0" w:rsidP="000A02D0">
                  <w:pPr>
                    <w:pStyle w:val="Default"/>
                    <w:rPr>
                      <w:sz w:val="22"/>
                      <w:szCs w:val="22"/>
                    </w:rPr>
                  </w:pPr>
                  <w:r>
                    <w:rPr>
                      <w:sz w:val="22"/>
                      <w:szCs w:val="22"/>
                    </w:rPr>
                    <w:t>On Behalf Of:</w:t>
                  </w:r>
                </w:p>
              </w:tc>
              <w:tc>
                <w:tcPr>
                  <w:tcW w:w="7511" w:type="dxa"/>
                </w:tcPr>
                <w:p w14:paraId="419FF236" w14:textId="77777777" w:rsidR="000A02D0" w:rsidRDefault="000A02D0" w:rsidP="000A02D0">
                  <w:pPr>
                    <w:pStyle w:val="Default"/>
                    <w:rPr>
                      <w:sz w:val="22"/>
                      <w:szCs w:val="22"/>
                    </w:rPr>
                  </w:pPr>
                  <w:r w:rsidRPr="00DE0679">
                    <w:rPr>
                      <w:sz w:val="22"/>
                      <w:szCs w:val="22"/>
                    </w:rPr>
                    <w:t>Tessa Hampden</w:t>
                  </w:r>
                </w:p>
              </w:tc>
            </w:tr>
          </w:tbl>
          <w:p w14:paraId="2D60D8E3" w14:textId="77777777" w:rsidR="000A02D0" w:rsidRDefault="000A02D0" w:rsidP="000A02D0">
            <w:pPr>
              <w:pStyle w:val="Default"/>
              <w:ind w:left="39"/>
              <w:rPr>
                <w:sz w:val="22"/>
                <w:szCs w:val="22"/>
              </w:rPr>
            </w:pPr>
          </w:p>
          <w:p w14:paraId="384163C2" w14:textId="77777777" w:rsidR="000A02D0" w:rsidRDefault="000A02D0" w:rsidP="000A02D0">
            <w:pPr>
              <w:pStyle w:val="Default"/>
              <w:ind w:left="39"/>
              <w:rPr>
                <w:sz w:val="22"/>
                <w:szCs w:val="22"/>
              </w:rPr>
            </w:pPr>
          </w:p>
          <w:p w14:paraId="0164A51E" w14:textId="77777777" w:rsidR="000A02D0" w:rsidRDefault="000A02D0" w:rsidP="000A02D0">
            <w:pPr>
              <w:pStyle w:val="Default"/>
              <w:ind w:left="39"/>
              <w:rPr>
                <w:sz w:val="22"/>
                <w:szCs w:val="22"/>
              </w:rPr>
            </w:pPr>
          </w:p>
          <w:p w14:paraId="7FB0DF21" w14:textId="77777777" w:rsidR="000A02D0" w:rsidRDefault="000A02D0" w:rsidP="000A02D0">
            <w:pPr>
              <w:pStyle w:val="Default"/>
              <w:ind w:left="39"/>
              <w:rPr>
                <w:sz w:val="22"/>
                <w:szCs w:val="22"/>
              </w:rPr>
            </w:pPr>
          </w:p>
          <w:p w14:paraId="51E33C33" w14:textId="77777777" w:rsidR="000A02D0" w:rsidRDefault="000A02D0" w:rsidP="000A02D0">
            <w:pPr>
              <w:pStyle w:val="Default"/>
              <w:ind w:left="39"/>
              <w:rPr>
                <w:sz w:val="22"/>
                <w:szCs w:val="22"/>
              </w:rPr>
            </w:pPr>
          </w:p>
          <w:p w14:paraId="526F01DC" w14:textId="77777777" w:rsidR="000A02D0" w:rsidRDefault="000A02D0" w:rsidP="000A02D0">
            <w:pPr>
              <w:pStyle w:val="Default"/>
              <w:ind w:left="39"/>
              <w:rPr>
                <w:sz w:val="22"/>
                <w:szCs w:val="22"/>
              </w:rPr>
            </w:pPr>
          </w:p>
          <w:p w14:paraId="328BEE18" w14:textId="77777777" w:rsidR="000A02D0" w:rsidRDefault="000A02D0" w:rsidP="000A02D0">
            <w:pPr>
              <w:pStyle w:val="Default"/>
              <w:ind w:left="39"/>
              <w:rPr>
                <w:sz w:val="22"/>
                <w:szCs w:val="22"/>
              </w:rPr>
            </w:pPr>
          </w:p>
          <w:p w14:paraId="36F2D25C" w14:textId="07A726E6" w:rsidR="000A02D0" w:rsidRDefault="000A02D0" w:rsidP="000A02D0">
            <w:pPr>
              <w:pStyle w:val="Default"/>
              <w:ind w:left="39"/>
              <w:jc w:val="both"/>
              <w:rPr>
                <w:sz w:val="22"/>
                <w:szCs w:val="22"/>
              </w:rPr>
            </w:pPr>
            <w:r w:rsidRPr="00631F1F">
              <w:rPr>
                <w:sz w:val="22"/>
                <w:szCs w:val="22"/>
              </w:rPr>
              <w:t>Wiltshire Council received on</w:t>
            </w:r>
            <w:r>
              <w:rPr>
                <w:sz w:val="22"/>
                <w:szCs w:val="22"/>
              </w:rPr>
              <w:t xml:space="preserve"> </w:t>
            </w:r>
            <w:r w:rsidRPr="00631F1F">
              <w:rPr>
                <w:sz w:val="22"/>
                <w:szCs w:val="22"/>
              </w:rPr>
              <w:t>26 June 2026 details of a single storey rear extension proposed to be erected at the above address.</w:t>
            </w:r>
          </w:p>
          <w:p w14:paraId="1C7CDE81" w14:textId="77777777" w:rsidR="000A02D0" w:rsidRPr="00631F1F" w:rsidRDefault="000A02D0" w:rsidP="000A02D0">
            <w:pPr>
              <w:pStyle w:val="Default"/>
              <w:ind w:left="39"/>
              <w:jc w:val="both"/>
              <w:rPr>
                <w:sz w:val="22"/>
                <w:szCs w:val="22"/>
              </w:rPr>
            </w:pPr>
          </w:p>
          <w:p w14:paraId="7D70AE7C" w14:textId="2D770C67" w:rsidR="000A02D0" w:rsidRPr="00631F1F" w:rsidRDefault="000A02D0" w:rsidP="000A02D0">
            <w:pPr>
              <w:pStyle w:val="Default"/>
              <w:ind w:left="39"/>
              <w:jc w:val="both"/>
              <w:rPr>
                <w:sz w:val="22"/>
                <w:szCs w:val="22"/>
              </w:rPr>
            </w:pPr>
            <w:r w:rsidRPr="00631F1F">
              <w:rPr>
                <w:sz w:val="22"/>
                <w:szCs w:val="22"/>
              </w:rPr>
              <w:t xml:space="preserve">The Council has carried out the necessary neighbour consultation. No objections have been </w:t>
            </w:r>
            <w:r w:rsidRPr="00631F1F">
              <w:rPr>
                <w:sz w:val="22"/>
                <w:szCs w:val="22"/>
              </w:rPr>
              <w:t>received</w:t>
            </w:r>
            <w:r w:rsidRPr="00631F1F">
              <w:rPr>
                <w:sz w:val="22"/>
                <w:szCs w:val="22"/>
              </w:rPr>
              <w:t xml:space="preserve">. Wiltshire Council hereby confirm that </w:t>
            </w:r>
            <w:r w:rsidRPr="00631F1F">
              <w:rPr>
                <w:b/>
                <w:bCs/>
                <w:sz w:val="22"/>
                <w:szCs w:val="22"/>
              </w:rPr>
              <w:t>PRIOR APPROVAL IS REQUIRED</w:t>
            </w:r>
            <w:r w:rsidRPr="00631F1F">
              <w:rPr>
                <w:sz w:val="22"/>
                <w:szCs w:val="22"/>
              </w:rPr>
              <w:t xml:space="preserve"> </w:t>
            </w:r>
            <w:r w:rsidRPr="00631F1F">
              <w:rPr>
                <w:b/>
                <w:bCs/>
                <w:sz w:val="22"/>
                <w:szCs w:val="22"/>
              </w:rPr>
              <w:t>AND GRANTED</w:t>
            </w:r>
            <w:r w:rsidRPr="00631F1F">
              <w:rPr>
                <w:sz w:val="22"/>
                <w:szCs w:val="22"/>
              </w:rPr>
              <w:t xml:space="preserve"> for this proposed development.</w:t>
            </w:r>
          </w:p>
          <w:p w14:paraId="66E2D104" w14:textId="77777777" w:rsidR="000A02D0" w:rsidRPr="00631F1F" w:rsidRDefault="000A02D0" w:rsidP="000A02D0">
            <w:pPr>
              <w:pStyle w:val="Default"/>
              <w:ind w:left="39"/>
              <w:jc w:val="both"/>
              <w:rPr>
                <w:sz w:val="22"/>
                <w:szCs w:val="22"/>
              </w:rPr>
            </w:pPr>
          </w:p>
          <w:p w14:paraId="26797DF7" w14:textId="77777777" w:rsidR="000A02D0" w:rsidRPr="00631F1F" w:rsidRDefault="000A02D0" w:rsidP="000A02D0">
            <w:pPr>
              <w:pStyle w:val="Default"/>
              <w:ind w:left="39"/>
              <w:jc w:val="both"/>
              <w:rPr>
                <w:sz w:val="22"/>
                <w:szCs w:val="22"/>
              </w:rPr>
            </w:pPr>
            <w:r w:rsidRPr="00631F1F">
              <w:rPr>
                <w:sz w:val="22"/>
                <w:szCs w:val="22"/>
              </w:rPr>
              <w:t xml:space="preserve">You are now able to proceed with the development. You should be aware that for the development to be compliant with the terms of the Town and Country Planning (General Permitted Development) (England) Order 2015 under which the proposal has been submitted, it is important that the following legal requirements are adhered to: </w:t>
            </w:r>
          </w:p>
          <w:p w14:paraId="1DE23BB5" w14:textId="77777777" w:rsidR="000A02D0" w:rsidRPr="00631F1F" w:rsidRDefault="000A02D0" w:rsidP="000A02D0">
            <w:pPr>
              <w:pStyle w:val="Default"/>
              <w:ind w:left="39"/>
              <w:jc w:val="both"/>
              <w:rPr>
                <w:sz w:val="22"/>
                <w:szCs w:val="22"/>
              </w:rPr>
            </w:pPr>
          </w:p>
          <w:p w14:paraId="0B195377" w14:textId="77777777" w:rsidR="000A02D0" w:rsidRPr="00631F1F" w:rsidRDefault="000A02D0" w:rsidP="000A02D0">
            <w:pPr>
              <w:pStyle w:val="Default"/>
              <w:ind w:left="39"/>
              <w:jc w:val="both"/>
              <w:rPr>
                <w:sz w:val="22"/>
                <w:szCs w:val="22"/>
              </w:rPr>
            </w:pPr>
            <w:r w:rsidRPr="00631F1F">
              <w:rPr>
                <w:sz w:val="22"/>
                <w:szCs w:val="22"/>
              </w:rPr>
              <w:t xml:space="preserve">1) The development shall be carried out in accordance with the information submitted to Wiltshire Council, unless the developer agrees otherwise in writing with Wiltshire Council. </w:t>
            </w:r>
          </w:p>
          <w:p w14:paraId="65A3C55C" w14:textId="77777777" w:rsidR="000A02D0" w:rsidRPr="00631F1F" w:rsidRDefault="000A02D0" w:rsidP="000A02D0">
            <w:pPr>
              <w:pStyle w:val="Default"/>
              <w:ind w:left="39"/>
              <w:jc w:val="both"/>
              <w:rPr>
                <w:sz w:val="22"/>
                <w:szCs w:val="22"/>
              </w:rPr>
            </w:pPr>
          </w:p>
          <w:p w14:paraId="56D73F0D" w14:textId="77777777" w:rsidR="000A02D0" w:rsidRPr="00631F1F" w:rsidRDefault="000A02D0" w:rsidP="000A02D0">
            <w:pPr>
              <w:pStyle w:val="Default"/>
              <w:ind w:left="39"/>
              <w:jc w:val="both"/>
              <w:rPr>
                <w:sz w:val="22"/>
                <w:szCs w:val="22"/>
              </w:rPr>
            </w:pPr>
            <w:r w:rsidRPr="00631F1F">
              <w:rPr>
                <w:sz w:val="22"/>
                <w:szCs w:val="22"/>
              </w:rPr>
              <w:t>2) The materials used in any exterior work (other than materials used in the construction of a conservatory) shall be of a similar appearance to those used in the construction of the exterior of the existing dwelling house.</w:t>
            </w:r>
          </w:p>
          <w:p w14:paraId="1A9AAD64" w14:textId="77777777" w:rsidR="000A02D0" w:rsidRPr="00631F1F" w:rsidRDefault="000A02D0" w:rsidP="000A02D0">
            <w:pPr>
              <w:pStyle w:val="Default"/>
              <w:ind w:left="39"/>
              <w:jc w:val="both"/>
              <w:rPr>
                <w:sz w:val="22"/>
                <w:szCs w:val="22"/>
              </w:rPr>
            </w:pPr>
          </w:p>
          <w:p w14:paraId="3AFA9CBC" w14:textId="77777777" w:rsidR="000A02D0" w:rsidRPr="00631F1F" w:rsidRDefault="000A02D0" w:rsidP="000A02D0">
            <w:pPr>
              <w:pStyle w:val="Default"/>
              <w:ind w:left="39"/>
              <w:jc w:val="both"/>
              <w:rPr>
                <w:sz w:val="22"/>
                <w:szCs w:val="22"/>
              </w:rPr>
            </w:pPr>
            <w:r w:rsidRPr="00631F1F">
              <w:rPr>
                <w:sz w:val="22"/>
                <w:szCs w:val="22"/>
              </w:rPr>
              <w:t xml:space="preserve">These works may also require a Building Regulation application. The Building Regulation process is to ensure your home is safe, </w:t>
            </w:r>
            <w:proofErr w:type="spellStart"/>
            <w:r w:rsidRPr="00631F1F">
              <w:rPr>
                <w:sz w:val="22"/>
                <w:szCs w:val="22"/>
              </w:rPr>
              <w:t>well built</w:t>
            </w:r>
            <w:proofErr w:type="spellEnd"/>
            <w:r w:rsidRPr="00631F1F">
              <w:rPr>
                <w:sz w:val="22"/>
                <w:szCs w:val="22"/>
              </w:rPr>
              <w:t xml:space="preserve"> and energy efficient. We would like to provide this service to you and invite you to access our form and other information online at </w:t>
            </w:r>
            <w:r w:rsidRPr="00631F1F">
              <w:rPr>
                <w:sz w:val="22"/>
                <w:szCs w:val="22"/>
                <w:u w:val="single"/>
              </w:rPr>
              <w:t>www.wiltshire.gov.uk/buildingcontrol</w:t>
            </w:r>
            <w:r w:rsidRPr="00631F1F">
              <w:rPr>
                <w:sz w:val="22"/>
                <w:szCs w:val="22"/>
              </w:rPr>
              <w:t xml:space="preserve">. </w:t>
            </w:r>
            <w:proofErr w:type="gramStart"/>
            <w:r w:rsidRPr="00631F1F">
              <w:rPr>
                <w:sz w:val="22"/>
                <w:szCs w:val="22"/>
              </w:rPr>
              <w:t>Alternatively</w:t>
            </w:r>
            <w:proofErr w:type="gramEnd"/>
            <w:r w:rsidRPr="00631F1F">
              <w:rPr>
                <w:sz w:val="22"/>
                <w:szCs w:val="22"/>
              </w:rPr>
              <w:t xml:space="preserve"> you can make your application by calling </w:t>
            </w:r>
            <w:r w:rsidRPr="00631F1F">
              <w:rPr>
                <w:bCs/>
                <w:sz w:val="22"/>
                <w:szCs w:val="22"/>
              </w:rPr>
              <w:t>0300 456 0113.</w:t>
            </w:r>
          </w:p>
          <w:p w14:paraId="3B5BB61C" w14:textId="77777777" w:rsidR="000A02D0" w:rsidRDefault="000A02D0" w:rsidP="000A02D0">
            <w:pPr>
              <w:pStyle w:val="Default"/>
              <w:jc w:val="both"/>
            </w:pPr>
          </w:p>
          <w:p w14:paraId="48661388" w14:textId="77777777" w:rsidR="000A02D0" w:rsidRDefault="000A02D0" w:rsidP="000A02D0">
            <w:pPr>
              <w:pStyle w:val="Default"/>
              <w:jc w:val="both"/>
            </w:pPr>
          </w:p>
          <w:p w14:paraId="0F082D90" w14:textId="77777777" w:rsidR="000A02D0" w:rsidRDefault="000A02D0" w:rsidP="000A02D0">
            <w:pPr>
              <w:pStyle w:val="Default"/>
              <w:ind w:left="39"/>
              <w:jc w:val="both"/>
            </w:pPr>
            <w:r>
              <w:t>Yours faithfully</w:t>
            </w:r>
          </w:p>
          <w:p w14:paraId="47C8A908" w14:textId="77777777" w:rsidR="000A02D0" w:rsidRDefault="000A02D0" w:rsidP="000A02D0">
            <w:pPr>
              <w:ind w:left="39"/>
              <w:jc w:val="both"/>
              <w:rPr>
                <w:rFonts w:ascii="Lucida Handwriting" w:hAnsi="Lucida Handwriting" w:cs="Arial"/>
                <w:sz w:val="22"/>
                <w:szCs w:val="22"/>
              </w:rPr>
            </w:pPr>
          </w:p>
          <w:p w14:paraId="780968D3" w14:textId="77777777" w:rsidR="000A02D0" w:rsidRPr="000A02D0" w:rsidRDefault="000A02D0" w:rsidP="000A02D0">
            <w:pPr>
              <w:ind w:left="39"/>
              <w:jc w:val="both"/>
              <w:rPr>
                <w:rFonts w:ascii="Lucida Handwriting" w:hAnsi="Lucida Handwriting" w:cs="Arial"/>
                <w:sz w:val="22"/>
                <w:szCs w:val="22"/>
              </w:rPr>
            </w:pPr>
            <w:r>
              <w:rPr>
                <w:rFonts w:ascii="Lucida Handwriting" w:hAnsi="Lucida Handwriting" w:cs="Arial"/>
                <w:sz w:val="22"/>
                <w:szCs w:val="22"/>
              </w:rPr>
              <w:t>Head of Development Management</w:t>
            </w:r>
          </w:p>
        </w:tc>
      </w:tr>
    </w:tbl>
    <w:p w14:paraId="5454A822" w14:textId="405DDF1D" w:rsidR="00952863" w:rsidRDefault="000A02D0" w:rsidP="000A02D0">
      <w:r>
        <w:rPr>
          <w:noProof/>
        </w:rPr>
        <w:drawing>
          <wp:anchor distT="0" distB="0" distL="114300" distR="114300" simplePos="0" relativeHeight="251661312" behindDoc="0" locked="0" layoutInCell="1" allowOverlap="1" wp14:anchorId="78E5C032" wp14:editId="7BB34419">
            <wp:simplePos x="0" y="0"/>
            <wp:positionH relativeFrom="margin">
              <wp:posOffset>3895725</wp:posOffset>
            </wp:positionH>
            <wp:positionV relativeFrom="paragraph">
              <wp:posOffset>-1334770</wp:posOffset>
            </wp:positionV>
            <wp:extent cx="2438400" cy="746975"/>
            <wp:effectExtent l="0" t="0" r="0" b="0"/>
            <wp:wrapNone/>
            <wp:docPr id="2101731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1172" cy="747824"/>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52863" w:rsidSect="00BE0FB8">
      <w:pgSz w:w="11906" w:h="16838"/>
      <w:pgMar w:top="2552" w:right="709" w:bottom="425" w:left="1140" w:header="22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5B55" w14:textId="77777777" w:rsidR="00712A2B" w:rsidRDefault="00712A2B" w:rsidP="0059046D">
      <w:r>
        <w:separator/>
      </w:r>
    </w:p>
  </w:endnote>
  <w:endnote w:type="continuationSeparator" w:id="0">
    <w:p w14:paraId="612E21BA" w14:textId="77777777" w:rsidR="00712A2B" w:rsidRDefault="00712A2B" w:rsidP="0059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FBBC" w14:textId="77777777" w:rsidR="00712A2B" w:rsidRDefault="00712A2B" w:rsidP="0059046D">
      <w:r>
        <w:separator/>
      </w:r>
    </w:p>
  </w:footnote>
  <w:footnote w:type="continuationSeparator" w:id="0">
    <w:p w14:paraId="3078A38E" w14:textId="77777777" w:rsidR="00712A2B" w:rsidRDefault="00712A2B" w:rsidP="005904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46D"/>
    <w:rsid w:val="000349F6"/>
    <w:rsid w:val="00073BDE"/>
    <w:rsid w:val="000A02D0"/>
    <w:rsid w:val="00122AA0"/>
    <w:rsid w:val="001C35AC"/>
    <w:rsid w:val="00210619"/>
    <w:rsid w:val="0024519F"/>
    <w:rsid w:val="00245A94"/>
    <w:rsid w:val="00261397"/>
    <w:rsid w:val="00286DE6"/>
    <w:rsid w:val="00293744"/>
    <w:rsid w:val="002C6671"/>
    <w:rsid w:val="002F7F85"/>
    <w:rsid w:val="003117DB"/>
    <w:rsid w:val="003D63F3"/>
    <w:rsid w:val="003D7FFA"/>
    <w:rsid w:val="00412A35"/>
    <w:rsid w:val="004342AB"/>
    <w:rsid w:val="0047329C"/>
    <w:rsid w:val="004D2A11"/>
    <w:rsid w:val="0054559F"/>
    <w:rsid w:val="0059046D"/>
    <w:rsid w:val="00610370"/>
    <w:rsid w:val="00631F1F"/>
    <w:rsid w:val="006970AC"/>
    <w:rsid w:val="006E365C"/>
    <w:rsid w:val="00712A2B"/>
    <w:rsid w:val="007B08BD"/>
    <w:rsid w:val="007F5813"/>
    <w:rsid w:val="007F5E23"/>
    <w:rsid w:val="00846F82"/>
    <w:rsid w:val="008861A7"/>
    <w:rsid w:val="00887043"/>
    <w:rsid w:val="008A1B6E"/>
    <w:rsid w:val="008C3DFC"/>
    <w:rsid w:val="00927958"/>
    <w:rsid w:val="00950CAA"/>
    <w:rsid w:val="00952863"/>
    <w:rsid w:val="009903D8"/>
    <w:rsid w:val="009B230B"/>
    <w:rsid w:val="00A10CD7"/>
    <w:rsid w:val="00A126BA"/>
    <w:rsid w:val="00A73937"/>
    <w:rsid w:val="00AE0720"/>
    <w:rsid w:val="00AE7D9B"/>
    <w:rsid w:val="00B1160E"/>
    <w:rsid w:val="00B20B9D"/>
    <w:rsid w:val="00BE0FB8"/>
    <w:rsid w:val="00C14F87"/>
    <w:rsid w:val="00C168A8"/>
    <w:rsid w:val="00C319D0"/>
    <w:rsid w:val="00C44B8D"/>
    <w:rsid w:val="00CB67B6"/>
    <w:rsid w:val="00CE5E53"/>
    <w:rsid w:val="00D226E8"/>
    <w:rsid w:val="00D83750"/>
    <w:rsid w:val="00DA08E6"/>
    <w:rsid w:val="00DB29DC"/>
    <w:rsid w:val="00DE0679"/>
    <w:rsid w:val="00DF617A"/>
    <w:rsid w:val="00E15524"/>
    <w:rsid w:val="00E17EC7"/>
    <w:rsid w:val="00E43768"/>
    <w:rsid w:val="00EB4505"/>
    <w:rsid w:val="00EB76D0"/>
    <w:rsid w:val="00F04146"/>
    <w:rsid w:val="00F4346E"/>
    <w:rsid w:val="00FB454B"/>
    <w:rsid w:val="00FC739F"/>
    <w:rsid w:val="00FD0A6A"/>
    <w:rsid w:val="00FD7E7E"/>
    <w:rsid w:val="00FE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8512"/>
  <w15:chartTrackingRefBased/>
  <w15:docId w15:val="{B136F5B2-1267-4A74-8848-DAA2CCE3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6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9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9046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9046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9046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9046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9046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46D"/>
    <w:rPr>
      <w:rFonts w:eastAsiaTheme="majorEastAsia" w:cstheme="majorBidi"/>
      <w:color w:val="272727" w:themeColor="text1" w:themeTint="D8"/>
    </w:rPr>
  </w:style>
  <w:style w:type="paragraph" w:styleId="Title">
    <w:name w:val="Title"/>
    <w:basedOn w:val="Normal"/>
    <w:next w:val="Normal"/>
    <w:link w:val="TitleChar"/>
    <w:uiPriority w:val="10"/>
    <w:qFormat/>
    <w:rsid w:val="0059046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46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9046D"/>
    <w:rPr>
      <w:i/>
      <w:iCs/>
      <w:color w:val="404040" w:themeColor="text1" w:themeTint="BF"/>
    </w:rPr>
  </w:style>
  <w:style w:type="paragraph" w:styleId="ListParagraph">
    <w:name w:val="List Paragraph"/>
    <w:basedOn w:val="Normal"/>
    <w:uiPriority w:val="34"/>
    <w:qFormat/>
    <w:rsid w:val="0059046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9046D"/>
    <w:rPr>
      <w:i/>
      <w:iCs/>
      <w:color w:val="0F4761" w:themeColor="accent1" w:themeShade="BF"/>
    </w:rPr>
  </w:style>
  <w:style w:type="paragraph" w:styleId="IntenseQuote">
    <w:name w:val="Intense Quote"/>
    <w:basedOn w:val="Normal"/>
    <w:next w:val="Normal"/>
    <w:link w:val="IntenseQuoteChar"/>
    <w:uiPriority w:val="30"/>
    <w:qFormat/>
    <w:rsid w:val="0059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9046D"/>
    <w:rPr>
      <w:i/>
      <w:iCs/>
      <w:color w:val="0F4761" w:themeColor="accent1" w:themeShade="BF"/>
    </w:rPr>
  </w:style>
  <w:style w:type="character" w:styleId="IntenseReference">
    <w:name w:val="Intense Reference"/>
    <w:basedOn w:val="DefaultParagraphFont"/>
    <w:uiPriority w:val="32"/>
    <w:qFormat/>
    <w:rsid w:val="0059046D"/>
    <w:rPr>
      <w:b/>
      <w:bCs/>
      <w:smallCaps/>
      <w:color w:val="0F4761" w:themeColor="accent1" w:themeShade="BF"/>
      <w:spacing w:val="5"/>
    </w:rPr>
  </w:style>
  <w:style w:type="table" w:styleId="TableGrid">
    <w:name w:val="Table Grid"/>
    <w:basedOn w:val="TableNormal"/>
    <w:rsid w:val="0059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
    <w:name w:val="Letter body"/>
    <w:basedOn w:val="Normal"/>
    <w:rsid w:val="0059046D"/>
    <w:pPr>
      <w:tabs>
        <w:tab w:val="left" w:pos="1701"/>
      </w:tabs>
      <w:jc w:val="both"/>
    </w:pPr>
    <w:rPr>
      <w:color w:val="auto"/>
    </w:rPr>
  </w:style>
  <w:style w:type="paragraph" w:customStyle="1" w:styleId="Default">
    <w:name w:val="Default"/>
    <w:rsid w:val="005904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PlainText">
    <w:name w:val="Plain Text"/>
    <w:basedOn w:val="Normal"/>
    <w:link w:val="PlainTextChar"/>
    <w:uiPriority w:val="99"/>
    <w:rsid w:val="0059046D"/>
    <w:rPr>
      <w:rFonts w:ascii="Courier New" w:eastAsia="Times" w:hAnsi="Courier New"/>
      <w:color w:val="auto"/>
      <w:lang w:val="x-none" w:eastAsia="x-none"/>
    </w:rPr>
  </w:style>
  <w:style w:type="character" w:customStyle="1" w:styleId="PlainTextChar">
    <w:name w:val="Plain Text Char"/>
    <w:basedOn w:val="DefaultParagraphFont"/>
    <w:link w:val="PlainText"/>
    <w:uiPriority w:val="99"/>
    <w:rsid w:val="0059046D"/>
    <w:rPr>
      <w:rFonts w:ascii="Courier New" w:eastAsia="Times" w:hAnsi="Courier New" w:cs="Times New Roman"/>
      <w:kern w:val="0"/>
      <w:szCs w:val="20"/>
      <w:lang w:val="x-none" w:eastAsia="x-none"/>
      <w14:ligatures w14:val="none"/>
    </w:rPr>
  </w:style>
  <w:style w:type="paragraph" w:styleId="Header">
    <w:name w:val="header"/>
    <w:basedOn w:val="Normal"/>
    <w:link w:val="HeaderChar"/>
    <w:uiPriority w:val="99"/>
    <w:unhideWhenUsed/>
    <w:rsid w:val="0059046D"/>
    <w:pPr>
      <w:tabs>
        <w:tab w:val="center" w:pos="4513"/>
        <w:tab w:val="right" w:pos="9026"/>
      </w:tabs>
    </w:pPr>
  </w:style>
  <w:style w:type="character" w:customStyle="1" w:styleId="HeaderChar">
    <w:name w:val="Header Char"/>
    <w:basedOn w:val="DefaultParagraphFont"/>
    <w:link w:val="Header"/>
    <w:uiPriority w:val="99"/>
    <w:rsid w:val="0059046D"/>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unhideWhenUsed/>
    <w:rsid w:val="0059046D"/>
    <w:pPr>
      <w:tabs>
        <w:tab w:val="center" w:pos="4513"/>
        <w:tab w:val="right" w:pos="9026"/>
      </w:tabs>
    </w:pPr>
  </w:style>
  <w:style w:type="character" w:customStyle="1" w:styleId="FooterChar">
    <w:name w:val="Footer Char"/>
    <w:basedOn w:val="DefaultParagraphFont"/>
    <w:link w:val="Footer"/>
    <w:uiPriority w:val="99"/>
    <w:rsid w:val="0059046D"/>
    <w:rPr>
      <w:rFonts w:ascii="Arial" w:eastAsia="Times New Roman" w:hAnsi="Arial" w:cs="Times New Roman"/>
      <w:color w:val="000000"/>
      <w:kern w:val="0"/>
      <w:szCs w:val="20"/>
      <w:lang w:eastAsia="en-GB"/>
      <w14:ligatures w14:val="none"/>
    </w:rPr>
  </w:style>
  <w:style w:type="character" w:styleId="Hyperlink">
    <w:name w:val="Hyperlink"/>
    <w:basedOn w:val="DefaultParagraphFont"/>
    <w:uiPriority w:val="99"/>
    <w:unhideWhenUsed/>
    <w:rsid w:val="006970AC"/>
    <w:rPr>
      <w:color w:val="467886" w:themeColor="hyperlink"/>
      <w:u w:val="single"/>
    </w:rPr>
  </w:style>
  <w:style w:type="character" w:styleId="UnresolvedMention">
    <w:name w:val="Unresolved Mention"/>
    <w:basedOn w:val="DefaultParagraphFont"/>
    <w:uiPriority w:val="99"/>
    <w:semiHidden/>
    <w:unhideWhenUsed/>
    <w:rsid w:val="00697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8666">
      <w:bodyDiv w:val="1"/>
      <w:marLeft w:val="0"/>
      <w:marRight w:val="0"/>
      <w:marTop w:val="0"/>
      <w:marBottom w:val="0"/>
      <w:divBdr>
        <w:top w:val="none" w:sz="0" w:space="0" w:color="auto"/>
        <w:left w:val="none" w:sz="0" w:space="0" w:color="auto"/>
        <w:bottom w:val="none" w:sz="0" w:space="0" w:color="auto"/>
        <w:right w:val="none" w:sz="0" w:space="0" w:color="auto"/>
      </w:divBdr>
    </w:div>
    <w:div w:id="194078253">
      <w:bodyDiv w:val="1"/>
      <w:marLeft w:val="0"/>
      <w:marRight w:val="0"/>
      <w:marTop w:val="0"/>
      <w:marBottom w:val="0"/>
      <w:divBdr>
        <w:top w:val="none" w:sz="0" w:space="0" w:color="auto"/>
        <w:left w:val="none" w:sz="0" w:space="0" w:color="auto"/>
        <w:bottom w:val="none" w:sz="0" w:space="0" w:color="auto"/>
        <w:right w:val="none" w:sz="0" w:space="0" w:color="auto"/>
      </w:divBdr>
    </w:div>
    <w:div w:id="318701879">
      <w:bodyDiv w:val="1"/>
      <w:marLeft w:val="0"/>
      <w:marRight w:val="0"/>
      <w:marTop w:val="0"/>
      <w:marBottom w:val="0"/>
      <w:divBdr>
        <w:top w:val="none" w:sz="0" w:space="0" w:color="auto"/>
        <w:left w:val="none" w:sz="0" w:space="0" w:color="auto"/>
        <w:bottom w:val="none" w:sz="0" w:space="0" w:color="auto"/>
        <w:right w:val="none" w:sz="0" w:space="0" w:color="auto"/>
      </w:divBdr>
      <w:divsChild>
        <w:div w:id="1655526706">
          <w:marLeft w:val="0"/>
          <w:marRight w:val="0"/>
          <w:marTop w:val="0"/>
          <w:marBottom w:val="0"/>
          <w:divBdr>
            <w:top w:val="none" w:sz="0" w:space="0" w:color="auto"/>
            <w:left w:val="none" w:sz="0" w:space="0" w:color="auto"/>
            <w:bottom w:val="none" w:sz="0" w:space="0" w:color="auto"/>
            <w:right w:val="none" w:sz="0" w:space="0" w:color="auto"/>
          </w:divBdr>
        </w:div>
      </w:divsChild>
    </w:div>
    <w:div w:id="567957917">
      <w:bodyDiv w:val="1"/>
      <w:marLeft w:val="0"/>
      <w:marRight w:val="0"/>
      <w:marTop w:val="0"/>
      <w:marBottom w:val="0"/>
      <w:divBdr>
        <w:top w:val="none" w:sz="0" w:space="0" w:color="auto"/>
        <w:left w:val="none" w:sz="0" w:space="0" w:color="auto"/>
        <w:bottom w:val="none" w:sz="0" w:space="0" w:color="auto"/>
        <w:right w:val="none" w:sz="0" w:space="0" w:color="auto"/>
      </w:divBdr>
    </w:div>
    <w:div w:id="683748438">
      <w:bodyDiv w:val="1"/>
      <w:marLeft w:val="0"/>
      <w:marRight w:val="0"/>
      <w:marTop w:val="0"/>
      <w:marBottom w:val="0"/>
      <w:divBdr>
        <w:top w:val="none" w:sz="0" w:space="0" w:color="auto"/>
        <w:left w:val="none" w:sz="0" w:space="0" w:color="auto"/>
        <w:bottom w:val="none" w:sz="0" w:space="0" w:color="auto"/>
        <w:right w:val="none" w:sz="0" w:space="0" w:color="auto"/>
      </w:divBdr>
    </w:div>
    <w:div w:id="773404852">
      <w:bodyDiv w:val="1"/>
      <w:marLeft w:val="0"/>
      <w:marRight w:val="0"/>
      <w:marTop w:val="0"/>
      <w:marBottom w:val="0"/>
      <w:divBdr>
        <w:top w:val="none" w:sz="0" w:space="0" w:color="auto"/>
        <w:left w:val="none" w:sz="0" w:space="0" w:color="auto"/>
        <w:bottom w:val="none" w:sz="0" w:space="0" w:color="auto"/>
        <w:right w:val="none" w:sz="0" w:space="0" w:color="auto"/>
      </w:divBdr>
    </w:div>
    <w:div w:id="919173005">
      <w:bodyDiv w:val="1"/>
      <w:marLeft w:val="0"/>
      <w:marRight w:val="0"/>
      <w:marTop w:val="0"/>
      <w:marBottom w:val="0"/>
      <w:divBdr>
        <w:top w:val="none" w:sz="0" w:space="0" w:color="auto"/>
        <w:left w:val="none" w:sz="0" w:space="0" w:color="auto"/>
        <w:bottom w:val="none" w:sz="0" w:space="0" w:color="auto"/>
        <w:right w:val="none" w:sz="0" w:space="0" w:color="auto"/>
      </w:divBdr>
      <w:divsChild>
        <w:div w:id="1933197467">
          <w:marLeft w:val="0"/>
          <w:marRight w:val="0"/>
          <w:marTop w:val="0"/>
          <w:marBottom w:val="0"/>
          <w:divBdr>
            <w:top w:val="none" w:sz="0" w:space="0" w:color="auto"/>
            <w:left w:val="none" w:sz="0" w:space="0" w:color="auto"/>
            <w:bottom w:val="none" w:sz="0" w:space="0" w:color="auto"/>
            <w:right w:val="none" w:sz="0" w:space="0" w:color="auto"/>
          </w:divBdr>
        </w:div>
      </w:divsChild>
    </w:div>
    <w:div w:id="998004251">
      <w:bodyDiv w:val="1"/>
      <w:marLeft w:val="0"/>
      <w:marRight w:val="0"/>
      <w:marTop w:val="0"/>
      <w:marBottom w:val="0"/>
      <w:divBdr>
        <w:top w:val="none" w:sz="0" w:space="0" w:color="auto"/>
        <w:left w:val="none" w:sz="0" w:space="0" w:color="auto"/>
        <w:bottom w:val="none" w:sz="0" w:space="0" w:color="auto"/>
        <w:right w:val="none" w:sz="0" w:space="0" w:color="auto"/>
      </w:divBdr>
      <w:divsChild>
        <w:div w:id="188688535">
          <w:marLeft w:val="0"/>
          <w:marRight w:val="0"/>
          <w:marTop w:val="0"/>
          <w:marBottom w:val="0"/>
          <w:divBdr>
            <w:top w:val="none" w:sz="0" w:space="0" w:color="auto"/>
            <w:left w:val="none" w:sz="0" w:space="0" w:color="auto"/>
            <w:bottom w:val="none" w:sz="0" w:space="0" w:color="auto"/>
            <w:right w:val="none" w:sz="0" w:space="0" w:color="auto"/>
          </w:divBdr>
        </w:div>
      </w:divsChild>
    </w:div>
    <w:div w:id="1400636393">
      <w:bodyDiv w:val="1"/>
      <w:marLeft w:val="0"/>
      <w:marRight w:val="0"/>
      <w:marTop w:val="0"/>
      <w:marBottom w:val="0"/>
      <w:divBdr>
        <w:top w:val="none" w:sz="0" w:space="0" w:color="auto"/>
        <w:left w:val="none" w:sz="0" w:space="0" w:color="auto"/>
        <w:bottom w:val="none" w:sz="0" w:space="0" w:color="auto"/>
        <w:right w:val="none" w:sz="0" w:space="0" w:color="auto"/>
      </w:divBdr>
      <w:divsChild>
        <w:div w:id="2132358842">
          <w:marLeft w:val="0"/>
          <w:marRight w:val="0"/>
          <w:marTop w:val="0"/>
          <w:marBottom w:val="0"/>
          <w:divBdr>
            <w:top w:val="none" w:sz="0" w:space="0" w:color="auto"/>
            <w:left w:val="none" w:sz="0" w:space="0" w:color="auto"/>
            <w:bottom w:val="none" w:sz="0" w:space="0" w:color="auto"/>
            <w:right w:val="none" w:sz="0" w:space="0" w:color="auto"/>
          </w:divBdr>
        </w:div>
      </w:divsChild>
    </w:div>
    <w:div w:id="1419135069">
      <w:bodyDiv w:val="1"/>
      <w:marLeft w:val="0"/>
      <w:marRight w:val="0"/>
      <w:marTop w:val="0"/>
      <w:marBottom w:val="0"/>
      <w:divBdr>
        <w:top w:val="none" w:sz="0" w:space="0" w:color="auto"/>
        <w:left w:val="none" w:sz="0" w:space="0" w:color="auto"/>
        <w:bottom w:val="none" w:sz="0" w:space="0" w:color="auto"/>
        <w:right w:val="none" w:sz="0" w:space="0" w:color="auto"/>
      </w:divBdr>
      <w:divsChild>
        <w:div w:id="1990207860">
          <w:marLeft w:val="0"/>
          <w:marRight w:val="0"/>
          <w:marTop w:val="0"/>
          <w:marBottom w:val="0"/>
          <w:divBdr>
            <w:top w:val="none" w:sz="0" w:space="0" w:color="auto"/>
            <w:left w:val="none" w:sz="0" w:space="0" w:color="auto"/>
            <w:bottom w:val="none" w:sz="0" w:space="0" w:color="auto"/>
            <w:right w:val="none" w:sz="0" w:space="0" w:color="auto"/>
          </w:divBdr>
        </w:div>
        <w:div w:id="129633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velopmentmanagement@wiltshire.gov.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salesforceId:010cb39e-56a8-40d4-8054-607f51e088a9</dc:subject>
  <dc:creator>Chivers, Lee</dc:creator>
  <cp:keywords/>
  <dc:description/>
  <cp:lastModifiedBy>Collins, Gen</cp:lastModifiedBy>
  <cp:revision>2</cp:revision>
  <dcterms:created xsi:type="dcterms:W3CDTF">2026-09-21T11:40:00Z</dcterms:created>
  <dcterms:modified xsi:type="dcterms:W3CDTF">2026-09-21T11:40:00Z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069Q300000U7EwLIAV</vt:lpwstr>
  </property>
</Properties>
</file>