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C1F96" w14:textId="77777777" w:rsidR="00975867" w:rsidRPr="00975867" w:rsidRDefault="00975867" w:rsidP="00975867">
      <w:r w:rsidRPr="00975867">
        <w:rPr>
          <w:b/>
          <w:bCs/>
        </w:rPr>
        <w:t>PROPOSED 1.8m × 1.0m × 1.0m CRATE SOAKAWAY</w:t>
      </w:r>
      <w:r w:rsidRPr="00975867">
        <w:br/>
        <w:t>Approx. 1.71m³ effective storage capacity based on 95% void ratio.</w:t>
      </w:r>
      <w:r w:rsidRPr="00975867">
        <w:br/>
        <w:t>Soakaway to receive surface water from front roof gutters only.</w:t>
      </w:r>
      <w:r w:rsidRPr="00975867">
        <w:br/>
        <w:t>Rear roof drainage to connect to existing drainage system.</w:t>
      </w:r>
      <w:r w:rsidRPr="00975867">
        <w:br/>
        <w:t>Soakaway to be wrapped in permeable geotextile and surrounded by suitable free-draining material where required.</w:t>
      </w:r>
      <w:r w:rsidRPr="00975867">
        <w:br/>
        <w:t>Locate minimum 5m from building.</w:t>
      </w:r>
      <w:r w:rsidRPr="00975867">
        <w:br/>
        <w:t>Connect via 100mm diameter perforated/solid drainage pipe as appropriate. </w:t>
      </w:r>
    </w:p>
    <w:p w14:paraId="60611690" w14:textId="77777777" w:rsidR="00975867" w:rsidRPr="00975867" w:rsidRDefault="00975867" w:rsidP="00975867"/>
    <w:p w14:paraId="07AB7A77" w14:textId="67F3DA85" w:rsidR="00975867" w:rsidRPr="00975867" w:rsidRDefault="00975867" w:rsidP="00975867">
      <w:r w:rsidRPr="00975867">
        <w:drawing>
          <wp:inline distT="0" distB="0" distL="0" distR="0" wp14:anchorId="795F19C2" wp14:editId="50DA6E94">
            <wp:extent cx="5731510" cy="3820795"/>
            <wp:effectExtent l="0" t="0" r="2540" b="8255"/>
            <wp:docPr id="106651550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89D2C7" w14:textId="77777777" w:rsidR="003A1724" w:rsidRDefault="003A1724"/>
    <w:sectPr w:rsidR="003A17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867"/>
    <w:rsid w:val="00114F14"/>
    <w:rsid w:val="003A1724"/>
    <w:rsid w:val="006D1E7C"/>
    <w:rsid w:val="00975867"/>
    <w:rsid w:val="00EB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C06D7"/>
  <w15:chartTrackingRefBased/>
  <w15:docId w15:val="{45748B0F-4599-414B-B16B-18F202189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58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58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58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58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58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58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58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58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58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58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58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58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58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58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58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58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58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58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58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58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58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58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58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58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58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58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8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8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58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Parker-Miles, Selina</dc:creator>
  <cp:keywords/>
  <dc:description/>
  <cp:lastModifiedBy>Parker-Miles, Selina</cp:lastModifiedBy>
  <cp:revision>1</cp:revision>
  <dcterms:created xsi:type="dcterms:W3CDTF">2026-09-15T13:20:00Z</dcterms:created>
  <dcterms:modified xsi:type="dcterms:W3CDTF">2026-09-15T13:21:00Z</dcterms:modified>
</cp:coreProperties>
</file>