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4C3" w:rsidRDefault="00352185" w:rsidP="00352185">
      <w:pPr>
        <w:jc w:val="center"/>
        <w:rPr>
          <w:lang w:val="en-GB"/>
        </w:rPr>
      </w:pPr>
      <w:proofErr w:type="gramStart"/>
      <w:r>
        <w:rPr>
          <w:b/>
          <w:u w:val="single"/>
          <w:lang w:val="en-GB"/>
        </w:rPr>
        <w:t xml:space="preserve">Ecological enhancements for new dwelling at 5 Clift Ave, </w:t>
      </w:r>
      <w:proofErr w:type="spellStart"/>
      <w:r>
        <w:rPr>
          <w:b/>
          <w:u w:val="single"/>
          <w:lang w:val="en-GB"/>
        </w:rPr>
        <w:t>Chippenham</w:t>
      </w:r>
      <w:proofErr w:type="spellEnd"/>
      <w:r>
        <w:rPr>
          <w:b/>
          <w:u w:val="single"/>
          <w:lang w:val="en-GB"/>
        </w:rPr>
        <w:t>.</w:t>
      </w:r>
      <w:proofErr w:type="gramEnd"/>
    </w:p>
    <w:p w:rsidR="00352185" w:rsidRDefault="00352185" w:rsidP="00352185">
      <w:pPr>
        <w:jc w:val="center"/>
        <w:rPr>
          <w:lang w:val="en-GB"/>
        </w:rPr>
      </w:pPr>
    </w:p>
    <w:p w:rsidR="00352185" w:rsidRDefault="00352185" w:rsidP="00352185">
      <w:pPr>
        <w:jc w:val="center"/>
        <w:rPr>
          <w:lang w:val="en-GB"/>
        </w:rPr>
      </w:pPr>
    </w:p>
    <w:p w:rsidR="00352185" w:rsidRDefault="00352185" w:rsidP="00352185">
      <w:pPr>
        <w:rPr>
          <w:lang w:val="en-GB"/>
        </w:rPr>
      </w:pPr>
      <w:r>
        <w:rPr>
          <w:noProof/>
          <w:lang w:val="en-GB" w:eastAsia="en-GB" w:bidi="ar-SA"/>
        </w:rPr>
        <w:drawing>
          <wp:inline distT="0" distB="0" distL="0" distR="0">
            <wp:extent cx="5943600" cy="364021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0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  <w:r>
        <w:rPr>
          <w:noProof/>
          <w:lang w:val="en-GB" w:eastAsia="en-GB" w:bidi="ar-SA"/>
        </w:rPr>
        <w:drawing>
          <wp:inline distT="0" distB="0" distL="0" distR="0">
            <wp:extent cx="5157249" cy="3040261"/>
            <wp:effectExtent l="19050" t="0" r="5301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531" cy="3039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</w:p>
    <w:p w:rsidR="00F07BDB" w:rsidRDefault="008A2ABF" w:rsidP="00352185">
      <w:pPr>
        <w:rPr>
          <w:lang w:val="en-GB"/>
        </w:rPr>
      </w:pPr>
      <w:hyperlink r:id="rId6" w:history="1">
        <w:r w:rsidR="00F07BDB" w:rsidRPr="00F07BDB">
          <w:rPr>
            <w:rStyle w:val="Hyperlink"/>
            <w:lang w:val="en-GB"/>
          </w:rPr>
          <w:t>https://www.birdfood.co.uk/beaumaris-bat-box-large?utm_source=bing&amp;utm_medium=cpc&amp;utm_campaign=b-uk-en-viva-msc-pla-cvr-bofu-new&amp;msclkid=4957b039fa9f1b34fc34d96791013a4e&amp;utm_term=4574999189379029&amp;utm_content=All%20Products</w:t>
        </w:r>
      </w:hyperlink>
    </w:p>
    <w:p w:rsidR="00F07BDB" w:rsidRDefault="00F07BDB" w:rsidP="00352185">
      <w:pPr>
        <w:rPr>
          <w:lang w:val="en-GB"/>
        </w:rPr>
      </w:pPr>
      <w:r>
        <w:rPr>
          <w:noProof/>
          <w:lang w:val="en-GB" w:eastAsia="en-GB" w:bidi="ar-SA"/>
        </w:rPr>
        <w:lastRenderedPageBreak/>
        <w:drawing>
          <wp:inline distT="0" distB="0" distL="0" distR="0">
            <wp:extent cx="5943600" cy="3776653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76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  <w:r>
        <w:rPr>
          <w:noProof/>
          <w:lang w:val="en-GB" w:eastAsia="en-GB" w:bidi="ar-SA"/>
        </w:rPr>
        <w:drawing>
          <wp:inline distT="0" distB="0" distL="0" distR="0">
            <wp:extent cx="4956688" cy="187650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503" cy="1876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8A2ABF" w:rsidP="00352185">
      <w:pPr>
        <w:rPr>
          <w:lang w:val="en-GB"/>
        </w:rPr>
      </w:pPr>
      <w:hyperlink r:id="rId9" w:history="1">
        <w:r w:rsidR="00F07BDB" w:rsidRPr="00F07BDB">
          <w:rPr>
            <w:rStyle w:val="Hyperlink"/>
            <w:lang w:val="en-GB"/>
          </w:rPr>
          <w:t>https://www.birdfood.co.uk/swift-nest-box-woodstoner</w:t>
        </w:r>
      </w:hyperlink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  <w:r>
        <w:rPr>
          <w:noProof/>
          <w:lang w:val="en-GB" w:eastAsia="en-GB" w:bidi="ar-SA"/>
        </w:rPr>
        <w:lastRenderedPageBreak/>
        <w:drawing>
          <wp:inline distT="0" distB="0" distL="0" distR="0">
            <wp:extent cx="5943600" cy="382811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  <w:r>
        <w:rPr>
          <w:noProof/>
          <w:lang w:val="en-GB" w:eastAsia="en-GB" w:bidi="ar-SA"/>
        </w:rPr>
        <w:drawing>
          <wp:inline distT="0" distB="0" distL="0" distR="0">
            <wp:extent cx="4450075" cy="2154737"/>
            <wp:effectExtent l="19050" t="0" r="76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455" cy="2154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</w:p>
    <w:p w:rsidR="00F07BDB" w:rsidRDefault="008A2ABF" w:rsidP="00352185">
      <w:pPr>
        <w:rPr>
          <w:lang w:val="en-GB"/>
        </w:rPr>
      </w:pPr>
      <w:hyperlink r:id="rId12" w:history="1">
        <w:r w:rsidR="00F07BDB" w:rsidRPr="00F07BDB">
          <w:rPr>
            <w:rStyle w:val="Hyperlink"/>
            <w:lang w:val="en-GB"/>
          </w:rPr>
          <w:t>https://reclaimedbrickcompany.co.uk/collections/bee-brick/products/red-bee-brick-free-delivery</w:t>
        </w:r>
      </w:hyperlink>
    </w:p>
    <w:p w:rsidR="00F07BDB" w:rsidRDefault="00F07BDB" w:rsidP="00352185">
      <w:pPr>
        <w:rPr>
          <w:lang w:val="en-GB"/>
        </w:rPr>
      </w:pPr>
    </w:p>
    <w:p w:rsidR="00F07BDB" w:rsidRPr="00352185" w:rsidRDefault="00F07BDB" w:rsidP="00352185">
      <w:pPr>
        <w:rPr>
          <w:lang w:val="en-GB"/>
        </w:rPr>
      </w:pPr>
    </w:p>
    <w:sectPr w:rsidR="00F07BDB" w:rsidRPr="00352185" w:rsidSect="004814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52185"/>
    <w:rsid w:val="002A3CC2"/>
    <w:rsid w:val="00352185"/>
    <w:rsid w:val="004814C3"/>
    <w:rsid w:val="005B4EBD"/>
    <w:rsid w:val="008A2ABF"/>
    <w:rsid w:val="00AF6C43"/>
    <w:rsid w:val="00F07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BD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E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EB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E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E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E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E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E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E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E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EB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E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B4E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E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E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E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E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E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B4E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B4E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E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B4E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B4EBD"/>
    <w:rPr>
      <w:b/>
      <w:bCs/>
    </w:rPr>
  </w:style>
  <w:style w:type="character" w:styleId="Emphasis">
    <w:name w:val="Emphasis"/>
    <w:basedOn w:val="DefaultParagraphFont"/>
    <w:uiPriority w:val="20"/>
    <w:qFormat/>
    <w:rsid w:val="005B4E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B4EBD"/>
    <w:rPr>
      <w:szCs w:val="32"/>
    </w:rPr>
  </w:style>
  <w:style w:type="paragraph" w:styleId="ListParagraph">
    <w:name w:val="List Paragraph"/>
    <w:basedOn w:val="Normal"/>
    <w:uiPriority w:val="34"/>
    <w:qFormat/>
    <w:rsid w:val="005B4E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B4E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B4E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E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EBD"/>
    <w:rPr>
      <w:b/>
      <w:i/>
      <w:sz w:val="24"/>
    </w:rPr>
  </w:style>
  <w:style w:type="character" w:styleId="SubtleEmphasis">
    <w:name w:val="Subtle Emphasis"/>
    <w:uiPriority w:val="19"/>
    <w:qFormat/>
    <w:rsid w:val="005B4E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B4E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B4E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B4E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B4E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4EB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2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1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07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reclaimedbrickcompany.co.uk/collections/bee-brick/products/red-bee-brick-free-delive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rdfood.co.uk/beaumaris-bat-box-large?utm_source=bing&amp;utm_medium=cpc&amp;utm_campaign=b-uk-en-viva-msc-pla-cvr-bofu-new&amp;msclkid=4957b039fa9f1b34fc34d96791013a4e&amp;utm_term=4574999189379029&amp;utm_content=All%20Products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hyperlink" Target="https://www.birdfood.co.uk/swift-nest-box-woodston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</dc:creator>
  <cp:lastModifiedBy>Stephen Kingshott</cp:lastModifiedBy>
  <cp:revision>2</cp:revision>
  <dcterms:created xsi:type="dcterms:W3CDTF">2026-09-02T13:25:00Z</dcterms:created>
  <dcterms:modified xsi:type="dcterms:W3CDTF">2026-09-02T13:25:00Z</dcterms:modified>
</cp:coreProperties>
</file>