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33DDA" w14:textId="77777777" w:rsidR="00B406DC" w:rsidRPr="00481381" w:rsidRDefault="00B406DC" w:rsidP="00B406DC">
      <w:pPr>
        <w:spacing w:after="0" w:line="276" w:lineRule="auto"/>
        <w:jc w:val="center"/>
        <w:rPr>
          <w:rFonts w:ascii="Arial" w:eastAsia="Times New Roman" w:hAnsi="Arial" w:cs="Arial"/>
          <w:b/>
          <w:bCs/>
          <w:color w:val="000000" w:themeColor="text1"/>
          <w:kern w:val="0"/>
          <w:sz w:val="28"/>
          <w:szCs w:val="28"/>
          <w:lang w:eastAsia="en-GB"/>
          <w14:ligatures w14:val="none"/>
        </w:rPr>
      </w:pPr>
      <w:r w:rsidRPr="00481381">
        <w:rPr>
          <w:rFonts w:ascii="Arial" w:eastAsia="Times New Roman" w:hAnsi="Arial" w:cs="Arial"/>
          <w:b/>
          <w:bCs/>
          <w:color w:val="000000" w:themeColor="text1"/>
          <w:kern w:val="0"/>
          <w:sz w:val="28"/>
          <w:szCs w:val="28"/>
          <w:lang w:eastAsia="en-GB"/>
          <w14:ligatures w14:val="none"/>
        </w:rPr>
        <w:t xml:space="preserve">APPLICATION FOR A CERTIFICATE OF LAWFULNESS FOR </w:t>
      </w:r>
      <w:r w:rsidR="00A178B9" w:rsidRPr="00481381">
        <w:rPr>
          <w:rFonts w:ascii="Arial" w:eastAsia="Times New Roman" w:hAnsi="Arial" w:cs="Arial"/>
          <w:b/>
          <w:bCs/>
          <w:color w:val="000000" w:themeColor="text1"/>
          <w:kern w:val="0"/>
          <w:sz w:val="28"/>
          <w:szCs w:val="28"/>
          <w:lang w:eastAsia="en-GB"/>
          <w14:ligatures w14:val="none"/>
        </w:rPr>
        <w:t>PROPOSED</w:t>
      </w:r>
      <w:r w:rsidRPr="00481381">
        <w:rPr>
          <w:rFonts w:ascii="Arial" w:eastAsia="Times New Roman" w:hAnsi="Arial" w:cs="Arial"/>
          <w:b/>
          <w:bCs/>
          <w:color w:val="000000" w:themeColor="text1"/>
          <w:kern w:val="0"/>
          <w:sz w:val="28"/>
          <w:szCs w:val="28"/>
          <w:lang w:eastAsia="en-GB"/>
          <w14:ligatures w14:val="none"/>
        </w:rPr>
        <w:t xml:space="preserve"> USE OR DEVELOPMENT</w:t>
      </w:r>
    </w:p>
    <w:p w14:paraId="6B489083" w14:textId="77777777" w:rsidR="00B406DC" w:rsidRPr="00481381" w:rsidRDefault="00B406DC" w:rsidP="00B406DC">
      <w:pPr>
        <w:spacing w:after="0" w:line="276" w:lineRule="auto"/>
        <w:jc w:val="center"/>
        <w:rPr>
          <w:rFonts w:ascii="Arial" w:eastAsia="Times New Roman" w:hAnsi="Arial" w:cs="Arial"/>
          <w:color w:val="000000" w:themeColor="text1"/>
          <w:kern w:val="0"/>
          <w:sz w:val="28"/>
          <w:szCs w:val="28"/>
          <w:lang w:eastAsia="en-GB"/>
          <w14:ligatures w14:val="none"/>
        </w:rPr>
      </w:pPr>
    </w:p>
    <w:tbl>
      <w:tblPr>
        <w:tblStyle w:val="TableGrid"/>
        <w:tblW w:w="10206" w:type="dxa"/>
        <w:tblLook w:val="04A0" w:firstRow="1" w:lastRow="0" w:firstColumn="1" w:lastColumn="0" w:noHBand="0" w:noVBand="1"/>
      </w:tblPr>
      <w:tblGrid>
        <w:gridCol w:w="3681"/>
        <w:gridCol w:w="6525"/>
      </w:tblGrid>
      <w:tr w:rsidR="00EC0B52" w:rsidRPr="00481381" w14:paraId="008739E4" w14:textId="77777777" w:rsidTr="00486FEE">
        <w:trPr>
          <w:trHeight w:hRule="exact" w:val="20"/>
        </w:trPr>
        <w:tc>
          <w:tcPr>
            <w:tcW w:w="3681" w:type="dxa"/>
            <w:tcBorders>
              <w:top w:val="nil"/>
              <w:left w:val="nil"/>
              <w:bottom w:val="nil"/>
              <w:right w:val="nil"/>
            </w:tcBorders>
          </w:tcPr>
          <w:p w14:paraId="59DCD3E5" w14:textId="77777777" w:rsidR="00EC0B52" w:rsidRPr="00481381" w:rsidRDefault="00EC0B52">
            <w:pPr>
              <w:rPr>
                <w:color w:val="000000" w:themeColor="text1"/>
                <w:sz w:val="2"/>
              </w:rPr>
            </w:pPr>
            <w:bookmarkStart w:id="0" w:name="_c285095f_dd16_474b_9a0c_3d1e85ce4bdd"/>
            <w:bookmarkStart w:id="1" w:name="_d599559d_9ce5_4016_a568_c3b344c98148"/>
            <w:bookmarkEnd w:id="0"/>
          </w:p>
        </w:tc>
        <w:tc>
          <w:tcPr>
            <w:tcW w:w="6525" w:type="dxa"/>
            <w:tcBorders>
              <w:top w:val="nil"/>
              <w:left w:val="nil"/>
              <w:bottom w:val="nil"/>
              <w:right w:val="nil"/>
            </w:tcBorders>
          </w:tcPr>
          <w:p w14:paraId="07B9DE06" w14:textId="77777777" w:rsidR="00EC0B52" w:rsidRPr="00481381" w:rsidRDefault="00EC0B52">
            <w:pPr>
              <w:rPr>
                <w:color w:val="000000" w:themeColor="text1"/>
                <w:sz w:val="2"/>
              </w:rPr>
            </w:pPr>
          </w:p>
        </w:tc>
      </w:tr>
      <w:tr w:rsidR="00EC0B52" w:rsidRPr="00481381" w14:paraId="5C10A5BB" w14:textId="77777777" w:rsidTr="00486FEE">
        <w:tc>
          <w:tcPr>
            <w:tcW w:w="3681" w:type="dxa"/>
          </w:tcPr>
          <w:p w14:paraId="5EC48BA9" w14:textId="77777777" w:rsidR="00EC0B52" w:rsidRPr="00481381" w:rsidRDefault="00EC0B52" w:rsidP="00567E39">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APPLICATION REFERENCE:</w:t>
            </w:r>
          </w:p>
        </w:tc>
        <w:tc>
          <w:tcPr>
            <w:tcW w:w="6525" w:type="dxa"/>
          </w:tcPr>
          <w:p w14:paraId="352EB633" w14:textId="77777777" w:rsidR="00EC0B52" w:rsidRPr="00481381" w:rsidRDefault="00786A03" w:rsidP="00567E39">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color w:val="000000" w:themeColor="text1"/>
                <w:kern w:val="0"/>
                <w:sz w:val="22"/>
                <w:szCs w:val="22"/>
                <w:lang w:eastAsia="en-GB"/>
                <w14:ligatures w14:val="none"/>
              </w:rPr>
              <w:t>PL/2026/04303</w:t>
            </w:r>
          </w:p>
        </w:tc>
      </w:tr>
      <w:tr w:rsidR="00EC0B52" w:rsidRPr="00481381" w14:paraId="0266E2C9" w14:textId="77777777" w:rsidTr="00486FEE">
        <w:tc>
          <w:tcPr>
            <w:tcW w:w="3681" w:type="dxa"/>
          </w:tcPr>
          <w:p w14:paraId="05B2E3A9" w14:textId="77777777" w:rsidR="00EC0B52" w:rsidRPr="00481381" w:rsidRDefault="00EC0B52" w:rsidP="00567E39">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APPLICATION TYPE:</w:t>
            </w:r>
          </w:p>
        </w:tc>
        <w:tc>
          <w:tcPr>
            <w:tcW w:w="6525" w:type="dxa"/>
          </w:tcPr>
          <w:p w14:paraId="3AD46D03" w14:textId="77777777" w:rsidR="00EC0B52" w:rsidRPr="00481381" w:rsidRDefault="00786A03" w:rsidP="42FB4F73">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color w:val="000000" w:themeColor="text1"/>
                <w:kern w:val="0"/>
                <w:sz w:val="22"/>
                <w:szCs w:val="22"/>
                <w:lang w:eastAsia="en-GB"/>
                <w14:ligatures w14:val="none"/>
              </w:rPr>
              <w:t>Lawful development: Proposed use</w:t>
            </w:r>
          </w:p>
        </w:tc>
      </w:tr>
      <w:tr w:rsidR="00EC0B52" w:rsidRPr="00481381" w14:paraId="667697BC" w14:textId="77777777" w:rsidTr="00486FEE">
        <w:tc>
          <w:tcPr>
            <w:tcW w:w="3681" w:type="dxa"/>
          </w:tcPr>
          <w:p w14:paraId="4016F291" w14:textId="77777777" w:rsidR="00EC0B52" w:rsidRPr="00481381" w:rsidRDefault="00EC0B52" w:rsidP="00567E39">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SITE ADDRESS:</w:t>
            </w:r>
          </w:p>
        </w:tc>
        <w:tc>
          <w:tcPr>
            <w:tcW w:w="6525" w:type="dxa"/>
          </w:tcPr>
          <w:p w14:paraId="4B646B56" w14:textId="77777777" w:rsidR="00EC0B52" w:rsidRPr="00481381" w:rsidRDefault="00786A03" w:rsidP="00567E39">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color w:val="000000" w:themeColor="text1"/>
                <w:kern w:val="0"/>
                <w:sz w:val="22"/>
                <w:szCs w:val="22"/>
                <w:lang w:eastAsia="en-GB"/>
                <w14:ligatures w14:val="none"/>
              </w:rPr>
              <w:t xml:space="preserve">Wiltshire College, College Road, Trowbridge, </w:t>
            </w:r>
            <w:proofErr w:type="spellStart"/>
            <w:r w:rsidRPr="00481381">
              <w:rPr>
                <w:rFonts w:ascii="Arial" w:eastAsia="Times New Roman" w:hAnsi="Arial" w:cs="Arial"/>
                <w:color w:val="000000" w:themeColor="text1"/>
                <w:kern w:val="0"/>
                <w:sz w:val="22"/>
                <w:szCs w:val="22"/>
                <w:lang w:eastAsia="en-GB"/>
                <w14:ligatures w14:val="none"/>
              </w:rPr>
              <w:t>BA14</w:t>
            </w:r>
            <w:proofErr w:type="spellEnd"/>
            <w:r w:rsidRPr="00481381">
              <w:rPr>
                <w:rFonts w:ascii="Arial" w:eastAsia="Times New Roman" w:hAnsi="Arial" w:cs="Arial"/>
                <w:color w:val="000000" w:themeColor="text1"/>
                <w:kern w:val="0"/>
                <w:sz w:val="22"/>
                <w:szCs w:val="22"/>
                <w:lang w:eastAsia="en-GB"/>
                <w14:ligatures w14:val="none"/>
              </w:rPr>
              <w:t xml:space="preserve"> </w:t>
            </w:r>
            <w:proofErr w:type="spellStart"/>
            <w:r w:rsidRPr="00481381">
              <w:rPr>
                <w:rFonts w:ascii="Arial" w:eastAsia="Times New Roman" w:hAnsi="Arial" w:cs="Arial"/>
                <w:color w:val="000000" w:themeColor="text1"/>
                <w:kern w:val="0"/>
                <w:sz w:val="22"/>
                <w:szCs w:val="22"/>
                <w:lang w:eastAsia="en-GB"/>
                <w14:ligatures w14:val="none"/>
              </w:rPr>
              <w:t>0ES</w:t>
            </w:r>
            <w:proofErr w:type="spellEnd"/>
          </w:p>
        </w:tc>
      </w:tr>
      <w:tr w:rsidR="00EC0B52" w:rsidRPr="00481381" w14:paraId="62738453" w14:textId="77777777" w:rsidTr="00486FEE">
        <w:tc>
          <w:tcPr>
            <w:tcW w:w="3681" w:type="dxa"/>
          </w:tcPr>
          <w:p w14:paraId="6EA7EACD" w14:textId="77777777" w:rsidR="00EC0B52" w:rsidRPr="00481381" w:rsidRDefault="00EC0B52" w:rsidP="00567E39">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DEVELOPMENT DESCRIPTION:</w:t>
            </w:r>
          </w:p>
        </w:tc>
        <w:tc>
          <w:tcPr>
            <w:tcW w:w="6525" w:type="dxa"/>
          </w:tcPr>
          <w:p w14:paraId="3AE79CB4" w14:textId="77777777" w:rsidR="00EC0B52" w:rsidRPr="00481381" w:rsidRDefault="00786A03" w:rsidP="00567E39">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color w:val="000000" w:themeColor="text1"/>
                <w:kern w:val="0"/>
                <w:sz w:val="22"/>
                <w:szCs w:val="22"/>
                <w:lang w:eastAsia="en-GB"/>
                <w14:ligatures w14:val="none"/>
              </w:rPr>
              <w:t>Over-cladding and alterations to the size of fenestration</w:t>
            </w:r>
          </w:p>
        </w:tc>
      </w:tr>
      <w:tr w:rsidR="00EC0B52" w:rsidRPr="00481381" w14:paraId="7FBB1D89" w14:textId="77777777" w:rsidTr="00486FEE">
        <w:tc>
          <w:tcPr>
            <w:tcW w:w="3681" w:type="dxa"/>
          </w:tcPr>
          <w:p w14:paraId="04A84351" w14:textId="77777777" w:rsidR="00EC0B52" w:rsidRPr="00481381" w:rsidRDefault="00EC0B52" w:rsidP="00567E39">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RECOMMENDATION:</w:t>
            </w:r>
          </w:p>
        </w:tc>
        <w:tc>
          <w:tcPr>
            <w:tcW w:w="6525" w:type="dxa"/>
          </w:tcPr>
          <w:p w14:paraId="462B21C3" w14:textId="30582696" w:rsidR="00EC0B52" w:rsidRPr="00481381" w:rsidRDefault="00D0377C" w:rsidP="00567E39">
            <w:pPr>
              <w:spacing w:line="276" w:lineRule="auto"/>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color w:val="000000" w:themeColor="text1"/>
                <w:kern w:val="0"/>
                <w:sz w:val="22"/>
                <w:szCs w:val="22"/>
                <w:lang w:eastAsia="en-GB"/>
                <w14:ligatures w14:val="none"/>
              </w:rPr>
              <w:t xml:space="preserve">Permitted Development </w:t>
            </w:r>
          </w:p>
        </w:tc>
      </w:tr>
      <w:bookmarkEnd w:id="1"/>
    </w:tbl>
    <w:p w14:paraId="48691FF5" w14:textId="77777777" w:rsidR="00B406DC" w:rsidRPr="00481381" w:rsidRDefault="00B406DC" w:rsidP="00A309C8">
      <w:pPr>
        <w:spacing w:after="0" w:line="276" w:lineRule="auto"/>
        <w:jc w:val="both"/>
        <w:rPr>
          <w:rFonts w:ascii="Arial" w:hAnsi="Arial" w:cs="Arial"/>
          <w:b/>
          <w:bCs/>
          <w:color w:val="000000" w:themeColor="text1"/>
          <w:sz w:val="22"/>
          <w:szCs w:val="22"/>
        </w:rPr>
      </w:pPr>
    </w:p>
    <w:p w14:paraId="0264D4B3" w14:textId="395B394D" w:rsidR="00892ACA" w:rsidRPr="00481381" w:rsidRDefault="00CD73AA" w:rsidP="00F36D42">
      <w:pPr>
        <w:spacing w:after="0" w:line="276" w:lineRule="auto"/>
        <w:jc w:val="both"/>
        <w:rPr>
          <w:rFonts w:ascii="Arial" w:hAnsi="Arial" w:cs="Arial"/>
          <w:color w:val="000000" w:themeColor="text1"/>
          <w:sz w:val="22"/>
          <w:szCs w:val="22"/>
        </w:rPr>
      </w:pPr>
      <w:r w:rsidRPr="00481381">
        <w:rPr>
          <w:rFonts w:ascii="Arial" w:hAnsi="Arial" w:cs="Arial"/>
          <w:b/>
          <w:bCs/>
          <w:color w:val="000000" w:themeColor="text1"/>
          <w:sz w:val="22"/>
          <w:szCs w:val="22"/>
        </w:rPr>
        <w:t>PROPOSAL</w:t>
      </w:r>
      <w:r w:rsidR="00486FEE" w:rsidRPr="00481381">
        <w:rPr>
          <w:rFonts w:ascii="Arial" w:hAnsi="Arial" w:cs="Arial"/>
          <w:b/>
          <w:bCs/>
          <w:color w:val="000000" w:themeColor="text1"/>
          <w:sz w:val="22"/>
          <w:szCs w:val="22"/>
        </w:rPr>
        <w:t xml:space="preserve">: </w:t>
      </w:r>
      <w:r w:rsidR="00F36D42" w:rsidRPr="00481381">
        <w:rPr>
          <w:rFonts w:ascii="Arial" w:hAnsi="Arial" w:cs="Arial"/>
          <w:color w:val="000000" w:themeColor="text1"/>
          <w:sz w:val="22"/>
          <w:szCs w:val="22"/>
        </w:rPr>
        <w:t xml:space="preserve">This application seeks a Certificate of Lawfulness </w:t>
      </w:r>
      <w:r w:rsidR="00FA199B" w:rsidRPr="00481381">
        <w:rPr>
          <w:rFonts w:ascii="Arial" w:hAnsi="Arial" w:cs="Arial"/>
          <w:color w:val="000000" w:themeColor="text1"/>
          <w:sz w:val="22"/>
          <w:szCs w:val="22"/>
        </w:rPr>
        <w:t xml:space="preserve">(CLP) </w:t>
      </w:r>
      <w:r w:rsidR="00F36D42" w:rsidRPr="00481381">
        <w:rPr>
          <w:rFonts w:ascii="Arial" w:hAnsi="Arial" w:cs="Arial"/>
          <w:color w:val="000000" w:themeColor="text1"/>
          <w:sz w:val="22"/>
          <w:szCs w:val="22"/>
        </w:rPr>
        <w:t>under Section 192 of the Town and Country Planning Act 1990 (as amended) for a proposed</w:t>
      </w:r>
      <w:r w:rsidR="00892ACA" w:rsidRPr="00481381">
        <w:rPr>
          <w:rFonts w:ascii="Arial" w:hAnsi="Arial" w:cs="Arial"/>
          <w:color w:val="000000" w:themeColor="text1"/>
          <w:sz w:val="22"/>
          <w:szCs w:val="22"/>
        </w:rPr>
        <w:t xml:space="preserve"> the proposed over</w:t>
      </w:r>
      <w:r w:rsidR="002C5792" w:rsidRPr="00481381">
        <w:rPr>
          <w:rFonts w:ascii="Arial" w:hAnsi="Arial" w:cs="Arial"/>
          <w:color w:val="000000" w:themeColor="text1"/>
          <w:sz w:val="22"/>
          <w:szCs w:val="22"/>
        </w:rPr>
        <w:t>-</w:t>
      </w:r>
      <w:r w:rsidR="00892ACA" w:rsidRPr="00481381">
        <w:rPr>
          <w:rFonts w:ascii="Arial" w:hAnsi="Arial" w:cs="Arial"/>
          <w:color w:val="000000" w:themeColor="text1"/>
          <w:sz w:val="22"/>
          <w:szCs w:val="22"/>
        </w:rPr>
        <w:t>cladding</w:t>
      </w:r>
      <w:r w:rsidR="002C5792" w:rsidRPr="00481381">
        <w:rPr>
          <w:rFonts w:ascii="Arial" w:hAnsi="Arial" w:cs="Arial"/>
          <w:color w:val="000000" w:themeColor="text1"/>
          <w:sz w:val="22"/>
          <w:szCs w:val="22"/>
        </w:rPr>
        <w:t xml:space="preserve"> and alterations to the size of the fenestration</w:t>
      </w:r>
      <w:r w:rsidR="00892ACA" w:rsidRPr="00481381">
        <w:rPr>
          <w:rFonts w:ascii="Arial" w:hAnsi="Arial" w:cs="Arial"/>
          <w:color w:val="000000" w:themeColor="text1"/>
          <w:sz w:val="22"/>
          <w:szCs w:val="22"/>
        </w:rPr>
        <w:t xml:space="preserve"> to the existing college building</w:t>
      </w:r>
      <w:r w:rsidR="002C5792" w:rsidRPr="00481381">
        <w:rPr>
          <w:rFonts w:ascii="Arial" w:hAnsi="Arial" w:cs="Arial"/>
          <w:color w:val="000000" w:themeColor="text1"/>
          <w:sz w:val="22"/>
          <w:szCs w:val="22"/>
        </w:rPr>
        <w:t>s</w:t>
      </w:r>
      <w:r w:rsidR="00892ACA" w:rsidRPr="00481381">
        <w:rPr>
          <w:rFonts w:ascii="Arial" w:hAnsi="Arial" w:cs="Arial"/>
          <w:color w:val="000000" w:themeColor="text1"/>
          <w:sz w:val="22"/>
          <w:szCs w:val="22"/>
        </w:rPr>
        <w:t xml:space="preserve">.  </w:t>
      </w:r>
    </w:p>
    <w:p w14:paraId="55B4E3E6" w14:textId="77777777" w:rsidR="00892ACA" w:rsidRPr="00481381" w:rsidRDefault="00892ACA" w:rsidP="00F36D42">
      <w:pPr>
        <w:spacing w:after="0" w:line="276" w:lineRule="auto"/>
        <w:jc w:val="both"/>
        <w:rPr>
          <w:rFonts w:ascii="Arial" w:hAnsi="Arial" w:cs="Arial"/>
          <w:color w:val="000000" w:themeColor="text1"/>
          <w:sz w:val="22"/>
          <w:szCs w:val="22"/>
        </w:rPr>
      </w:pPr>
    </w:p>
    <w:p w14:paraId="31937B11" w14:textId="3C9806D9" w:rsidR="002C5792" w:rsidRPr="00481381" w:rsidRDefault="00892ACA" w:rsidP="00F36D42">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 xml:space="preserve">The subject site is located within the settlement boundary for Trowbridge, which is a Principal Settlement in accordance with the hierarchy of settlements set out in </w:t>
      </w:r>
      <w:r w:rsidR="002C5792" w:rsidRPr="00481381">
        <w:rPr>
          <w:rFonts w:ascii="Arial" w:hAnsi="Arial" w:cs="Arial"/>
          <w:color w:val="000000" w:themeColor="text1"/>
          <w:sz w:val="22"/>
          <w:szCs w:val="22"/>
        </w:rPr>
        <w:t>policies</w:t>
      </w:r>
      <w:r w:rsidRPr="00481381">
        <w:rPr>
          <w:rFonts w:ascii="Arial" w:hAnsi="Arial" w:cs="Arial"/>
          <w:color w:val="000000" w:themeColor="text1"/>
          <w:sz w:val="22"/>
          <w:szCs w:val="22"/>
        </w:rPr>
        <w:t xml:space="preserve"> CP1 and CP2 of the adopted Wiltshire Core Strategy</w:t>
      </w:r>
      <w:r w:rsidR="002C5792" w:rsidRPr="00481381">
        <w:rPr>
          <w:rFonts w:ascii="Arial" w:hAnsi="Arial" w:cs="Arial"/>
          <w:color w:val="000000" w:themeColor="text1"/>
          <w:sz w:val="22"/>
          <w:szCs w:val="22"/>
        </w:rPr>
        <w:t>.</w:t>
      </w:r>
      <w:r w:rsidR="009C6B5E" w:rsidRPr="00481381">
        <w:rPr>
          <w:rFonts w:ascii="Arial" w:hAnsi="Arial" w:cs="Arial"/>
          <w:color w:val="000000" w:themeColor="text1"/>
          <w:sz w:val="22"/>
          <w:szCs w:val="22"/>
        </w:rPr>
        <w:t xml:space="preserve">  The site is also located within the grey hatched zone associated with the Trowbridge and Westbury Bat Mitigation Strategy (</w:t>
      </w:r>
      <w:proofErr w:type="spellStart"/>
      <w:r w:rsidR="009C6B5E" w:rsidRPr="00481381">
        <w:rPr>
          <w:rFonts w:ascii="Arial" w:hAnsi="Arial" w:cs="Arial"/>
          <w:color w:val="000000" w:themeColor="text1"/>
          <w:sz w:val="22"/>
          <w:szCs w:val="22"/>
        </w:rPr>
        <w:t>TWBMS</w:t>
      </w:r>
      <w:proofErr w:type="spellEnd"/>
      <w:r w:rsidR="009C6B5E" w:rsidRPr="00481381">
        <w:rPr>
          <w:rFonts w:ascii="Arial" w:hAnsi="Arial" w:cs="Arial"/>
          <w:color w:val="000000" w:themeColor="text1"/>
          <w:sz w:val="22"/>
          <w:szCs w:val="22"/>
        </w:rPr>
        <w:t>) and is mapped on the Council’s Strategic Flood Risk Assessment (</w:t>
      </w:r>
      <w:proofErr w:type="spellStart"/>
      <w:r w:rsidR="009C6B5E" w:rsidRPr="00481381">
        <w:rPr>
          <w:rFonts w:ascii="Arial" w:hAnsi="Arial" w:cs="Arial"/>
          <w:color w:val="000000" w:themeColor="text1"/>
          <w:sz w:val="22"/>
          <w:szCs w:val="22"/>
        </w:rPr>
        <w:t>SFRA</w:t>
      </w:r>
      <w:proofErr w:type="spellEnd"/>
      <w:r w:rsidR="009C6B5E" w:rsidRPr="00481381">
        <w:rPr>
          <w:rFonts w:ascii="Arial" w:hAnsi="Arial" w:cs="Arial"/>
          <w:color w:val="000000" w:themeColor="text1"/>
          <w:sz w:val="22"/>
          <w:szCs w:val="22"/>
        </w:rPr>
        <w:t xml:space="preserve">) as being in an area susceptible to surface water flooding. </w:t>
      </w:r>
    </w:p>
    <w:p w14:paraId="7E86297E" w14:textId="77777777" w:rsidR="009C6B5E" w:rsidRPr="00481381" w:rsidRDefault="009C6B5E" w:rsidP="00F36D42">
      <w:pPr>
        <w:spacing w:after="0" w:line="276" w:lineRule="auto"/>
        <w:jc w:val="both"/>
        <w:rPr>
          <w:rFonts w:ascii="Arial" w:hAnsi="Arial" w:cs="Arial"/>
          <w:color w:val="000000" w:themeColor="text1"/>
          <w:sz w:val="22"/>
          <w:szCs w:val="22"/>
        </w:rPr>
      </w:pPr>
    </w:p>
    <w:p w14:paraId="2883EB10" w14:textId="3AD251A8" w:rsidR="00F36D42" w:rsidRPr="00481381" w:rsidRDefault="00F36D42" w:rsidP="00F36D42">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67DD840D" w14:textId="77777777" w:rsidR="008744F2" w:rsidRPr="00481381" w:rsidRDefault="008744F2" w:rsidP="008744F2">
      <w:pPr>
        <w:spacing w:after="0" w:line="276" w:lineRule="auto"/>
        <w:jc w:val="both"/>
        <w:rPr>
          <w:rFonts w:ascii="Arial" w:hAnsi="Arial" w:cs="Arial"/>
          <w:color w:val="000000" w:themeColor="text1"/>
          <w:sz w:val="22"/>
          <w:szCs w:val="22"/>
        </w:rPr>
      </w:pPr>
    </w:p>
    <w:p w14:paraId="38A4CDFF" w14:textId="08868D71" w:rsidR="0007311E" w:rsidRPr="00481381" w:rsidRDefault="00FB3BA4" w:rsidP="0007311E">
      <w:pPr>
        <w:spacing w:after="0" w:line="276" w:lineRule="auto"/>
        <w:jc w:val="both"/>
        <w:rPr>
          <w:rFonts w:ascii="Arial" w:eastAsia="Times New Roman" w:hAnsi="Arial" w:cs="Arial"/>
          <w:color w:val="000000" w:themeColor="text1"/>
          <w:kern w:val="0"/>
          <w:sz w:val="22"/>
          <w:szCs w:val="22"/>
          <w:lang w:eastAsia="en-GB"/>
          <w14:ligatures w14:val="none"/>
        </w:rPr>
      </w:pPr>
      <w:r w:rsidRPr="00481381">
        <w:rPr>
          <w:rFonts w:ascii="Arial" w:eastAsia="Times New Roman" w:hAnsi="Arial" w:cs="Arial"/>
          <w:b/>
          <w:bCs/>
          <w:color w:val="000000" w:themeColor="text1"/>
          <w:kern w:val="0"/>
          <w:sz w:val="22"/>
          <w:szCs w:val="22"/>
          <w:lang w:eastAsia="en-GB"/>
          <w14:ligatures w14:val="none"/>
        </w:rPr>
        <w:t>RELEVANT LEGISLATION</w:t>
      </w:r>
      <w:r w:rsidR="002B37CB" w:rsidRPr="00481381">
        <w:rPr>
          <w:rFonts w:ascii="Arial" w:eastAsia="Times New Roman" w:hAnsi="Arial" w:cs="Arial"/>
          <w:b/>
          <w:bCs/>
          <w:color w:val="000000" w:themeColor="text1"/>
          <w:kern w:val="0"/>
          <w:sz w:val="22"/>
          <w:szCs w:val="22"/>
          <w:lang w:eastAsia="en-GB"/>
          <w14:ligatures w14:val="none"/>
        </w:rPr>
        <w:t xml:space="preserve"> AND </w:t>
      </w:r>
      <w:r w:rsidR="00FA199B" w:rsidRPr="00481381">
        <w:rPr>
          <w:rFonts w:ascii="Arial" w:eastAsia="Times New Roman" w:hAnsi="Arial" w:cs="Arial"/>
          <w:b/>
          <w:bCs/>
          <w:color w:val="000000" w:themeColor="text1"/>
          <w:kern w:val="0"/>
          <w:sz w:val="22"/>
          <w:szCs w:val="22"/>
          <w:lang w:eastAsia="en-GB"/>
          <w14:ligatures w14:val="none"/>
        </w:rPr>
        <w:t>POLICY</w:t>
      </w:r>
      <w:r w:rsidR="00486FEE" w:rsidRPr="00481381">
        <w:rPr>
          <w:rFonts w:ascii="Arial" w:eastAsia="Times New Roman" w:hAnsi="Arial" w:cs="Arial"/>
          <w:b/>
          <w:bCs/>
          <w:color w:val="000000" w:themeColor="text1"/>
          <w:kern w:val="0"/>
          <w:sz w:val="22"/>
          <w:szCs w:val="22"/>
          <w:lang w:eastAsia="en-GB"/>
          <w14:ligatures w14:val="none"/>
        </w:rPr>
        <w:t xml:space="preserve">: </w:t>
      </w:r>
      <w:r w:rsidR="0007311E" w:rsidRPr="00481381">
        <w:rPr>
          <w:rFonts w:ascii="Arial" w:eastAsia="Times New Roman" w:hAnsi="Arial" w:cs="Arial"/>
          <w:color w:val="000000" w:themeColor="text1"/>
          <w:kern w:val="0"/>
          <w:sz w:val="22"/>
          <w:szCs w:val="22"/>
          <w:lang w:eastAsia="en-GB"/>
          <w14:ligatures w14:val="none"/>
        </w:rPr>
        <w:t>The statutory framework governing CLP</w:t>
      </w:r>
      <w:r w:rsidR="009A15DE" w:rsidRPr="00481381">
        <w:rPr>
          <w:rFonts w:ascii="Arial" w:eastAsia="Times New Roman" w:hAnsi="Arial" w:cs="Arial"/>
          <w:color w:val="000000" w:themeColor="text1"/>
          <w:kern w:val="0"/>
          <w:sz w:val="22"/>
          <w:szCs w:val="22"/>
          <w:lang w:eastAsia="en-GB"/>
          <w14:ligatures w14:val="none"/>
        </w:rPr>
        <w:t>’s</w:t>
      </w:r>
      <w:r w:rsidR="0007311E" w:rsidRPr="00481381">
        <w:rPr>
          <w:rFonts w:ascii="Arial" w:eastAsia="Times New Roman" w:hAnsi="Arial" w:cs="Arial"/>
          <w:color w:val="000000" w:themeColor="text1"/>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481381">
        <w:rPr>
          <w:rFonts w:ascii="Arial" w:eastAsia="Times New Roman" w:hAnsi="Arial" w:cs="Arial"/>
          <w:color w:val="000000" w:themeColor="text1"/>
          <w:kern w:val="0"/>
          <w:sz w:val="22"/>
          <w:szCs w:val="22"/>
          <w:lang w:eastAsia="en-GB"/>
          <w14:ligatures w14:val="none"/>
        </w:rPr>
        <w:t>P</w:t>
      </w:r>
      <w:r w:rsidR="0007311E" w:rsidRPr="00481381">
        <w:rPr>
          <w:rFonts w:ascii="Arial" w:eastAsia="Times New Roman" w:hAnsi="Arial" w:cs="Arial"/>
          <w:color w:val="000000" w:themeColor="text1"/>
          <w:kern w:val="0"/>
          <w:sz w:val="22"/>
          <w:szCs w:val="22"/>
          <w:lang w:eastAsia="en-GB"/>
          <w14:ligatures w14:val="none"/>
        </w:rPr>
        <w:t xml:space="preserve"> can be granted if the L</w:t>
      </w:r>
      <w:r w:rsidR="00D16CFB" w:rsidRPr="00481381">
        <w:rPr>
          <w:rFonts w:ascii="Arial" w:eastAsia="Times New Roman" w:hAnsi="Arial" w:cs="Arial"/>
          <w:color w:val="000000" w:themeColor="text1"/>
          <w:kern w:val="0"/>
          <w:sz w:val="22"/>
          <w:szCs w:val="22"/>
          <w:lang w:eastAsia="en-GB"/>
          <w14:ligatures w14:val="none"/>
        </w:rPr>
        <w:t xml:space="preserve">ocal </w:t>
      </w:r>
      <w:r w:rsidR="0007311E" w:rsidRPr="00481381">
        <w:rPr>
          <w:rFonts w:ascii="Arial" w:eastAsia="Times New Roman" w:hAnsi="Arial" w:cs="Arial"/>
          <w:color w:val="000000" w:themeColor="text1"/>
          <w:kern w:val="0"/>
          <w:sz w:val="22"/>
          <w:szCs w:val="22"/>
          <w:lang w:eastAsia="en-GB"/>
          <w14:ligatures w14:val="none"/>
        </w:rPr>
        <w:t>P</w:t>
      </w:r>
      <w:r w:rsidR="00D16CFB" w:rsidRPr="00481381">
        <w:rPr>
          <w:rFonts w:ascii="Arial" w:eastAsia="Times New Roman" w:hAnsi="Arial" w:cs="Arial"/>
          <w:color w:val="000000" w:themeColor="text1"/>
          <w:kern w:val="0"/>
          <w:sz w:val="22"/>
          <w:szCs w:val="22"/>
          <w:lang w:eastAsia="en-GB"/>
          <w14:ligatures w14:val="none"/>
        </w:rPr>
        <w:t>lanning Authority</w:t>
      </w:r>
      <w:r w:rsidR="0007311E" w:rsidRPr="00481381">
        <w:rPr>
          <w:rFonts w:ascii="Arial" w:eastAsia="Times New Roman" w:hAnsi="Arial" w:cs="Arial"/>
          <w:color w:val="000000" w:themeColor="text1"/>
          <w:kern w:val="0"/>
          <w:sz w:val="22"/>
          <w:szCs w:val="22"/>
          <w:lang w:eastAsia="en-GB"/>
          <w14:ligatures w14:val="none"/>
        </w:rPr>
        <w:t xml:space="preserve"> is satisfied, on the balance of probabilities, that the proposed development or use would not require planning permission</w:t>
      </w:r>
      <w:r w:rsidR="00D75F66" w:rsidRPr="00481381">
        <w:rPr>
          <w:rFonts w:ascii="Arial" w:eastAsia="Times New Roman" w:hAnsi="Arial" w:cs="Arial"/>
          <w:color w:val="000000" w:themeColor="text1"/>
          <w:kern w:val="0"/>
          <w:sz w:val="22"/>
          <w:szCs w:val="22"/>
          <w:lang w:eastAsia="en-GB"/>
          <w14:ligatures w14:val="none"/>
        </w:rPr>
        <w:t>.</w:t>
      </w:r>
    </w:p>
    <w:p w14:paraId="257F8309" w14:textId="77777777" w:rsidR="004822EA" w:rsidRPr="00481381" w:rsidRDefault="004822EA" w:rsidP="00770B39">
      <w:pPr>
        <w:pStyle w:val="Report"/>
        <w:numPr>
          <w:ilvl w:val="0"/>
          <w:numId w:val="0"/>
        </w:numPr>
        <w:spacing w:before="0" w:line="276" w:lineRule="auto"/>
        <w:rPr>
          <w:b/>
          <w:color w:val="000000" w:themeColor="text1"/>
          <w:sz w:val="22"/>
          <w:szCs w:val="22"/>
        </w:rPr>
      </w:pPr>
    </w:p>
    <w:p w14:paraId="27D2AA1E" w14:textId="11026BD7" w:rsidR="004D1796" w:rsidRPr="00481381" w:rsidRDefault="004D1796" w:rsidP="00770B39">
      <w:pPr>
        <w:pStyle w:val="Report"/>
        <w:numPr>
          <w:ilvl w:val="0"/>
          <w:numId w:val="0"/>
        </w:numPr>
        <w:spacing w:before="0" w:line="276" w:lineRule="auto"/>
        <w:rPr>
          <w:bCs/>
          <w:color w:val="000000" w:themeColor="text1"/>
          <w:sz w:val="22"/>
          <w:szCs w:val="22"/>
        </w:rPr>
      </w:pPr>
      <w:r w:rsidRPr="00481381">
        <w:rPr>
          <w:bCs/>
          <w:color w:val="000000" w:themeColor="text1"/>
          <w:sz w:val="22"/>
          <w:szCs w:val="22"/>
        </w:rPr>
        <w:t>The application has been assessed against the relevant criteria set out in Schedule 2, Part</w:t>
      </w:r>
      <w:r w:rsidR="009C6B5E" w:rsidRPr="00481381">
        <w:rPr>
          <w:bCs/>
          <w:color w:val="000000" w:themeColor="text1"/>
          <w:sz w:val="22"/>
          <w:szCs w:val="22"/>
        </w:rPr>
        <w:t xml:space="preserve"> 7, Class M</w:t>
      </w:r>
      <w:r w:rsidRPr="00481381">
        <w:rPr>
          <w:bCs/>
          <w:color w:val="000000" w:themeColor="text1"/>
          <w:sz w:val="22"/>
          <w:szCs w:val="22"/>
        </w:rPr>
        <w:t xml:space="preserve"> of the </w:t>
      </w:r>
      <w:proofErr w:type="spellStart"/>
      <w:r w:rsidRPr="00481381">
        <w:rPr>
          <w:bCs/>
          <w:color w:val="000000" w:themeColor="text1"/>
          <w:sz w:val="22"/>
          <w:szCs w:val="22"/>
        </w:rPr>
        <w:t>GPDO</w:t>
      </w:r>
      <w:proofErr w:type="spellEnd"/>
      <w:r w:rsidRPr="00481381">
        <w:rPr>
          <w:bCs/>
          <w:color w:val="000000" w:themeColor="text1"/>
          <w:sz w:val="22"/>
          <w:szCs w:val="22"/>
        </w:rPr>
        <w:t xml:space="preserve"> 2015 (as amended).</w:t>
      </w:r>
    </w:p>
    <w:p w14:paraId="57D4FD11" w14:textId="77777777" w:rsidR="004D1796" w:rsidRPr="00481381" w:rsidRDefault="004D1796" w:rsidP="00770B39">
      <w:pPr>
        <w:pStyle w:val="Report"/>
        <w:numPr>
          <w:ilvl w:val="0"/>
          <w:numId w:val="0"/>
        </w:numPr>
        <w:spacing w:before="0" w:line="276" w:lineRule="auto"/>
        <w:rPr>
          <w:b/>
          <w:color w:val="000000" w:themeColor="text1"/>
          <w:sz w:val="22"/>
          <w:szCs w:val="22"/>
        </w:rPr>
      </w:pPr>
    </w:p>
    <w:p w14:paraId="55F558FF" w14:textId="07343526" w:rsidR="00431422" w:rsidRPr="00481381" w:rsidRDefault="00494DEE" w:rsidP="00A309C8">
      <w:pPr>
        <w:spacing w:after="0" w:line="276" w:lineRule="auto"/>
        <w:jc w:val="both"/>
        <w:rPr>
          <w:rFonts w:ascii="Arial" w:hAnsi="Arial" w:cs="Arial"/>
          <w:color w:val="000000" w:themeColor="text1"/>
          <w:sz w:val="22"/>
          <w:szCs w:val="22"/>
        </w:rPr>
      </w:pPr>
      <w:r w:rsidRPr="00481381">
        <w:rPr>
          <w:rFonts w:ascii="Arial" w:hAnsi="Arial" w:cs="Arial"/>
          <w:b/>
          <w:bCs/>
          <w:color w:val="000000" w:themeColor="text1"/>
          <w:sz w:val="22"/>
          <w:szCs w:val="22"/>
        </w:rPr>
        <w:t>REPRESENTATIONS</w:t>
      </w:r>
      <w:r w:rsidR="00486FEE" w:rsidRPr="00481381">
        <w:rPr>
          <w:rFonts w:ascii="Arial" w:hAnsi="Arial" w:cs="Arial"/>
          <w:b/>
          <w:bCs/>
          <w:color w:val="000000" w:themeColor="text1"/>
          <w:sz w:val="22"/>
          <w:szCs w:val="22"/>
        </w:rPr>
        <w:t xml:space="preserve">: </w:t>
      </w:r>
      <w:r w:rsidR="00DB0D6B" w:rsidRPr="00481381">
        <w:rPr>
          <w:rFonts w:ascii="Arial" w:hAnsi="Arial" w:cs="Arial"/>
          <w:color w:val="000000" w:themeColor="text1"/>
          <w:sz w:val="22"/>
          <w:szCs w:val="22"/>
        </w:rPr>
        <w:t xml:space="preserve">There is no legal obligation to consult third parties, including Town/Parish Councils or </w:t>
      </w:r>
      <w:r w:rsidR="00F0267F" w:rsidRPr="00481381">
        <w:rPr>
          <w:rFonts w:ascii="Arial" w:hAnsi="Arial" w:cs="Arial"/>
          <w:color w:val="000000" w:themeColor="text1"/>
          <w:sz w:val="22"/>
          <w:szCs w:val="22"/>
        </w:rPr>
        <w:t>neighbouring</w:t>
      </w:r>
      <w:r w:rsidR="00DB0D6B" w:rsidRPr="00481381">
        <w:rPr>
          <w:rFonts w:ascii="Arial" w:hAnsi="Arial" w:cs="Arial"/>
          <w:color w:val="000000" w:themeColor="text1"/>
          <w:sz w:val="22"/>
          <w:szCs w:val="22"/>
        </w:rPr>
        <w:t xml:space="preserve"> properties, for this type of application.</w:t>
      </w:r>
    </w:p>
    <w:p w14:paraId="406407E0" w14:textId="77777777" w:rsidR="00016547" w:rsidRPr="00481381" w:rsidRDefault="00016547" w:rsidP="00A309C8">
      <w:pPr>
        <w:spacing w:after="0" w:line="276" w:lineRule="auto"/>
        <w:jc w:val="both"/>
        <w:rPr>
          <w:rFonts w:ascii="Arial" w:hAnsi="Arial" w:cs="Arial"/>
          <w:i/>
          <w:iCs/>
          <w:color w:val="000000" w:themeColor="text1"/>
          <w:sz w:val="22"/>
          <w:szCs w:val="22"/>
        </w:rPr>
      </w:pPr>
    </w:p>
    <w:p w14:paraId="0173F78B" w14:textId="3A851C9D" w:rsidR="00A12814" w:rsidRPr="00481381" w:rsidRDefault="00431422" w:rsidP="00431422">
      <w:pPr>
        <w:spacing w:after="0" w:line="276" w:lineRule="auto"/>
        <w:jc w:val="both"/>
        <w:rPr>
          <w:rFonts w:ascii="Arial" w:hAnsi="Arial" w:cs="Arial"/>
          <w:i/>
          <w:iCs/>
          <w:color w:val="000000" w:themeColor="text1"/>
          <w:sz w:val="22"/>
          <w:szCs w:val="22"/>
        </w:rPr>
      </w:pPr>
      <w:r w:rsidRPr="00481381">
        <w:rPr>
          <w:rFonts w:ascii="Arial" w:hAnsi="Arial" w:cs="Arial"/>
          <w:b/>
          <w:bCs/>
          <w:color w:val="000000" w:themeColor="text1"/>
          <w:sz w:val="22"/>
          <w:szCs w:val="22"/>
        </w:rPr>
        <w:t>RELEVANT SITE HISTORY</w:t>
      </w:r>
      <w:r w:rsidR="00486FEE" w:rsidRPr="00481381">
        <w:rPr>
          <w:rFonts w:ascii="Arial" w:hAnsi="Arial" w:cs="Arial"/>
          <w:b/>
          <w:bCs/>
          <w:color w:val="000000" w:themeColor="text1"/>
          <w:sz w:val="22"/>
          <w:szCs w:val="22"/>
        </w:rPr>
        <w:t xml:space="preserve">: </w:t>
      </w:r>
      <w:r w:rsidR="009C6B5E" w:rsidRPr="00481381">
        <w:rPr>
          <w:rFonts w:ascii="Arial" w:hAnsi="Arial" w:cs="Arial"/>
          <w:color w:val="000000" w:themeColor="text1"/>
          <w:sz w:val="22"/>
          <w:szCs w:val="22"/>
        </w:rPr>
        <w:t>The</w:t>
      </w:r>
      <w:r w:rsidR="00584E52" w:rsidRPr="00481381">
        <w:rPr>
          <w:rFonts w:ascii="Arial" w:hAnsi="Arial" w:cs="Arial"/>
          <w:color w:val="000000" w:themeColor="text1"/>
          <w:sz w:val="22"/>
          <w:szCs w:val="22"/>
        </w:rPr>
        <w:t xml:space="preserve"> most relevant planning history is </w:t>
      </w:r>
      <w:r w:rsidR="007529A7" w:rsidRPr="00481381">
        <w:rPr>
          <w:rFonts w:ascii="Arial" w:hAnsi="Arial" w:cs="Arial"/>
          <w:color w:val="000000" w:themeColor="text1"/>
          <w:sz w:val="22"/>
          <w:szCs w:val="22"/>
        </w:rPr>
        <w:t>listed below:</w:t>
      </w:r>
    </w:p>
    <w:p w14:paraId="465F3910" w14:textId="77777777" w:rsidR="009C6B5E" w:rsidRPr="00481381" w:rsidRDefault="009C6B5E" w:rsidP="00431422">
      <w:pPr>
        <w:spacing w:after="0" w:line="276" w:lineRule="auto"/>
        <w:jc w:val="both"/>
        <w:rPr>
          <w:rFonts w:ascii="Arial" w:hAnsi="Arial" w:cs="Arial"/>
          <w:i/>
          <w:iCs/>
          <w:color w:val="000000" w:themeColor="text1"/>
          <w:sz w:val="22"/>
          <w:szCs w:val="22"/>
        </w:rPr>
      </w:pPr>
    </w:p>
    <w:p w14:paraId="710673A4" w14:textId="1725D580" w:rsidR="009C6B5E" w:rsidRPr="00481381" w:rsidRDefault="009C6B5E" w:rsidP="00431422">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PL/2026/04001 - Over-cladding and replacement of the windows of the existing Ashton, Broughton, Edington and Arc Theatre buildings. Respraying of the Kennet building and Main Entrance – Approved with conditions on 10 August 2026</w:t>
      </w:r>
    </w:p>
    <w:p w14:paraId="6DFA58E2" w14:textId="77777777" w:rsidR="008E3076" w:rsidRPr="00481381" w:rsidRDefault="008E3076" w:rsidP="00431422">
      <w:pPr>
        <w:spacing w:after="0" w:line="276" w:lineRule="auto"/>
        <w:jc w:val="both"/>
        <w:rPr>
          <w:rFonts w:ascii="Arial" w:hAnsi="Arial" w:cs="Arial"/>
          <w:color w:val="000000" w:themeColor="text1"/>
          <w:sz w:val="22"/>
          <w:szCs w:val="22"/>
        </w:rPr>
      </w:pPr>
    </w:p>
    <w:p w14:paraId="6FA5B4AC" w14:textId="1DB60FF6" w:rsidR="00FB7369" w:rsidRPr="00481381" w:rsidRDefault="00636D8E" w:rsidP="00695DAE">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 xml:space="preserve">The application approved under reference </w:t>
      </w:r>
      <w:r w:rsidRPr="00481381">
        <w:rPr>
          <w:rFonts w:ascii="Arial" w:hAnsi="Arial" w:cs="Arial"/>
          <w:color w:val="000000" w:themeColor="text1"/>
          <w:sz w:val="22"/>
          <w:szCs w:val="22"/>
        </w:rPr>
        <w:t>PL/2026/04001</w:t>
      </w:r>
      <w:r w:rsidRPr="00481381">
        <w:rPr>
          <w:rFonts w:ascii="Arial" w:hAnsi="Arial" w:cs="Arial"/>
          <w:color w:val="000000" w:themeColor="text1"/>
          <w:sz w:val="22"/>
          <w:szCs w:val="22"/>
        </w:rPr>
        <w:t xml:space="preserve"> </w:t>
      </w:r>
      <w:r w:rsidR="00E2035D" w:rsidRPr="00481381">
        <w:rPr>
          <w:rFonts w:ascii="Arial" w:hAnsi="Arial" w:cs="Arial"/>
          <w:color w:val="000000" w:themeColor="text1"/>
          <w:sz w:val="22"/>
          <w:szCs w:val="22"/>
        </w:rPr>
        <w:t>permitted</w:t>
      </w:r>
      <w:r w:rsidRPr="00481381">
        <w:rPr>
          <w:rFonts w:ascii="Arial" w:hAnsi="Arial" w:cs="Arial"/>
          <w:color w:val="000000" w:themeColor="text1"/>
          <w:sz w:val="22"/>
          <w:szCs w:val="22"/>
        </w:rPr>
        <w:t xml:space="preserve"> the </w:t>
      </w:r>
      <w:r w:rsidR="00E2035D" w:rsidRPr="00481381">
        <w:rPr>
          <w:rFonts w:ascii="Arial" w:hAnsi="Arial" w:cs="Arial"/>
          <w:color w:val="000000" w:themeColor="text1"/>
          <w:sz w:val="22"/>
          <w:szCs w:val="22"/>
        </w:rPr>
        <w:t>over-</w:t>
      </w:r>
      <w:r w:rsidRPr="00481381">
        <w:rPr>
          <w:rFonts w:ascii="Arial" w:hAnsi="Arial" w:cs="Arial"/>
          <w:color w:val="000000" w:themeColor="text1"/>
          <w:sz w:val="22"/>
          <w:szCs w:val="22"/>
        </w:rPr>
        <w:t xml:space="preserve">cladding </w:t>
      </w:r>
      <w:r w:rsidR="00E2035D" w:rsidRPr="00481381">
        <w:rPr>
          <w:rFonts w:ascii="Arial" w:hAnsi="Arial" w:cs="Arial"/>
          <w:color w:val="000000" w:themeColor="text1"/>
          <w:sz w:val="22"/>
          <w:szCs w:val="22"/>
        </w:rPr>
        <w:t xml:space="preserve">of the existing Wiltshire College buildings, as this certificate is seeking.  </w:t>
      </w:r>
    </w:p>
    <w:p w14:paraId="45B005D9" w14:textId="77777777" w:rsidR="00561F82" w:rsidRPr="00481381" w:rsidRDefault="00561F82" w:rsidP="00695DAE">
      <w:pPr>
        <w:spacing w:after="0" w:line="276" w:lineRule="auto"/>
        <w:jc w:val="both"/>
        <w:rPr>
          <w:rFonts w:ascii="Arial" w:hAnsi="Arial" w:cs="Arial"/>
          <w:b/>
          <w:bCs/>
          <w:color w:val="000000" w:themeColor="text1"/>
          <w:sz w:val="22"/>
          <w:szCs w:val="22"/>
        </w:rPr>
      </w:pPr>
    </w:p>
    <w:p w14:paraId="00D99F24" w14:textId="7D4B2AFE" w:rsidR="001A77C7" w:rsidRPr="00481381" w:rsidRDefault="00494DEE" w:rsidP="002B0326">
      <w:pPr>
        <w:spacing w:line="276" w:lineRule="auto"/>
        <w:jc w:val="both"/>
        <w:rPr>
          <w:rFonts w:ascii="Arial" w:hAnsi="Arial" w:cs="Arial"/>
          <w:color w:val="000000" w:themeColor="text1"/>
          <w:sz w:val="22"/>
          <w:szCs w:val="22"/>
        </w:rPr>
      </w:pPr>
      <w:r w:rsidRPr="00481381">
        <w:rPr>
          <w:rFonts w:ascii="Arial" w:hAnsi="Arial" w:cs="Arial"/>
          <w:b/>
          <w:bCs/>
          <w:color w:val="000000" w:themeColor="text1"/>
          <w:sz w:val="22"/>
          <w:szCs w:val="22"/>
        </w:rPr>
        <w:lastRenderedPageBreak/>
        <w:t>ASSESSMEN</w:t>
      </w:r>
      <w:r w:rsidR="00C71013" w:rsidRPr="00481381">
        <w:rPr>
          <w:rFonts w:ascii="Arial" w:hAnsi="Arial" w:cs="Arial"/>
          <w:b/>
          <w:bCs/>
          <w:color w:val="000000" w:themeColor="text1"/>
          <w:sz w:val="22"/>
          <w:szCs w:val="22"/>
        </w:rPr>
        <w:t>T</w:t>
      </w:r>
      <w:r w:rsidR="004F6019" w:rsidRPr="00481381">
        <w:rPr>
          <w:rFonts w:ascii="Arial" w:hAnsi="Arial" w:cs="Arial"/>
          <w:b/>
          <w:bCs/>
          <w:color w:val="000000" w:themeColor="text1"/>
          <w:sz w:val="22"/>
          <w:szCs w:val="22"/>
        </w:rPr>
        <w:t xml:space="preserve"> AND CONCLUSION</w:t>
      </w:r>
      <w:r w:rsidR="00486FEE" w:rsidRPr="00481381">
        <w:rPr>
          <w:rFonts w:ascii="Arial" w:hAnsi="Arial" w:cs="Arial"/>
          <w:b/>
          <w:bCs/>
          <w:color w:val="000000" w:themeColor="text1"/>
          <w:sz w:val="22"/>
          <w:szCs w:val="22"/>
        </w:rPr>
        <w:t xml:space="preserve">:  </w:t>
      </w:r>
      <w:r w:rsidR="001A77C7" w:rsidRPr="00481381">
        <w:rPr>
          <w:rFonts w:ascii="Arial" w:hAnsi="Arial" w:cs="Arial"/>
          <w:color w:val="000000" w:themeColor="text1"/>
          <w:sz w:val="22"/>
          <w:szCs w:val="22"/>
        </w:rPr>
        <w:t xml:space="preserve">The proposal seeks to utilise permitted development rights under </w:t>
      </w:r>
      <w:r w:rsidR="000875E5" w:rsidRPr="00481381">
        <w:rPr>
          <w:rFonts w:ascii="Arial" w:hAnsi="Arial" w:cs="Arial"/>
          <w:color w:val="000000" w:themeColor="text1"/>
          <w:sz w:val="22"/>
          <w:szCs w:val="22"/>
        </w:rPr>
        <w:t xml:space="preserve">Part 7, </w:t>
      </w:r>
      <w:r w:rsidR="000875E5" w:rsidRPr="00481381">
        <w:rPr>
          <w:rFonts w:ascii="Arial" w:hAnsi="Arial" w:cs="Arial"/>
          <w:color w:val="000000" w:themeColor="text1"/>
          <w:sz w:val="22"/>
          <w:szCs w:val="22"/>
        </w:rPr>
        <w:t xml:space="preserve">Class M </w:t>
      </w:r>
      <w:r w:rsidR="002B0326" w:rsidRPr="00481381">
        <w:rPr>
          <w:rFonts w:ascii="Arial" w:hAnsi="Arial" w:cs="Arial"/>
          <w:color w:val="000000" w:themeColor="text1"/>
          <w:sz w:val="22"/>
          <w:szCs w:val="22"/>
        </w:rPr>
        <w:t>(</w:t>
      </w:r>
      <w:r w:rsidR="000875E5" w:rsidRPr="00481381">
        <w:rPr>
          <w:rFonts w:ascii="Arial" w:hAnsi="Arial" w:cs="Arial"/>
          <w:color w:val="000000" w:themeColor="text1"/>
          <w:sz w:val="22"/>
          <w:szCs w:val="22"/>
        </w:rPr>
        <w:t>extensions etc for schools, colleges, universities, prisons and hospitals</w:t>
      </w:r>
      <w:r w:rsidR="002B0326" w:rsidRPr="00481381">
        <w:rPr>
          <w:rFonts w:ascii="Arial" w:hAnsi="Arial" w:cs="Arial"/>
          <w:color w:val="000000" w:themeColor="text1"/>
          <w:sz w:val="22"/>
          <w:szCs w:val="22"/>
        </w:rPr>
        <w:t xml:space="preserve">) </w:t>
      </w:r>
      <w:r w:rsidR="001A77C7" w:rsidRPr="00481381">
        <w:rPr>
          <w:rFonts w:ascii="Arial" w:hAnsi="Arial" w:cs="Arial"/>
          <w:color w:val="000000" w:themeColor="text1"/>
          <w:sz w:val="22"/>
          <w:szCs w:val="22"/>
        </w:rPr>
        <w:t>of Schedule 2 of the Town and Country Planning (General Permitted Development) (England) Order 2015 (as amended).</w:t>
      </w:r>
    </w:p>
    <w:p w14:paraId="37BAE5AC" w14:textId="77777777" w:rsidR="001A77C7" w:rsidRPr="00481381" w:rsidRDefault="001A77C7" w:rsidP="001A77C7">
      <w:pPr>
        <w:spacing w:after="0" w:line="276" w:lineRule="auto"/>
        <w:jc w:val="both"/>
        <w:rPr>
          <w:rFonts w:ascii="Arial" w:hAnsi="Arial" w:cs="Arial"/>
          <w:color w:val="000000" w:themeColor="text1"/>
          <w:sz w:val="22"/>
          <w:szCs w:val="22"/>
        </w:rPr>
      </w:pPr>
    </w:p>
    <w:p w14:paraId="1290AF12" w14:textId="79C51549" w:rsidR="00CB27BF" w:rsidRPr="00481381" w:rsidRDefault="008E35AD" w:rsidP="001A77C7">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 xml:space="preserve">After completing the checklist </w:t>
      </w:r>
      <w:r w:rsidR="00D0377C" w:rsidRPr="00481381">
        <w:rPr>
          <w:rFonts w:ascii="Arial" w:hAnsi="Arial" w:cs="Arial"/>
          <w:color w:val="000000" w:themeColor="text1"/>
          <w:sz w:val="22"/>
          <w:szCs w:val="22"/>
        </w:rPr>
        <w:t>in Appendices</w:t>
      </w:r>
      <w:r w:rsidRPr="00481381">
        <w:rPr>
          <w:rFonts w:ascii="Arial" w:hAnsi="Arial" w:cs="Arial"/>
          <w:color w:val="000000" w:themeColor="text1"/>
          <w:sz w:val="22"/>
          <w:szCs w:val="22"/>
        </w:rPr>
        <w:t xml:space="preserve"> 1</w:t>
      </w:r>
      <w:r w:rsidR="00AC5814" w:rsidRPr="00481381">
        <w:rPr>
          <w:rFonts w:ascii="Arial" w:hAnsi="Arial" w:cs="Arial"/>
          <w:color w:val="000000" w:themeColor="text1"/>
          <w:sz w:val="22"/>
          <w:szCs w:val="22"/>
        </w:rPr>
        <w:t xml:space="preserve"> </w:t>
      </w:r>
      <w:r w:rsidR="00D0377C" w:rsidRPr="00481381">
        <w:rPr>
          <w:rFonts w:ascii="Arial" w:hAnsi="Arial" w:cs="Arial"/>
          <w:color w:val="000000" w:themeColor="text1"/>
          <w:sz w:val="22"/>
          <w:szCs w:val="22"/>
        </w:rPr>
        <w:t>and</w:t>
      </w:r>
      <w:r w:rsidR="00AC5814" w:rsidRPr="00481381">
        <w:rPr>
          <w:rFonts w:ascii="Arial" w:hAnsi="Arial" w:cs="Arial"/>
          <w:color w:val="000000" w:themeColor="text1"/>
          <w:sz w:val="22"/>
          <w:szCs w:val="22"/>
        </w:rPr>
        <w:t xml:space="preserve"> 2,</w:t>
      </w:r>
      <w:r w:rsidRPr="00481381">
        <w:rPr>
          <w:rFonts w:ascii="Arial" w:hAnsi="Arial" w:cs="Arial"/>
          <w:color w:val="000000" w:themeColor="text1"/>
          <w:sz w:val="22"/>
          <w:szCs w:val="22"/>
        </w:rPr>
        <w:t xml:space="preserve"> and reviewing the detailed criteria set out in</w:t>
      </w:r>
      <w:r w:rsidR="00D0377C" w:rsidRPr="00481381">
        <w:rPr>
          <w:rFonts w:ascii="Arial" w:hAnsi="Arial" w:cs="Arial"/>
          <w:color w:val="000000" w:themeColor="text1"/>
          <w:sz w:val="22"/>
          <w:szCs w:val="22"/>
        </w:rPr>
        <w:t xml:space="preserve"> Part 7, Class M </w:t>
      </w:r>
      <w:r w:rsidR="0050766A" w:rsidRPr="00481381">
        <w:rPr>
          <w:rFonts w:ascii="Arial" w:hAnsi="Arial" w:cs="Arial"/>
          <w:color w:val="000000" w:themeColor="text1"/>
          <w:sz w:val="22"/>
          <w:szCs w:val="22"/>
        </w:rPr>
        <w:t xml:space="preserve">of the </w:t>
      </w:r>
      <w:proofErr w:type="spellStart"/>
      <w:r w:rsidR="0050766A" w:rsidRPr="00481381">
        <w:rPr>
          <w:rFonts w:ascii="Arial" w:hAnsi="Arial" w:cs="Arial"/>
          <w:color w:val="000000" w:themeColor="text1"/>
          <w:sz w:val="22"/>
          <w:szCs w:val="22"/>
        </w:rPr>
        <w:t>GPDO</w:t>
      </w:r>
      <w:proofErr w:type="spellEnd"/>
      <w:r w:rsidRPr="00481381">
        <w:rPr>
          <w:rFonts w:ascii="Arial" w:hAnsi="Arial" w:cs="Arial"/>
          <w:color w:val="000000" w:themeColor="text1"/>
          <w:sz w:val="22"/>
          <w:szCs w:val="22"/>
        </w:rPr>
        <w:t>, along with the submitted plans, supporting documents, and an assessment of relevant constraints (including planning history, any Article 4 Directions, and planning conditions), the following conclusion has been reached:</w:t>
      </w:r>
    </w:p>
    <w:p w14:paraId="53990680" w14:textId="77777777" w:rsidR="00CB27BF" w:rsidRPr="00481381" w:rsidRDefault="00CB27BF" w:rsidP="001A77C7">
      <w:pPr>
        <w:spacing w:after="0" w:line="276" w:lineRule="auto"/>
        <w:jc w:val="both"/>
        <w:rPr>
          <w:rFonts w:ascii="Arial" w:hAnsi="Arial" w:cs="Arial"/>
          <w:color w:val="000000" w:themeColor="text1"/>
          <w:sz w:val="22"/>
          <w:szCs w:val="22"/>
        </w:rPr>
      </w:pPr>
    </w:p>
    <w:p w14:paraId="3AA99D2D" w14:textId="29B78BED" w:rsidR="001A77C7" w:rsidRPr="00481381" w:rsidRDefault="001A77C7" w:rsidP="001A77C7">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 xml:space="preserve">The proposed development does fall within the scope of permitted development, as defined under Schedule 2, </w:t>
      </w:r>
      <w:r w:rsidR="0050766A" w:rsidRPr="00481381">
        <w:rPr>
          <w:rFonts w:ascii="Arial" w:hAnsi="Arial" w:cs="Arial"/>
          <w:color w:val="000000" w:themeColor="text1"/>
          <w:sz w:val="22"/>
          <w:szCs w:val="22"/>
        </w:rPr>
        <w:t xml:space="preserve">in </w:t>
      </w:r>
      <w:r w:rsidR="00D0377C" w:rsidRPr="00481381">
        <w:rPr>
          <w:rFonts w:ascii="Arial" w:hAnsi="Arial" w:cs="Arial"/>
          <w:color w:val="000000" w:themeColor="text1"/>
          <w:sz w:val="22"/>
          <w:szCs w:val="22"/>
        </w:rPr>
        <w:t xml:space="preserve">Part 7, Class M </w:t>
      </w:r>
      <w:r w:rsidRPr="00481381">
        <w:rPr>
          <w:rFonts w:ascii="Arial" w:hAnsi="Arial" w:cs="Arial"/>
          <w:color w:val="000000" w:themeColor="text1"/>
          <w:sz w:val="22"/>
          <w:szCs w:val="22"/>
        </w:rPr>
        <w:t xml:space="preserve">of the </w:t>
      </w:r>
      <w:proofErr w:type="spellStart"/>
      <w:r w:rsidRPr="00481381">
        <w:rPr>
          <w:rFonts w:ascii="Arial" w:hAnsi="Arial" w:cs="Arial"/>
          <w:color w:val="000000" w:themeColor="text1"/>
          <w:sz w:val="22"/>
          <w:szCs w:val="22"/>
        </w:rPr>
        <w:t>GPDO</w:t>
      </w:r>
      <w:proofErr w:type="spellEnd"/>
      <w:r w:rsidRPr="00481381">
        <w:rPr>
          <w:rFonts w:ascii="Arial" w:hAnsi="Arial" w:cs="Arial"/>
          <w:color w:val="000000" w:themeColor="text1"/>
          <w:sz w:val="22"/>
          <w:szCs w:val="22"/>
        </w:rPr>
        <w:t>.</w:t>
      </w:r>
      <w:r w:rsidR="00DC456B" w:rsidRPr="00481381">
        <w:rPr>
          <w:rFonts w:ascii="Arial" w:hAnsi="Arial" w:cs="Arial"/>
          <w:color w:val="000000" w:themeColor="text1"/>
          <w:sz w:val="22"/>
          <w:szCs w:val="22"/>
        </w:rPr>
        <w:t xml:space="preserve"> </w:t>
      </w:r>
      <w:r w:rsidRPr="00481381">
        <w:rPr>
          <w:rFonts w:ascii="Arial" w:hAnsi="Arial" w:cs="Arial"/>
          <w:color w:val="000000" w:themeColor="text1"/>
          <w:sz w:val="22"/>
          <w:szCs w:val="22"/>
        </w:rPr>
        <w:t>It meets all relevant limitations and conditions, and no restrictions (such as Article 4 Directions or planning conditions) are in force that would remove the permitted development rights relied upon.</w:t>
      </w:r>
    </w:p>
    <w:p w14:paraId="17FFA563" w14:textId="77777777" w:rsidR="001A77C7" w:rsidRPr="00481381" w:rsidRDefault="001A77C7" w:rsidP="001A77C7">
      <w:pPr>
        <w:spacing w:after="0" w:line="276" w:lineRule="auto"/>
        <w:jc w:val="both"/>
        <w:rPr>
          <w:rFonts w:ascii="Arial" w:hAnsi="Arial" w:cs="Arial"/>
          <w:color w:val="000000" w:themeColor="text1"/>
          <w:sz w:val="22"/>
          <w:szCs w:val="22"/>
        </w:rPr>
      </w:pPr>
    </w:p>
    <w:p w14:paraId="457878DE" w14:textId="77777777" w:rsidR="001A77C7" w:rsidRPr="00481381" w:rsidRDefault="001A77C7" w:rsidP="001A77C7">
      <w:pPr>
        <w:spacing w:after="0" w:line="276" w:lineRule="auto"/>
        <w:jc w:val="both"/>
        <w:rPr>
          <w:rFonts w:ascii="Arial" w:hAnsi="Arial" w:cs="Arial"/>
          <w:color w:val="000000" w:themeColor="text1"/>
          <w:sz w:val="22"/>
          <w:szCs w:val="22"/>
        </w:rPr>
      </w:pPr>
      <w:r w:rsidRPr="00481381">
        <w:rPr>
          <w:rFonts w:ascii="Arial" w:hAnsi="Arial" w:cs="Arial"/>
          <w:color w:val="000000" w:themeColor="text1"/>
          <w:sz w:val="22"/>
          <w:szCs w:val="22"/>
        </w:rPr>
        <w:t>The proposed development is considered lawful under Section 192 of the Town and Country Planning Act 1990 (as amended).</w:t>
      </w:r>
    </w:p>
    <w:p w14:paraId="39C1B570" w14:textId="77777777" w:rsidR="001A77C7" w:rsidRPr="00481381" w:rsidRDefault="001A77C7" w:rsidP="001A77C7">
      <w:pPr>
        <w:spacing w:after="0" w:line="276" w:lineRule="auto"/>
        <w:jc w:val="both"/>
        <w:rPr>
          <w:rFonts w:ascii="Arial" w:hAnsi="Arial" w:cs="Arial"/>
          <w:color w:val="000000" w:themeColor="text1"/>
          <w:sz w:val="22"/>
          <w:szCs w:val="22"/>
        </w:rPr>
      </w:pPr>
    </w:p>
    <w:p w14:paraId="006F48F1" w14:textId="4DA8CCCE" w:rsidR="00AB72C6" w:rsidRPr="00481381" w:rsidRDefault="00AB72C6" w:rsidP="00AB72C6">
      <w:pPr>
        <w:spacing w:after="0" w:line="276" w:lineRule="auto"/>
        <w:jc w:val="both"/>
        <w:rPr>
          <w:rFonts w:ascii="Arial" w:hAnsi="Arial" w:cs="Arial"/>
          <w:b/>
          <w:bCs/>
          <w:color w:val="000000" w:themeColor="text1"/>
          <w:sz w:val="22"/>
          <w:szCs w:val="22"/>
        </w:rPr>
      </w:pPr>
      <w:r w:rsidRPr="00481381">
        <w:rPr>
          <w:rFonts w:ascii="Arial" w:hAnsi="Arial" w:cs="Arial"/>
          <w:b/>
          <w:bCs/>
          <w:color w:val="000000" w:themeColor="text1"/>
          <w:sz w:val="22"/>
          <w:szCs w:val="22"/>
        </w:rPr>
        <w:t>RECOMMENDATION</w:t>
      </w:r>
      <w:r w:rsidR="00D0377C" w:rsidRPr="00481381">
        <w:rPr>
          <w:rFonts w:ascii="Arial" w:hAnsi="Arial" w:cs="Arial"/>
          <w:b/>
          <w:bCs/>
          <w:color w:val="000000" w:themeColor="text1"/>
          <w:sz w:val="22"/>
          <w:szCs w:val="22"/>
        </w:rPr>
        <w:t xml:space="preserve">:  </w:t>
      </w:r>
      <w:r w:rsidRPr="00481381">
        <w:rPr>
          <w:rFonts w:ascii="Arial" w:hAnsi="Arial" w:cs="Arial"/>
          <w:b/>
          <w:bCs/>
          <w:color w:val="000000" w:themeColor="text1"/>
          <w:sz w:val="22"/>
          <w:szCs w:val="22"/>
        </w:rPr>
        <w:t>It is recommended that a Certificate of Lawfulness for Proposed Development be GRANTED for the following use/development:</w:t>
      </w:r>
    </w:p>
    <w:p w14:paraId="484DF73A" w14:textId="77777777" w:rsidR="00AB72C6" w:rsidRPr="00481381" w:rsidRDefault="00AB72C6" w:rsidP="00AB72C6">
      <w:pPr>
        <w:spacing w:after="0" w:line="276" w:lineRule="auto"/>
        <w:jc w:val="both"/>
        <w:rPr>
          <w:rFonts w:ascii="Arial" w:hAnsi="Arial" w:cs="Arial"/>
          <w:color w:val="000000" w:themeColor="text1"/>
          <w:sz w:val="22"/>
          <w:szCs w:val="22"/>
        </w:rPr>
      </w:pPr>
    </w:p>
    <w:p w14:paraId="44865C75" w14:textId="20559D50" w:rsidR="00425B80" w:rsidRPr="00481381" w:rsidRDefault="00AB72C6" w:rsidP="00425B80">
      <w:pPr>
        <w:spacing w:after="0" w:line="276" w:lineRule="auto"/>
        <w:jc w:val="both"/>
        <w:rPr>
          <w:rFonts w:ascii="Arial" w:hAnsi="Arial" w:cs="Arial"/>
          <w:b/>
          <w:bCs/>
          <w:color w:val="000000" w:themeColor="text1"/>
          <w:sz w:val="22"/>
          <w:szCs w:val="22"/>
        </w:rPr>
      </w:pPr>
      <w:r w:rsidRPr="00481381">
        <w:rPr>
          <w:rFonts w:ascii="Arial" w:hAnsi="Arial" w:cs="Arial"/>
          <w:b/>
          <w:bCs/>
          <w:color w:val="000000" w:themeColor="text1"/>
          <w:sz w:val="22"/>
          <w:szCs w:val="22"/>
        </w:rPr>
        <w:t>Reason for approval</w:t>
      </w:r>
      <w:r w:rsidRPr="00481381">
        <w:rPr>
          <w:rFonts w:ascii="Arial" w:hAnsi="Arial" w:cs="Arial"/>
          <w:color w:val="000000" w:themeColor="text1"/>
          <w:sz w:val="22"/>
          <w:szCs w:val="22"/>
        </w:rPr>
        <w:t xml:space="preserve">: The proposed development is deemed lawful under Schedule 2, </w:t>
      </w:r>
      <w:r w:rsidR="00746940" w:rsidRPr="00481381">
        <w:rPr>
          <w:rFonts w:ascii="Arial" w:hAnsi="Arial" w:cs="Arial"/>
          <w:color w:val="000000" w:themeColor="text1"/>
          <w:sz w:val="22"/>
          <w:szCs w:val="22"/>
        </w:rPr>
        <w:t xml:space="preserve">Part 7, Class M </w:t>
      </w:r>
      <w:r w:rsidR="0050766A" w:rsidRPr="00481381">
        <w:rPr>
          <w:rFonts w:ascii="Arial" w:hAnsi="Arial" w:cs="Arial"/>
          <w:color w:val="000000" w:themeColor="text1"/>
          <w:sz w:val="22"/>
          <w:szCs w:val="22"/>
        </w:rPr>
        <w:t xml:space="preserve">of the </w:t>
      </w:r>
      <w:r w:rsidRPr="00481381">
        <w:rPr>
          <w:rFonts w:ascii="Arial" w:hAnsi="Arial" w:cs="Arial"/>
          <w:color w:val="000000" w:themeColor="text1"/>
          <w:sz w:val="22"/>
          <w:szCs w:val="22"/>
        </w:rPr>
        <w:t>Town and Country Planning (General Permitted Development) (England) Order 2015 (as amended). Therefore, the proposal is in accordance with relevant statutory provisions and does not require planning permission.</w:t>
      </w:r>
    </w:p>
    <w:p w14:paraId="59C7F50E" w14:textId="77777777" w:rsidR="00EC729D" w:rsidRDefault="00EC729D" w:rsidP="00AB72C6">
      <w:pPr>
        <w:spacing w:after="0" w:line="276" w:lineRule="auto"/>
        <w:jc w:val="both"/>
        <w:rPr>
          <w:rFonts w:ascii="Arial" w:hAnsi="Arial" w:cs="Arial"/>
          <w:color w:val="ED0000"/>
          <w:sz w:val="22"/>
          <w:szCs w:val="22"/>
        </w:rPr>
      </w:pPr>
    </w:p>
    <w:p w14:paraId="6710EE74" w14:textId="77777777" w:rsidR="00585B6A" w:rsidRPr="00C81FC4" w:rsidRDefault="00585B6A" w:rsidP="00AB72C6">
      <w:pPr>
        <w:spacing w:after="0" w:line="276" w:lineRule="auto"/>
        <w:jc w:val="both"/>
        <w:rPr>
          <w:rFonts w:ascii="Arial" w:hAnsi="Arial" w:cs="Arial"/>
          <w:color w:val="ED0000"/>
          <w:sz w:val="22"/>
          <w:szCs w:val="22"/>
        </w:rPr>
      </w:pPr>
    </w:p>
    <w:p w14:paraId="0F98C637" w14:textId="77777777" w:rsidR="00B53F65" w:rsidRDefault="00B53F65" w:rsidP="00AB72C6">
      <w:pPr>
        <w:spacing w:after="0" w:line="276" w:lineRule="auto"/>
        <w:jc w:val="both"/>
        <w:rPr>
          <w:rFonts w:ascii="Arial" w:hAnsi="Arial" w:cs="Arial"/>
          <w:sz w:val="22"/>
          <w:szCs w:val="22"/>
        </w:rPr>
      </w:pPr>
    </w:p>
    <w:p w14:paraId="0E1F9F1E" w14:textId="77777777" w:rsidR="00B53F65" w:rsidRDefault="00B53F65" w:rsidP="00AB72C6">
      <w:pPr>
        <w:spacing w:after="0" w:line="276" w:lineRule="auto"/>
        <w:jc w:val="both"/>
        <w:rPr>
          <w:rFonts w:ascii="Arial" w:hAnsi="Arial" w:cs="Arial"/>
          <w:sz w:val="22"/>
          <w:szCs w:val="22"/>
        </w:rPr>
      </w:pPr>
    </w:p>
    <w:p w14:paraId="6E280901" w14:textId="77777777" w:rsidR="00B53F65" w:rsidRDefault="00B53F65" w:rsidP="00AB72C6">
      <w:pPr>
        <w:spacing w:after="0" w:line="276" w:lineRule="auto"/>
        <w:jc w:val="both"/>
        <w:rPr>
          <w:rFonts w:ascii="Arial" w:hAnsi="Arial" w:cs="Arial"/>
          <w:sz w:val="22"/>
          <w:szCs w:val="22"/>
        </w:rPr>
      </w:pPr>
    </w:p>
    <w:p w14:paraId="10EE53AB" w14:textId="77777777" w:rsidR="00B53F65" w:rsidRDefault="00B53F65" w:rsidP="00AB72C6">
      <w:pPr>
        <w:spacing w:after="0" w:line="276" w:lineRule="auto"/>
        <w:jc w:val="both"/>
        <w:rPr>
          <w:rFonts w:ascii="Arial" w:hAnsi="Arial" w:cs="Arial"/>
          <w:sz w:val="22"/>
          <w:szCs w:val="22"/>
        </w:rPr>
      </w:pPr>
    </w:p>
    <w:p w14:paraId="220C749B" w14:textId="77777777" w:rsidR="0050766A" w:rsidRDefault="0050766A">
      <w:pPr>
        <w:rPr>
          <w:rFonts w:ascii="Arial" w:hAnsi="Arial" w:cs="Arial"/>
          <w:sz w:val="22"/>
          <w:szCs w:val="22"/>
        </w:rPr>
      </w:pPr>
      <w:r>
        <w:rPr>
          <w:rFonts w:ascii="Arial" w:hAnsi="Arial" w:cs="Arial"/>
          <w:sz w:val="22"/>
          <w:szCs w:val="22"/>
        </w:rPr>
        <w:br w:type="page"/>
      </w:r>
    </w:p>
    <w:p w14:paraId="52E21B99" w14:textId="27791B5C"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lastRenderedPageBreak/>
        <w:t xml:space="preserve">APPENDIX </w:t>
      </w:r>
      <w:r>
        <w:rPr>
          <w:rFonts w:ascii="Arial" w:hAnsi="Arial" w:cs="Arial"/>
          <w:b/>
          <w:bCs/>
          <w:sz w:val="28"/>
          <w:szCs w:val="28"/>
        </w:rPr>
        <w:t>1</w:t>
      </w:r>
      <w:r w:rsidRPr="00C117D3">
        <w:rPr>
          <w:rFonts w:ascii="Arial" w:hAnsi="Arial" w:cs="Arial"/>
          <w:b/>
          <w:bCs/>
          <w:sz w:val="28"/>
          <w:szCs w:val="28"/>
        </w:rPr>
        <w:t xml:space="preserve"> </w:t>
      </w:r>
    </w:p>
    <w:p w14:paraId="2AB72480" w14:textId="77777777" w:rsidR="00486FEE" w:rsidRDefault="00486FEE" w:rsidP="0042499B">
      <w:pPr>
        <w:spacing w:after="0" w:line="276" w:lineRule="auto"/>
        <w:jc w:val="both"/>
        <w:rPr>
          <w:rFonts w:ascii="Arial" w:hAnsi="Arial" w:cs="Arial"/>
          <w:b/>
          <w:bCs/>
          <w:sz w:val="22"/>
          <w:szCs w:val="22"/>
        </w:rPr>
      </w:pPr>
    </w:p>
    <w:p w14:paraId="4749ACC0" w14:textId="12BAFE36"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Checklist for permitted development under</w:t>
      </w:r>
      <w:r w:rsidR="001C1C6A">
        <w:rPr>
          <w:rFonts w:ascii="Arial" w:hAnsi="Arial" w:cs="Arial"/>
          <w:b/>
          <w:bCs/>
          <w:sz w:val="22"/>
          <w:szCs w:val="22"/>
        </w:rPr>
        <w:t xml:space="preserve"> </w:t>
      </w:r>
      <w:r w:rsidRPr="00012B24">
        <w:rPr>
          <w:rFonts w:ascii="Arial" w:hAnsi="Arial" w:cs="Arial"/>
          <w:b/>
          <w:bCs/>
          <w:sz w:val="22"/>
          <w:szCs w:val="22"/>
        </w:rPr>
        <w:t>Schedule 2 of the Town and Country Planning (General Permitted Development) Order 2015 (as amended)</w:t>
      </w:r>
    </w:p>
    <w:p w14:paraId="7075185D" w14:textId="77777777" w:rsidR="001552E3" w:rsidRDefault="001552E3" w:rsidP="0042499B">
      <w:pPr>
        <w:spacing w:after="0" w:line="276" w:lineRule="auto"/>
        <w:jc w:val="both"/>
        <w:rPr>
          <w:rFonts w:ascii="Arial" w:hAnsi="Arial" w:cs="Arial"/>
          <w:b/>
          <w:bCs/>
          <w:sz w:val="22"/>
          <w:szCs w:val="22"/>
        </w:rPr>
      </w:pPr>
    </w:p>
    <w:p w14:paraId="5734A716"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w:t>
      </w:r>
    </w:p>
    <w:p w14:paraId="19FAE836" w14:textId="77777777" w:rsidR="0042499B" w:rsidRDefault="0042499B" w:rsidP="0042499B">
      <w:pPr>
        <w:spacing w:after="0" w:line="276" w:lineRule="auto"/>
        <w:jc w:val="both"/>
        <w:rPr>
          <w:rFonts w:ascii="Arial" w:hAnsi="Arial" w:cs="Arial"/>
          <w:sz w:val="22"/>
          <w:szCs w:val="22"/>
        </w:rPr>
      </w:pPr>
    </w:p>
    <w:tbl>
      <w:tblPr>
        <w:tblW w:w="1020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4"/>
        <w:gridCol w:w="1254"/>
        <w:gridCol w:w="5258"/>
      </w:tblGrid>
      <w:tr w:rsidR="0042499B" w:rsidRPr="00012B24" w14:paraId="5144FAB8" w14:textId="77777777" w:rsidTr="00072C00">
        <w:trPr>
          <w:trHeight w:hRule="exact" w:val="20"/>
          <w:tblHeader/>
          <w:tblCellSpacing w:w="15" w:type="dxa"/>
        </w:trPr>
        <w:tc>
          <w:tcPr>
            <w:tcW w:w="3649" w:type="dxa"/>
            <w:tcBorders>
              <w:top w:val="nil"/>
              <w:left w:val="nil"/>
              <w:bottom w:val="nil"/>
              <w:right w:val="nil"/>
            </w:tcBorders>
            <w:vAlign w:val="center"/>
            <w:hideMark/>
          </w:tcPr>
          <w:p w14:paraId="49AB24B3"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1224" w:type="dxa"/>
            <w:tcBorders>
              <w:top w:val="nil"/>
              <w:left w:val="nil"/>
              <w:bottom w:val="nil"/>
              <w:right w:val="nil"/>
            </w:tcBorders>
            <w:vAlign w:val="center"/>
            <w:hideMark/>
          </w:tcPr>
          <w:p w14:paraId="45ABD300" w14:textId="77777777" w:rsidR="0042499B" w:rsidRPr="00012B24" w:rsidRDefault="0042499B" w:rsidP="00AC230A">
            <w:pPr>
              <w:spacing w:after="0" w:line="276" w:lineRule="auto"/>
              <w:rPr>
                <w:rFonts w:ascii="Arial" w:hAnsi="Arial" w:cs="Arial"/>
                <w:sz w:val="22"/>
                <w:szCs w:val="22"/>
              </w:rPr>
            </w:pPr>
          </w:p>
        </w:tc>
        <w:tc>
          <w:tcPr>
            <w:tcW w:w="5213" w:type="dxa"/>
            <w:tcBorders>
              <w:top w:val="nil"/>
              <w:left w:val="nil"/>
              <w:bottom w:val="nil"/>
              <w:right w:val="nil"/>
            </w:tcBorders>
            <w:vAlign w:val="center"/>
            <w:hideMark/>
          </w:tcPr>
          <w:p w14:paraId="6BCA7705" w14:textId="77777777" w:rsidR="0042499B" w:rsidRPr="00012B24" w:rsidRDefault="0042499B" w:rsidP="00AC230A">
            <w:pPr>
              <w:spacing w:after="0" w:line="276" w:lineRule="auto"/>
              <w:rPr>
                <w:rFonts w:ascii="Arial" w:hAnsi="Arial" w:cs="Arial"/>
                <w:sz w:val="22"/>
                <w:szCs w:val="22"/>
              </w:rPr>
            </w:pPr>
          </w:p>
        </w:tc>
      </w:tr>
      <w:tr w:rsidR="0042499B" w:rsidRPr="00012B24" w14:paraId="7E8D3381" w14:textId="77777777" w:rsidTr="00A335BC">
        <w:trPr>
          <w:tblHeader/>
          <w:tblCellSpacing w:w="15" w:type="dxa"/>
        </w:trPr>
        <w:tc>
          <w:tcPr>
            <w:tcW w:w="3649" w:type="dxa"/>
            <w:shd w:val="clear" w:color="auto" w:fill="D1D1D1" w:themeFill="background2" w:themeFillShade="E6"/>
            <w:vAlign w:val="center"/>
            <w:hideMark/>
          </w:tcPr>
          <w:p w14:paraId="5E534114"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1224" w:type="dxa"/>
            <w:shd w:val="clear" w:color="auto" w:fill="D1D1D1" w:themeFill="background2" w:themeFillShade="E6"/>
            <w:vAlign w:val="center"/>
            <w:hideMark/>
          </w:tcPr>
          <w:p w14:paraId="3AF48D1C" w14:textId="77777777" w:rsidR="0042499B" w:rsidRPr="00012B24" w:rsidRDefault="0042499B" w:rsidP="00A335BC">
            <w:pPr>
              <w:spacing w:after="0" w:line="276" w:lineRule="auto"/>
              <w:jc w:val="center"/>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5213" w:type="dxa"/>
            <w:shd w:val="clear" w:color="auto" w:fill="D1D1D1" w:themeFill="background2" w:themeFillShade="E6"/>
            <w:vAlign w:val="center"/>
            <w:hideMark/>
          </w:tcPr>
          <w:p w14:paraId="52D633C7"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75D85A30" w14:textId="77777777" w:rsidTr="00A335BC">
        <w:trPr>
          <w:tblCellSpacing w:w="15" w:type="dxa"/>
        </w:trPr>
        <w:tc>
          <w:tcPr>
            <w:tcW w:w="3649" w:type="dxa"/>
            <w:vAlign w:val="center"/>
            <w:hideMark/>
          </w:tcPr>
          <w:p w14:paraId="09FDD061"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1224" w:type="dxa"/>
            <w:vAlign w:val="center"/>
            <w:hideMark/>
          </w:tcPr>
          <w:p w14:paraId="692FDE18" w14:textId="583A5467" w:rsidR="0042499B" w:rsidRPr="00012B24" w:rsidRDefault="005F6137" w:rsidP="00A335BC">
            <w:pPr>
              <w:spacing w:after="0" w:line="276" w:lineRule="auto"/>
              <w:jc w:val="center"/>
              <w:rPr>
                <w:rFonts w:ascii="Arial" w:hAnsi="Arial" w:cs="Arial"/>
                <w:color w:val="000000" w:themeColor="text1"/>
                <w:sz w:val="22"/>
                <w:szCs w:val="22"/>
              </w:rPr>
            </w:pPr>
            <w:r>
              <w:rPr>
                <w:rFonts w:ascii="Arial" w:hAnsi="Arial" w:cs="Arial"/>
                <w:color w:val="000000" w:themeColor="text1"/>
                <w:sz w:val="22"/>
                <w:szCs w:val="22"/>
              </w:rPr>
              <w:t>NO</w:t>
            </w:r>
          </w:p>
        </w:tc>
        <w:tc>
          <w:tcPr>
            <w:tcW w:w="5213" w:type="dxa"/>
            <w:vAlign w:val="center"/>
            <w:hideMark/>
          </w:tcPr>
          <w:p w14:paraId="6C683C25" w14:textId="00636775" w:rsidR="0042499B" w:rsidRPr="00AE25FB" w:rsidRDefault="005F6137" w:rsidP="00AC230A">
            <w:pPr>
              <w:spacing w:after="0" w:line="276" w:lineRule="auto"/>
              <w:jc w:val="both"/>
              <w:rPr>
                <w:rFonts w:ascii="Arial" w:hAnsi="Arial" w:cs="Arial"/>
                <w:color w:val="000000" w:themeColor="text1"/>
                <w:sz w:val="22"/>
                <w:szCs w:val="22"/>
              </w:rPr>
            </w:pPr>
            <w:r w:rsidRPr="00AE25FB">
              <w:rPr>
                <w:rFonts w:ascii="Arial" w:hAnsi="Arial" w:cs="Arial"/>
                <w:color w:val="000000" w:themeColor="text1"/>
                <w:sz w:val="22"/>
                <w:szCs w:val="22"/>
              </w:rPr>
              <w:t>Having consulted the Council’s mapping system</w:t>
            </w:r>
            <w:r w:rsidRPr="00AE25FB">
              <w:rPr>
                <w:rStyle w:val="FootnoteReference"/>
                <w:rFonts w:ascii="Arial" w:hAnsi="Arial" w:cs="Arial"/>
                <w:color w:val="000000" w:themeColor="text1"/>
                <w:sz w:val="22"/>
                <w:szCs w:val="22"/>
              </w:rPr>
              <w:footnoteReference w:id="1"/>
            </w:r>
            <w:r w:rsidRPr="00AE25FB">
              <w:rPr>
                <w:rFonts w:ascii="Arial" w:hAnsi="Arial" w:cs="Arial"/>
                <w:color w:val="000000" w:themeColor="text1"/>
                <w:sz w:val="22"/>
                <w:szCs w:val="22"/>
              </w:rPr>
              <w:t xml:space="preserve"> the subject site is not in an area subject to an Article 4 Direction</w:t>
            </w:r>
          </w:p>
        </w:tc>
      </w:tr>
      <w:tr w:rsidR="0042499B" w:rsidRPr="00012B24" w14:paraId="7346940B" w14:textId="77777777" w:rsidTr="00A335BC">
        <w:trPr>
          <w:tblCellSpacing w:w="15" w:type="dxa"/>
        </w:trPr>
        <w:tc>
          <w:tcPr>
            <w:tcW w:w="3649" w:type="dxa"/>
            <w:vAlign w:val="center"/>
            <w:hideMark/>
          </w:tcPr>
          <w:p w14:paraId="0808E24B"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1224" w:type="dxa"/>
            <w:vAlign w:val="center"/>
            <w:hideMark/>
          </w:tcPr>
          <w:p w14:paraId="57DE1EA7" w14:textId="02EB6572" w:rsidR="0042499B" w:rsidRPr="00012B24" w:rsidRDefault="00B9392A" w:rsidP="00A335BC">
            <w:pPr>
              <w:spacing w:after="0" w:line="276" w:lineRule="auto"/>
              <w:jc w:val="center"/>
              <w:rPr>
                <w:rFonts w:ascii="Arial" w:hAnsi="Arial" w:cs="Arial"/>
                <w:color w:val="000000" w:themeColor="text1"/>
                <w:sz w:val="22"/>
                <w:szCs w:val="22"/>
              </w:rPr>
            </w:pPr>
            <w:r>
              <w:rPr>
                <w:rFonts w:ascii="Arial" w:hAnsi="Arial" w:cs="Arial"/>
                <w:color w:val="000000" w:themeColor="text1"/>
                <w:sz w:val="22"/>
                <w:szCs w:val="22"/>
              </w:rPr>
              <w:t>NO</w:t>
            </w:r>
          </w:p>
        </w:tc>
        <w:tc>
          <w:tcPr>
            <w:tcW w:w="5213" w:type="dxa"/>
            <w:vAlign w:val="center"/>
            <w:hideMark/>
          </w:tcPr>
          <w:p w14:paraId="7F4ACA7A" w14:textId="50734C5C" w:rsidR="0042499B" w:rsidRPr="00AE25FB" w:rsidRDefault="00B834FF" w:rsidP="00AC230A">
            <w:pPr>
              <w:spacing w:after="0" w:line="276" w:lineRule="auto"/>
              <w:jc w:val="both"/>
              <w:rPr>
                <w:rFonts w:ascii="Arial" w:hAnsi="Arial" w:cs="Arial"/>
                <w:color w:val="000000" w:themeColor="text1"/>
                <w:sz w:val="22"/>
                <w:szCs w:val="22"/>
              </w:rPr>
            </w:pPr>
            <w:r w:rsidRPr="00AE25FB">
              <w:rPr>
                <w:rFonts w:ascii="Arial" w:hAnsi="Arial" w:cs="Arial"/>
                <w:color w:val="000000" w:themeColor="text1"/>
                <w:sz w:val="22"/>
                <w:szCs w:val="22"/>
              </w:rPr>
              <w:t xml:space="preserve">From reviewing the planning history on the site, PD rights do not appear to have been removed </w:t>
            </w:r>
          </w:p>
        </w:tc>
      </w:tr>
      <w:bookmarkEnd w:id="2"/>
    </w:tbl>
    <w:p w14:paraId="75AA4F39" w14:textId="77777777" w:rsidR="00B53F65" w:rsidRDefault="00B53F65" w:rsidP="00AB72C6">
      <w:pPr>
        <w:spacing w:after="0" w:line="276" w:lineRule="auto"/>
        <w:jc w:val="both"/>
        <w:rPr>
          <w:rFonts w:ascii="Arial" w:hAnsi="Arial" w:cs="Arial"/>
          <w:sz w:val="22"/>
          <w:szCs w:val="22"/>
        </w:rPr>
      </w:pPr>
    </w:p>
    <w:p w14:paraId="31148D3A" w14:textId="442BC562" w:rsidR="00B53F65" w:rsidRPr="002B607C" w:rsidRDefault="0050766A" w:rsidP="00486FEE">
      <w:pPr>
        <w:jc w:val="center"/>
        <w:rPr>
          <w:rFonts w:ascii="Arial" w:hAnsi="Arial" w:cs="Arial"/>
          <w:b/>
          <w:bCs/>
          <w:sz w:val="28"/>
          <w:szCs w:val="28"/>
        </w:rPr>
      </w:pPr>
      <w:r>
        <w:rPr>
          <w:rFonts w:ascii="Arial" w:hAnsi="Arial" w:cs="Arial"/>
          <w:sz w:val="22"/>
          <w:szCs w:val="22"/>
        </w:rPr>
        <w:br w:type="page"/>
      </w:r>
      <w:r w:rsidR="00EA4859" w:rsidRPr="002B607C">
        <w:rPr>
          <w:rFonts w:ascii="Arial" w:hAnsi="Arial" w:cs="Arial"/>
          <w:b/>
          <w:bCs/>
          <w:sz w:val="28"/>
          <w:szCs w:val="28"/>
        </w:rPr>
        <w:lastRenderedPageBreak/>
        <w:t>APPENDI</w:t>
      </w:r>
      <w:r w:rsidR="002B607C" w:rsidRPr="002B607C">
        <w:rPr>
          <w:rFonts w:ascii="Arial" w:hAnsi="Arial" w:cs="Arial"/>
          <w:b/>
          <w:bCs/>
          <w:sz w:val="28"/>
          <w:szCs w:val="28"/>
        </w:rPr>
        <w:t xml:space="preserve">X 2 </w:t>
      </w:r>
    </w:p>
    <w:p w14:paraId="7C7AA75C" w14:textId="5154D266" w:rsidR="00682280" w:rsidRPr="00173758" w:rsidRDefault="00376346" w:rsidP="00486FEE">
      <w:pPr>
        <w:jc w:val="center"/>
        <w:rPr>
          <w:rFonts w:ascii="Arial" w:hAnsi="Arial" w:cs="Arial"/>
          <w:b/>
          <w:bCs/>
          <w:sz w:val="22"/>
          <w:szCs w:val="22"/>
        </w:rPr>
      </w:pPr>
      <w:r w:rsidRPr="00173758">
        <w:rPr>
          <w:rFonts w:ascii="Arial" w:hAnsi="Arial" w:cs="Arial"/>
          <w:b/>
          <w:bCs/>
          <w:sz w:val="22"/>
          <w:szCs w:val="22"/>
        </w:rPr>
        <w:t xml:space="preserve">Checklist </w:t>
      </w:r>
      <w:r w:rsidR="00BD18D8" w:rsidRPr="00173758">
        <w:rPr>
          <w:rFonts w:ascii="Arial" w:hAnsi="Arial" w:cs="Arial"/>
          <w:b/>
          <w:bCs/>
          <w:sz w:val="22"/>
          <w:szCs w:val="22"/>
        </w:rPr>
        <w:t xml:space="preserve">for extensions etc for schools, colleges, universities, prison and hospitals </w:t>
      </w:r>
      <w:r w:rsidR="00EA4859" w:rsidRPr="00173758">
        <w:rPr>
          <w:rFonts w:ascii="Arial" w:hAnsi="Arial" w:cs="Arial"/>
          <w:b/>
          <w:bCs/>
          <w:sz w:val="22"/>
          <w:szCs w:val="22"/>
        </w:rPr>
        <w:t>under Part 7 of Schedule 2 of the Town and Country Planning (General Permitted Development) Order 2015 (as amended)</w:t>
      </w:r>
    </w:p>
    <w:tbl>
      <w:tblPr>
        <w:tblW w:w="1020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9"/>
        <w:gridCol w:w="6606"/>
        <w:gridCol w:w="2551"/>
      </w:tblGrid>
      <w:tr w:rsidR="002F5FB3" w:rsidRPr="002F5FB3" w14:paraId="7FE6E138" w14:textId="77777777" w:rsidTr="003B78F9">
        <w:trPr>
          <w:trHeight w:hRule="exact" w:val="20"/>
          <w:tblHeader/>
          <w:tblCellSpacing w:w="15" w:type="dxa"/>
        </w:trPr>
        <w:tc>
          <w:tcPr>
            <w:tcW w:w="1004" w:type="dxa"/>
            <w:tcBorders>
              <w:top w:val="nil"/>
              <w:left w:val="nil"/>
              <w:bottom w:val="nil"/>
              <w:right w:val="nil"/>
            </w:tcBorders>
          </w:tcPr>
          <w:p w14:paraId="08736498" w14:textId="77777777" w:rsidR="002F5FB3" w:rsidRPr="002F5FB3" w:rsidRDefault="002F5FB3" w:rsidP="002F5FB3">
            <w:pPr>
              <w:rPr>
                <w:rFonts w:ascii="Arial" w:hAnsi="Arial" w:cs="Arial"/>
                <w:sz w:val="22"/>
                <w:szCs w:val="22"/>
              </w:rPr>
            </w:pPr>
            <w:bookmarkStart w:id="3" w:name="_03d30702_2ba4_4159_b614_fe2f2c562313"/>
          </w:p>
        </w:tc>
        <w:tc>
          <w:tcPr>
            <w:tcW w:w="6576" w:type="dxa"/>
            <w:tcBorders>
              <w:top w:val="nil"/>
              <w:left w:val="nil"/>
              <w:bottom w:val="nil"/>
              <w:right w:val="nil"/>
            </w:tcBorders>
            <w:vAlign w:val="center"/>
            <w:hideMark/>
          </w:tcPr>
          <w:p w14:paraId="4DE6CB8C" w14:textId="77777777" w:rsidR="002F5FB3" w:rsidRPr="002F5FB3" w:rsidRDefault="002F5FB3" w:rsidP="002F5FB3">
            <w:pPr>
              <w:rPr>
                <w:rFonts w:ascii="Arial" w:hAnsi="Arial" w:cs="Arial"/>
                <w:sz w:val="22"/>
                <w:szCs w:val="22"/>
              </w:rPr>
            </w:pPr>
            <w:bookmarkStart w:id="4" w:name="_6e1dbb2c_b995_4c6a_b6eb_72c329c19d9c"/>
            <w:r w:rsidRPr="002F5FB3">
              <w:rPr>
                <w:rFonts w:ascii="Arial" w:hAnsi="Arial" w:cs="Arial"/>
                <w:sz w:val="22"/>
                <w:szCs w:val="22"/>
              </w:rPr>
              <w:t>Class </w:t>
            </w:r>
            <w:r w:rsidRPr="002F5FB3">
              <w:rPr>
                <w:rFonts w:ascii="Arial" w:hAnsi="Arial" w:cs="Arial"/>
                <w:b/>
                <w:bCs/>
                <w:sz w:val="22"/>
                <w:szCs w:val="22"/>
              </w:rPr>
              <w:t>[</w:t>
            </w:r>
            <w:hyperlink r:id="rId11" w:anchor="commentary-key-263b22620d3b5afac0edac362844cabf" w:tooltip="View the commentary text for this item" w:history="1">
              <w:r w:rsidRPr="002F5FB3">
                <w:rPr>
                  <w:rStyle w:val="Hyperlink"/>
                  <w:rFonts w:ascii="Arial" w:hAnsi="Arial" w:cs="Arial"/>
                  <w:b/>
                  <w:bCs/>
                  <w:sz w:val="22"/>
                  <w:szCs w:val="22"/>
                </w:rPr>
                <w:t>F37</w:t>
              </w:r>
            </w:hyperlink>
            <w:r w:rsidRPr="002F5FB3">
              <w:rPr>
                <w:rFonts w:ascii="Arial" w:hAnsi="Arial" w:cs="Arial"/>
                <w:sz w:val="22"/>
                <w:szCs w:val="22"/>
              </w:rPr>
              <w:t>G,</w:t>
            </w:r>
            <w:r w:rsidRPr="002F5FB3">
              <w:rPr>
                <w:rFonts w:ascii="Arial" w:hAnsi="Arial" w:cs="Arial"/>
                <w:b/>
                <w:bCs/>
                <w:sz w:val="22"/>
                <w:szCs w:val="22"/>
              </w:rPr>
              <w:t>]</w:t>
            </w:r>
            <w:r w:rsidRPr="002F5FB3">
              <w:rPr>
                <w:rFonts w:ascii="Arial" w:hAnsi="Arial" w:cs="Arial"/>
                <w:sz w:val="22"/>
                <w:szCs w:val="22"/>
              </w:rPr>
              <w:t> M, </w:t>
            </w:r>
            <w:r w:rsidRPr="002F5FB3">
              <w:rPr>
                <w:rFonts w:ascii="Arial" w:hAnsi="Arial" w:cs="Arial"/>
                <w:b/>
                <w:bCs/>
                <w:sz w:val="22"/>
                <w:szCs w:val="22"/>
              </w:rPr>
              <w:t>[</w:t>
            </w:r>
            <w:hyperlink r:id="rId12" w:anchor="commentary-key-07961fe82b0b6c6733e776bd76305eb8" w:tooltip="View the commentary text for this item" w:history="1">
              <w:r w:rsidRPr="002F5FB3">
                <w:rPr>
                  <w:rStyle w:val="Hyperlink"/>
                  <w:rFonts w:ascii="Arial" w:hAnsi="Arial" w:cs="Arial"/>
                  <w:b/>
                  <w:bCs/>
                  <w:sz w:val="22"/>
                  <w:szCs w:val="22"/>
                </w:rPr>
                <w:t>F38</w:t>
              </w:r>
            </w:hyperlink>
            <w:r w:rsidRPr="002F5FB3">
              <w:rPr>
                <w:rFonts w:ascii="Arial" w:hAnsi="Arial" w:cs="Arial"/>
                <w:sz w:val="22"/>
                <w:szCs w:val="22"/>
              </w:rPr>
              <w:t>MA,</w:t>
            </w:r>
            <w:r w:rsidRPr="002F5FB3">
              <w:rPr>
                <w:rFonts w:ascii="Arial" w:hAnsi="Arial" w:cs="Arial"/>
                <w:b/>
                <w:bCs/>
                <w:sz w:val="22"/>
                <w:szCs w:val="22"/>
              </w:rPr>
              <w:t>]</w:t>
            </w:r>
            <w:r w:rsidRPr="002F5FB3">
              <w:rPr>
                <w:rFonts w:ascii="Arial" w:hAnsi="Arial" w:cs="Arial"/>
                <w:sz w:val="22"/>
                <w:szCs w:val="22"/>
              </w:rPr>
              <w:t> N, P </w:t>
            </w:r>
            <w:r w:rsidRPr="002F5FB3">
              <w:rPr>
                <w:rFonts w:ascii="Arial" w:hAnsi="Arial" w:cs="Arial"/>
                <w:b/>
                <w:bCs/>
                <w:sz w:val="22"/>
                <w:szCs w:val="22"/>
              </w:rPr>
              <w:t>[</w:t>
            </w:r>
            <w:hyperlink r:id="rId13" w:anchor="commentary-key-acc0ef439a46c8b7111d3fe4bddf0940" w:tooltip="View the commentary text for this item" w:history="1">
              <w:r w:rsidRPr="002F5FB3">
                <w:rPr>
                  <w:rStyle w:val="Hyperlink"/>
                  <w:rFonts w:ascii="Arial" w:hAnsi="Arial" w:cs="Arial"/>
                  <w:b/>
                  <w:bCs/>
                  <w:sz w:val="22"/>
                  <w:szCs w:val="22"/>
                </w:rPr>
                <w:t>F39</w:t>
              </w:r>
            </w:hyperlink>
            <w:r w:rsidRPr="002F5FB3">
              <w:rPr>
                <w:rFonts w:ascii="Arial" w:hAnsi="Arial" w:cs="Arial"/>
                <w:sz w:val="22"/>
                <w:szCs w:val="22"/>
              </w:rPr>
              <w:t>, PA</w:t>
            </w:r>
            <w:r w:rsidRPr="002F5FB3">
              <w:rPr>
                <w:rFonts w:ascii="Arial" w:hAnsi="Arial" w:cs="Arial"/>
                <w:b/>
                <w:bCs/>
                <w:sz w:val="22"/>
                <w:szCs w:val="22"/>
              </w:rPr>
              <w:t>]</w:t>
            </w:r>
            <w:r w:rsidRPr="002F5FB3">
              <w:rPr>
                <w:rFonts w:ascii="Arial" w:hAnsi="Arial" w:cs="Arial"/>
                <w:sz w:val="22"/>
                <w:szCs w:val="22"/>
              </w:rPr>
              <w:t> or Q of Part 3 of this Schedule </w:t>
            </w:r>
          </w:p>
        </w:tc>
        <w:tc>
          <w:tcPr>
            <w:tcW w:w="2506" w:type="dxa"/>
            <w:tcBorders>
              <w:top w:val="nil"/>
              <w:left w:val="nil"/>
              <w:bottom w:val="nil"/>
              <w:right w:val="nil"/>
            </w:tcBorders>
            <w:vAlign w:val="center"/>
            <w:hideMark/>
          </w:tcPr>
          <w:p w14:paraId="2A1B99C5" w14:textId="77777777" w:rsidR="002F5FB3" w:rsidRPr="002F5FB3" w:rsidRDefault="002F5FB3" w:rsidP="002F5FB3">
            <w:pPr>
              <w:rPr>
                <w:rFonts w:ascii="Arial" w:hAnsi="Arial" w:cs="Arial"/>
                <w:sz w:val="22"/>
                <w:szCs w:val="22"/>
              </w:rPr>
            </w:pPr>
          </w:p>
        </w:tc>
      </w:tr>
      <w:tr w:rsidR="002F5FB3" w:rsidRPr="002F5FB3" w14:paraId="4A0ECD77" w14:textId="77777777" w:rsidTr="003B78F9">
        <w:trPr>
          <w:tblHeader/>
          <w:tblCellSpacing w:w="15" w:type="dxa"/>
        </w:trPr>
        <w:tc>
          <w:tcPr>
            <w:tcW w:w="7610" w:type="dxa"/>
            <w:gridSpan w:val="2"/>
            <w:shd w:val="clear" w:color="auto" w:fill="D1D1D1" w:themeFill="background2" w:themeFillShade="E6"/>
          </w:tcPr>
          <w:p w14:paraId="575B2C8F" w14:textId="77777777" w:rsidR="002F5FB3" w:rsidRPr="002F5FB3" w:rsidRDefault="002F5FB3" w:rsidP="002F5FB3">
            <w:pPr>
              <w:rPr>
                <w:rFonts w:ascii="Arial" w:hAnsi="Arial" w:cs="Arial"/>
                <w:b/>
                <w:bCs/>
                <w:sz w:val="22"/>
                <w:szCs w:val="22"/>
              </w:rPr>
            </w:pPr>
            <w:r w:rsidRPr="002F5FB3">
              <w:rPr>
                <w:rFonts w:ascii="Arial" w:hAnsi="Arial" w:cs="Arial"/>
                <w:b/>
                <w:bCs/>
                <w:sz w:val="22"/>
                <w:szCs w:val="22"/>
              </w:rPr>
              <w:t xml:space="preserve">Class </w:t>
            </w:r>
            <w:r w:rsidR="009863AB">
              <w:rPr>
                <w:rFonts w:ascii="Arial" w:hAnsi="Arial" w:cs="Arial"/>
                <w:b/>
                <w:bCs/>
                <w:sz w:val="22"/>
                <w:szCs w:val="22"/>
              </w:rPr>
              <w:t>M</w:t>
            </w:r>
            <w:r w:rsidRPr="002F5FB3">
              <w:rPr>
                <w:rFonts w:ascii="Arial" w:hAnsi="Arial" w:cs="Arial"/>
                <w:b/>
                <w:bCs/>
                <w:sz w:val="22"/>
                <w:szCs w:val="22"/>
              </w:rPr>
              <w:t xml:space="preserve"> – </w:t>
            </w:r>
            <w:r w:rsidR="009863AB">
              <w:rPr>
                <w:rFonts w:ascii="Arial" w:hAnsi="Arial" w:cs="Arial"/>
                <w:b/>
                <w:bCs/>
                <w:sz w:val="22"/>
                <w:szCs w:val="22"/>
              </w:rPr>
              <w:t>E</w:t>
            </w:r>
            <w:r w:rsidR="009863AB" w:rsidRPr="009863AB">
              <w:rPr>
                <w:rFonts w:ascii="Arial" w:hAnsi="Arial" w:cs="Arial"/>
                <w:b/>
                <w:bCs/>
                <w:sz w:val="22"/>
                <w:szCs w:val="22"/>
              </w:rPr>
              <w:t>xtensions etc for schools, colleges, universities, prison and hospitals</w:t>
            </w:r>
          </w:p>
        </w:tc>
        <w:tc>
          <w:tcPr>
            <w:tcW w:w="2506" w:type="dxa"/>
            <w:shd w:val="clear" w:color="auto" w:fill="D1D1D1" w:themeFill="background2" w:themeFillShade="E6"/>
            <w:vAlign w:val="center"/>
          </w:tcPr>
          <w:p w14:paraId="5FC956AB" w14:textId="359271C7" w:rsidR="002F5FB3" w:rsidRPr="002F5FB3" w:rsidRDefault="002F5FB3" w:rsidP="00D46168">
            <w:pPr>
              <w:jc w:val="center"/>
              <w:rPr>
                <w:rFonts w:ascii="Arial" w:hAnsi="Arial" w:cs="Arial"/>
                <w:b/>
                <w:bCs/>
                <w:sz w:val="22"/>
                <w:szCs w:val="22"/>
              </w:rPr>
            </w:pPr>
            <w:r w:rsidRPr="002F5FB3">
              <w:rPr>
                <w:rFonts w:ascii="Arial" w:hAnsi="Arial" w:cs="Arial"/>
                <w:b/>
                <w:bCs/>
                <w:sz w:val="22"/>
                <w:szCs w:val="22"/>
              </w:rPr>
              <w:t>Yes</w:t>
            </w:r>
          </w:p>
        </w:tc>
      </w:tr>
      <w:tr w:rsidR="002F5FB3" w:rsidRPr="002F5FB3" w14:paraId="227EED9A" w14:textId="77777777" w:rsidTr="003B78F9">
        <w:trPr>
          <w:tblHeader/>
          <w:tblCellSpacing w:w="15" w:type="dxa"/>
        </w:trPr>
        <w:tc>
          <w:tcPr>
            <w:tcW w:w="7610" w:type="dxa"/>
            <w:gridSpan w:val="2"/>
            <w:shd w:val="clear" w:color="auto" w:fill="D1D1D1" w:themeFill="background2" w:themeFillShade="E6"/>
          </w:tcPr>
          <w:p w14:paraId="34ED24EC" w14:textId="5CD70B67" w:rsidR="002F5FB3" w:rsidRPr="002F5FB3" w:rsidRDefault="002F5FB3" w:rsidP="002F5FB3">
            <w:pPr>
              <w:rPr>
                <w:rFonts w:ascii="Arial" w:hAnsi="Arial" w:cs="Arial"/>
                <w:b/>
                <w:bCs/>
                <w:sz w:val="22"/>
                <w:szCs w:val="22"/>
              </w:rPr>
            </w:pPr>
            <w:r w:rsidRPr="002F5FB3">
              <w:rPr>
                <w:rFonts w:ascii="Arial" w:hAnsi="Arial" w:cs="Arial"/>
                <w:b/>
                <w:bCs/>
                <w:sz w:val="22"/>
                <w:szCs w:val="22"/>
              </w:rPr>
              <w:t>If yes</w:t>
            </w:r>
            <w:r w:rsidR="00D46168">
              <w:rPr>
                <w:rFonts w:ascii="Arial" w:hAnsi="Arial" w:cs="Arial"/>
                <w:b/>
                <w:bCs/>
                <w:sz w:val="22"/>
                <w:szCs w:val="22"/>
              </w:rPr>
              <w:t>,</w:t>
            </w:r>
            <w:r w:rsidRPr="002F5FB3">
              <w:rPr>
                <w:rFonts w:ascii="Arial" w:hAnsi="Arial" w:cs="Arial"/>
                <w:b/>
                <w:bCs/>
                <w:sz w:val="22"/>
                <w:szCs w:val="22"/>
              </w:rPr>
              <w:t xml:space="preserve"> answer questions below</w:t>
            </w:r>
            <w:r w:rsidR="00D46168">
              <w:rPr>
                <w:rFonts w:ascii="Arial" w:hAnsi="Arial" w:cs="Arial"/>
                <w:b/>
                <w:bCs/>
                <w:sz w:val="22"/>
                <w:szCs w:val="22"/>
              </w:rPr>
              <w:t>;</w:t>
            </w:r>
            <w:r w:rsidRPr="002F5FB3">
              <w:rPr>
                <w:rFonts w:ascii="Arial" w:hAnsi="Arial" w:cs="Arial"/>
                <w:b/>
                <w:bCs/>
                <w:sz w:val="22"/>
                <w:szCs w:val="22"/>
              </w:rPr>
              <w:t xml:space="preserve"> </w:t>
            </w:r>
            <w:r w:rsidR="003E514D">
              <w:rPr>
                <w:rFonts w:ascii="Arial" w:hAnsi="Arial" w:cs="Arial"/>
                <w:b/>
                <w:bCs/>
                <w:sz w:val="22"/>
                <w:szCs w:val="22"/>
              </w:rPr>
              <w:t xml:space="preserve">if no, the application cannot be determined under Class M </w:t>
            </w:r>
          </w:p>
        </w:tc>
        <w:tc>
          <w:tcPr>
            <w:tcW w:w="2506" w:type="dxa"/>
            <w:shd w:val="clear" w:color="auto" w:fill="D1D1D1" w:themeFill="background2" w:themeFillShade="E6"/>
            <w:vAlign w:val="center"/>
          </w:tcPr>
          <w:p w14:paraId="08AE51A5" w14:textId="77777777" w:rsidR="002F5FB3" w:rsidRPr="002F5FB3" w:rsidRDefault="002F5FB3" w:rsidP="002F5FB3">
            <w:pPr>
              <w:rPr>
                <w:rFonts w:ascii="Arial" w:hAnsi="Arial" w:cs="Arial"/>
                <w:b/>
                <w:bCs/>
                <w:sz w:val="22"/>
                <w:szCs w:val="22"/>
              </w:rPr>
            </w:pPr>
          </w:p>
        </w:tc>
      </w:tr>
      <w:tr w:rsidR="002F5FB3" w:rsidRPr="002F5FB3" w14:paraId="65EDEDE5" w14:textId="77777777" w:rsidTr="00486FEE">
        <w:trPr>
          <w:tblHeader/>
          <w:tblCellSpacing w:w="15" w:type="dxa"/>
        </w:trPr>
        <w:tc>
          <w:tcPr>
            <w:tcW w:w="10146" w:type="dxa"/>
            <w:gridSpan w:val="3"/>
            <w:shd w:val="clear" w:color="auto" w:fill="D1D1D1" w:themeFill="background2" w:themeFillShade="E6"/>
          </w:tcPr>
          <w:p w14:paraId="7A6DEB6F" w14:textId="77777777" w:rsidR="002F5FB3" w:rsidRPr="002F5FB3" w:rsidRDefault="002F5FB3" w:rsidP="002F5FB3">
            <w:pPr>
              <w:rPr>
                <w:rFonts w:ascii="Arial" w:hAnsi="Arial" w:cs="Arial"/>
                <w:b/>
                <w:bCs/>
                <w:sz w:val="22"/>
                <w:szCs w:val="22"/>
              </w:rPr>
            </w:pPr>
            <w:r w:rsidRPr="002F5FB3">
              <w:rPr>
                <w:rFonts w:ascii="Arial" w:hAnsi="Arial" w:cs="Arial"/>
                <w:b/>
                <w:bCs/>
                <w:sz w:val="22"/>
                <w:szCs w:val="22"/>
              </w:rPr>
              <w:t>Criteria (</w:t>
            </w:r>
            <w:r w:rsidR="003E514D">
              <w:rPr>
                <w:rFonts w:ascii="Arial" w:hAnsi="Arial" w:cs="Arial"/>
                <w:b/>
                <w:bCs/>
                <w:sz w:val="22"/>
                <w:szCs w:val="22"/>
              </w:rPr>
              <w:t>M</w:t>
            </w:r>
            <w:r w:rsidRPr="002F5FB3">
              <w:rPr>
                <w:rFonts w:ascii="Arial" w:hAnsi="Arial" w:cs="Arial"/>
                <w:b/>
                <w:bCs/>
                <w:sz w:val="22"/>
                <w:szCs w:val="22"/>
              </w:rPr>
              <w:t>.1) – Development is not permitted if:</w:t>
            </w:r>
          </w:p>
        </w:tc>
      </w:tr>
      <w:tr w:rsidR="002F5FB3" w:rsidRPr="002F5FB3" w14:paraId="7150C483" w14:textId="77777777" w:rsidTr="003B78F9">
        <w:trPr>
          <w:tblCellSpacing w:w="15" w:type="dxa"/>
        </w:trPr>
        <w:tc>
          <w:tcPr>
            <w:tcW w:w="1004" w:type="dxa"/>
          </w:tcPr>
          <w:p w14:paraId="73CC4BAC" w14:textId="77777777" w:rsidR="002F5FB3" w:rsidRPr="002F5FB3" w:rsidRDefault="002F5FB3" w:rsidP="002F5FB3">
            <w:pPr>
              <w:rPr>
                <w:rFonts w:ascii="Arial" w:hAnsi="Arial" w:cs="Arial"/>
                <w:sz w:val="22"/>
                <w:szCs w:val="22"/>
              </w:rPr>
            </w:pPr>
            <w:r w:rsidRPr="002F5FB3">
              <w:rPr>
                <w:rFonts w:ascii="Arial" w:hAnsi="Arial" w:cs="Arial"/>
                <w:sz w:val="22"/>
                <w:szCs w:val="22"/>
              </w:rPr>
              <w:t>(a)</w:t>
            </w:r>
            <w:r w:rsidR="00C911BD">
              <w:rPr>
                <w:rFonts w:ascii="Arial" w:hAnsi="Arial" w:cs="Arial"/>
                <w:sz w:val="22"/>
                <w:szCs w:val="22"/>
              </w:rPr>
              <w:t>(</w:t>
            </w:r>
            <w:proofErr w:type="spellStart"/>
            <w:r w:rsidR="00C911BD">
              <w:rPr>
                <w:rFonts w:ascii="Arial" w:hAnsi="Arial" w:cs="Arial"/>
                <w:sz w:val="22"/>
                <w:szCs w:val="22"/>
              </w:rPr>
              <w:t>i</w:t>
            </w:r>
            <w:proofErr w:type="spellEnd"/>
            <w:r w:rsidR="00C911BD">
              <w:rPr>
                <w:rFonts w:ascii="Arial" w:hAnsi="Arial" w:cs="Arial"/>
                <w:sz w:val="22"/>
                <w:szCs w:val="22"/>
              </w:rPr>
              <w:t>)</w:t>
            </w:r>
          </w:p>
        </w:tc>
        <w:tc>
          <w:tcPr>
            <w:tcW w:w="6576" w:type="dxa"/>
            <w:vAlign w:val="center"/>
            <w:hideMark/>
          </w:tcPr>
          <w:p w14:paraId="7F7FEB62" w14:textId="77777777" w:rsidR="002F5FB3" w:rsidRPr="002F5FB3" w:rsidRDefault="00C911BD" w:rsidP="002F5FB3">
            <w:pPr>
              <w:rPr>
                <w:rFonts w:ascii="Arial" w:hAnsi="Arial" w:cs="Arial"/>
                <w:sz w:val="22"/>
                <w:szCs w:val="22"/>
              </w:rPr>
            </w:pPr>
            <w:r w:rsidRPr="00C911BD">
              <w:rPr>
                <w:rFonts w:ascii="Arial" w:hAnsi="Arial" w:cs="Arial"/>
                <w:sz w:val="22"/>
                <w:szCs w:val="22"/>
              </w:rPr>
              <w:t>Would the cumulative footprint of any erection, extension or alteration carried out under Class M on or after the relevant date exceed 25% of the cumulative footprint of the buildings as they were on the relevant date?</w:t>
            </w:r>
          </w:p>
        </w:tc>
        <w:tc>
          <w:tcPr>
            <w:tcW w:w="2506" w:type="dxa"/>
            <w:vAlign w:val="center"/>
            <w:hideMark/>
          </w:tcPr>
          <w:p w14:paraId="69761000" w14:textId="5F7A2835" w:rsidR="002F5FB3" w:rsidRPr="002F5FB3" w:rsidRDefault="004E0675" w:rsidP="005B68CD">
            <w:pPr>
              <w:jc w:val="center"/>
              <w:rPr>
                <w:rFonts w:ascii="Arial" w:hAnsi="Arial" w:cs="Arial"/>
                <w:sz w:val="22"/>
                <w:szCs w:val="22"/>
              </w:rPr>
            </w:pPr>
            <w:r>
              <w:rPr>
                <w:rFonts w:ascii="Arial" w:hAnsi="Arial" w:cs="Arial"/>
                <w:sz w:val="22"/>
                <w:szCs w:val="22"/>
              </w:rPr>
              <w:t>NO</w:t>
            </w:r>
          </w:p>
        </w:tc>
      </w:tr>
      <w:tr w:rsidR="002F5FB3" w:rsidRPr="002F5FB3" w14:paraId="7A1CCB5E" w14:textId="77777777" w:rsidTr="003B78F9">
        <w:trPr>
          <w:tblCellSpacing w:w="15" w:type="dxa"/>
        </w:trPr>
        <w:tc>
          <w:tcPr>
            <w:tcW w:w="1004" w:type="dxa"/>
          </w:tcPr>
          <w:p w14:paraId="428FC0BD" w14:textId="77777777" w:rsidR="002F5FB3" w:rsidRPr="002F5FB3" w:rsidRDefault="00965EE3" w:rsidP="002F5FB3">
            <w:pPr>
              <w:rPr>
                <w:rFonts w:ascii="Arial" w:hAnsi="Arial" w:cs="Arial"/>
                <w:sz w:val="22"/>
                <w:szCs w:val="22"/>
              </w:rPr>
            </w:pPr>
            <w:r>
              <w:rPr>
                <w:rFonts w:ascii="Arial" w:hAnsi="Arial" w:cs="Arial"/>
                <w:sz w:val="22"/>
                <w:szCs w:val="22"/>
              </w:rPr>
              <w:t>(a)(ii)</w:t>
            </w:r>
          </w:p>
        </w:tc>
        <w:tc>
          <w:tcPr>
            <w:tcW w:w="6576" w:type="dxa"/>
            <w:vAlign w:val="center"/>
          </w:tcPr>
          <w:p w14:paraId="1FE1E2E9" w14:textId="77777777" w:rsidR="002F5FB3" w:rsidRPr="002F5FB3" w:rsidRDefault="00FA373F" w:rsidP="002F5FB3">
            <w:pPr>
              <w:rPr>
                <w:rFonts w:ascii="Arial" w:hAnsi="Arial" w:cs="Arial"/>
                <w:sz w:val="22"/>
                <w:szCs w:val="22"/>
              </w:rPr>
            </w:pPr>
            <w:r w:rsidRPr="00FA373F">
              <w:rPr>
                <w:rFonts w:ascii="Arial" w:hAnsi="Arial" w:cs="Arial"/>
                <w:sz w:val="22"/>
                <w:szCs w:val="22"/>
              </w:rPr>
              <w:t>Would the cumulative footprint of any erection, extension or alteration carried out under Class M on or after the relevant date exceed 250 square metres?</w:t>
            </w:r>
          </w:p>
        </w:tc>
        <w:tc>
          <w:tcPr>
            <w:tcW w:w="2506" w:type="dxa"/>
            <w:vAlign w:val="center"/>
          </w:tcPr>
          <w:p w14:paraId="37CACCBA" w14:textId="62117547" w:rsidR="002F5FB3" w:rsidRPr="002F5FB3" w:rsidRDefault="004E0675" w:rsidP="005B68CD">
            <w:pPr>
              <w:jc w:val="center"/>
              <w:rPr>
                <w:rFonts w:ascii="Arial" w:hAnsi="Arial" w:cs="Arial"/>
                <w:sz w:val="22"/>
                <w:szCs w:val="22"/>
              </w:rPr>
            </w:pPr>
            <w:r>
              <w:rPr>
                <w:rFonts w:ascii="Arial" w:hAnsi="Arial" w:cs="Arial"/>
                <w:sz w:val="22"/>
                <w:szCs w:val="22"/>
              </w:rPr>
              <w:t>NO</w:t>
            </w:r>
          </w:p>
        </w:tc>
      </w:tr>
      <w:tr w:rsidR="002F5FB3" w:rsidRPr="002F5FB3" w14:paraId="2D2B0CFA" w14:textId="77777777" w:rsidTr="003B78F9">
        <w:trPr>
          <w:tblCellSpacing w:w="15" w:type="dxa"/>
        </w:trPr>
        <w:tc>
          <w:tcPr>
            <w:tcW w:w="1004" w:type="dxa"/>
          </w:tcPr>
          <w:p w14:paraId="3DB2C026"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B2149D">
              <w:rPr>
                <w:rFonts w:ascii="Arial" w:hAnsi="Arial" w:cs="Arial"/>
                <w:sz w:val="22"/>
                <w:szCs w:val="22"/>
              </w:rPr>
              <w:t>b</w:t>
            </w:r>
            <w:r w:rsidRPr="002F5FB3">
              <w:rPr>
                <w:rFonts w:ascii="Arial" w:hAnsi="Arial" w:cs="Arial"/>
                <w:sz w:val="22"/>
                <w:szCs w:val="22"/>
              </w:rPr>
              <w:t>)</w:t>
            </w:r>
          </w:p>
        </w:tc>
        <w:tc>
          <w:tcPr>
            <w:tcW w:w="6576" w:type="dxa"/>
            <w:vAlign w:val="center"/>
          </w:tcPr>
          <w:p w14:paraId="0D8233F8" w14:textId="77777777" w:rsidR="002F5FB3" w:rsidRPr="002F5FB3" w:rsidRDefault="00B2149D" w:rsidP="002F5FB3">
            <w:pPr>
              <w:rPr>
                <w:rFonts w:ascii="Arial" w:hAnsi="Arial" w:cs="Arial"/>
                <w:sz w:val="22"/>
                <w:szCs w:val="22"/>
              </w:rPr>
            </w:pPr>
            <w:r w:rsidRPr="00B2149D">
              <w:rPr>
                <w:rFonts w:ascii="Arial" w:hAnsi="Arial" w:cs="Arial"/>
                <w:sz w:val="22"/>
                <w:szCs w:val="22"/>
              </w:rPr>
              <w:t>In the case of a college, university, prison or hospital building, would any part of the development be within 5 metres of a boundary of the curtilage of the premises?</w:t>
            </w:r>
          </w:p>
        </w:tc>
        <w:tc>
          <w:tcPr>
            <w:tcW w:w="2506" w:type="dxa"/>
            <w:vAlign w:val="center"/>
            <w:hideMark/>
          </w:tcPr>
          <w:p w14:paraId="5710737B" w14:textId="301FF582" w:rsidR="002F5FB3" w:rsidRPr="002F5FB3" w:rsidRDefault="00D77329" w:rsidP="005B68CD">
            <w:pPr>
              <w:jc w:val="center"/>
              <w:rPr>
                <w:rFonts w:ascii="Arial" w:hAnsi="Arial" w:cs="Arial"/>
                <w:sz w:val="22"/>
                <w:szCs w:val="22"/>
              </w:rPr>
            </w:pPr>
            <w:r>
              <w:rPr>
                <w:rFonts w:ascii="Arial" w:hAnsi="Arial" w:cs="Arial"/>
                <w:sz w:val="22"/>
                <w:szCs w:val="22"/>
              </w:rPr>
              <w:t>NO</w:t>
            </w:r>
          </w:p>
        </w:tc>
      </w:tr>
      <w:tr w:rsidR="002F5FB3" w:rsidRPr="002F5FB3" w14:paraId="361E4A8D" w14:textId="77777777" w:rsidTr="003B78F9">
        <w:trPr>
          <w:tblCellSpacing w:w="15" w:type="dxa"/>
        </w:trPr>
        <w:tc>
          <w:tcPr>
            <w:tcW w:w="1004" w:type="dxa"/>
          </w:tcPr>
          <w:p w14:paraId="679D9DBF" w14:textId="77777777" w:rsidR="002F5FB3" w:rsidRPr="002F5FB3" w:rsidRDefault="002F5FB3" w:rsidP="002F5FB3">
            <w:pPr>
              <w:rPr>
                <w:rFonts w:ascii="Arial" w:hAnsi="Arial" w:cs="Arial"/>
                <w:sz w:val="22"/>
                <w:szCs w:val="22"/>
              </w:rPr>
            </w:pPr>
            <w:r w:rsidRPr="002F5FB3">
              <w:rPr>
                <w:rFonts w:ascii="Arial" w:hAnsi="Arial" w:cs="Arial"/>
                <w:sz w:val="22"/>
                <w:szCs w:val="22"/>
              </w:rPr>
              <w:t>(</w:t>
            </w:r>
            <w:proofErr w:type="spellStart"/>
            <w:r w:rsidR="00B2149D">
              <w:rPr>
                <w:rFonts w:ascii="Arial" w:hAnsi="Arial" w:cs="Arial"/>
                <w:sz w:val="22"/>
                <w:szCs w:val="22"/>
              </w:rPr>
              <w:t>ba</w:t>
            </w:r>
            <w:proofErr w:type="spellEnd"/>
            <w:r w:rsidR="00B2149D">
              <w:rPr>
                <w:rFonts w:ascii="Arial" w:hAnsi="Arial" w:cs="Arial"/>
                <w:sz w:val="22"/>
                <w:szCs w:val="22"/>
              </w:rPr>
              <w:t>)</w:t>
            </w:r>
          </w:p>
        </w:tc>
        <w:tc>
          <w:tcPr>
            <w:tcW w:w="6576" w:type="dxa"/>
            <w:vAlign w:val="center"/>
          </w:tcPr>
          <w:p w14:paraId="24B99ACE" w14:textId="77777777" w:rsidR="002F5FB3" w:rsidRPr="002F5FB3" w:rsidRDefault="00BF4413" w:rsidP="002F5FB3">
            <w:pPr>
              <w:rPr>
                <w:rFonts w:ascii="Arial" w:hAnsi="Arial" w:cs="Arial"/>
                <w:sz w:val="22"/>
                <w:szCs w:val="22"/>
              </w:rPr>
            </w:pPr>
            <w:r w:rsidRPr="00BF4413">
              <w:rPr>
                <w:rFonts w:ascii="Arial" w:hAnsi="Arial" w:cs="Arial"/>
                <w:sz w:val="22"/>
                <w:szCs w:val="22"/>
              </w:rPr>
              <w:t>In the case of a school, where any land adjacent to the site is used for a purpose within Part C of the Schedule to the Use Classes Order (residential purposes), would any part of the proposed development be within 5 metres of the boundary of the curtilage of that residential land?</w:t>
            </w:r>
          </w:p>
        </w:tc>
        <w:tc>
          <w:tcPr>
            <w:tcW w:w="2506" w:type="dxa"/>
            <w:vAlign w:val="center"/>
            <w:hideMark/>
          </w:tcPr>
          <w:p w14:paraId="7F749252" w14:textId="73431668" w:rsidR="002F5FB3" w:rsidRPr="002F5FB3" w:rsidRDefault="00027ED4" w:rsidP="005B68CD">
            <w:pPr>
              <w:jc w:val="center"/>
              <w:rPr>
                <w:rFonts w:ascii="Arial" w:hAnsi="Arial" w:cs="Arial"/>
                <w:sz w:val="22"/>
                <w:szCs w:val="22"/>
              </w:rPr>
            </w:pPr>
            <w:r>
              <w:rPr>
                <w:rFonts w:ascii="Arial" w:hAnsi="Arial" w:cs="Arial"/>
                <w:sz w:val="22"/>
                <w:szCs w:val="22"/>
              </w:rPr>
              <w:t>NO</w:t>
            </w:r>
          </w:p>
        </w:tc>
      </w:tr>
      <w:tr w:rsidR="002F5FB3" w:rsidRPr="002F5FB3" w14:paraId="11C462C7" w14:textId="77777777" w:rsidTr="003B78F9">
        <w:trPr>
          <w:tblCellSpacing w:w="15" w:type="dxa"/>
        </w:trPr>
        <w:tc>
          <w:tcPr>
            <w:tcW w:w="1004" w:type="dxa"/>
          </w:tcPr>
          <w:p w14:paraId="431ED951"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BF4413">
              <w:rPr>
                <w:rFonts w:ascii="Arial" w:hAnsi="Arial" w:cs="Arial"/>
                <w:sz w:val="22"/>
                <w:szCs w:val="22"/>
              </w:rPr>
              <w:t>c</w:t>
            </w:r>
            <w:r w:rsidRPr="002F5FB3">
              <w:rPr>
                <w:rFonts w:ascii="Arial" w:hAnsi="Arial" w:cs="Arial"/>
                <w:sz w:val="22"/>
                <w:szCs w:val="22"/>
              </w:rPr>
              <w:t>)</w:t>
            </w:r>
          </w:p>
        </w:tc>
        <w:tc>
          <w:tcPr>
            <w:tcW w:w="6576" w:type="dxa"/>
            <w:vAlign w:val="center"/>
          </w:tcPr>
          <w:p w14:paraId="1183C6F4" w14:textId="77777777" w:rsidR="002F5FB3" w:rsidRPr="002F5FB3" w:rsidRDefault="00D4679B" w:rsidP="002F5FB3">
            <w:pPr>
              <w:rPr>
                <w:rFonts w:ascii="Arial" w:hAnsi="Arial" w:cs="Arial"/>
                <w:sz w:val="22"/>
                <w:szCs w:val="22"/>
              </w:rPr>
            </w:pPr>
            <w:r w:rsidRPr="00D4679B">
              <w:rPr>
                <w:rFonts w:ascii="Arial" w:hAnsi="Arial" w:cs="Arial"/>
                <w:sz w:val="22"/>
                <w:szCs w:val="22"/>
              </w:rPr>
              <w:t xml:space="preserve">As a result of the development, would any land </w:t>
            </w:r>
            <w:proofErr w:type="gramStart"/>
            <w:r w:rsidRPr="00D4679B">
              <w:rPr>
                <w:rFonts w:ascii="Arial" w:hAnsi="Arial" w:cs="Arial"/>
                <w:sz w:val="22"/>
                <w:szCs w:val="22"/>
              </w:rPr>
              <w:t>used</w:t>
            </w:r>
            <w:proofErr w:type="gramEnd"/>
            <w:r w:rsidRPr="00D4679B">
              <w:rPr>
                <w:rFonts w:ascii="Arial" w:hAnsi="Arial" w:cs="Arial"/>
                <w:sz w:val="22"/>
                <w:szCs w:val="22"/>
              </w:rPr>
              <w:t xml:space="preserve"> as a playing field at any time in the 5 years before development commenced, and remaining in that use, no longer be capable of being so used?</w:t>
            </w:r>
          </w:p>
        </w:tc>
        <w:tc>
          <w:tcPr>
            <w:tcW w:w="2506" w:type="dxa"/>
            <w:vAlign w:val="center"/>
            <w:hideMark/>
          </w:tcPr>
          <w:p w14:paraId="07743FE8" w14:textId="210AB9FD" w:rsidR="002F5FB3" w:rsidRPr="002F5FB3" w:rsidRDefault="00027ED4" w:rsidP="005B68CD">
            <w:pPr>
              <w:jc w:val="center"/>
              <w:rPr>
                <w:rFonts w:ascii="Arial" w:hAnsi="Arial" w:cs="Arial"/>
                <w:sz w:val="22"/>
                <w:szCs w:val="22"/>
              </w:rPr>
            </w:pPr>
            <w:r>
              <w:rPr>
                <w:rFonts w:ascii="Arial" w:hAnsi="Arial" w:cs="Arial"/>
                <w:sz w:val="22"/>
                <w:szCs w:val="22"/>
              </w:rPr>
              <w:t>NO</w:t>
            </w:r>
          </w:p>
        </w:tc>
      </w:tr>
      <w:tr w:rsidR="002F5FB3" w:rsidRPr="002F5FB3" w14:paraId="50A07990" w14:textId="77777777" w:rsidTr="003B78F9">
        <w:trPr>
          <w:tblCellSpacing w:w="15" w:type="dxa"/>
        </w:trPr>
        <w:tc>
          <w:tcPr>
            <w:tcW w:w="1004" w:type="dxa"/>
          </w:tcPr>
          <w:p w14:paraId="360E2850"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D4679B">
              <w:rPr>
                <w:rFonts w:ascii="Arial" w:hAnsi="Arial" w:cs="Arial"/>
                <w:sz w:val="22"/>
                <w:szCs w:val="22"/>
              </w:rPr>
              <w:t>d</w:t>
            </w:r>
            <w:r w:rsidRPr="002F5FB3">
              <w:rPr>
                <w:rFonts w:ascii="Arial" w:hAnsi="Arial" w:cs="Arial"/>
                <w:sz w:val="22"/>
                <w:szCs w:val="22"/>
              </w:rPr>
              <w:t>)</w:t>
            </w:r>
            <w:r w:rsidR="002E7B19">
              <w:rPr>
                <w:rFonts w:ascii="Arial" w:hAnsi="Arial" w:cs="Arial"/>
                <w:sz w:val="22"/>
                <w:szCs w:val="22"/>
              </w:rPr>
              <w:t>(</w:t>
            </w:r>
            <w:proofErr w:type="spellStart"/>
            <w:r w:rsidR="002E7B19">
              <w:rPr>
                <w:rFonts w:ascii="Arial" w:hAnsi="Arial" w:cs="Arial"/>
                <w:sz w:val="22"/>
                <w:szCs w:val="22"/>
              </w:rPr>
              <w:t>i</w:t>
            </w:r>
            <w:proofErr w:type="spellEnd"/>
            <w:r w:rsidR="002E7B19">
              <w:rPr>
                <w:rFonts w:ascii="Arial" w:hAnsi="Arial" w:cs="Arial"/>
                <w:sz w:val="22"/>
                <w:szCs w:val="22"/>
              </w:rPr>
              <w:t>)</w:t>
            </w:r>
          </w:p>
        </w:tc>
        <w:tc>
          <w:tcPr>
            <w:tcW w:w="6576" w:type="dxa"/>
            <w:vAlign w:val="center"/>
          </w:tcPr>
          <w:p w14:paraId="582D4B7E" w14:textId="77777777" w:rsidR="002F5FB3" w:rsidRPr="002F5FB3" w:rsidRDefault="006C36F2" w:rsidP="002F5FB3">
            <w:pPr>
              <w:rPr>
                <w:rFonts w:ascii="Arial" w:hAnsi="Arial" w:cs="Arial"/>
                <w:sz w:val="22"/>
                <w:szCs w:val="22"/>
              </w:rPr>
            </w:pPr>
            <w:r w:rsidRPr="006C36F2">
              <w:rPr>
                <w:rFonts w:ascii="Arial" w:hAnsi="Arial" w:cs="Arial"/>
                <w:sz w:val="22"/>
                <w:szCs w:val="22"/>
              </w:rPr>
              <w:t>Where a new building would be within 10 metres of a boundary of the curtilage, would its height exceed 5 metres?</w:t>
            </w:r>
          </w:p>
        </w:tc>
        <w:tc>
          <w:tcPr>
            <w:tcW w:w="2506" w:type="dxa"/>
            <w:vAlign w:val="center"/>
          </w:tcPr>
          <w:p w14:paraId="5CB61715" w14:textId="6321C8DB" w:rsidR="002F5FB3" w:rsidRPr="002F5FB3" w:rsidRDefault="00FC4662" w:rsidP="005B68CD">
            <w:pPr>
              <w:jc w:val="center"/>
              <w:rPr>
                <w:rFonts w:ascii="Arial" w:hAnsi="Arial" w:cs="Arial"/>
                <w:sz w:val="22"/>
                <w:szCs w:val="22"/>
              </w:rPr>
            </w:pPr>
            <w:r>
              <w:rPr>
                <w:rFonts w:ascii="Arial" w:hAnsi="Arial" w:cs="Arial"/>
                <w:sz w:val="22"/>
                <w:szCs w:val="22"/>
              </w:rPr>
              <w:t>NO – No new buildings are proposed</w:t>
            </w:r>
          </w:p>
        </w:tc>
      </w:tr>
      <w:tr w:rsidR="002F5FB3" w:rsidRPr="002F5FB3" w14:paraId="016194CE" w14:textId="77777777" w:rsidTr="003B78F9">
        <w:trPr>
          <w:tblCellSpacing w:w="15" w:type="dxa"/>
        </w:trPr>
        <w:tc>
          <w:tcPr>
            <w:tcW w:w="1004" w:type="dxa"/>
          </w:tcPr>
          <w:p w14:paraId="37646999"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A13675">
              <w:rPr>
                <w:rFonts w:ascii="Arial" w:hAnsi="Arial" w:cs="Arial"/>
                <w:sz w:val="22"/>
                <w:szCs w:val="22"/>
              </w:rPr>
              <w:t>d)(ii)</w:t>
            </w:r>
          </w:p>
        </w:tc>
        <w:tc>
          <w:tcPr>
            <w:tcW w:w="6576" w:type="dxa"/>
            <w:vAlign w:val="center"/>
          </w:tcPr>
          <w:p w14:paraId="2233D5B8" w14:textId="77777777" w:rsidR="002F5FB3" w:rsidRPr="002F5FB3" w:rsidRDefault="00A13675" w:rsidP="002F5FB3">
            <w:pPr>
              <w:rPr>
                <w:rFonts w:ascii="Arial" w:hAnsi="Arial" w:cs="Arial"/>
                <w:sz w:val="22"/>
                <w:szCs w:val="22"/>
              </w:rPr>
            </w:pPr>
            <w:r w:rsidRPr="00A13675">
              <w:rPr>
                <w:rFonts w:ascii="Arial" w:hAnsi="Arial" w:cs="Arial"/>
                <w:sz w:val="22"/>
                <w:szCs w:val="22"/>
              </w:rPr>
              <w:t>In all other cases, would the height of a new building exceed 6 metres?</w:t>
            </w:r>
          </w:p>
        </w:tc>
        <w:tc>
          <w:tcPr>
            <w:tcW w:w="2506" w:type="dxa"/>
            <w:vAlign w:val="center"/>
            <w:hideMark/>
          </w:tcPr>
          <w:p w14:paraId="399AC418" w14:textId="4903C245" w:rsidR="002F5FB3" w:rsidRPr="002F5FB3" w:rsidRDefault="00AC02FA" w:rsidP="005B68CD">
            <w:pPr>
              <w:jc w:val="center"/>
              <w:rPr>
                <w:rFonts w:ascii="Arial" w:hAnsi="Arial" w:cs="Arial"/>
                <w:sz w:val="22"/>
                <w:szCs w:val="22"/>
              </w:rPr>
            </w:pPr>
            <w:r>
              <w:rPr>
                <w:rFonts w:ascii="Arial" w:hAnsi="Arial" w:cs="Arial"/>
                <w:sz w:val="22"/>
                <w:szCs w:val="22"/>
              </w:rPr>
              <w:t xml:space="preserve">NO - No </w:t>
            </w:r>
            <w:r w:rsidRPr="00AC02FA">
              <w:rPr>
                <w:rFonts w:ascii="Arial" w:hAnsi="Arial" w:cs="Arial"/>
                <w:sz w:val="22"/>
                <w:szCs w:val="22"/>
              </w:rPr>
              <w:t>rooftop structures are</w:t>
            </w:r>
            <w:r>
              <w:rPr>
                <w:rFonts w:ascii="Arial" w:hAnsi="Arial" w:cs="Arial"/>
                <w:sz w:val="22"/>
                <w:szCs w:val="22"/>
              </w:rPr>
              <w:t xml:space="preserve"> proposed</w:t>
            </w:r>
          </w:p>
        </w:tc>
      </w:tr>
      <w:tr w:rsidR="002F5FB3" w:rsidRPr="002F5FB3" w14:paraId="6B42AC40" w14:textId="77777777" w:rsidTr="00227BF5">
        <w:trPr>
          <w:tblCellSpacing w:w="15" w:type="dxa"/>
        </w:trPr>
        <w:tc>
          <w:tcPr>
            <w:tcW w:w="1004" w:type="dxa"/>
          </w:tcPr>
          <w:p w14:paraId="17964C46"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9B1ADD">
              <w:rPr>
                <w:rFonts w:ascii="Arial" w:hAnsi="Arial" w:cs="Arial"/>
                <w:sz w:val="22"/>
                <w:szCs w:val="22"/>
              </w:rPr>
              <w:t>e</w:t>
            </w:r>
            <w:r w:rsidRPr="002F5FB3">
              <w:rPr>
                <w:rFonts w:ascii="Arial" w:hAnsi="Arial" w:cs="Arial"/>
                <w:sz w:val="22"/>
                <w:szCs w:val="22"/>
              </w:rPr>
              <w:t>)</w:t>
            </w:r>
            <w:r w:rsidR="009B1ADD">
              <w:rPr>
                <w:rFonts w:ascii="Arial" w:hAnsi="Arial" w:cs="Arial"/>
                <w:sz w:val="22"/>
                <w:szCs w:val="22"/>
              </w:rPr>
              <w:t>(</w:t>
            </w:r>
            <w:proofErr w:type="spellStart"/>
            <w:r w:rsidR="009B1ADD">
              <w:rPr>
                <w:rFonts w:ascii="Arial" w:hAnsi="Arial" w:cs="Arial"/>
                <w:sz w:val="22"/>
                <w:szCs w:val="22"/>
              </w:rPr>
              <w:t>i</w:t>
            </w:r>
            <w:proofErr w:type="spellEnd"/>
            <w:r w:rsidR="009B1ADD">
              <w:rPr>
                <w:rFonts w:ascii="Arial" w:hAnsi="Arial" w:cs="Arial"/>
                <w:sz w:val="22"/>
                <w:szCs w:val="22"/>
              </w:rPr>
              <w:t>)</w:t>
            </w:r>
          </w:p>
        </w:tc>
        <w:tc>
          <w:tcPr>
            <w:tcW w:w="6576" w:type="dxa"/>
            <w:vAlign w:val="center"/>
          </w:tcPr>
          <w:p w14:paraId="7BF8DE10" w14:textId="77777777" w:rsidR="002F5FB3" w:rsidRPr="002F5FB3" w:rsidRDefault="00720D1C" w:rsidP="002F5FB3">
            <w:pPr>
              <w:rPr>
                <w:rFonts w:ascii="Arial" w:hAnsi="Arial" w:cs="Arial"/>
                <w:sz w:val="22"/>
                <w:szCs w:val="22"/>
              </w:rPr>
            </w:pPr>
            <w:r w:rsidRPr="00720D1C">
              <w:rPr>
                <w:rFonts w:ascii="Arial" w:hAnsi="Arial" w:cs="Arial"/>
                <w:sz w:val="22"/>
                <w:szCs w:val="22"/>
              </w:rPr>
              <w:t>Where an extension or alteration would be within 10 metres of a boundary of the curtilage, would the height of the building as extended or altered exceed the lesser of the height of the existing building or 5 metres?</w:t>
            </w:r>
          </w:p>
        </w:tc>
        <w:tc>
          <w:tcPr>
            <w:tcW w:w="2506" w:type="dxa"/>
            <w:vAlign w:val="center"/>
            <w:hideMark/>
          </w:tcPr>
          <w:p w14:paraId="156BFFD8" w14:textId="5BD034EB" w:rsidR="002F5FB3" w:rsidRPr="002F5FB3" w:rsidRDefault="003B78F9" w:rsidP="00227BF5">
            <w:pPr>
              <w:jc w:val="center"/>
              <w:rPr>
                <w:rFonts w:ascii="Arial" w:hAnsi="Arial" w:cs="Arial"/>
                <w:sz w:val="22"/>
                <w:szCs w:val="22"/>
              </w:rPr>
            </w:pPr>
            <w:r>
              <w:rPr>
                <w:rFonts w:ascii="Arial" w:hAnsi="Arial" w:cs="Arial"/>
                <w:sz w:val="22"/>
                <w:szCs w:val="22"/>
              </w:rPr>
              <w:t xml:space="preserve">NO </w:t>
            </w:r>
            <w:r w:rsidR="00227BF5">
              <w:rPr>
                <w:rFonts w:ascii="Arial" w:hAnsi="Arial" w:cs="Arial"/>
                <w:sz w:val="22"/>
                <w:szCs w:val="22"/>
              </w:rPr>
              <w:t>–</w:t>
            </w:r>
            <w:r>
              <w:rPr>
                <w:rFonts w:ascii="Arial" w:hAnsi="Arial" w:cs="Arial"/>
                <w:sz w:val="22"/>
                <w:szCs w:val="22"/>
              </w:rPr>
              <w:t xml:space="preserve"> </w:t>
            </w:r>
            <w:r w:rsidR="00227BF5">
              <w:rPr>
                <w:rFonts w:ascii="Arial" w:hAnsi="Arial" w:cs="Arial"/>
                <w:sz w:val="22"/>
                <w:szCs w:val="22"/>
              </w:rPr>
              <w:t>The h</w:t>
            </w:r>
            <w:r w:rsidRPr="003B78F9">
              <w:rPr>
                <w:rFonts w:ascii="Arial" w:hAnsi="Arial" w:cs="Arial"/>
                <w:sz w:val="22"/>
                <w:szCs w:val="22"/>
              </w:rPr>
              <w:t xml:space="preserve">eight of </w:t>
            </w:r>
            <w:r w:rsidR="00227BF5">
              <w:rPr>
                <w:rFonts w:ascii="Arial" w:hAnsi="Arial" w:cs="Arial"/>
                <w:sz w:val="22"/>
                <w:szCs w:val="22"/>
              </w:rPr>
              <w:t xml:space="preserve">the </w:t>
            </w:r>
            <w:r w:rsidRPr="003B78F9">
              <w:rPr>
                <w:rFonts w:ascii="Arial" w:hAnsi="Arial" w:cs="Arial"/>
                <w:sz w:val="22"/>
                <w:szCs w:val="22"/>
              </w:rPr>
              <w:t>building is not</w:t>
            </w:r>
            <w:r w:rsidR="00227BF5">
              <w:rPr>
                <w:rFonts w:ascii="Arial" w:hAnsi="Arial" w:cs="Arial"/>
                <w:sz w:val="22"/>
                <w:szCs w:val="22"/>
              </w:rPr>
              <w:t xml:space="preserve"> </w:t>
            </w:r>
            <w:r w:rsidRPr="003B78F9">
              <w:rPr>
                <w:rFonts w:ascii="Arial" w:hAnsi="Arial" w:cs="Arial"/>
                <w:sz w:val="22"/>
                <w:szCs w:val="22"/>
              </w:rPr>
              <w:t>being altered or extended</w:t>
            </w:r>
          </w:p>
        </w:tc>
      </w:tr>
      <w:tr w:rsidR="002F5FB3" w:rsidRPr="002F5FB3" w14:paraId="2B85831E" w14:textId="77777777" w:rsidTr="00866B74">
        <w:trPr>
          <w:tblCellSpacing w:w="15" w:type="dxa"/>
        </w:trPr>
        <w:tc>
          <w:tcPr>
            <w:tcW w:w="1004" w:type="dxa"/>
          </w:tcPr>
          <w:p w14:paraId="77D70896" w14:textId="77777777" w:rsidR="002F5FB3" w:rsidRPr="002F5FB3" w:rsidRDefault="00720D1C" w:rsidP="002F5FB3">
            <w:pPr>
              <w:rPr>
                <w:rFonts w:ascii="Arial" w:hAnsi="Arial" w:cs="Arial"/>
                <w:sz w:val="22"/>
                <w:szCs w:val="22"/>
              </w:rPr>
            </w:pPr>
            <w:r>
              <w:rPr>
                <w:rFonts w:ascii="Arial" w:hAnsi="Arial" w:cs="Arial"/>
                <w:sz w:val="22"/>
                <w:szCs w:val="22"/>
              </w:rPr>
              <w:lastRenderedPageBreak/>
              <w:t>(e)(ii)</w:t>
            </w:r>
          </w:p>
        </w:tc>
        <w:tc>
          <w:tcPr>
            <w:tcW w:w="6576" w:type="dxa"/>
            <w:vAlign w:val="center"/>
          </w:tcPr>
          <w:p w14:paraId="0F714DB8" w14:textId="77777777" w:rsidR="002F5FB3" w:rsidRPr="002F5FB3" w:rsidRDefault="007B68CB" w:rsidP="002F5FB3">
            <w:pPr>
              <w:rPr>
                <w:rFonts w:ascii="Arial" w:hAnsi="Arial" w:cs="Arial"/>
                <w:sz w:val="22"/>
                <w:szCs w:val="22"/>
              </w:rPr>
            </w:pPr>
            <w:r w:rsidRPr="007B68CB">
              <w:rPr>
                <w:rFonts w:ascii="Arial" w:hAnsi="Arial" w:cs="Arial"/>
                <w:sz w:val="22"/>
                <w:szCs w:val="22"/>
              </w:rPr>
              <w:t>In all other cases, would the height of the building as extended or altered exceed the height of the existing building?</w:t>
            </w:r>
          </w:p>
        </w:tc>
        <w:tc>
          <w:tcPr>
            <w:tcW w:w="2506" w:type="dxa"/>
            <w:vAlign w:val="center"/>
          </w:tcPr>
          <w:p w14:paraId="08BF3CA0" w14:textId="33C3F10D" w:rsidR="002F5FB3" w:rsidRPr="002F5FB3" w:rsidRDefault="00866B74" w:rsidP="00866B74">
            <w:pPr>
              <w:jc w:val="center"/>
              <w:rPr>
                <w:rFonts w:ascii="Arial" w:hAnsi="Arial" w:cs="Arial"/>
                <w:sz w:val="22"/>
                <w:szCs w:val="22"/>
              </w:rPr>
            </w:pPr>
            <w:r>
              <w:rPr>
                <w:rFonts w:ascii="Arial" w:hAnsi="Arial" w:cs="Arial"/>
                <w:sz w:val="22"/>
                <w:szCs w:val="22"/>
              </w:rPr>
              <w:t>NO</w:t>
            </w:r>
          </w:p>
        </w:tc>
      </w:tr>
      <w:tr w:rsidR="002F5FB3" w:rsidRPr="002F5FB3" w14:paraId="1644635D" w14:textId="77777777" w:rsidTr="00866B74">
        <w:trPr>
          <w:tblCellSpacing w:w="15" w:type="dxa"/>
        </w:trPr>
        <w:tc>
          <w:tcPr>
            <w:tcW w:w="1004" w:type="dxa"/>
          </w:tcPr>
          <w:p w14:paraId="3C03EA31" w14:textId="77777777" w:rsidR="002F5FB3" w:rsidRPr="002F5FB3" w:rsidRDefault="002F5FB3" w:rsidP="002F5FB3">
            <w:pPr>
              <w:rPr>
                <w:rFonts w:ascii="Arial" w:hAnsi="Arial" w:cs="Arial"/>
                <w:sz w:val="22"/>
                <w:szCs w:val="22"/>
              </w:rPr>
            </w:pPr>
            <w:r w:rsidRPr="002F5FB3">
              <w:rPr>
                <w:rFonts w:ascii="Arial" w:hAnsi="Arial" w:cs="Arial"/>
                <w:sz w:val="22"/>
                <w:szCs w:val="22"/>
              </w:rPr>
              <w:t>(j)</w:t>
            </w:r>
          </w:p>
        </w:tc>
        <w:tc>
          <w:tcPr>
            <w:tcW w:w="6576" w:type="dxa"/>
            <w:vAlign w:val="center"/>
            <w:hideMark/>
          </w:tcPr>
          <w:p w14:paraId="7D3C40E6" w14:textId="77777777" w:rsidR="002F5FB3" w:rsidRPr="002F5FB3" w:rsidRDefault="002F5FB3" w:rsidP="002F5FB3">
            <w:pPr>
              <w:rPr>
                <w:rFonts w:ascii="Arial" w:hAnsi="Arial" w:cs="Arial"/>
                <w:sz w:val="22"/>
                <w:szCs w:val="22"/>
              </w:rPr>
            </w:pPr>
            <w:r w:rsidRPr="002F5FB3">
              <w:rPr>
                <w:rFonts w:ascii="Arial" w:hAnsi="Arial" w:cs="Arial"/>
                <w:sz w:val="22"/>
                <w:szCs w:val="22"/>
              </w:rPr>
              <w:t>Would it extend beyond a side elevation of the original dwellinghouse and exceed 4m in height, be more than single storey or have a width greater than half the original dwellinghouse?</w:t>
            </w:r>
          </w:p>
        </w:tc>
        <w:tc>
          <w:tcPr>
            <w:tcW w:w="2506" w:type="dxa"/>
            <w:vAlign w:val="center"/>
            <w:hideMark/>
          </w:tcPr>
          <w:p w14:paraId="0B92B55D" w14:textId="3447708D" w:rsidR="002F5FB3" w:rsidRPr="002F5FB3" w:rsidRDefault="001161C1" w:rsidP="00866B74">
            <w:pPr>
              <w:jc w:val="center"/>
              <w:rPr>
                <w:rFonts w:ascii="Arial" w:hAnsi="Arial" w:cs="Arial"/>
                <w:sz w:val="22"/>
                <w:szCs w:val="22"/>
              </w:rPr>
            </w:pPr>
            <w:r>
              <w:rPr>
                <w:rFonts w:ascii="Arial" w:hAnsi="Arial" w:cs="Arial"/>
                <w:sz w:val="22"/>
                <w:szCs w:val="22"/>
              </w:rPr>
              <w:t>NO</w:t>
            </w:r>
          </w:p>
        </w:tc>
      </w:tr>
      <w:tr w:rsidR="002F5FB3" w:rsidRPr="002F5FB3" w14:paraId="74D705F7" w14:textId="77777777" w:rsidTr="00866B74">
        <w:trPr>
          <w:tblCellSpacing w:w="15" w:type="dxa"/>
        </w:trPr>
        <w:tc>
          <w:tcPr>
            <w:tcW w:w="1004" w:type="dxa"/>
          </w:tcPr>
          <w:p w14:paraId="58A4B190" w14:textId="77777777" w:rsidR="002F5FB3" w:rsidRPr="002F5FB3" w:rsidRDefault="002F5FB3" w:rsidP="002F5FB3">
            <w:pPr>
              <w:rPr>
                <w:rFonts w:ascii="Arial" w:hAnsi="Arial" w:cs="Arial"/>
                <w:sz w:val="22"/>
                <w:szCs w:val="22"/>
              </w:rPr>
            </w:pPr>
            <w:r w:rsidRPr="002F5FB3">
              <w:rPr>
                <w:rFonts w:ascii="Arial" w:hAnsi="Arial" w:cs="Arial"/>
                <w:sz w:val="22"/>
                <w:szCs w:val="22"/>
              </w:rPr>
              <w:t>(</w:t>
            </w:r>
            <w:proofErr w:type="spellStart"/>
            <w:r w:rsidR="007B68CB">
              <w:rPr>
                <w:rFonts w:ascii="Arial" w:hAnsi="Arial" w:cs="Arial"/>
                <w:sz w:val="22"/>
                <w:szCs w:val="22"/>
              </w:rPr>
              <w:t>ea</w:t>
            </w:r>
            <w:proofErr w:type="spellEnd"/>
            <w:r w:rsidRPr="002F5FB3">
              <w:rPr>
                <w:rFonts w:ascii="Arial" w:hAnsi="Arial" w:cs="Arial"/>
                <w:sz w:val="22"/>
                <w:szCs w:val="22"/>
              </w:rPr>
              <w:t>)</w:t>
            </w:r>
          </w:p>
        </w:tc>
        <w:tc>
          <w:tcPr>
            <w:tcW w:w="6576" w:type="dxa"/>
            <w:vAlign w:val="center"/>
          </w:tcPr>
          <w:p w14:paraId="413CC5CB" w14:textId="77777777" w:rsidR="002F5FB3" w:rsidRPr="002F5FB3" w:rsidRDefault="006D716E" w:rsidP="002F5FB3">
            <w:pPr>
              <w:rPr>
                <w:rFonts w:ascii="Arial" w:hAnsi="Arial" w:cs="Arial"/>
                <w:sz w:val="22"/>
                <w:szCs w:val="22"/>
              </w:rPr>
            </w:pPr>
            <w:r w:rsidRPr="006D716E">
              <w:rPr>
                <w:rFonts w:ascii="Arial" w:hAnsi="Arial" w:cs="Arial"/>
                <w:sz w:val="22"/>
                <w:szCs w:val="22"/>
              </w:rPr>
              <w:t>Would the height of any rooftop structure exceed 1.5 metres?</w:t>
            </w:r>
          </w:p>
        </w:tc>
        <w:tc>
          <w:tcPr>
            <w:tcW w:w="2506" w:type="dxa"/>
            <w:vAlign w:val="center"/>
          </w:tcPr>
          <w:p w14:paraId="537CC67A" w14:textId="197CBE6F" w:rsidR="002F5FB3" w:rsidRPr="002F5FB3" w:rsidRDefault="005C70B4" w:rsidP="00866B74">
            <w:pPr>
              <w:jc w:val="center"/>
              <w:rPr>
                <w:rFonts w:ascii="Arial" w:hAnsi="Arial" w:cs="Arial"/>
                <w:sz w:val="22"/>
                <w:szCs w:val="22"/>
              </w:rPr>
            </w:pPr>
            <w:r>
              <w:rPr>
                <w:rFonts w:ascii="Arial" w:hAnsi="Arial" w:cs="Arial"/>
                <w:sz w:val="22"/>
                <w:szCs w:val="22"/>
              </w:rPr>
              <w:t>NO</w:t>
            </w:r>
          </w:p>
        </w:tc>
      </w:tr>
      <w:tr w:rsidR="002F5FB3" w:rsidRPr="002F5FB3" w14:paraId="542648A3" w14:textId="77777777" w:rsidTr="00866B74">
        <w:trPr>
          <w:tblCellSpacing w:w="15" w:type="dxa"/>
        </w:trPr>
        <w:tc>
          <w:tcPr>
            <w:tcW w:w="1004" w:type="dxa"/>
          </w:tcPr>
          <w:p w14:paraId="780CD827"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076EA7">
              <w:rPr>
                <w:rFonts w:ascii="Arial" w:hAnsi="Arial" w:cs="Arial"/>
                <w:sz w:val="22"/>
                <w:szCs w:val="22"/>
              </w:rPr>
              <w:t>f)</w:t>
            </w:r>
          </w:p>
        </w:tc>
        <w:tc>
          <w:tcPr>
            <w:tcW w:w="6576" w:type="dxa"/>
            <w:vAlign w:val="center"/>
            <w:hideMark/>
          </w:tcPr>
          <w:p w14:paraId="1FCD4116" w14:textId="77777777" w:rsidR="002F5FB3" w:rsidRPr="002F5FB3" w:rsidRDefault="00076EA7" w:rsidP="002F5FB3">
            <w:pPr>
              <w:rPr>
                <w:rFonts w:ascii="Arial" w:hAnsi="Arial" w:cs="Arial"/>
                <w:sz w:val="22"/>
                <w:szCs w:val="22"/>
              </w:rPr>
            </w:pPr>
            <w:r w:rsidRPr="00076EA7">
              <w:rPr>
                <w:rFonts w:ascii="Arial" w:hAnsi="Arial" w:cs="Arial"/>
                <w:sz w:val="22"/>
                <w:szCs w:val="22"/>
              </w:rPr>
              <w:t>Would the development be within the curtilage of a listed building?</w:t>
            </w:r>
          </w:p>
        </w:tc>
        <w:tc>
          <w:tcPr>
            <w:tcW w:w="2506" w:type="dxa"/>
            <w:vAlign w:val="center"/>
            <w:hideMark/>
          </w:tcPr>
          <w:p w14:paraId="2046B8A5" w14:textId="30E16885" w:rsidR="002F5FB3" w:rsidRPr="002F5FB3" w:rsidRDefault="005C70B4" w:rsidP="00866B74">
            <w:pPr>
              <w:jc w:val="center"/>
              <w:rPr>
                <w:rFonts w:ascii="Arial" w:hAnsi="Arial" w:cs="Arial"/>
                <w:sz w:val="22"/>
                <w:szCs w:val="22"/>
              </w:rPr>
            </w:pPr>
            <w:r>
              <w:rPr>
                <w:rFonts w:ascii="Arial" w:hAnsi="Arial" w:cs="Arial"/>
                <w:sz w:val="22"/>
                <w:szCs w:val="22"/>
              </w:rPr>
              <w:t>NO</w:t>
            </w:r>
          </w:p>
        </w:tc>
      </w:tr>
      <w:tr w:rsidR="002F5FB3" w:rsidRPr="002F5FB3" w14:paraId="416534EC" w14:textId="77777777" w:rsidTr="00866B74">
        <w:trPr>
          <w:tblCellSpacing w:w="15" w:type="dxa"/>
        </w:trPr>
        <w:tc>
          <w:tcPr>
            <w:tcW w:w="1004" w:type="dxa"/>
          </w:tcPr>
          <w:p w14:paraId="5BBD85FB" w14:textId="77777777" w:rsidR="002F5FB3" w:rsidRPr="002F5FB3" w:rsidRDefault="002F5FB3" w:rsidP="002F5FB3">
            <w:pPr>
              <w:rPr>
                <w:rFonts w:ascii="Arial" w:hAnsi="Arial" w:cs="Arial"/>
                <w:sz w:val="22"/>
                <w:szCs w:val="22"/>
              </w:rPr>
            </w:pPr>
            <w:r w:rsidRPr="002F5FB3">
              <w:rPr>
                <w:rFonts w:ascii="Arial" w:hAnsi="Arial" w:cs="Arial"/>
                <w:sz w:val="22"/>
                <w:szCs w:val="22"/>
              </w:rPr>
              <w:t>(</w:t>
            </w:r>
            <w:r w:rsidR="00076EA7">
              <w:rPr>
                <w:rFonts w:ascii="Arial" w:hAnsi="Arial" w:cs="Arial"/>
                <w:sz w:val="22"/>
                <w:szCs w:val="22"/>
              </w:rPr>
              <w:t>g)(</w:t>
            </w:r>
            <w:proofErr w:type="spellStart"/>
            <w:r w:rsidR="00076EA7">
              <w:rPr>
                <w:rFonts w:ascii="Arial" w:hAnsi="Arial" w:cs="Arial"/>
                <w:sz w:val="22"/>
                <w:szCs w:val="22"/>
              </w:rPr>
              <w:t>i</w:t>
            </w:r>
            <w:proofErr w:type="spellEnd"/>
            <w:r w:rsidR="00076EA7">
              <w:rPr>
                <w:rFonts w:ascii="Arial" w:hAnsi="Arial" w:cs="Arial"/>
                <w:sz w:val="22"/>
                <w:szCs w:val="22"/>
              </w:rPr>
              <w:t>)</w:t>
            </w:r>
          </w:p>
        </w:tc>
        <w:tc>
          <w:tcPr>
            <w:tcW w:w="6576" w:type="dxa"/>
            <w:vAlign w:val="center"/>
            <w:hideMark/>
          </w:tcPr>
          <w:p w14:paraId="10C9D630" w14:textId="77777777" w:rsidR="002F5FB3" w:rsidRPr="002F5FB3" w:rsidRDefault="007E5DC3" w:rsidP="002F5FB3">
            <w:pPr>
              <w:rPr>
                <w:rFonts w:ascii="Arial" w:hAnsi="Arial" w:cs="Arial"/>
                <w:sz w:val="22"/>
                <w:szCs w:val="22"/>
              </w:rPr>
            </w:pPr>
            <w:r w:rsidRPr="007E5DC3">
              <w:rPr>
                <w:rFonts w:ascii="Arial" w:hAnsi="Arial" w:cs="Arial"/>
                <w:sz w:val="22"/>
                <w:szCs w:val="22"/>
              </w:rPr>
              <w:t>In the case of school, college or university buildings, is the predominant use of the existing buildings on the premises NOT for the provision of education?</w:t>
            </w:r>
          </w:p>
        </w:tc>
        <w:tc>
          <w:tcPr>
            <w:tcW w:w="2506" w:type="dxa"/>
            <w:vAlign w:val="center"/>
            <w:hideMark/>
          </w:tcPr>
          <w:p w14:paraId="2A2AA769" w14:textId="5EAA9D2B" w:rsidR="002F5FB3" w:rsidRPr="002F5FB3" w:rsidRDefault="00FD79B7" w:rsidP="00FD79B7">
            <w:pPr>
              <w:spacing w:after="0" w:line="240" w:lineRule="auto"/>
              <w:jc w:val="center"/>
              <w:rPr>
                <w:rFonts w:ascii="Arial" w:hAnsi="Arial" w:cs="Arial"/>
                <w:sz w:val="22"/>
                <w:szCs w:val="22"/>
              </w:rPr>
            </w:pPr>
            <w:r>
              <w:rPr>
                <w:rFonts w:ascii="Arial" w:hAnsi="Arial" w:cs="Arial"/>
                <w:sz w:val="22"/>
                <w:szCs w:val="22"/>
              </w:rPr>
              <w:t>The use of the existing buildings is for educational purposes</w:t>
            </w:r>
          </w:p>
        </w:tc>
      </w:tr>
      <w:tr w:rsidR="00257C5B" w:rsidRPr="002F5FB3" w14:paraId="537C4E19" w14:textId="77777777" w:rsidTr="00FD79B7">
        <w:trPr>
          <w:tblCellSpacing w:w="15" w:type="dxa"/>
        </w:trPr>
        <w:tc>
          <w:tcPr>
            <w:tcW w:w="1004" w:type="dxa"/>
          </w:tcPr>
          <w:p w14:paraId="62AC0A0A" w14:textId="77777777" w:rsidR="00257C5B" w:rsidRPr="002F5FB3" w:rsidRDefault="00257C5B" w:rsidP="002F5FB3">
            <w:pPr>
              <w:rPr>
                <w:rFonts w:ascii="Arial" w:hAnsi="Arial" w:cs="Arial"/>
                <w:sz w:val="22"/>
                <w:szCs w:val="22"/>
              </w:rPr>
            </w:pPr>
            <w:r>
              <w:rPr>
                <w:rFonts w:ascii="Arial" w:hAnsi="Arial" w:cs="Arial"/>
                <w:sz w:val="22"/>
                <w:szCs w:val="22"/>
              </w:rPr>
              <w:t>(g)(ii)</w:t>
            </w:r>
          </w:p>
        </w:tc>
        <w:tc>
          <w:tcPr>
            <w:tcW w:w="6576" w:type="dxa"/>
            <w:vAlign w:val="center"/>
          </w:tcPr>
          <w:p w14:paraId="7D0A0655" w14:textId="77777777" w:rsidR="00257C5B" w:rsidRPr="00257C5B" w:rsidRDefault="00413111" w:rsidP="002F5FB3">
            <w:pPr>
              <w:rPr>
                <w:rFonts w:ascii="Arial" w:hAnsi="Arial" w:cs="Arial"/>
                <w:sz w:val="22"/>
                <w:szCs w:val="22"/>
              </w:rPr>
            </w:pPr>
            <w:r w:rsidRPr="00413111">
              <w:rPr>
                <w:rFonts w:ascii="Arial" w:hAnsi="Arial" w:cs="Arial"/>
                <w:sz w:val="22"/>
                <w:szCs w:val="22"/>
              </w:rPr>
              <w:t>In the case of hospital buildings, is the predominant use of the existing buildings on the premises NOT for the provision of any medical or health services?</w:t>
            </w:r>
          </w:p>
        </w:tc>
        <w:tc>
          <w:tcPr>
            <w:tcW w:w="2506" w:type="dxa"/>
            <w:vAlign w:val="center"/>
          </w:tcPr>
          <w:p w14:paraId="04A1EFE1" w14:textId="1A539FFD" w:rsidR="00257C5B" w:rsidRPr="002F5FB3" w:rsidRDefault="00FD79B7" w:rsidP="00FD79B7">
            <w:pPr>
              <w:jc w:val="center"/>
              <w:rPr>
                <w:rFonts w:ascii="Arial" w:hAnsi="Arial" w:cs="Arial"/>
                <w:sz w:val="22"/>
                <w:szCs w:val="22"/>
              </w:rPr>
            </w:pPr>
            <w:r>
              <w:rPr>
                <w:rFonts w:ascii="Arial" w:hAnsi="Arial" w:cs="Arial"/>
                <w:sz w:val="22"/>
                <w:szCs w:val="22"/>
              </w:rPr>
              <w:t>N/A</w:t>
            </w:r>
          </w:p>
        </w:tc>
      </w:tr>
      <w:tr w:rsidR="00FB1CBB" w:rsidRPr="002F5FB3" w14:paraId="4D5D94D4" w14:textId="77777777" w:rsidTr="00FD79B7">
        <w:trPr>
          <w:tblCellSpacing w:w="15" w:type="dxa"/>
        </w:trPr>
        <w:tc>
          <w:tcPr>
            <w:tcW w:w="1004" w:type="dxa"/>
          </w:tcPr>
          <w:p w14:paraId="62CCFA3C" w14:textId="77777777" w:rsidR="00FB1CBB" w:rsidRDefault="00FB1CBB" w:rsidP="002F5FB3">
            <w:pPr>
              <w:rPr>
                <w:rFonts w:ascii="Arial" w:hAnsi="Arial" w:cs="Arial"/>
                <w:sz w:val="22"/>
                <w:szCs w:val="22"/>
              </w:rPr>
            </w:pPr>
            <w:r>
              <w:rPr>
                <w:rFonts w:ascii="Arial" w:hAnsi="Arial" w:cs="Arial"/>
                <w:sz w:val="22"/>
                <w:szCs w:val="22"/>
              </w:rPr>
              <w:t>(g)(</w:t>
            </w:r>
            <w:proofErr w:type="gramStart"/>
            <w:r>
              <w:rPr>
                <w:rFonts w:ascii="Arial" w:hAnsi="Arial" w:cs="Arial"/>
                <w:sz w:val="22"/>
                <w:szCs w:val="22"/>
              </w:rPr>
              <w:t>iii)</w:t>
            </w:r>
            <w:r w:rsidR="00147EC7">
              <w:rPr>
                <w:rFonts w:ascii="Arial" w:hAnsi="Arial" w:cs="Arial"/>
                <w:sz w:val="22"/>
                <w:szCs w:val="22"/>
              </w:rPr>
              <w:t>(</w:t>
            </w:r>
            <w:proofErr w:type="gramEnd"/>
            <w:r w:rsidR="00147EC7">
              <w:rPr>
                <w:rFonts w:ascii="Arial" w:hAnsi="Arial" w:cs="Arial"/>
                <w:sz w:val="22"/>
                <w:szCs w:val="22"/>
              </w:rPr>
              <w:t>aa)</w:t>
            </w:r>
          </w:p>
        </w:tc>
        <w:tc>
          <w:tcPr>
            <w:tcW w:w="6576" w:type="dxa"/>
            <w:vAlign w:val="center"/>
          </w:tcPr>
          <w:p w14:paraId="6CA8B1E0" w14:textId="77777777" w:rsidR="00FB1CBB" w:rsidRPr="00B129E8" w:rsidRDefault="00413111" w:rsidP="002F5FB3">
            <w:pPr>
              <w:rPr>
                <w:rFonts w:ascii="Arial" w:hAnsi="Arial" w:cs="Arial"/>
                <w:sz w:val="22"/>
                <w:szCs w:val="22"/>
              </w:rPr>
            </w:pPr>
            <w:r w:rsidRPr="00413111">
              <w:rPr>
                <w:rFonts w:ascii="Arial" w:hAnsi="Arial" w:cs="Arial"/>
                <w:sz w:val="22"/>
                <w:szCs w:val="22"/>
              </w:rPr>
              <w:t>In the case of prison buildings, is the predominant use of the existing buildings on the premises NOT for the confinement of prisoners?</w:t>
            </w:r>
          </w:p>
        </w:tc>
        <w:tc>
          <w:tcPr>
            <w:tcW w:w="2506" w:type="dxa"/>
            <w:vAlign w:val="center"/>
          </w:tcPr>
          <w:p w14:paraId="1EBCD5AA" w14:textId="16428CF0" w:rsidR="00FB1CBB" w:rsidRPr="002F5FB3" w:rsidRDefault="00FD79B7" w:rsidP="00FD79B7">
            <w:pPr>
              <w:jc w:val="center"/>
              <w:rPr>
                <w:rFonts w:ascii="Arial" w:hAnsi="Arial" w:cs="Arial"/>
                <w:sz w:val="22"/>
                <w:szCs w:val="22"/>
              </w:rPr>
            </w:pPr>
            <w:r>
              <w:rPr>
                <w:rFonts w:ascii="Arial" w:hAnsi="Arial" w:cs="Arial"/>
                <w:sz w:val="22"/>
                <w:szCs w:val="22"/>
              </w:rPr>
              <w:t>N/A</w:t>
            </w:r>
          </w:p>
        </w:tc>
      </w:tr>
      <w:tr w:rsidR="00413111" w:rsidRPr="002F5FB3" w14:paraId="3AB99A28" w14:textId="77777777" w:rsidTr="000D59E3">
        <w:trPr>
          <w:tblCellSpacing w:w="15" w:type="dxa"/>
        </w:trPr>
        <w:tc>
          <w:tcPr>
            <w:tcW w:w="1004" w:type="dxa"/>
          </w:tcPr>
          <w:p w14:paraId="1A235A17" w14:textId="77777777" w:rsidR="00413111" w:rsidRDefault="00093BA9" w:rsidP="002F5FB3">
            <w:pPr>
              <w:rPr>
                <w:rFonts w:ascii="Arial" w:hAnsi="Arial" w:cs="Arial"/>
                <w:sz w:val="22"/>
                <w:szCs w:val="22"/>
              </w:rPr>
            </w:pPr>
            <w:r>
              <w:rPr>
                <w:rFonts w:ascii="Arial" w:hAnsi="Arial" w:cs="Arial"/>
                <w:sz w:val="22"/>
                <w:szCs w:val="22"/>
              </w:rPr>
              <w:t>(g)(</w:t>
            </w:r>
            <w:proofErr w:type="gramStart"/>
            <w:r>
              <w:rPr>
                <w:rFonts w:ascii="Arial" w:hAnsi="Arial" w:cs="Arial"/>
                <w:sz w:val="22"/>
                <w:szCs w:val="22"/>
              </w:rPr>
              <w:t>iii)(</w:t>
            </w:r>
            <w:proofErr w:type="gramEnd"/>
            <w:r>
              <w:rPr>
                <w:rFonts w:ascii="Arial" w:hAnsi="Arial" w:cs="Arial"/>
                <w:sz w:val="22"/>
                <w:szCs w:val="22"/>
              </w:rPr>
              <w:t>bb)</w:t>
            </w:r>
          </w:p>
        </w:tc>
        <w:tc>
          <w:tcPr>
            <w:tcW w:w="6576" w:type="dxa"/>
            <w:vAlign w:val="center"/>
          </w:tcPr>
          <w:p w14:paraId="5943EC5C" w14:textId="77777777" w:rsidR="00413111" w:rsidRPr="00413111" w:rsidRDefault="00B33DF0" w:rsidP="002F5FB3">
            <w:pPr>
              <w:rPr>
                <w:rFonts w:ascii="Arial" w:hAnsi="Arial" w:cs="Arial"/>
                <w:sz w:val="22"/>
                <w:szCs w:val="22"/>
              </w:rPr>
            </w:pPr>
            <w:r w:rsidRPr="00B33DF0">
              <w:rPr>
                <w:rFonts w:ascii="Arial" w:hAnsi="Arial" w:cs="Arial"/>
                <w:sz w:val="22"/>
                <w:szCs w:val="22"/>
              </w:rPr>
              <w:t>In the case of a closed prison, does the development involve the erection, extension or alteration of any building beyond the perimeter as it stood on the relevant date?</w:t>
            </w:r>
          </w:p>
        </w:tc>
        <w:tc>
          <w:tcPr>
            <w:tcW w:w="2506" w:type="dxa"/>
            <w:vAlign w:val="center"/>
          </w:tcPr>
          <w:p w14:paraId="1DCF749E" w14:textId="03173160" w:rsidR="00413111" w:rsidRPr="002F5FB3" w:rsidRDefault="000D59E3" w:rsidP="000D59E3">
            <w:pPr>
              <w:jc w:val="center"/>
              <w:rPr>
                <w:rFonts w:ascii="Arial" w:hAnsi="Arial" w:cs="Arial"/>
                <w:sz w:val="22"/>
                <w:szCs w:val="22"/>
              </w:rPr>
            </w:pPr>
            <w:r>
              <w:rPr>
                <w:rFonts w:ascii="Arial" w:hAnsi="Arial" w:cs="Arial"/>
                <w:sz w:val="22"/>
                <w:szCs w:val="22"/>
              </w:rPr>
              <w:t>N/A</w:t>
            </w:r>
          </w:p>
        </w:tc>
      </w:tr>
      <w:bookmarkEnd w:id="3"/>
      <w:bookmarkEnd w:id="4"/>
    </w:tbl>
    <w:p w14:paraId="7D5BB251" w14:textId="77777777" w:rsidR="00682280" w:rsidRDefault="00682280" w:rsidP="00682280">
      <w:pPr>
        <w:rPr>
          <w:rFonts w:ascii="Arial" w:hAnsi="Arial" w:cs="Arial"/>
          <w:sz w:val="22"/>
          <w:szCs w:val="22"/>
        </w:rPr>
      </w:pPr>
    </w:p>
    <w:p w14:paraId="41D4B9B3" w14:textId="77777777" w:rsidR="00EA7175" w:rsidRPr="00012B24" w:rsidRDefault="00EA7175" w:rsidP="00EA7175">
      <w:pPr>
        <w:spacing w:after="0" w:line="276" w:lineRule="auto"/>
        <w:rPr>
          <w:rFonts w:ascii="Arial" w:eastAsia="Times New Roman" w:hAnsi="Arial" w:cs="Arial"/>
          <w:b/>
          <w:bCs/>
          <w:kern w:val="0"/>
          <w:sz w:val="22"/>
          <w:szCs w:val="22"/>
          <w:lang w:eastAsia="en-GB"/>
          <w14:ligatures w14:val="none"/>
        </w:rPr>
      </w:pPr>
    </w:p>
    <w:tbl>
      <w:tblPr>
        <w:tblW w:w="1020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5"/>
        <w:gridCol w:w="6680"/>
        <w:gridCol w:w="2551"/>
      </w:tblGrid>
      <w:tr w:rsidR="00EA7175" w:rsidRPr="00012B24" w14:paraId="3A987E31" w14:textId="77777777" w:rsidTr="00F03D32">
        <w:trPr>
          <w:trHeight w:hRule="exact" w:val="20"/>
          <w:tblHeader/>
          <w:tblCellSpacing w:w="15" w:type="dxa"/>
        </w:trPr>
        <w:tc>
          <w:tcPr>
            <w:tcW w:w="930" w:type="dxa"/>
            <w:tcBorders>
              <w:top w:val="nil"/>
              <w:left w:val="nil"/>
              <w:bottom w:val="nil"/>
              <w:right w:val="nil"/>
            </w:tcBorders>
          </w:tcPr>
          <w:p w14:paraId="18E4CDA3" w14:textId="77777777" w:rsidR="00EA7175" w:rsidRPr="00012B24" w:rsidRDefault="00EA7175" w:rsidP="008601CB">
            <w:pPr>
              <w:spacing w:after="0" w:line="276" w:lineRule="auto"/>
              <w:rPr>
                <w:rFonts w:ascii="Arial" w:eastAsia="Times New Roman" w:hAnsi="Arial" w:cs="Arial"/>
                <w:kern w:val="0"/>
                <w:sz w:val="22"/>
                <w:szCs w:val="22"/>
                <w:lang w:eastAsia="en-GB"/>
                <w14:ligatures w14:val="none"/>
              </w:rPr>
            </w:pPr>
          </w:p>
        </w:tc>
        <w:tc>
          <w:tcPr>
            <w:tcW w:w="6650" w:type="dxa"/>
            <w:tcBorders>
              <w:top w:val="nil"/>
              <w:left w:val="nil"/>
              <w:bottom w:val="nil"/>
              <w:right w:val="nil"/>
            </w:tcBorders>
            <w:vAlign w:val="center"/>
            <w:hideMark/>
          </w:tcPr>
          <w:p w14:paraId="1CB1B63E" w14:textId="77777777" w:rsidR="00EA7175" w:rsidRPr="007B7E04" w:rsidRDefault="00EA7175" w:rsidP="008601CB">
            <w:pPr>
              <w:spacing w:after="0" w:line="276" w:lineRule="auto"/>
              <w:rPr>
                <w:rFonts w:ascii="Arial" w:eastAsia="Times New Roman" w:hAnsi="Arial" w:cs="Arial"/>
                <w:kern w:val="0"/>
                <w:sz w:val="22"/>
                <w:szCs w:val="22"/>
                <w:lang w:eastAsia="en-GB"/>
                <w14:ligatures w14:val="none"/>
              </w:rPr>
            </w:pPr>
            <w:bookmarkStart w:id="5" w:name="_8bb5e5f3_9b65_47a0_b755_b6a981b31628"/>
          </w:p>
        </w:tc>
        <w:tc>
          <w:tcPr>
            <w:tcW w:w="2506" w:type="dxa"/>
            <w:tcBorders>
              <w:top w:val="nil"/>
              <w:left w:val="nil"/>
              <w:bottom w:val="nil"/>
              <w:right w:val="nil"/>
            </w:tcBorders>
            <w:vAlign w:val="center"/>
            <w:hideMark/>
          </w:tcPr>
          <w:p w14:paraId="68A91BB3" w14:textId="77777777" w:rsidR="00EA7175" w:rsidRPr="007B7E04" w:rsidRDefault="00EA7175" w:rsidP="00F03D32">
            <w:pPr>
              <w:spacing w:after="0" w:line="276" w:lineRule="auto"/>
              <w:jc w:val="center"/>
              <w:rPr>
                <w:rFonts w:ascii="Arial" w:eastAsia="Times New Roman" w:hAnsi="Arial" w:cs="Arial"/>
                <w:kern w:val="0"/>
                <w:sz w:val="22"/>
                <w:szCs w:val="22"/>
                <w:lang w:eastAsia="en-GB"/>
                <w14:ligatures w14:val="none"/>
              </w:rPr>
            </w:pPr>
          </w:p>
        </w:tc>
      </w:tr>
      <w:tr w:rsidR="00EA7175" w:rsidRPr="00012B24" w14:paraId="6AC3C3A1" w14:textId="77777777" w:rsidTr="00F03D32">
        <w:trPr>
          <w:tblHeader/>
          <w:tblCellSpacing w:w="15" w:type="dxa"/>
        </w:trPr>
        <w:tc>
          <w:tcPr>
            <w:tcW w:w="930" w:type="dxa"/>
            <w:shd w:val="clear" w:color="auto" w:fill="D1D1D1" w:themeFill="background2" w:themeFillShade="E6"/>
          </w:tcPr>
          <w:p w14:paraId="072DE151" w14:textId="77777777" w:rsidR="00EA7175" w:rsidRPr="00012B24" w:rsidRDefault="00EA7175" w:rsidP="008601CB">
            <w:pPr>
              <w:spacing w:after="0" w:line="276" w:lineRule="auto"/>
              <w:rPr>
                <w:rFonts w:ascii="Arial" w:eastAsia="Times New Roman" w:hAnsi="Arial" w:cs="Arial"/>
                <w:b/>
                <w:bCs/>
                <w:kern w:val="0"/>
                <w:sz w:val="22"/>
                <w:szCs w:val="22"/>
                <w:lang w:eastAsia="en-GB"/>
                <w14:ligatures w14:val="none"/>
              </w:rPr>
            </w:pPr>
          </w:p>
        </w:tc>
        <w:tc>
          <w:tcPr>
            <w:tcW w:w="6650" w:type="dxa"/>
            <w:shd w:val="clear" w:color="auto" w:fill="D1D1D1" w:themeFill="background2" w:themeFillShade="E6"/>
            <w:vAlign w:val="center"/>
            <w:hideMark/>
          </w:tcPr>
          <w:p w14:paraId="062986CB" w14:textId="77777777" w:rsidR="00EA7175" w:rsidRDefault="00EA7175" w:rsidP="008601CB">
            <w:pPr>
              <w:spacing w:after="0" w:line="276" w:lineRule="auto"/>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Criteria (</w:t>
            </w:r>
            <w:r w:rsidR="00415D8B">
              <w:rPr>
                <w:rFonts w:ascii="Arial" w:eastAsia="Times New Roman" w:hAnsi="Arial" w:cs="Arial"/>
                <w:b/>
                <w:bCs/>
                <w:kern w:val="0"/>
                <w:sz w:val="22"/>
                <w:szCs w:val="22"/>
                <w:lang w:eastAsia="en-GB"/>
                <w14:ligatures w14:val="none"/>
              </w:rPr>
              <w:t>M.2</w:t>
            </w:r>
            <w:r w:rsidRPr="007B7E04">
              <w:rPr>
                <w:rFonts w:ascii="Arial" w:eastAsia="Times New Roman" w:hAnsi="Arial" w:cs="Arial"/>
                <w:b/>
                <w:bCs/>
                <w:kern w:val="0"/>
                <w:sz w:val="22"/>
                <w:szCs w:val="22"/>
                <w:lang w:eastAsia="en-GB"/>
                <w14:ligatures w14:val="none"/>
              </w:rPr>
              <w:t>)</w:t>
            </w:r>
            <w:r w:rsidRPr="00012B24">
              <w:rPr>
                <w:rFonts w:ascii="Arial" w:eastAsia="Times New Roman" w:hAnsi="Arial" w:cs="Arial"/>
                <w:b/>
                <w:bCs/>
                <w:kern w:val="0"/>
                <w:sz w:val="22"/>
                <w:szCs w:val="22"/>
                <w:lang w:eastAsia="en-GB"/>
                <w14:ligatures w14:val="none"/>
              </w:rPr>
              <w:t xml:space="preserve"> </w:t>
            </w:r>
            <w:r w:rsidR="00544E4D" w:rsidRPr="00544E4D">
              <w:rPr>
                <w:rFonts w:ascii="Arial" w:eastAsia="Times New Roman" w:hAnsi="Arial" w:cs="Arial"/>
                <w:b/>
                <w:bCs/>
                <w:kern w:val="0"/>
                <w:sz w:val="22"/>
                <w:szCs w:val="22"/>
                <w:lang w:eastAsia="en-GB"/>
                <w14:ligatures w14:val="none"/>
              </w:rPr>
              <w:t xml:space="preserve">Development is permitted by Class </w:t>
            </w:r>
            <w:r w:rsidR="00544E4D">
              <w:rPr>
                <w:rFonts w:ascii="Arial" w:eastAsia="Times New Roman" w:hAnsi="Arial" w:cs="Arial"/>
                <w:b/>
                <w:bCs/>
                <w:kern w:val="0"/>
                <w:sz w:val="22"/>
                <w:szCs w:val="22"/>
                <w:lang w:eastAsia="en-GB"/>
                <w14:ligatures w14:val="none"/>
              </w:rPr>
              <w:t>M</w:t>
            </w:r>
            <w:r w:rsidR="00544E4D" w:rsidRPr="00544E4D">
              <w:rPr>
                <w:rFonts w:ascii="Arial" w:eastAsia="Times New Roman" w:hAnsi="Arial" w:cs="Arial"/>
                <w:b/>
                <w:bCs/>
                <w:kern w:val="0"/>
                <w:sz w:val="22"/>
                <w:szCs w:val="22"/>
                <w:lang w:eastAsia="en-GB"/>
                <w14:ligatures w14:val="none"/>
              </w:rPr>
              <w:t xml:space="preserve"> subject to the following conditions:</w:t>
            </w:r>
          </w:p>
          <w:p w14:paraId="0224CD3A" w14:textId="77777777" w:rsidR="00EA7175" w:rsidRPr="007B7E04" w:rsidRDefault="00EA7175" w:rsidP="008601CB">
            <w:pPr>
              <w:spacing w:after="0" w:line="276" w:lineRule="auto"/>
              <w:rPr>
                <w:rFonts w:ascii="Arial" w:eastAsia="Times New Roman" w:hAnsi="Arial" w:cs="Arial"/>
                <w:b/>
                <w:bCs/>
                <w:kern w:val="0"/>
                <w:sz w:val="22"/>
                <w:szCs w:val="22"/>
                <w:lang w:eastAsia="en-GB"/>
                <w14:ligatures w14:val="none"/>
              </w:rPr>
            </w:pPr>
          </w:p>
        </w:tc>
        <w:tc>
          <w:tcPr>
            <w:tcW w:w="2506" w:type="dxa"/>
            <w:shd w:val="clear" w:color="auto" w:fill="D1D1D1" w:themeFill="background2" w:themeFillShade="E6"/>
            <w:vAlign w:val="center"/>
            <w:hideMark/>
          </w:tcPr>
          <w:p w14:paraId="58E1D561" w14:textId="77777777" w:rsidR="00EA7175" w:rsidRPr="007B7E04" w:rsidRDefault="00EA7175" w:rsidP="00F03D32">
            <w:pPr>
              <w:spacing w:after="0" w:line="276" w:lineRule="auto"/>
              <w:jc w:val="center"/>
              <w:rPr>
                <w:rFonts w:ascii="Arial" w:eastAsia="Times New Roman" w:hAnsi="Arial" w:cs="Arial"/>
                <w:b/>
                <w:bCs/>
                <w:kern w:val="0"/>
                <w:sz w:val="22"/>
                <w:szCs w:val="22"/>
                <w:lang w:eastAsia="en-GB"/>
                <w14:ligatures w14:val="none"/>
              </w:rPr>
            </w:pPr>
            <w:r w:rsidRPr="007B7E04">
              <w:rPr>
                <w:rFonts w:ascii="Arial" w:eastAsia="Times New Roman" w:hAnsi="Arial" w:cs="Arial"/>
                <w:b/>
                <w:bCs/>
                <w:kern w:val="0"/>
                <w:sz w:val="22"/>
                <w:szCs w:val="22"/>
                <w:lang w:eastAsia="en-GB"/>
                <w14:ligatures w14:val="none"/>
              </w:rPr>
              <w:t>Yes/No</w:t>
            </w:r>
          </w:p>
        </w:tc>
      </w:tr>
      <w:tr w:rsidR="00EA7175" w:rsidRPr="00012B24" w14:paraId="475050CD" w14:textId="77777777" w:rsidTr="00F03D32">
        <w:trPr>
          <w:tblCellSpacing w:w="15" w:type="dxa"/>
        </w:trPr>
        <w:tc>
          <w:tcPr>
            <w:tcW w:w="930" w:type="dxa"/>
          </w:tcPr>
          <w:p w14:paraId="7334DCB7" w14:textId="77777777" w:rsidR="00EA7175" w:rsidRPr="00012B24" w:rsidRDefault="00EA7175" w:rsidP="008601CB">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50" w:type="dxa"/>
            <w:vAlign w:val="center"/>
            <w:hideMark/>
          </w:tcPr>
          <w:p w14:paraId="4E044188" w14:textId="77777777" w:rsidR="00EA7175" w:rsidRPr="007B7E04" w:rsidRDefault="00526B88" w:rsidP="008601CB">
            <w:pPr>
              <w:spacing w:after="0" w:line="276" w:lineRule="auto"/>
              <w:rPr>
                <w:rFonts w:ascii="Arial" w:eastAsia="Times New Roman" w:hAnsi="Arial" w:cs="Arial"/>
                <w:kern w:val="0"/>
                <w:sz w:val="22"/>
                <w:szCs w:val="22"/>
                <w:lang w:eastAsia="en-GB"/>
                <w14:ligatures w14:val="none"/>
              </w:rPr>
            </w:pPr>
            <w:r w:rsidRPr="00526B88">
              <w:rPr>
                <w:rFonts w:ascii="Arial" w:eastAsia="Times New Roman" w:hAnsi="Arial" w:cs="Arial"/>
                <w:kern w:val="0"/>
                <w:sz w:val="22"/>
                <w:szCs w:val="22"/>
                <w:lang w:eastAsia="en-GB"/>
                <w14:ligatures w14:val="none"/>
              </w:rPr>
              <w:t>Is the development within the curtilage of an existing school, college, university, prison or hospital?</w:t>
            </w:r>
          </w:p>
        </w:tc>
        <w:tc>
          <w:tcPr>
            <w:tcW w:w="2506" w:type="dxa"/>
            <w:vAlign w:val="center"/>
            <w:hideMark/>
          </w:tcPr>
          <w:p w14:paraId="1452CB5C" w14:textId="32A106FE" w:rsidR="00EA7175" w:rsidRPr="007B7E04" w:rsidRDefault="008F655D" w:rsidP="00AC5FBF">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YES - </w:t>
            </w:r>
            <w:r w:rsidR="00B96728">
              <w:rPr>
                <w:rFonts w:ascii="Arial" w:eastAsia="Times New Roman" w:hAnsi="Arial" w:cs="Arial"/>
                <w:kern w:val="0"/>
                <w:sz w:val="22"/>
                <w:szCs w:val="22"/>
                <w:lang w:eastAsia="en-GB"/>
                <w14:ligatures w14:val="none"/>
              </w:rPr>
              <w:t xml:space="preserve">The </w:t>
            </w:r>
            <w:r w:rsidR="00B96728" w:rsidRPr="00B96728">
              <w:rPr>
                <w:rFonts w:ascii="Arial" w:eastAsia="Times New Roman" w:hAnsi="Arial" w:cs="Arial"/>
                <w:kern w:val="0"/>
                <w:sz w:val="22"/>
                <w:szCs w:val="22"/>
                <w:lang w:eastAsia="en-GB"/>
                <w14:ligatures w14:val="none"/>
              </w:rPr>
              <w:t>development</w:t>
            </w:r>
            <w:r w:rsidR="00AC5FBF">
              <w:rPr>
                <w:rFonts w:ascii="Arial" w:eastAsia="Times New Roman" w:hAnsi="Arial" w:cs="Arial"/>
                <w:kern w:val="0"/>
                <w:sz w:val="22"/>
                <w:szCs w:val="22"/>
                <w:lang w:eastAsia="en-GB"/>
                <w14:ligatures w14:val="none"/>
              </w:rPr>
              <w:t xml:space="preserve"> </w:t>
            </w:r>
            <w:r w:rsidR="00B96728">
              <w:rPr>
                <w:rFonts w:ascii="Arial" w:eastAsia="Times New Roman" w:hAnsi="Arial" w:cs="Arial"/>
                <w:kern w:val="0"/>
                <w:sz w:val="22"/>
                <w:szCs w:val="22"/>
                <w:lang w:eastAsia="en-GB"/>
                <w14:ligatures w14:val="none"/>
              </w:rPr>
              <w:t xml:space="preserve">would be </w:t>
            </w:r>
            <w:r w:rsidR="00B96728" w:rsidRPr="00B96728">
              <w:rPr>
                <w:rFonts w:ascii="Arial" w:eastAsia="Times New Roman" w:hAnsi="Arial" w:cs="Arial"/>
                <w:kern w:val="0"/>
                <w:sz w:val="22"/>
                <w:szCs w:val="22"/>
                <w:lang w:eastAsia="en-GB"/>
                <w14:ligatures w14:val="none"/>
              </w:rPr>
              <w:t>within the</w:t>
            </w:r>
            <w:r w:rsidR="00AC5FBF">
              <w:rPr>
                <w:rFonts w:ascii="Arial" w:eastAsia="Times New Roman" w:hAnsi="Arial" w:cs="Arial"/>
                <w:kern w:val="0"/>
                <w:sz w:val="22"/>
                <w:szCs w:val="22"/>
                <w:lang w:eastAsia="en-GB"/>
                <w14:ligatures w14:val="none"/>
              </w:rPr>
              <w:t xml:space="preserve"> </w:t>
            </w:r>
            <w:r w:rsidR="00B96728" w:rsidRPr="00B96728">
              <w:rPr>
                <w:rFonts w:ascii="Arial" w:eastAsia="Times New Roman" w:hAnsi="Arial" w:cs="Arial"/>
                <w:kern w:val="0"/>
                <w:sz w:val="22"/>
                <w:szCs w:val="22"/>
                <w:lang w:eastAsia="en-GB"/>
                <w14:ligatures w14:val="none"/>
              </w:rPr>
              <w:t>curtilage of the existing</w:t>
            </w:r>
            <w:r w:rsidR="00AC5FBF">
              <w:rPr>
                <w:rFonts w:ascii="Arial" w:eastAsia="Times New Roman" w:hAnsi="Arial" w:cs="Arial"/>
                <w:kern w:val="0"/>
                <w:sz w:val="22"/>
                <w:szCs w:val="22"/>
                <w:lang w:eastAsia="en-GB"/>
                <w14:ligatures w14:val="none"/>
              </w:rPr>
              <w:t xml:space="preserve"> </w:t>
            </w:r>
            <w:r w:rsidR="00B96728" w:rsidRPr="00B96728">
              <w:rPr>
                <w:rFonts w:ascii="Arial" w:eastAsia="Times New Roman" w:hAnsi="Arial" w:cs="Arial"/>
                <w:kern w:val="0"/>
                <w:sz w:val="22"/>
                <w:szCs w:val="22"/>
                <w:lang w:eastAsia="en-GB"/>
                <w14:ligatures w14:val="none"/>
              </w:rPr>
              <w:t>college</w:t>
            </w:r>
          </w:p>
        </w:tc>
      </w:tr>
      <w:tr w:rsidR="00EA7175" w:rsidRPr="00012B24" w14:paraId="59F9777F" w14:textId="77777777" w:rsidTr="00F03D32">
        <w:trPr>
          <w:tblCellSpacing w:w="15" w:type="dxa"/>
        </w:trPr>
        <w:tc>
          <w:tcPr>
            <w:tcW w:w="930" w:type="dxa"/>
          </w:tcPr>
          <w:p w14:paraId="6F38B424" w14:textId="77777777" w:rsidR="00EA7175" w:rsidRPr="00012B24" w:rsidRDefault="00EA7175" w:rsidP="008601CB">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50" w:type="dxa"/>
            <w:vAlign w:val="center"/>
          </w:tcPr>
          <w:p w14:paraId="6D63C9F4" w14:textId="77777777" w:rsidR="00EA7175" w:rsidRPr="007B7E04" w:rsidRDefault="00526B88" w:rsidP="008601CB">
            <w:pPr>
              <w:spacing w:after="0" w:line="276" w:lineRule="auto"/>
              <w:rPr>
                <w:rFonts w:ascii="Arial" w:eastAsia="Times New Roman" w:hAnsi="Arial" w:cs="Arial"/>
                <w:kern w:val="0"/>
                <w:sz w:val="22"/>
                <w:szCs w:val="22"/>
                <w:lang w:eastAsia="en-GB"/>
                <w14:ligatures w14:val="none"/>
              </w:rPr>
            </w:pPr>
            <w:r w:rsidRPr="00526B88">
              <w:rPr>
                <w:rFonts w:ascii="Arial" w:eastAsia="Times New Roman" w:hAnsi="Arial" w:cs="Arial"/>
                <w:kern w:val="0"/>
                <w:sz w:val="22"/>
                <w:szCs w:val="22"/>
                <w:lang w:eastAsia="en-GB"/>
                <w14:ligatures w14:val="none"/>
              </w:rPr>
              <w:t>Is the development only used as part of, or for a purpose incidental to, the use of that school, college, university, prison or hospital?</w:t>
            </w:r>
          </w:p>
        </w:tc>
        <w:tc>
          <w:tcPr>
            <w:tcW w:w="2506" w:type="dxa"/>
            <w:vAlign w:val="center"/>
          </w:tcPr>
          <w:p w14:paraId="28477FAA" w14:textId="74D1411F" w:rsidR="00EA7175" w:rsidRPr="007B7E04" w:rsidRDefault="00AC5FBF" w:rsidP="00AC5FBF">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YES - The </w:t>
            </w:r>
            <w:r w:rsidRPr="00AC5FBF">
              <w:rPr>
                <w:rFonts w:ascii="Arial" w:eastAsia="Times New Roman" w:hAnsi="Arial" w:cs="Arial"/>
                <w:kern w:val="0"/>
                <w:sz w:val="22"/>
                <w:szCs w:val="22"/>
                <w:lang w:eastAsia="en-GB"/>
                <w14:ligatures w14:val="none"/>
              </w:rPr>
              <w:t>development</w:t>
            </w:r>
            <w:r>
              <w:rPr>
                <w:rFonts w:ascii="Arial" w:eastAsia="Times New Roman" w:hAnsi="Arial" w:cs="Arial"/>
                <w:kern w:val="0"/>
                <w:sz w:val="22"/>
                <w:szCs w:val="22"/>
                <w:lang w:eastAsia="en-GB"/>
                <w14:ligatures w14:val="none"/>
              </w:rPr>
              <w:t xml:space="preserve"> would </w:t>
            </w:r>
            <w:r w:rsidRPr="00AC5FBF">
              <w:rPr>
                <w:rFonts w:ascii="Arial" w:eastAsia="Times New Roman" w:hAnsi="Arial" w:cs="Arial"/>
                <w:kern w:val="0"/>
                <w:sz w:val="22"/>
                <w:szCs w:val="22"/>
                <w:lang w:eastAsia="en-GB"/>
                <w14:ligatures w14:val="none"/>
              </w:rPr>
              <w:t>be</w:t>
            </w:r>
            <w:r>
              <w:rPr>
                <w:rFonts w:ascii="Arial" w:eastAsia="Times New Roman" w:hAnsi="Arial" w:cs="Arial"/>
                <w:kern w:val="0"/>
                <w:sz w:val="22"/>
                <w:szCs w:val="22"/>
                <w:lang w:eastAsia="en-GB"/>
                <w14:ligatures w14:val="none"/>
              </w:rPr>
              <w:t xml:space="preserve"> </w:t>
            </w:r>
            <w:r w:rsidRPr="00AC5FBF">
              <w:rPr>
                <w:rFonts w:ascii="Arial" w:eastAsia="Times New Roman" w:hAnsi="Arial" w:cs="Arial"/>
                <w:kern w:val="0"/>
                <w:sz w:val="22"/>
                <w:szCs w:val="22"/>
                <w:lang w:eastAsia="en-GB"/>
                <w14:ligatures w14:val="none"/>
              </w:rPr>
              <w:t>used for the</w:t>
            </w:r>
            <w:r>
              <w:rPr>
                <w:rFonts w:ascii="Arial" w:eastAsia="Times New Roman" w:hAnsi="Arial" w:cs="Arial"/>
                <w:kern w:val="0"/>
                <w:sz w:val="22"/>
                <w:szCs w:val="22"/>
                <w:lang w:eastAsia="en-GB"/>
                <w14:ligatures w14:val="none"/>
              </w:rPr>
              <w:t xml:space="preserve"> </w:t>
            </w:r>
            <w:r w:rsidRPr="00AC5FBF">
              <w:rPr>
                <w:rFonts w:ascii="Arial" w:eastAsia="Times New Roman" w:hAnsi="Arial" w:cs="Arial"/>
                <w:kern w:val="0"/>
                <w:sz w:val="22"/>
                <w:szCs w:val="22"/>
                <w:lang w:eastAsia="en-GB"/>
                <w14:ligatures w14:val="none"/>
              </w:rPr>
              <w:t>college</w:t>
            </w:r>
            <w:r>
              <w:rPr>
                <w:rFonts w:ascii="Arial" w:eastAsia="Times New Roman" w:hAnsi="Arial" w:cs="Arial"/>
                <w:kern w:val="0"/>
                <w:sz w:val="22"/>
                <w:szCs w:val="22"/>
                <w:lang w:eastAsia="en-GB"/>
                <w14:ligatures w14:val="none"/>
              </w:rPr>
              <w:t xml:space="preserve"> only</w:t>
            </w:r>
          </w:p>
        </w:tc>
      </w:tr>
      <w:tr w:rsidR="00EA7175" w:rsidRPr="00012B24" w14:paraId="3ADFC909" w14:textId="77777777" w:rsidTr="00F03D32">
        <w:trPr>
          <w:tblCellSpacing w:w="15" w:type="dxa"/>
        </w:trPr>
        <w:tc>
          <w:tcPr>
            <w:tcW w:w="930" w:type="dxa"/>
          </w:tcPr>
          <w:p w14:paraId="526A1BB3" w14:textId="77777777" w:rsidR="00EA7175" w:rsidRPr="00012B24" w:rsidRDefault="00EA7175" w:rsidP="008601CB">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(c)</w:t>
            </w:r>
          </w:p>
        </w:tc>
        <w:tc>
          <w:tcPr>
            <w:tcW w:w="6650" w:type="dxa"/>
            <w:vAlign w:val="center"/>
          </w:tcPr>
          <w:p w14:paraId="4BB596B1" w14:textId="77777777" w:rsidR="00EA7175" w:rsidRPr="007B7E04" w:rsidRDefault="00BB1AF6" w:rsidP="008601CB">
            <w:pPr>
              <w:spacing w:after="0" w:line="276" w:lineRule="auto"/>
              <w:rPr>
                <w:rFonts w:ascii="Arial" w:eastAsia="Times New Roman" w:hAnsi="Arial" w:cs="Arial"/>
                <w:kern w:val="0"/>
                <w:sz w:val="22"/>
                <w:szCs w:val="22"/>
                <w:lang w:eastAsia="en-GB"/>
                <w14:ligatures w14:val="none"/>
              </w:rPr>
            </w:pPr>
            <w:r w:rsidRPr="00BB1AF6">
              <w:rPr>
                <w:rFonts w:ascii="Arial" w:eastAsia="Times New Roman" w:hAnsi="Arial" w:cs="Arial"/>
                <w:kern w:val="0"/>
                <w:sz w:val="22"/>
                <w:szCs w:val="22"/>
                <w:lang w:eastAsia="en-GB"/>
                <w14:ligatures w14:val="none"/>
              </w:rPr>
              <w:t>In the case of Article 2(3) land, is any new building erected constructed using materials which have a similar external appearance to those used for the original school, college, university, prison or hospital buildings?</w:t>
            </w:r>
          </w:p>
        </w:tc>
        <w:tc>
          <w:tcPr>
            <w:tcW w:w="2506" w:type="dxa"/>
            <w:vAlign w:val="center"/>
          </w:tcPr>
          <w:p w14:paraId="1062D706" w14:textId="2148DFF3" w:rsidR="00EA7175" w:rsidRPr="007B7E04" w:rsidRDefault="000F24D1" w:rsidP="000F24D1">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N/A - </w:t>
            </w:r>
            <w:r w:rsidRPr="000F24D1">
              <w:rPr>
                <w:rFonts w:ascii="Arial" w:eastAsia="Times New Roman" w:hAnsi="Arial" w:cs="Arial"/>
                <w:kern w:val="0"/>
                <w:sz w:val="22"/>
                <w:szCs w:val="22"/>
                <w:lang w:eastAsia="en-GB"/>
                <w14:ligatures w14:val="none"/>
              </w:rPr>
              <w:t>No new building</w:t>
            </w:r>
            <w:r>
              <w:rPr>
                <w:rFonts w:ascii="Arial" w:eastAsia="Times New Roman" w:hAnsi="Arial" w:cs="Arial"/>
                <w:kern w:val="0"/>
                <w:sz w:val="22"/>
                <w:szCs w:val="22"/>
                <w:lang w:eastAsia="en-GB"/>
                <w14:ligatures w14:val="none"/>
              </w:rPr>
              <w:t xml:space="preserve">s are </w:t>
            </w:r>
            <w:proofErr w:type="gramStart"/>
            <w:r>
              <w:rPr>
                <w:rFonts w:ascii="Arial" w:eastAsia="Times New Roman" w:hAnsi="Arial" w:cs="Arial"/>
                <w:kern w:val="0"/>
                <w:sz w:val="22"/>
                <w:szCs w:val="22"/>
                <w:lang w:eastAsia="en-GB"/>
                <w14:ligatures w14:val="none"/>
              </w:rPr>
              <w:t>proposed</w:t>
            </w:r>
            <w:proofErr w:type="gramEnd"/>
            <w:r>
              <w:rPr>
                <w:rFonts w:ascii="Arial" w:eastAsia="Times New Roman" w:hAnsi="Arial" w:cs="Arial"/>
                <w:kern w:val="0"/>
                <w:sz w:val="22"/>
                <w:szCs w:val="22"/>
                <w:lang w:eastAsia="en-GB"/>
                <w14:ligatures w14:val="none"/>
              </w:rPr>
              <w:t xml:space="preserve"> and the site is </w:t>
            </w:r>
            <w:r w:rsidRPr="000F24D1">
              <w:rPr>
                <w:rFonts w:ascii="Arial" w:eastAsia="Times New Roman" w:hAnsi="Arial" w:cs="Arial"/>
                <w:kern w:val="0"/>
                <w:sz w:val="22"/>
                <w:szCs w:val="22"/>
                <w:lang w:eastAsia="en-GB"/>
                <w14:ligatures w14:val="none"/>
              </w:rPr>
              <w:t>not</w:t>
            </w:r>
            <w:r>
              <w:rPr>
                <w:rFonts w:ascii="Arial" w:eastAsia="Times New Roman" w:hAnsi="Arial" w:cs="Arial"/>
                <w:kern w:val="0"/>
                <w:sz w:val="22"/>
                <w:szCs w:val="22"/>
                <w:lang w:eastAsia="en-GB"/>
                <w14:ligatures w14:val="none"/>
              </w:rPr>
              <w:t xml:space="preserve"> on</w:t>
            </w:r>
            <w:r w:rsidRPr="000F24D1">
              <w:rPr>
                <w:rFonts w:ascii="Arial" w:eastAsia="Times New Roman" w:hAnsi="Arial" w:cs="Arial"/>
                <w:kern w:val="0"/>
                <w:sz w:val="22"/>
                <w:szCs w:val="22"/>
                <w:lang w:eastAsia="en-GB"/>
                <w14:ligatures w14:val="none"/>
              </w:rPr>
              <w:t xml:space="preserve"> article 2(3)</w:t>
            </w:r>
            <w:r>
              <w:rPr>
                <w:rFonts w:ascii="Arial" w:eastAsia="Times New Roman" w:hAnsi="Arial" w:cs="Arial"/>
                <w:kern w:val="0"/>
                <w:sz w:val="22"/>
                <w:szCs w:val="22"/>
                <w:lang w:eastAsia="en-GB"/>
                <w14:ligatures w14:val="none"/>
              </w:rPr>
              <w:t xml:space="preserve"> </w:t>
            </w:r>
            <w:r w:rsidRPr="000F24D1">
              <w:rPr>
                <w:rFonts w:ascii="Arial" w:eastAsia="Times New Roman" w:hAnsi="Arial" w:cs="Arial"/>
                <w:kern w:val="0"/>
                <w:sz w:val="22"/>
                <w:szCs w:val="22"/>
                <w:lang w:eastAsia="en-GB"/>
                <w14:ligatures w14:val="none"/>
              </w:rPr>
              <w:t>land.</w:t>
            </w:r>
          </w:p>
        </w:tc>
      </w:tr>
      <w:tr w:rsidR="00EA7175" w:rsidRPr="00012B24" w14:paraId="668B3838" w14:textId="77777777" w:rsidTr="00F03D32">
        <w:trPr>
          <w:tblCellSpacing w:w="15" w:type="dxa"/>
        </w:trPr>
        <w:tc>
          <w:tcPr>
            <w:tcW w:w="930" w:type="dxa"/>
          </w:tcPr>
          <w:p w14:paraId="36303F87" w14:textId="77777777" w:rsidR="00EA7175" w:rsidRPr="00012B24" w:rsidRDefault="00EA7175" w:rsidP="008601CB">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r w:rsidR="00533984">
              <w:rPr>
                <w:rFonts w:ascii="Arial" w:eastAsia="Times New Roman" w:hAnsi="Arial" w:cs="Arial"/>
                <w:kern w:val="0"/>
                <w:sz w:val="22"/>
                <w:szCs w:val="22"/>
                <w:lang w:eastAsia="en-GB"/>
                <w14:ligatures w14:val="none"/>
              </w:rPr>
              <w:t>d)</w:t>
            </w:r>
          </w:p>
        </w:tc>
        <w:tc>
          <w:tcPr>
            <w:tcW w:w="6650" w:type="dxa"/>
            <w:vAlign w:val="center"/>
          </w:tcPr>
          <w:p w14:paraId="7401EF0A" w14:textId="77777777" w:rsidR="00EA7175" w:rsidRPr="00012B24" w:rsidRDefault="00BA77E6" w:rsidP="008601CB">
            <w:pPr>
              <w:spacing w:after="0" w:line="276" w:lineRule="auto"/>
              <w:rPr>
                <w:rFonts w:ascii="Arial" w:eastAsia="Times New Roman" w:hAnsi="Arial" w:cs="Arial"/>
                <w:kern w:val="0"/>
                <w:sz w:val="22"/>
                <w:szCs w:val="22"/>
                <w:lang w:eastAsia="en-GB"/>
                <w14:ligatures w14:val="none"/>
              </w:rPr>
            </w:pPr>
            <w:r w:rsidRPr="00BA77E6">
              <w:rPr>
                <w:rFonts w:ascii="Arial" w:eastAsia="Times New Roman" w:hAnsi="Arial" w:cs="Arial"/>
                <w:kern w:val="0"/>
                <w:sz w:val="22"/>
                <w:szCs w:val="22"/>
                <w:lang w:eastAsia="en-GB"/>
                <w14:ligatures w14:val="none"/>
              </w:rPr>
              <w:t>In the case of Article 2(3) land, is any extension or alteration constructed using materials which have a similar external appearance to those used for the building being extended or altered?</w:t>
            </w:r>
          </w:p>
        </w:tc>
        <w:tc>
          <w:tcPr>
            <w:tcW w:w="2506" w:type="dxa"/>
            <w:vAlign w:val="center"/>
          </w:tcPr>
          <w:p w14:paraId="093C3A0A" w14:textId="36A10B64" w:rsidR="00EA7175" w:rsidRPr="00012B24" w:rsidRDefault="0090546A"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533984" w:rsidRPr="00012B24" w14:paraId="3E454B17" w14:textId="77777777" w:rsidTr="00F03D32">
        <w:trPr>
          <w:tblCellSpacing w:w="15" w:type="dxa"/>
        </w:trPr>
        <w:tc>
          <w:tcPr>
            <w:tcW w:w="930" w:type="dxa"/>
          </w:tcPr>
          <w:p w14:paraId="05F8AB17" w14:textId="77777777" w:rsidR="00533984" w:rsidRPr="00012B24" w:rsidRDefault="00533984"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w:t>
            </w:r>
          </w:p>
        </w:tc>
        <w:tc>
          <w:tcPr>
            <w:tcW w:w="6650" w:type="dxa"/>
            <w:vAlign w:val="center"/>
          </w:tcPr>
          <w:p w14:paraId="2FC856AA" w14:textId="77777777" w:rsidR="00533984" w:rsidRPr="00BA77E6" w:rsidRDefault="00F567AF" w:rsidP="008601CB">
            <w:pPr>
              <w:spacing w:after="0" w:line="276" w:lineRule="auto"/>
              <w:rPr>
                <w:rFonts w:ascii="Arial" w:eastAsia="Times New Roman" w:hAnsi="Arial" w:cs="Arial"/>
                <w:kern w:val="0"/>
                <w:sz w:val="22"/>
                <w:szCs w:val="22"/>
                <w:lang w:eastAsia="en-GB"/>
                <w14:ligatures w14:val="none"/>
              </w:rPr>
            </w:pPr>
            <w:r w:rsidRPr="00F567AF">
              <w:rPr>
                <w:rFonts w:ascii="Arial" w:eastAsia="Times New Roman" w:hAnsi="Arial" w:cs="Arial"/>
                <w:kern w:val="0"/>
                <w:sz w:val="22"/>
                <w:szCs w:val="22"/>
                <w:lang w:eastAsia="en-GB"/>
                <w14:ligatures w14:val="none"/>
              </w:rPr>
              <w:t xml:space="preserve">Does development </w:t>
            </w:r>
            <w:proofErr w:type="gramStart"/>
            <w:r w:rsidRPr="00F567AF">
              <w:rPr>
                <w:rFonts w:ascii="Arial" w:eastAsia="Times New Roman" w:hAnsi="Arial" w:cs="Arial"/>
                <w:kern w:val="0"/>
                <w:sz w:val="22"/>
                <w:szCs w:val="22"/>
                <w:lang w:eastAsia="en-GB"/>
                <w14:ligatures w14:val="none"/>
              </w:rPr>
              <w:t>relating</w:t>
            </w:r>
            <w:proofErr w:type="gramEnd"/>
            <w:r w:rsidRPr="00F567AF">
              <w:rPr>
                <w:rFonts w:ascii="Arial" w:eastAsia="Times New Roman" w:hAnsi="Arial" w:cs="Arial"/>
                <w:kern w:val="0"/>
                <w:sz w:val="22"/>
                <w:szCs w:val="22"/>
                <w:lang w:eastAsia="en-GB"/>
                <w14:ligatures w14:val="none"/>
              </w:rPr>
              <w:t xml:space="preserve"> to a school result in an increase in the school’s published admission number?</w:t>
            </w:r>
          </w:p>
        </w:tc>
        <w:tc>
          <w:tcPr>
            <w:tcW w:w="2506" w:type="dxa"/>
            <w:vAlign w:val="center"/>
          </w:tcPr>
          <w:p w14:paraId="33B19246" w14:textId="2A7310FE" w:rsidR="00533984" w:rsidRPr="00012B24" w:rsidRDefault="0090546A"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533984" w:rsidRPr="00012B24" w14:paraId="7A4275CE" w14:textId="77777777" w:rsidTr="00F03D32">
        <w:trPr>
          <w:tblCellSpacing w:w="15" w:type="dxa"/>
        </w:trPr>
        <w:tc>
          <w:tcPr>
            <w:tcW w:w="930" w:type="dxa"/>
          </w:tcPr>
          <w:p w14:paraId="035E8C06" w14:textId="77777777" w:rsidR="00533984" w:rsidRPr="00012B24" w:rsidRDefault="00F567AF"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 xml:space="preserve">) </w:t>
            </w:r>
          </w:p>
        </w:tc>
        <w:tc>
          <w:tcPr>
            <w:tcW w:w="6650" w:type="dxa"/>
            <w:vAlign w:val="center"/>
          </w:tcPr>
          <w:p w14:paraId="5D2E6D69" w14:textId="77777777" w:rsidR="00533984" w:rsidRPr="00BA77E6" w:rsidRDefault="00F567AF" w:rsidP="008601CB">
            <w:pPr>
              <w:spacing w:after="0" w:line="276" w:lineRule="auto"/>
              <w:rPr>
                <w:rFonts w:ascii="Arial" w:eastAsia="Times New Roman" w:hAnsi="Arial" w:cs="Arial"/>
                <w:kern w:val="0"/>
                <w:sz w:val="22"/>
                <w:szCs w:val="22"/>
                <w:lang w:eastAsia="en-GB"/>
                <w14:ligatures w14:val="none"/>
              </w:rPr>
            </w:pPr>
            <w:r w:rsidRPr="00F567AF">
              <w:rPr>
                <w:rFonts w:ascii="Arial" w:eastAsia="Times New Roman" w:hAnsi="Arial" w:cs="Arial"/>
                <w:kern w:val="0"/>
                <w:sz w:val="22"/>
                <w:szCs w:val="22"/>
                <w:lang w:eastAsia="en-GB"/>
                <w14:ligatures w14:val="none"/>
              </w:rPr>
              <w:t>If yes, has the developer submitted a travel plan to the local planning authority within six months starting with the date the development was completed?</w:t>
            </w:r>
          </w:p>
        </w:tc>
        <w:tc>
          <w:tcPr>
            <w:tcW w:w="2506" w:type="dxa"/>
            <w:vAlign w:val="center"/>
          </w:tcPr>
          <w:p w14:paraId="59284DED" w14:textId="3D8E1E7E" w:rsidR="00533984" w:rsidRPr="00012B24" w:rsidRDefault="0090546A"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533984" w:rsidRPr="00012B24" w14:paraId="7EDF4870" w14:textId="77777777" w:rsidTr="00F03D32">
        <w:trPr>
          <w:tblCellSpacing w:w="15" w:type="dxa"/>
        </w:trPr>
        <w:tc>
          <w:tcPr>
            <w:tcW w:w="930" w:type="dxa"/>
          </w:tcPr>
          <w:p w14:paraId="62AE5193" w14:textId="77777777" w:rsidR="00533984" w:rsidRPr="00012B24" w:rsidRDefault="008D57AD"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w:t>
            </w:r>
          </w:p>
        </w:tc>
        <w:tc>
          <w:tcPr>
            <w:tcW w:w="6650" w:type="dxa"/>
            <w:vAlign w:val="center"/>
          </w:tcPr>
          <w:p w14:paraId="547C6A6A" w14:textId="77777777" w:rsidR="00533984" w:rsidRPr="00BA77E6" w:rsidRDefault="00963039" w:rsidP="008601CB">
            <w:pPr>
              <w:spacing w:after="0" w:line="276" w:lineRule="auto"/>
              <w:rPr>
                <w:rFonts w:ascii="Arial" w:eastAsia="Times New Roman" w:hAnsi="Arial" w:cs="Arial"/>
                <w:kern w:val="0"/>
                <w:sz w:val="22"/>
                <w:szCs w:val="22"/>
                <w:lang w:eastAsia="en-GB"/>
                <w14:ligatures w14:val="none"/>
              </w:rPr>
            </w:pPr>
            <w:r w:rsidRPr="00963039">
              <w:rPr>
                <w:rFonts w:ascii="Arial" w:eastAsia="Times New Roman" w:hAnsi="Arial" w:cs="Arial"/>
                <w:kern w:val="0"/>
                <w:sz w:val="22"/>
                <w:szCs w:val="22"/>
                <w:lang w:eastAsia="en-GB"/>
                <w14:ligatures w14:val="none"/>
              </w:rPr>
              <w:t>Does the proposed development relate to the erection, extension or alteration of a university building?</w:t>
            </w:r>
          </w:p>
        </w:tc>
        <w:tc>
          <w:tcPr>
            <w:tcW w:w="2506" w:type="dxa"/>
            <w:vAlign w:val="center"/>
          </w:tcPr>
          <w:p w14:paraId="440B4192" w14:textId="7C38A82F" w:rsidR="00533984" w:rsidRPr="00012B24" w:rsidRDefault="00D803D0"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963039" w:rsidRPr="00012B24" w14:paraId="40394660" w14:textId="77777777" w:rsidTr="00F03D32">
        <w:trPr>
          <w:tblCellSpacing w:w="15" w:type="dxa"/>
        </w:trPr>
        <w:tc>
          <w:tcPr>
            <w:tcW w:w="930" w:type="dxa"/>
          </w:tcPr>
          <w:p w14:paraId="56EAFF0D" w14:textId="77777777" w:rsidR="00963039" w:rsidRDefault="00963039"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w:t>
            </w:r>
          </w:p>
        </w:tc>
        <w:tc>
          <w:tcPr>
            <w:tcW w:w="6650" w:type="dxa"/>
            <w:vAlign w:val="center"/>
          </w:tcPr>
          <w:p w14:paraId="10477410" w14:textId="77777777" w:rsidR="00963039" w:rsidRPr="00963039" w:rsidRDefault="00CD4A9B" w:rsidP="008601CB">
            <w:pPr>
              <w:spacing w:after="0" w:line="276" w:lineRule="auto"/>
              <w:rPr>
                <w:rFonts w:ascii="Arial" w:eastAsia="Times New Roman" w:hAnsi="Arial" w:cs="Arial"/>
                <w:kern w:val="0"/>
                <w:sz w:val="22"/>
                <w:szCs w:val="22"/>
                <w:lang w:eastAsia="en-GB"/>
                <w14:ligatures w14:val="none"/>
              </w:rPr>
            </w:pPr>
            <w:r w:rsidRPr="00CD4A9B">
              <w:rPr>
                <w:rFonts w:ascii="Arial" w:eastAsia="Times New Roman" w:hAnsi="Arial" w:cs="Arial"/>
                <w:kern w:val="0"/>
                <w:sz w:val="22"/>
                <w:szCs w:val="22"/>
                <w:lang w:eastAsia="en-GB"/>
                <w14:ligatures w14:val="none"/>
              </w:rPr>
              <w:t>If yes, before beginning development, did the developer apply to the local planning authority for a determination as to whether prior approval is required in respect of transport and highways impacts?</w:t>
            </w:r>
          </w:p>
        </w:tc>
        <w:tc>
          <w:tcPr>
            <w:tcW w:w="2506" w:type="dxa"/>
            <w:vAlign w:val="center"/>
          </w:tcPr>
          <w:p w14:paraId="203C313A" w14:textId="62F206AA" w:rsidR="00963039" w:rsidRPr="00012B24" w:rsidRDefault="00D803D0"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w:t>
            </w:r>
            <w:r w:rsidR="00D61745">
              <w:rPr>
                <w:rFonts w:ascii="Arial" w:eastAsia="Times New Roman" w:hAnsi="Arial" w:cs="Arial"/>
                <w:kern w:val="0"/>
                <w:sz w:val="22"/>
                <w:szCs w:val="22"/>
                <w:lang w:eastAsia="en-GB"/>
                <w14:ligatures w14:val="none"/>
              </w:rPr>
              <w:t>/A</w:t>
            </w:r>
          </w:p>
        </w:tc>
      </w:tr>
      <w:tr w:rsidR="00963039" w:rsidRPr="00012B24" w14:paraId="5C21D685" w14:textId="77777777" w:rsidTr="00F03D32">
        <w:trPr>
          <w:tblCellSpacing w:w="15" w:type="dxa"/>
        </w:trPr>
        <w:tc>
          <w:tcPr>
            <w:tcW w:w="930" w:type="dxa"/>
          </w:tcPr>
          <w:p w14:paraId="704DB593" w14:textId="77777777" w:rsidR="00963039" w:rsidRDefault="00CD4A9B"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(f)(ii)</w:t>
            </w:r>
          </w:p>
        </w:tc>
        <w:tc>
          <w:tcPr>
            <w:tcW w:w="6650" w:type="dxa"/>
            <w:vAlign w:val="center"/>
          </w:tcPr>
          <w:p w14:paraId="703BCD66" w14:textId="77777777" w:rsidR="00963039" w:rsidRPr="00963039" w:rsidRDefault="00CD4A9B" w:rsidP="008601CB">
            <w:pPr>
              <w:spacing w:after="0" w:line="276" w:lineRule="auto"/>
              <w:rPr>
                <w:rFonts w:ascii="Arial" w:eastAsia="Times New Roman" w:hAnsi="Arial" w:cs="Arial"/>
                <w:kern w:val="0"/>
                <w:sz w:val="22"/>
                <w:szCs w:val="22"/>
                <w:lang w:eastAsia="en-GB"/>
                <w14:ligatures w14:val="none"/>
              </w:rPr>
            </w:pPr>
            <w:r w:rsidRPr="00CD4A9B">
              <w:rPr>
                <w:rFonts w:ascii="Arial" w:eastAsia="Times New Roman" w:hAnsi="Arial" w:cs="Arial"/>
                <w:kern w:val="0"/>
                <w:sz w:val="22"/>
                <w:szCs w:val="22"/>
                <w:lang w:eastAsia="en-GB"/>
                <w14:ligatures w14:val="none"/>
              </w:rPr>
              <w:t>Was prior approval sought in respect of the design and external appearance of the erection, extension or alteration?</w:t>
            </w:r>
          </w:p>
        </w:tc>
        <w:tc>
          <w:tcPr>
            <w:tcW w:w="2506" w:type="dxa"/>
            <w:vAlign w:val="center"/>
          </w:tcPr>
          <w:p w14:paraId="4143ABC7" w14:textId="1DC42846" w:rsidR="00963039" w:rsidRPr="00012B24" w:rsidRDefault="00D775BA"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N/A </w:t>
            </w:r>
            <w:r w:rsidR="003729E3">
              <w:rPr>
                <w:rFonts w:ascii="Arial" w:eastAsia="Times New Roman" w:hAnsi="Arial" w:cs="Arial"/>
                <w:kern w:val="0"/>
                <w:sz w:val="22"/>
                <w:szCs w:val="22"/>
                <w:lang w:eastAsia="en-GB"/>
                <w14:ligatures w14:val="none"/>
              </w:rPr>
              <w:t>as not a university</w:t>
            </w:r>
          </w:p>
        </w:tc>
      </w:tr>
      <w:tr w:rsidR="00963039" w:rsidRPr="00012B24" w14:paraId="0565B38C" w14:textId="77777777" w:rsidTr="00F03D32">
        <w:trPr>
          <w:tblCellSpacing w:w="15" w:type="dxa"/>
        </w:trPr>
        <w:tc>
          <w:tcPr>
            <w:tcW w:w="930" w:type="dxa"/>
          </w:tcPr>
          <w:p w14:paraId="192F955E" w14:textId="77777777" w:rsidR="00963039" w:rsidRDefault="00CD4A9B"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(f)(iii)</w:t>
            </w:r>
          </w:p>
        </w:tc>
        <w:tc>
          <w:tcPr>
            <w:tcW w:w="6650" w:type="dxa"/>
            <w:vAlign w:val="center"/>
          </w:tcPr>
          <w:p w14:paraId="518203F3" w14:textId="77777777" w:rsidR="00963039" w:rsidRPr="00963039" w:rsidRDefault="00E7392D" w:rsidP="008601CB">
            <w:pPr>
              <w:spacing w:after="0" w:line="276" w:lineRule="auto"/>
              <w:rPr>
                <w:rFonts w:ascii="Arial" w:eastAsia="Times New Roman" w:hAnsi="Arial" w:cs="Arial"/>
                <w:kern w:val="0"/>
                <w:sz w:val="22"/>
                <w:szCs w:val="22"/>
                <w:lang w:eastAsia="en-GB"/>
                <w14:ligatures w14:val="none"/>
              </w:rPr>
            </w:pPr>
            <w:r w:rsidRPr="00E7392D">
              <w:rPr>
                <w:rFonts w:ascii="Arial" w:eastAsia="Times New Roman" w:hAnsi="Arial" w:cs="Arial"/>
                <w:kern w:val="0"/>
                <w:sz w:val="22"/>
                <w:szCs w:val="22"/>
                <w:lang w:eastAsia="en-GB"/>
                <w14:ligatures w14:val="none"/>
              </w:rPr>
              <w:t>Was prior approval sought in respect of the impact of the development on heritage and archaeology?</w:t>
            </w:r>
          </w:p>
        </w:tc>
        <w:tc>
          <w:tcPr>
            <w:tcW w:w="2506" w:type="dxa"/>
            <w:vAlign w:val="center"/>
          </w:tcPr>
          <w:p w14:paraId="03DE6217" w14:textId="12FFE8B9" w:rsidR="00963039" w:rsidRPr="00012B24" w:rsidRDefault="003729E3"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 as not a university</w:t>
            </w:r>
          </w:p>
        </w:tc>
      </w:tr>
      <w:tr w:rsidR="002F4F69" w:rsidRPr="00012B24" w14:paraId="16AAA614" w14:textId="77777777" w:rsidTr="00F03D32">
        <w:trPr>
          <w:tblCellSpacing w:w="15" w:type="dxa"/>
        </w:trPr>
        <w:tc>
          <w:tcPr>
            <w:tcW w:w="930" w:type="dxa"/>
          </w:tcPr>
          <w:p w14:paraId="29A5B543" w14:textId="77777777" w:rsidR="002F4F69" w:rsidRDefault="00320B9F"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w:t>
            </w:r>
          </w:p>
        </w:tc>
        <w:tc>
          <w:tcPr>
            <w:tcW w:w="6650" w:type="dxa"/>
            <w:vAlign w:val="center"/>
          </w:tcPr>
          <w:p w14:paraId="5527960B" w14:textId="77777777" w:rsidR="002F4F69" w:rsidRPr="00E7392D" w:rsidRDefault="00320B9F" w:rsidP="008601CB">
            <w:pPr>
              <w:spacing w:after="0" w:line="276" w:lineRule="auto"/>
              <w:rPr>
                <w:rFonts w:ascii="Arial" w:eastAsia="Times New Roman" w:hAnsi="Arial" w:cs="Arial"/>
                <w:kern w:val="0"/>
                <w:sz w:val="22"/>
                <w:szCs w:val="22"/>
                <w:lang w:eastAsia="en-GB"/>
                <w14:ligatures w14:val="none"/>
              </w:rPr>
            </w:pPr>
            <w:r w:rsidRPr="00320B9F">
              <w:rPr>
                <w:rFonts w:ascii="Arial" w:eastAsia="Times New Roman" w:hAnsi="Arial" w:cs="Arial"/>
                <w:kern w:val="0"/>
                <w:sz w:val="22"/>
                <w:szCs w:val="22"/>
                <w:lang w:eastAsia="en-GB"/>
                <w14:ligatures w14:val="none"/>
              </w:rPr>
              <w:t>Where an application was required under paragraph M.2(f), was it made and determined in accordance with paragraph M.2A (procedure for applications for prior approval under Class M)?</w:t>
            </w:r>
          </w:p>
        </w:tc>
        <w:tc>
          <w:tcPr>
            <w:tcW w:w="2506" w:type="dxa"/>
            <w:vAlign w:val="center"/>
          </w:tcPr>
          <w:p w14:paraId="6AB40181" w14:textId="23E0A2CF" w:rsidR="002F4F69" w:rsidRPr="00012B24" w:rsidRDefault="00F21732"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0D6DEA8A" w14:textId="77777777" w:rsidTr="00F03D32">
        <w:trPr>
          <w:tblCellSpacing w:w="15" w:type="dxa"/>
        </w:trPr>
        <w:tc>
          <w:tcPr>
            <w:tcW w:w="930" w:type="dxa"/>
          </w:tcPr>
          <w:p w14:paraId="2BB21C8B" w14:textId="77777777" w:rsidR="002F4F69" w:rsidRDefault="00320B9F"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w:t>
            </w:r>
          </w:p>
        </w:tc>
        <w:tc>
          <w:tcPr>
            <w:tcW w:w="6650" w:type="dxa"/>
            <w:vAlign w:val="center"/>
          </w:tcPr>
          <w:p w14:paraId="6AFDBAB7" w14:textId="77777777" w:rsidR="002F4F69" w:rsidRPr="00E7392D" w:rsidRDefault="00320B9F" w:rsidP="008601CB">
            <w:pPr>
              <w:spacing w:after="0" w:line="276" w:lineRule="auto"/>
              <w:rPr>
                <w:rFonts w:ascii="Arial" w:eastAsia="Times New Roman" w:hAnsi="Arial" w:cs="Arial"/>
                <w:kern w:val="0"/>
                <w:sz w:val="22"/>
                <w:szCs w:val="22"/>
                <w:lang w:eastAsia="en-GB"/>
                <w14:ligatures w14:val="none"/>
              </w:rPr>
            </w:pPr>
            <w:r w:rsidRPr="00320B9F">
              <w:rPr>
                <w:rFonts w:ascii="Arial" w:eastAsia="Times New Roman" w:hAnsi="Arial" w:cs="Arial"/>
                <w:kern w:val="0"/>
                <w:sz w:val="22"/>
                <w:szCs w:val="22"/>
                <w:lang w:eastAsia="en-GB"/>
                <w14:ligatures w14:val="none"/>
              </w:rPr>
              <w:t>Where development was approved pursuant to paragraph M.2(f), was the development completed within three years starting with the date of prior approval?</w:t>
            </w:r>
          </w:p>
        </w:tc>
        <w:tc>
          <w:tcPr>
            <w:tcW w:w="2506" w:type="dxa"/>
            <w:vAlign w:val="center"/>
          </w:tcPr>
          <w:p w14:paraId="22F0DD7E" w14:textId="79B63169" w:rsidR="002F4F69" w:rsidRPr="00012B24" w:rsidRDefault="004B2C76"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727C7976" w14:textId="77777777" w:rsidTr="00F03D32">
        <w:trPr>
          <w:tblCellSpacing w:w="15" w:type="dxa"/>
        </w:trPr>
        <w:tc>
          <w:tcPr>
            <w:tcW w:w="930" w:type="dxa"/>
          </w:tcPr>
          <w:p w14:paraId="4CCB79B6" w14:textId="77777777" w:rsidR="002F4F69" w:rsidRDefault="00100706"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w:t>
            </w:r>
          </w:p>
        </w:tc>
        <w:tc>
          <w:tcPr>
            <w:tcW w:w="6650" w:type="dxa"/>
            <w:vAlign w:val="center"/>
          </w:tcPr>
          <w:p w14:paraId="35092332" w14:textId="77777777" w:rsidR="002F4F69" w:rsidRPr="00E7392D" w:rsidRDefault="00100706" w:rsidP="008601CB">
            <w:pPr>
              <w:spacing w:after="0" w:line="276" w:lineRule="auto"/>
              <w:rPr>
                <w:rFonts w:ascii="Arial" w:eastAsia="Times New Roman" w:hAnsi="Arial" w:cs="Arial"/>
                <w:kern w:val="0"/>
                <w:sz w:val="22"/>
                <w:szCs w:val="22"/>
                <w:lang w:eastAsia="en-GB"/>
                <w14:ligatures w14:val="none"/>
              </w:rPr>
            </w:pPr>
            <w:r w:rsidRPr="00100706">
              <w:rPr>
                <w:rFonts w:ascii="Arial" w:eastAsia="Times New Roman" w:hAnsi="Arial" w:cs="Arial"/>
                <w:kern w:val="0"/>
                <w:sz w:val="22"/>
                <w:szCs w:val="22"/>
                <w:lang w:eastAsia="en-GB"/>
                <w14:ligatures w14:val="none"/>
              </w:rPr>
              <w:t>Does the proposed development relate to the erection, extension or alteration of an open prison building?</w:t>
            </w:r>
          </w:p>
        </w:tc>
        <w:tc>
          <w:tcPr>
            <w:tcW w:w="2506" w:type="dxa"/>
            <w:vAlign w:val="center"/>
          </w:tcPr>
          <w:p w14:paraId="3A97F41B" w14:textId="2D8EDC69" w:rsidR="002F4F69" w:rsidRPr="00012B24" w:rsidRDefault="004B2C76"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N/A as </w:t>
            </w:r>
            <w:r w:rsidR="00722E22">
              <w:rPr>
                <w:rFonts w:ascii="Arial" w:eastAsia="Times New Roman" w:hAnsi="Arial" w:cs="Arial"/>
                <w:kern w:val="0"/>
                <w:sz w:val="22"/>
                <w:szCs w:val="22"/>
                <w:lang w:eastAsia="en-GB"/>
                <w14:ligatures w14:val="none"/>
              </w:rPr>
              <w:t>not an open prison</w:t>
            </w:r>
          </w:p>
        </w:tc>
      </w:tr>
      <w:tr w:rsidR="002F4F69" w:rsidRPr="00012B24" w14:paraId="0FF9954E" w14:textId="77777777" w:rsidTr="00F03D32">
        <w:trPr>
          <w:tblCellSpacing w:w="15" w:type="dxa"/>
        </w:trPr>
        <w:tc>
          <w:tcPr>
            <w:tcW w:w="930" w:type="dxa"/>
          </w:tcPr>
          <w:p w14:paraId="2C4C92EA" w14:textId="77777777" w:rsidR="002F4F69" w:rsidRDefault="00100706"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w:t>
            </w:r>
          </w:p>
        </w:tc>
        <w:tc>
          <w:tcPr>
            <w:tcW w:w="6650" w:type="dxa"/>
            <w:vAlign w:val="center"/>
          </w:tcPr>
          <w:p w14:paraId="10ACD5FB" w14:textId="77777777" w:rsidR="002F4F69" w:rsidRPr="00E7392D" w:rsidRDefault="00546593" w:rsidP="008601CB">
            <w:pPr>
              <w:spacing w:after="0" w:line="276" w:lineRule="auto"/>
              <w:rPr>
                <w:rFonts w:ascii="Arial" w:eastAsia="Times New Roman" w:hAnsi="Arial" w:cs="Arial"/>
                <w:kern w:val="0"/>
                <w:sz w:val="22"/>
                <w:szCs w:val="22"/>
                <w:lang w:eastAsia="en-GB"/>
                <w14:ligatures w14:val="none"/>
              </w:rPr>
            </w:pPr>
            <w:r w:rsidRPr="00546593">
              <w:rPr>
                <w:rFonts w:ascii="Arial" w:eastAsia="Times New Roman" w:hAnsi="Arial" w:cs="Arial"/>
                <w:kern w:val="0"/>
                <w:sz w:val="22"/>
                <w:szCs w:val="22"/>
                <w:lang w:eastAsia="en-GB"/>
                <w14:ligatures w14:val="none"/>
              </w:rPr>
              <w:t>If yes, has the developer assessed contamination and flood risks of the development?</w:t>
            </w:r>
          </w:p>
        </w:tc>
        <w:tc>
          <w:tcPr>
            <w:tcW w:w="2506" w:type="dxa"/>
            <w:vAlign w:val="center"/>
          </w:tcPr>
          <w:p w14:paraId="5199AFC9" w14:textId="1BB00863" w:rsidR="002F4F69" w:rsidRPr="00012B24" w:rsidRDefault="00191CD9"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5F01E1AB" w14:textId="77777777" w:rsidTr="00F03D32">
        <w:trPr>
          <w:tblCellSpacing w:w="15" w:type="dxa"/>
        </w:trPr>
        <w:tc>
          <w:tcPr>
            <w:tcW w:w="930" w:type="dxa"/>
          </w:tcPr>
          <w:p w14:paraId="74E1784C" w14:textId="77777777" w:rsidR="002F4F69" w:rsidRDefault="00546593"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)(ii)</w:t>
            </w:r>
          </w:p>
        </w:tc>
        <w:tc>
          <w:tcPr>
            <w:tcW w:w="6650" w:type="dxa"/>
            <w:vAlign w:val="center"/>
          </w:tcPr>
          <w:p w14:paraId="08D0E6D6" w14:textId="77777777" w:rsidR="002F4F69" w:rsidRPr="00E7392D" w:rsidRDefault="00546593" w:rsidP="008601CB">
            <w:pPr>
              <w:spacing w:after="0" w:line="276" w:lineRule="auto"/>
              <w:rPr>
                <w:rFonts w:ascii="Arial" w:eastAsia="Times New Roman" w:hAnsi="Arial" w:cs="Arial"/>
                <w:kern w:val="0"/>
                <w:sz w:val="22"/>
                <w:szCs w:val="22"/>
                <w:lang w:eastAsia="en-GB"/>
                <w14:ligatures w14:val="none"/>
              </w:rPr>
            </w:pPr>
            <w:r w:rsidRPr="00546593">
              <w:rPr>
                <w:rFonts w:ascii="Arial" w:eastAsia="Times New Roman" w:hAnsi="Arial" w:cs="Arial"/>
                <w:kern w:val="0"/>
                <w:sz w:val="22"/>
                <w:szCs w:val="22"/>
                <w:lang w:eastAsia="en-GB"/>
                <w14:ligatures w14:val="none"/>
              </w:rPr>
              <w:t>Have measures been identified to reduce, so far as practicable, any contamination or flood risks?</w:t>
            </w:r>
          </w:p>
        </w:tc>
        <w:tc>
          <w:tcPr>
            <w:tcW w:w="2506" w:type="dxa"/>
            <w:vAlign w:val="center"/>
          </w:tcPr>
          <w:p w14:paraId="51345085" w14:textId="1E94126F" w:rsidR="002F4F69" w:rsidRPr="00012B24" w:rsidRDefault="00191CD9"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1198B738" w14:textId="77777777" w:rsidTr="00F03D32">
        <w:trPr>
          <w:tblCellSpacing w:w="15" w:type="dxa"/>
        </w:trPr>
        <w:tc>
          <w:tcPr>
            <w:tcW w:w="930" w:type="dxa"/>
          </w:tcPr>
          <w:p w14:paraId="663B57C7" w14:textId="77777777" w:rsidR="002F4F69" w:rsidRDefault="00D858CF"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)(iii)</w:t>
            </w:r>
          </w:p>
        </w:tc>
        <w:tc>
          <w:tcPr>
            <w:tcW w:w="6650" w:type="dxa"/>
            <w:vAlign w:val="center"/>
          </w:tcPr>
          <w:p w14:paraId="0DA35466" w14:textId="77777777" w:rsidR="002F4F69" w:rsidRPr="00E7392D" w:rsidRDefault="00D858CF" w:rsidP="008601CB">
            <w:pPr>
              <w:spacing w:after="0" w:line="276" w:lineRule="auto"/>
              <w:rPr>
                <w:rFonts w:ascii="Arial" w:eastAsia="Times New Roman" w:hAnsi="Arial" w:cs="Arial"/>
                <w:kern w:val="0"/>
                <w:sz w:val="22"/>
                <w:szCs w:val="22"/>
                <w:lang w:eastAsia="en-GB"/>
                <w14:ligatures w14:val="none"/>
              </w:rPr>
            </w:pPr>
            <w:r w:rsidRPr="00D858CF">
              <w:rPr>
                <w:rFonts w:ascii="Arial" w:eastAsia="Times New Roman" w:hAnsi="Arial" w:cs="Arial"/>
                <w:kern w:val="0"/>
                <w:sz w:val="22"/>
                <w:szCs w:val="22"/>
                <w:lang w:eastAsia="en-GB"/>
                <w14:ligatures w14:val="none"/>
              </w:rPr>
              <w:t>Where the development is in Flood Zone 3, has prior consultation been carried out in accordance with paragraph M.2B?</w:t>
            </w:r>
          </w:p>
        </w:tc>
        <w:tc>
          <w:tcPr>
            <w:tcW w:w="2506" w:type="dxa"/>
            <w:vAlign w:val="center"/>
          </w:tcPr>
          <w:p w14:paraId="4DE97E22" w14:textId="119FF697" w:rsidR="002F4F69" w:rsidRPr="00012B24" w:rsidRDefault="00331C93"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509375E7" w14:textId="77777777" w:rsidTr="00F03D32">
        <w:trPr>
          <w:tblCellSpacing w:w="15" w:type="dxa"/>
        </w:trPr>
        <w:tc>
          <w:tcPr>
            <w:tcW w:w="930" w:type="dxa"/>
          </w:tcPr>
          <w:p w14:paraId="2AB9A328" w14:textId="77777777" w:rsidR="002F4F69" w:rsidRDefault="00D858CF"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)(iv)</w:t>
            </w:r>
          </w:p>
        </w:tc>
        <w:tc>
          <w:tcPr>
            <w:tcW w:w="6650" w:type="dxa"/>
            <w:vAlign w:val="center"/>
          </w:tcPr>
          <w:p w14:paraId="2EB4F7C5" w14:textId="77777777" w:rsidR="002F4F69" w:rsidRPr="00E7392D" w:rsidRDefault="0097290E" w:rsidP="008601CB">
            <w:pPr>
              <w:spacing w:after="0" w:line="276" w:lineRule="auto"/>
              <w:rPr>
                <w:rFonts w:ascii="Arial" w:eastAsia="Times New Roman" w:hAnsi="Arial" w:cs="Arial"/>
                <w:kern w:val="0"/>
                <w:sz w:val="22"/>
                <w:szCs w:val="22"/>
                <w:lang w:eastAsia="en-GB"/>
                <w14:ligatures w14:val="none"/>
              </w:rPr>
            </w:pPr>
            <w:r w:rsidRPr="0097290E">
              <w:rPr>
                <w:rFonts w:ascii="Arial" w:eastAsia="Times New Roman" w:hAnsi="Arial" w:cs="Arial"/>
                <w:kern w:val="0"/>
                <w:sz w:val="22"/>
                <w:szCs w:val="22"/>
                <w:lang w:eastAsia="en-GB"/>
                <w14:ligatures w14:val="none"/>
              </w:rPr>
              <w:t>Has written notification of the proposed development been provided to the local planning authority together with the documents listed in paragraph M.2(j)?</w:t>
            </w:r>
          </w:p>
        </w:tc>
        <w:tc>
          <w:tcPr>
            <w:tcW w:w="2506" w:type="dxa"/>
            <w:vAlign w:val="center"/>
          </w:tcPr>
          <w:p w14:paraId="6F9209EB" w14:textId="3A99B0CC" w:rsidR="002F4F69" w:rsidRPr="00012B24" w:rsidRDefault="00331C93"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1C69E85A" w14:textId="77777777" w:rsidTr="00F03D32">
        <w:trPr>
          <w:tblCellSpacing w:w="15" w:type="dxa"/>
        </w:trPr>
        <w:tc>
          <w:tcPr>
            <w:tcW w:w="930" w:type="dxa"/>
          </w:tcPr>
          <w:p w14:paraId="441F10BC" w14:textId="77777777" w:rsidR="002F4F69" w:rsidRDefault="0097290E"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w:t>
            </w:r>
            <w:proofErr w:type="spellStart"/>
            <w:r>
              <w:rPr>
                <w:rFonts w:ascii="Arial" w:eastAsia="Times New Roman" w:hAnsi="Arial" w:cs="Arial"/>
                <w:kern w:val="0"/>
                <w:sz w:val="22"/>
                <w:szCs w:val="22"/>
                <w:lang w:eastAsia="en-GB"/>
                <w14:ligatures w14:val="none"/>
              </w:rPr>
              <w:t>i</w:t>
            </w:r>
            <w:proofErr w:type="spellEnd"/>
            <w:r>
              <w:rPr>
                <w:rFonts w:ascii="Arial" w:eastAsia="Times New Roman" w:hAnsi="Arial" w:cs="Arial"/>
                <w:kern w:val="0"/>
                <w:sz w:val="22"/>
                <w:szCs w:val="22"/>
                <w:lang w:eastAsia="en-GB"/>
                <w14:ligatures w14:val="none"/>
              </w:rPr>
              <w:t>)</w:t>
            </w:r>
          </w:p>
        </w:tc>
        <w:tc>
          <w:tcPr>
            <w:tcW w:w="6650" w:type="dxa"/>
            <w:vAlign w:val="center"/>
          </w:tcPr>
          <w:p w14:paraId="76D1D2C3" w14:textId="77777777" w:rsidR="002F4F69" w:rsidRPr="00E7392D" w:rsidRDefault="00945836"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w:t>
            </w:r>
            <w:r w:rsidRPr="00945836">
              <w:rPr>
                <w:rFonts w:ascii="Arial" w:eastAsia="Times New Roman" w:hAnsi="Arial" w:cs="Arial"/>
                <w:kern w:val="0"/>
                <w:sz w:val="22"/>
                <w:szCs w:val="22"/>
                <w:lang w:eastAsia="en-GB"/>
                <w14:ligatures w14:val="none"/>
              </w:rPr>
              <w:t>a</w:t>
            </w:r>
            <w:r>
              <w:rPr>
                <w:rFonts w:ascii="Arial" w:eastAsia="Times New Roman" w:hAnsi="Arial" w:cs="Arial"/>
                <w:kern w:val="0"/>
                <w:sz w:val="22"/>
                <w:szCs w:val="22"/>
                <w:lang w:eastAsia="en-GB"/>
                <w14:ligatures w14:val="none"/>
              </w:rPr>
              <w:t>s a</w:t>
            </w:r>
            <w:r w:rsidRPr="00945836">
              <w:rPr>
                <w:rFonts w:ascii="Arial" w:eastAsia="Times New Roman" w:hAnsi="Arial" w:cs="Arial"/>
                <w:kern w:val="0"/>
                <w:sz w:val="22"/>
                <w:szCs w:val="22"/>
                <w:lang w:eastAsia="en-GB"/>
                <w14:ligatures w14:val="none"/>
              </w:rPr>
              <w:t xml:space="preserve"> written description of the proposed development been provided?</w:t>
            </w:r>
          </w:p>
        </w:tc>
        <w:tc>
          <w:tcPr>
            <w:tcW w:w="2506" w:type="dxa"/>
            <w:vAlign w:val="center"/>
          </w:tcPr>
          <w:p w14:paraId="6A8F7434" w14:textId="20828779" w:rsidR="002F4F69" w:rsidRPr="00012B24" w:rsidRDefault="00331C93"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4C77723B" w14:textId="77777777" w:rsidTr="00F03D32">
        <w:trPr>
          <w:tblCellSpacing w:w="15" w:type="dxa"/>
        </w:trPr>
        <w:tc>
          <w:tcPr>
            <w:tcW w:w="930" w:type="dxa"/>
          </w:tcPr>
          <w:p w14:paraId="26038908" w14:textId="77777777" w:rsidR="002F4F69" w:rsidRDefault="00945836"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(j)(ii)</w:t>
            </w:r>
          </w:p>
        </w:tc>
        <w:tc>
          <w:tcPr>
            <w:tcW w:w="6650" w:type="dxa"/>
            <w:vAlign w:val="center"/>
          </w:tcPr>
          <w:p w14:paraId="70ACC48E" w14:textId="77777777" w:rsidR="002F4F69" w:rsidRPr="00E7392D" w:rsidRDefault="002177F4" w:rsidP="008601CB">
            <w:pPr>
              <w:spacing w:after="0" w:line="276" w:lineRule="auto"/>
              <w:rPr>
                <w:rFonts w:ascii="Arial" w:eastAsia="Times New Roman" w:hAnsi="Arial" w:cs="Arial"/>
                <w:kern w:val="0"/>
                <w:sz w:val="22"/>
                <w:szCs w:val="22"/>
                <w:lang w:eastAsia="en-GB"/>
                <w14:ligatures w14:val="none"/>
              </w:rPr>
            </w:pPr>
            <w:r w:rsidRPr="002177F4">
              <w:rPr>
                <w:rFonts w:ascii="Arial" w:eastAsia="Times New Roman" w:hAnsi="Arial" w:cs="Arial"/>
                <w:kern w:val="0"/>
                <w:sz w:val="22"/>
                <w:szCs w:val="22"/>
                <w:lang w:eastAsia="en-GB"/>
                <w14:ligatures w14:val="none"/>
              </w:rPr>
              <w:t>Has a plan identifying the site and showing the proposed development been provided?</w:t>
            </w:r>
          </w:p>
        </w:tc>
        <w:tc>
          <w:tcPr>
            <w:tcW w:w="2506" w:type="dxa"/>
            <w:vAlign w:val="center"/>
          </w:tcPr>
          <w:p w14:paraId="2EFD74D2" w14:textId="7C74DD42"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32574774" w14:textId="77777777" w:rsidTr="00F03D32">
        <w:trPr>
          <w:tblCellSpacing w:w="15" w:type="dxa"/>
        </w:trPr>
        <w:tc>
          <w:tcPr>
            <w:tcW w:w="930" w:type="dxa"/>
          </w:tcPr>
          <w:p w14:paraId="1D662863" w14:textId="77777777" w:rsidR="002F4F69" w:rsidRDefault="002177F4"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w:t>
            </w:r>
            <w:proofErr w:type="gramStart"/>
            <w:r>
              <w:rPr>
                <w:rFonts w:ascii="Arial" w:eastAsia="Times New Roman" w:hAnsi="Arial" w:cs="Arial"/>
                <w:kern w:val="0"/>
                <w:sz w:val="22"/>
                <w:szCs w:val="22"/>
                <w:lang w:eastAsia="en-GB"/>
                <w14:ligatures w14:val="none"/>
              </w:rPr>
              <w:t>iii)(</w:t>
            </w:r>
            <w:proofErr w:type="gramEnd"/>
            <w:r>
              <w:rPr>
                <w:rFonts w:ascii="Arial" w:eastAsia="Times New Roman" w:hAnsi="Arial" w:cs="Arial"/>
                <w:kern w:val="0"/>
                <w:sz w:val="22"/>
                <w:szCs w:val="22"/>
                <w:lang w:eastAsia="en-GB"/>
                <w14:ligatures w14:val="none"/>
              </w:rPr>
              <w:t>aa)</w:t>
            </w:r>
          </w:p>
        </w:tc>
        <w:tc>
          <w:tcPr>
            <w:tcW w:w="6650" w:type="dxa"/>
            <w:vAlign w:val="center"/>
          </w:tcPr>
          <w:p w14:paraId="73282777" w14:textId="77777777" w:rsidR="002F4F69" w:rsidRPr="00E7392D" w:rsidRDefault="002177F4" w:rsidP="008601CB">
            <w:pPr>
              <w:spacing w:after="0" w:line="276" w:lineRule="auto"/>
              <w:rPr>
                <w:rFonts w:ascii="Arial" w:eastAsia="Times New Roman" w:hAnsi="Arial" w:cs="Arial"/>
                <w:kern w:val="0"/>
                <w:sz w:val="22"/>
                <w:szCs w:val="22"/>
                <w:lang w:eastAsia="en-GB"/>
                <w14:ligatures w14:val="none"/>
              </w:rPr>
            </w:pPr>
            <w:r w:rsidRPr="002177F4">
              <w:rPr>
                <w:rFonts w:ascii="Arial" w:eastAsia="Times New Roman" w:hAnsi="Arial" w:cs="Arial"/>
                <w:kern w:val="0"/>
                <w:sz w:val="22"/>
                <w:szCs w:val="22"/>
                <w:lang w:eastAsia="en-GB"/>
                <w14:ligatures w14:val="none"/>
              </w:rPr>
              <w:t>For a new building, have drawings been provided showing external dimensions and elevations?</w:t>
            </w:r>
          </w:p>
        </w:tc>
        <w:tc>
          <w:tcPr>
            <w:tcW w:w="2506" w:type="dxa"/>
            <w:vAlign w:val="center"/>
          </w:tcPr>
          <w:p w14:paraId="667F07B3" w14:textId="7EDC85CF"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6E7239B0" w14:textId="77777777" w:rsidTr="00F03D32">
        <w:trPr>
          <w:tblCellSpacing w:w="15" w:type="dxa"/>
        </w:trPr>
        <w:tc>
          <w:tcPr>
            <w:tcW w:w="930" w:type="dxa"/>
          </w:tcPr>
          <w:p w14:paraId="595CF66B" w14:textId="77777777" w:rsidR="002F4F69" w:rsidRDefault="002177F4"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w:t>
            </w:r>
            <w:proofErr w:type="gramStart"/>
            <w:r>
              <w:rPr>
                <w:rFonts w:ascii="Arial" w:eastAsia="Times New Roman" w:hAnsi="Arial" w:cs="Arial"/>
                <w:kern w:val="0"/>
                <w:sz w:val="22"/>
                <w:szCs w:val="22"/>
                <w:lang w:eastAsia="en-GB"/>
                <w14:ligatures w14:val="none"/>
              </w:rPr>
              <w:t>iii)(</w:t>
            </w:r>
            <w:proofErr w:type="gramEnd"/>
            <w:r>
              <w:rPr>
                <w:rFonts w:ascii="Arial" w:eastAsia="Times New Roman" w:hAnsi="Arial" w:cs="Arial"/>
                <w:kern w:val="0"/>
                <w:sz w:val="22"/>
                <w:szCs w:val="22"/>
                <w:lang w:eastAsia="en-GB"/>
                <w14:ligatures w14:val="none"/>
              </w:rPr>
              <w:t>bb)</w:t>
            </w:r>
          </w:p>
        </w:tc>
        <w:tc>
          <w:tcPr>
            <w:tcW w:w="6650" w:type="dxa"/>
            <w:vAlign w:val="center"/>
          </w:tcPr>
          <w:p w14:paraId="5E66596F" w14:textId="77777777" w:rsidR="002F4F69" w:rsidRPr="00E7392D" w:rsidRDefault="00BD53CA" w:rsidP="008601CB">
            <w:pPr>
              <w:spacing w:after="0" w:line="276" w:lineRule="auto"/>
              <w:rPr>
                <w:rFonts w:ascii="Arial" w:eastAsia="Times New Roman" w:hAnsi="Arial" w:cs="Arial"/>
                <w:kern w:val="0"/>
                <w:sz w:val="22"/>
                <w:szCs w:val="22"/>
                <w:lang w:eastAsia="en-GB"/>
                <w14:ligatures w14:val="none"/>
              </w:rPr>
            </w:pPr>
            <w:r w:rsidRPr="00BD53CA">
              <w:rPr>
                <w:rFonts w:ascii="Arial" w:eastAsia="Times New Roman" w:hAnsi="Arial" w:cs="Arial"/>
                <w:kern w:val="0"/>
                <w:sz w:val="22"/>
                <w:szCs w:val="22"/>
                <w:lang w:eastAsia="en-GB"/>
                <w14:ligatures w14:val="none"/>
              </w:rPr>
              <w:t>For an extension or alteration, have drawings been provided showing external dimensions and elevations before and after development?</w:t>
            </w:r>
          </w:p>
        </w:tc>
        <w:tc>
          <w:tcPr>
            <w:tcW w:w="2506" w:type="dxa"/>
            <w:vAlign w:val="center"/>
          </w:tcPr>
          <w:p w14:paraId="1781ED1D" w14:textId="330655D6"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243DC0C6" w14:textId="77777777" w:rsidTr="00F03D32">
        <w:trPr>
          <w:tblCellSpacing w:w="15" w:type="dxa"/>
        </w:trPr>
        <w:tc>
          <w:tcPr>
            <w:tcW w:w="930" w:type="dxa"/>
          </w:tcPr>
          <w:p w14:paraId="2F1C1212" w14:textId="77777777" w:rsidR="002F4F69" w:rsidRDefault="00BD53CA"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(j)(iv)</w:t>
            </w:r>
          </w:p>
        </w:tc>
        <w:tc>
          <w:tcPr>
            <w:tcW w:w="6650" w:type="dxa"/>
            <w:vAlign w:val="center"/>
          </w:tcPr>
          <w:p w14:paraId="62EDFD33" w14:textId="77777777" w:rsidR="002F4F69" w:rsidRPr="00E7392D" w:rsidRDefault="00BD53CA" w:rsidP="008601CB">
            <w:pPr>
              <w:spacing w:after="0" w:line="276" w:lineRule="auto"/>
              <w:rPr>
                <w:rFonts w:ascii="Arial" w:eastAsia="Times New Roman" w:hAnsi="Arial" w:cs="Arial"/>
                <w:kern w:val="0"/>
                <w:sz w:val="22"/>
                <w:szCs w:val="22"/>
                <w:lang w:eastAsia="en-GB"/>
                <w14:ligatures w14:val="none"/>
              </w:rPr>
            </w:pPr>
            <w:r w:rsidRPr="00BD53CA">
              <w:rPr>
                <w:rFonts w:ascii="Arial" w:eastAsia="Times New Roman" w:hAnsi="Arial" w:cs="Arial"/>
                <w:kern w:val="0"/>
                <w:sz w:val="22"/>
                <w:szCs w:val="22"/>
                <w:lang w:eastAsia="en-GB"/>
                <w14:ligatures w14:val="none"/>
              </w:rPr>
              <w:t>Has the proposed commencement date been provided?</w:t>
            </w:r>
          </w:p>
        </w:tc>
        <w:tc>
          <w:tcPr>
            <w:tcW w:w="2506" w:type="dxa"/>
            <w:vAlign w:val="center"/>
          </w:tcPr>
          <w:p w14:paraId="5F17845D" w14:textId="0EE38D90"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286DB3B1" w14:textId="77777777" w:rsidTr="00F03D32">
        <w:trPr>
          <w:tblCellSpacing w:w="15" w:type="dxa"/>
        </w:trPr>
        <w:tc>
          <w:tcPr>
            <w:tcW w:w="930" w:type="dxa"/>
          </w:tcPr>
          <w:p w14:paraId="70192F5D" w14:textId="77777777" w:rsidR="002F4F69" w:rsidRDefault="002419F9"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(j)(v)</w:t>
            </w:r>
          </w:p>
        </w:tc>
        <w:tc>
          <w:tcPr>
            <w:tcW w:w="6650" w:type="dxa"/>
            <w:vAlign w:val="center"/>
          </w:tcPr>
          <w:p w14:paraId="113AEEE9" w14:textId="77777777" w:rsidR="002F4F69" w:rsidRPr="00E7392D" w:rsidRDefault="002419F9" w:rsidP="008601CB">
            <w:pPr>
              <w:spacing w:after="0" w:line="276" w:lineRule="auto"/>
              <w:rPr>
                <w:rFonts w:ascii="Arial" w:eastAsia="Times New Roman" w:hAnsi="Arial" w:cs="Arial"/>
                <w:kern w:val="0"/>
                <w:sz w:val="22"/>
                <w:szCs w:val="22"/>
                <w:lang w:eastAsia="en-GB"/>
                <w14:ligatures w14:val="none"/>
              </w:rPr>
            </w:pPr>
            <w:r w:rsidRPr="002419F9">
              <w:rPr>
                <w:rFonts w:ascii="Arial" w:eastAsia="Times New Roman" w:hAnsi="Arial" w:cs="Arial"/>
                <w:kern w:val="0"/>
                <w:sz w:val="22"/>
                <w:szCs w:val="22"/>
                <w:lang w:eastAsia="en-GB"/>
                <w14:ligatures w14:val="none"/>
              </w:rPr>
              <w:t xml:space="preserve">Has written confirmation been </w:t>
            </w:r>
            <w:proofErr w:type="gramStart"/>
            <w:r w:rsidRPr="002419F9">
              <w:rPr>
                <w:rFonts w:ascii="Arial" w:eastAsia="Times New Roman" w:hAnsi="Arial" w:cs="Arial"/>
                <w:kern w:val="0"/>
                <w:sz w:val="22"/>
                <w:szCs w:val="22"/>
                <w:lang w:eastAsia="en-GB"/>
                <w14:ligatures w14:val="none"/>
              </w:rPr>
              <w:t>provided that</w:t>
            </w:r>
            <w:proofErr w:type="gramEnd"/>
            <w:r w:rsidRPr="002419F9">
              <w:rPr>
                <w:rFonts w:ascii="Arial" w:eastAsia="Times New Roman" w:hAnsi="Arial" w:cs="Arial"/>
                <w:kern w:val="0"/>
                <w:sz w:val="22"/>
                <w:szCs w:val="22"/>
                <w:lang w:eastAsia="en-GB"/>
                <w14:ligatures w14:val="none"/>
              </w:rPr>
              <w:t xml:space="preserve"> development will not take place on land used as a playing field within the last 5 years?</w:t>
            </w:r>
          </w:p>
        </w:tc>
        <w:tc>
          <w:tcPr>
            <w:tcW w:w="2506" w:type="dxa"/>
            <w:vAlign w:val="center"/>
          </w:tcPr>
          <w:p w14:paraId="1CEC1852" w14:textId="315AC3CE"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6521FC76" w14:textId="77777777" w:rsidTr="00F03D32">
        <w:trPr>
          <w:tblCellSpacing w:w="15" w:type="dxa"/>
        </w:trPr>
        <w:tc>
          <w:tcPr>
            <w:tcW w:w="930" w:type="dxa"/>
          </w:tcPr>
          <w:p w14:paraId="13936618" w14:textId="77777777" w:rsidR="002F4F69" w:rsidRDefault="002419F9"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(j)(vii) </w:t>
            </w:r>
          </w:p>
        </w:tc>
        <w:tc>
          <w:tcPr>
            <w:tcW w:w="6650" w:type="dxa"/>
            <w:vAlign w:val="center"/>
          </w:tcPr>
          <w:p w14:paraId="18C06390" w14:textId="77777777" w:rsidR="002F4F69" w:rsidRPr="00E7392D" w:rsidRDefault="00475049" w:rsidP="008601CB">
            <w:pPr>
              <w:spacing w:after="0" w:line="276" w:lineRule="auto"/>
              <w:rPr>
                <w:rFonts w:ascii="Arial" w:eastAsia="Times New Roman" w:hAnsi="Arial" w:cs="Arial"/>
                <w:kern w:val="0"/>
                <w:sz w:val="22"/>
                <w:szCs w:val="22"/>
                <w:lang w:eastAsia="en-GB"/>
                <w14:ligatures w14:val="none"/>
              </w:rPr>
            </w:pPr>
            <w:r w:rsidRPr="00475049">
              <w:rPr>
                <w:rFonts w:ascii="Arial" w:eastAsia="Times New Roman" w:hAnsi="Arial" w:cs="Arial"/>
                <w:kern w:val="0"/>
                <w:sz w:val="22"/>
                <w:szCs w:val="22"/>
                <w:lang w:eastAsia="en-GB"/>
                <w14:ligatures w14:val="none"/>
              </w:rPr>
              <w:t>Has the developer’s contact address been provided?</w:t>
            </w:r>
          </w:p>
        </w:tc>
        <w:tc>
          <w:tcPr>
            <w:tcW w:w="2506" w:type="dxa"/>
            <w:vAlign w:val="center"/>
          </w:tcPr>
          <w:p w14:paraId="27B851AC" w14:textId="035C1231"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r w:rsidR="002F4F69" w:rsidRPr="00012B24" w14:paraId="2D004A70" w14:textId="77777777" w:rsidTr="00F03D32">
        <w:trPr>
          <w:tblCellSpacing w:w="15" w:type="dxa"/>
        </w:trPr>
        <w:tc>
          <w:tcPr>
            <w:tcW w:w="930" w:type="dxa"/>
          </w:tcPr>
          <w:p w14:paraId="63DF37EC" w14:textId="77777777" w:rsidR="002F4F69" w:rsidRDefault="00475049" w:rsidP="008601CB">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(j)(vii) </w:t>
            </w:r>
          </w:p>
        </w:tc>
        <w:tc>
          <w:tcPr>
            <w:tcW w:w="6650" w:type="dxa"/>
            <w:vAlign w:val="center"/>
          </w:tcPr>
          <w:p w14:paraId="057138A6" w14:textId="77777777" w:rsidR="002F4F69" w:rsidRPr="00E7392D" w:rsidRDefault="00475049" w:rsidP="008601CB">
            <w:pPr>
              <w:spacing w:after="0" w:line="276" w:lineRule="auto"/>
              <w:rPr>
                <w:rFonts w:ascii="Arial" w:eastAsia="Times New Roman" w:hAnsi="Arial" w:cs="Arial"/>
                <w:kern w:val="0"/>
                <w:sz w:val="22"/>
                <w:szCs w:val="22"/>
                <w:lang w:eastAsia="en-GB"/>
                <w14:ligatures w14:val="none"/>
              </w:rPr>
            </w:pPr>
            <w:r w:rsidRPr="00475049">
              <w:rPr>
                <w:rFonts w:ascii="Arial" w:eastAsia="Times New Roman" w:hAnsi="Arial" w:cs="Arial"/>
                <w:kern w:val="0"/>
                <w:sz w:val="22"/>
                <w:szCs w:val="22"/>
                <w:lang w:eastAsia="en-GB"/>
                <w14:ligatures w14:val="none"/>
              </w:rPr>
              <w:t>Has the developer’s email address been provided (where the developer is content to receive electronic communications)?</w:t>
            </w:r>
          </w:p>
        </w:tc>
        <w:tc>
          <w:tcPr>
            <w:tcW w:w="2506" w:type="dxa"/>
            <w:vAlign w:val="center"/>
          </w:tcPr>
          <w:p w14:paraId="6396D899" w14:textId="00BD5888" w:rsidR="002F4F69" w:rsidRPr="00012B24" w:rsidRDefault="001B5E3C" w:rsidP="00F03D32">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bookmarkEnd w:id="5"/>
    </w:tbl>
    <w:p w14:paraId="7F3470E4" w14:textId="77777777" w:rsidR="00682280" w:rsidRPr="00682280" w:rsidRDefault="00682280" w:rsidP="00682280">
      <w:pPr>
        <w:rPr>
          <w:rFonts w:ascii="Arial" w:hAnsi="Arial" w:cs="Arial"/>
          <w:sz w:val="22"/>
          <w:szCs w:val="22"/>
        </w:rPr>
      </w:pPr>
    </w:p>
    <w:sectPr w:rsidR="00682280" w:rsidRPr="00682280" w:rsidSect="00486FEE">
      <w:pgSz w:w="11906" w:h="16838"/>
      <w:pgMar w:top="1418" w:right="851"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00B8" w14:textId="77777777" w:rsidR="00C878CD" w:rsidRDefault="00C878CD" w:rsidP="003876EB">
      <w:pPr>
        <w:spacing w:after="0" w:line="240" w:lineRule="auto"/>
      </w:pPr>
      <w:r>
        <w:separator/>
      </w:r>
    </w:p>
  </w:endnote>
  <w:endnote w:type="continuationSeparator" w:id="0">
    <w:p w14:paraId="0D18A160" w14:textId="77777777" w:rsidR="00C878CD" w:rsidRDefault="00C878CD"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F6938" w14:textId="77777777" w:rsidR="00C878CD" w:rsidRDefault="00C878CD" w:rsidP="003876EB">
      <w:pPr>
        <w:spacing w:after="0" w:line="240" w:lineRule="auto"/>
      </w:pPr>
      <w:r>
        <w:separator/>
      </w:r>
    </w:p>
  </w:footnote>
  <w:footnote w:type="continuationSeparator" w:id="0">
    <w:p w14:paraId="70BF69FD" w14:textId="77777777" w:rsidR="00C878CD" w:rsidRDefault="00C878CD" w:rsidP="003876EB">
      <w:pPr>
        <w:spacing w:after="0" w:line="240" w:lineRule="auto"/>
      </w:pPr>
      <w:r>
        <w:continuationSeparator/>
      </w:r>
    </w:p>
  </w:footnote>
  <w:footnote w:id="1">
    <w:p w14:paraId="35944420" w14:textId="6128158B" w:rsidR="005F6137" w:rsidRPr="005F6137" w:rsidRDefault="005F6137">
      <w:pPr>
        <w:pStyle w:val="FootnoteText"/>
        <w:rPr>
          <w:rFonts w:ascii="Arial" w:hAnsi="Arial" w:cs="Arial"/>
        </w:rPr>
      </w:pPr>
      <w:r w:rsidRPr="005F6137">
        <w:rPr>
          <w:rStyle w:val="FootnoteReference"/>
          <w:rFonts w:ascii="Arial" w:hAnsi="Arial" w:cs="Arial"/>
        </w:rPr>
        <w:footnoteRef/>
      </w:r>
      <w:r w:rsidRPr="005F6137">
        <w:rPr>
          <w:rFonts w:ascii="Arial" w:hAnsi="Arial" w:cs="Arial"/>
        </w:rPr>
        <w:t xml:space="preserve"> </w:t>
      </w:r>
      <w:hyperlink r:id="rId1" w:history="1">
        <w:r w:rsidRPr="005F6137">
          <w:rPr>
            <w:rStyle w:val="Hyperlink"/>
            <w:rFonts w:ascii="Arial" w:hAnsi="Arial" w:cs="Arial"/>
          </w:rPr>
          <w:t>Article 4 Directions XB</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27ED4"/>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2C00"/>
    <w:rsid w:val="0007311E"/>
    <w:rsid w:val="00076EA7"/>
    <w:rsid w:val="00081278"/>
    <w:rsid w:val="00082BD7"/>
    <w:rsid w:val="00083B84"/>
    <w:rsid w:val="000875E5"/>
    <w:rsid w:val="00090BC1"/>
    <w:rsid w:val="000911B7"/>
    <w:rsid w:val="0009240C"/>
    <w:rsid w:val="00092D91"/>
    <w:rsid w:val="00093BA9"/>
    <w:rsid w:val="000A0E4B"/>
    <w:rsid w:val="000A175B"/>
    <w:rsid w:val="000A5733"/>
    <w:rsid w:val="000A7899"/>
    <w:rsid w:val="000B1FF5"/>
    <w:rsid w:val="000B5119"/>
    <w:rsid w:val="000B7FD6"/>
    <w:rsid w:val="000C1028"/>
    <w:rsid w:val="000C1E4C"/>
    <w:rsid w:val="000C6E7F"/>
    <w:rsid w:val="000C6F08"/>
    <w:rsid w:val="000D2445"/>
    <w:rsid w:val="000D334E"/>
    <w:rsid w:val="000D59E3"/>
    <w:rsid w:val="000E158F"/>
    <w:rsid w:val="000E45B0"/>
    <w:rsid w:val="000F24D1"/>
    <w:rsid w:val="000F3675"/>
    <w:rsid w:val="000F5263"/>
    <w:rsid w:val="000F75D5"/>
    <w:rsid w:val="000F7638"/>
    <w:rsid w:val="00100706"/>
    <w:rsid w:val="00104E9E"/>
    <w:rsid w:val="00104F2D"/>
    <w:rsid w:val="00106B03"/>
    <w:rsid w:val="00111796"/>
    <w:rsid w:val="00114166"/>
    <w:rsid w:val="00114661"/>
    <w:rsid w:val="00114D6F"/>
    <w:rsid w:val="001161C1"/>
    <w:rsid w:val="00117F76"/>
    <w:rsid w:val="0012137E"/>
    <w:rsid w:val="00122D64"/>
    <w:rsid w:val="00124F88"/>
    <w:rsid w:val="0012553B"/>
    <w:rsid w:val="00127902"/>
    <w:rsid w:val="001325BA"/>
    <w:rsid w:val="00134CC4"/>
    <w:rsid w:val="00141A2A"/>
    <w:rsid w:val="00142E0F"/>
    <w:rsid w:val="0014794F"/>
    <w:rsid w:val="00147EC7"/>
    <w:rsid w:val="00153EB6"/>
    <w:rsid w:val="001552E3"/>
    <w:rsid w:val="00160E49"/>
    <w:rsid w:val="00161105"/>
    <w:rsid w:val="00161A49"/>
    <w:rsid w:val="001670E0"/>
    <w:rsid w:val="0016716B"/>
    <w:rsid w:val="00170DA8"/>
    <w:rsid w:val="00171006"/>
    <w:rsid w:val="0017119D"/>
    <w:rsid w:val="00172211"/>
    <w:rsid w:val="00173758"/>
    <w:rsid w:val="0017499E"/>
    <w:rsid w:val="00177445"/>
    <w:rsid w:val="00177C4C"/>
    <w:rsid w:val="001814A3"/>
    <w:rsid w:val="00182594"/>
    <w:rsid w:val="00183A2B"/>
    <w:rsid w:val="00191964"/>
    <w:rsid w:val="00191CD9"/>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B5E3C"/>
    <w:rsid w:val="001C1C6A"/>
    <w:rsid w:val="001C2354"/>
    <w:rsid w:val="001C6379"/>
    <w:rsid w:val="001C647A"/>
    <w:rsid w:val="001C6E38"/>
    <w:rsid w:val="001D047F"/>
    <w:rsid w:val="001D2484"/>
    <w:rsid w:val="001E1A85"/>
    <w:rsid w:val="001E285D"/>
    <w:rsid w:val="001E3A3C"/>
    <w:rsid w:val="001E5326"/>
    <w:rsid w:val="00200798"/>
    <w:rsid w:val="00202954"/>
    <w:rsid w:val="00204333"/>
    <w:rsid w:val="0020772C"/>
    <w:rsid w:val="0021159F"/>
    <w:rsid w:val="00214EF7"/>
    <w:rsid w:val="002177F4"/>
    <w:rsid w:val="002258A2"/>
    <w:rsid w:val="002266E1"/>
    <w:rsid w:val="00227BF5"/>
    <w:rsid w:val="002326A2"/>
    <w:rsid w:val="00236F5A"/>
    <w:rsid w:val="00240D4A"/>
    <w:rsid w:val="002419F9"/>
    <w:rsid w:val="00254186"/>
    <w:rsid w:val="00257C5B"/>
    <w:rsid w:val="002617F9"/>
    <w:rsid w:val="002711BE"/>
    <w:rsid w:val="002713EC"/>
    <w:rsid w:val="002725A0"/>
    <w:rsid w:val="002755EC"/>
    <w:rsid w:val="002757A0"/>
    <w:rsid w:val="00277DEB"/>
    <w:rsid w:val="002808E9"/>
    <w:rsid w:val="002837B1"/>
    <w:rsid w:val="002857C1"/>
    <w:rsid w:val="00287702"/>
    <w:rsid w:val="002960E8"/>
    <w:rsid w:val="0029631A"/>
    <w:rsid w:val="002969E1"/>
    <w:rsid w:val="002A0AF0"/>
    <w:rsid w:val="002A6C13"/>
    <w:rsid w:val="002B0326"/>
    <w:rsid w:val="002B0345"/>
    <w:rsid w:val="002B37CB"/>
    <w:rsid w:val="002B4873"/>
    <w:rsid w:val="002B497B"/>
    <w:rsid w:val="002B541C"/>
    <w:rsid w:val="002B607C"/>
    <w:rsid w:val="002B7314"/>
    <w:rsid w:val="002C1137"/>
    <w:rsid w:val="002C1B04"/>
    <w:rsid w:val="002C42EA"/>
    <w:rsid w:val="002C5792"/>
    <w:rsid w:val="002D02A6"/>
    <w:rsid w:val="002D6817"/>
    <w:rsid w:val="002E7B19"/>
    <w:rsid w:val="002F0EEE"/>
    <w:rsid w:val="002F4F69"/>
    <w:rsid w:val="002F599E"/>
    <w:rsid w:val="002F5FB3"/>
    <w:rsid w:val="002F77CD"/>
    <w:rsid w:val="003078E3"/>
    <w:rsid w:val="00314182"/>
    <w:rsid w:val="003204EF"/>
    <w:rsid w:val="00320B9F"/>
    <w:rsid w:val="003212D6"/>
    <w:rsid w:val="00325595"/>
    <w:rsid w:val="00326C1A"/>
    <w:rsid w:val="00327C4F"/>
    <w:rsid w:val="00331C93"/>
    <w:rsid w:val="00335F2B"/>
    <w:rsid w:val="00354D90"/>
    <w:rsid w:val="0036131D"/>
    <w:rsid w:val="003613F3"/>
    <w:rsid w:val="0036585A"/>
    <w:rsid w:val="00365A0A"/>
    <w:rsid w:val="00372076"/>
    <w:rsid w:val="003729E3"/>
    <w:rsid w:val="0037634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B78F9"/>
    <w:rsid w:val="003C30C8"/>
    <w:rsid w:val="003C62A2"/>
    <w:rsid w:val="003C6CDC"/>
    <w:rsid w:val="003D015C"/>
    <w:rsid w:val="003D258A"/>
    <w:rsid w:val="003D641B"/>
    <w:rsid w:val="003E0C89"/>
    <w:rsid w:val="003E2A16"/>
    <w:rsid w:val="003E3807"/>
    <w:rsid w:val="003E514D"/>
    <w:rsid w:val="003E57E7"/>
    <w:rsid w:val="003E709A"/>
    <w:rsid w:val="003F1901"/>
    <w:rsid w:val="00400662"/>
    <w:rsid w:val="00404A3F"/>
    <w:rsid w:val="00404BE4"/>
    <w:rsid w:val="00413111"/>
    <w:rsid w:val="00415D8B"/>
    <w:rsid w:val="0041658C"/>
    <w:rsid w:val="00416E8F"/>
    <w:rsid w:val="00421298"/>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5049"/>
    <w:rsid w:val="00476F96"/>
    <w:rsid w:val="00481381"/>
    <w:rsid w:val="00481417"/>
    <w:rsid w:val="00481613"/>
    <w:rsid w:val="004822EA"/>
    <w:rsid w:val="00482BF4"/>
    <w:rsid w:val="004832A0"/>
    <w:rsid w:val="00484762"/>
    <w:rsid w:val="00486FEE"/>
    <w:rsid w:val="004902AD"/>
    <w:rsid w:val="00491FFC"/>
    <w:rsid w:val="004931F1"/>
    <w:rsid w:val="00494DEE"/>
    <w:rsid w:val="004A3741"/>
    <w:rsid w:val="004A380F"/>
    <w:rsid w:val="004A7BE8"/>
    <w:rsid w:val="004B19E0"/>
    <w:rsid w:val="004B20A7"/>
    <w:rsid w:val="004B2C76"/>
    <w:rsid w:val="004B3D3C"/>
    <w:rsid w:val="004B4E28"/>
    <w:rsid w:val="004B643E"/>
    <w:rsid w:val="004B719E"/>
    <w:rsid w:val="004C06D8"/>
    <w:rsid w:val="004C07E7"/>
    <w:rsid w:val="004C224A"/>
    <w:rsid w:val="004C3B6B"/>
    <w:rsid w:val="004C6CC6"/>
    <w:rsid w:val="004D1796"/>
    <w:rsid w:val="004D2A7E"/>
    <w:rsid w:val="004E0675"/>
    <w:rsid w:val="004E1421"/>
    <w:rsid w:val="004E2CA8"/>
    <w:rsid w:val="004E70B3"/>
    <w:rsid w:val="004E7A70"/>
    <w:rsid w:val="004F0AD8"/>
    <w:rsid w:val="004F431A"/>
    <w:rsid w:val="004F444A"/>
    <w:rsid w:val="004F6019"/>
    <w:rsid w:val="00501DA3"/>
    <w:rsid w:val="0050419C"/>
    <w:rsid w:val="0050766A"/>
    <w:rsid w:val="005145C4"/>
    <w:rsid w:val="005168E9"/>
    <w:rsid w:val="00517A76"/>
    <w:rsid w:val="00522F64"/>
    <w:rsid w:val="00526B88"/>
    <w:rsid w:val="00533984"/>
    <w:rsid w:val="00533C95"/>
    <w:rsid w:val="00533F3D"/>
    <w:rsid w:val="0053556A"/>
    <w:rsid w:val="00536937"/>
    <w:rsid w:val="0053734C"/>
    <w:rsid w:val="005400EF"/>
    <w:rsid w:val="0054386F"/>
    <w:rsid w:val="00544E4D"/>
    <w:rsid w:val="00545ADE"/>
    <w:rsid w:val="00546593"/>
    <w:rsid w:val="005613E0"/>
    <w:rsid w:val="00561F82"/>
    <w:rsid w:val="00562410"/>
    <w:rsid w:val="005709B0"/>
    <w:rsid w:val="00574BAA"/>
    <w:rsid w:val="00574D82"/>
    <w:rsid w:val="00580BEE"/>
    <w:rsid w:val="00584E52"/>
    <w:rsid w:val="0058561B"/>
    <w:rsid w:val="00585B6A"/>
    <w:rsid w:val="005907C3"/>
    <w:rsid w:val="00591646"/>
    <w:rsid w:val="00592E6F"/>
    <w:rsid w:val="005A09B9"/>
    <w:rsid w:val="005A0C88"/>
    <w:rsid w:val="005A11A6"/>
    <w:rsid w:val="005A359F"/>
    <w:rsid w:val="005A39D9"/>
    <w:rsid w:val="005A7643"/>
    <w:rsid w:val="005B49EA"/>
    <w:rsid w:val="005B68CD"/>
    <w:rsid w:val="005B6A05"/>
    <w:rsid w:val="005B72DB"/>
    <w:rsid w:val="005C067C"/>
    <w:rsid w:val="005C70B4"/>
    <w:rsid w:val="005C74A2"/>
    <w:rsid w:val="005D0A6E"/>
    <w:rsid w:val="005E34CF"/>
    <w:rsid w:val="005E50C6"/>
    <w:rsid w:val="005E5B80"/>
    <w:rsid w:val="005F019D"/>
    <w:rsid w:val="005F0C40"/>
    <w:rsid w:val="005F14BD"/>
    <w:rsid w:val="005F187F"/>
    <w:rsid w:val="005F2D1D"/>
    <w:rsid w:val="005F6137"/>
    <w:rsid w:val="005F650C"/>
    <w:rsid w:val="00617687"/>
    <w:rsid w:val="006209FE"/>
    <w:rsid w:val="0062275F"/>
    <w:rsid w:val="00624ECA"/>
    <w:rsid w:val="00632D12"/>
    <w:rsid w:val="006354A5"/>
    <w:rsid w:val="00636D8E"/>
    <w:rsid w:val="00640B6D"/>
    <w:rsid w:val="006425C0"/>
    <w:rsid w:val="00651C1E"/>
    <w:rsid w:val="00652FEA"/>
    <w:rsid w:val="00667659"/>
    <w:rsid w:val="006720F5"/>
    <w:rsid w:val="00672B01"/>
    <w:rsid w:val="0067642F"/>
    <w:rsid w:val="00680B17"/>
    <w:rsid w:val="0068186B"/>
    <w:rsid w:val="00682280"/>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36F2"/>
    <w:rsid w:val="006C66AD"/>
    <w:rsid w:val="006C755E"/>
    <w:rsid w:val="006D0DD3"/>
    <w:rsid w:val="006D65ED"/>
    <w:rsid w:val="006D716E"/>
    <w:rsid w:val="006D7986"/>
    <w:rsid w:val="006E064F"/>
    <w:rsid w:val="006E0FA4"/>
    <w:rsid w:val="006E15AD"/>
    <w:rsid w:val="006F09A1"/>
    <w:rsid w:val="006F2610"/>
    <w:rsid w:val="006F56D0"/>
    <w:rsid w:val="0070637A"/>
    <w:rsid w:val="0070639B"/>
    <w:rsid w:val="007071EE"/>
    <w:rsid w:val="007120D8"/>
    <w:rsid w:val="00715F26"/>
    <w:rsid w:val="00717B9F"/>
    <w:rsid w:val="00720D1C"/>
    <w:rsid w:val="00721B7D"/>
    <w:rsid w:val="00722E22"/>
    <w:rsid w:val="00725C04"/>
    <w:rsid w:val="0073395A"/>
    <w:rsid w:val="00743671"/>
    <w:rsid w:val="00746940"/>
    <w:rsid w:val="007529A7"/>
    <w:rsid w:val="00754575"/>
    <w:rsid w:val="0075650C"/>
    <w:rsid w:val="00756B7C"/>
    <w:rsid w:val="00757929"/>
    <w:rsid w:val="0076668A"/>
    <w:rsid w:val="00770B39"/>
    <w:rsid w:val="007718EB"/>
    <w:rsid w:val="0077383C"/>
    <w:rsid w:val="007769A2"/>
    <w:rsid w:val="007841FA"/>
    <w:rsid w:val="00786A03"/>
    <w:rsid w:val="007908BB"/>
    <w:rsid w:val="00795A7F"/>
    <w:rsid w:val="0079755D"/>
    <w:rsid w:val="007A283A"/>
    <w:rsid w:val="007A7BB9"/>
    <w:rsid w:val="007B08DB"/>
    <w:rsid w:val="007B61B4"/>
    <w:rsid w:val="007B63A2"/>
    <w:rsid w:val="007B68CB"/>
    <w:rsid w:val="007B7E04"/>
    <w:rsid w:val="007C0D39"/>
    <w:rsid w:val="007C4CBA"/>
    <w:rsid w:val="007C5177"/>
    <w:rsid w:val="007C62C1"/>
    <w:rsid w:val="007C7FF1"/>
    <w:rsid w:val="007D4269"/>
    <w:rsid w:val="007D4CA5"/>
    <w:rsid w:val="007E1446"/>
    <w:rsid w:val="007E3FF7"/>
    <w:rsid w:val="007E43A4"/>
    <w:rsid w:val="007E5DC3"/>
    <w:rsid w:val="007F076E"/>
    <w:rsid w:val="00800482"/>
    <w:rsid w:val="00803A51"/>
    <w:rsid w:val="008046CA"/>
    <w:rsid w:val="00811071"/>
    <w:rsid w:val="008243DA"/>
    <w:rsid w:val="00826D6B"/>
    <w:rsid w:val="008319EF"/>
    <w:rsid w:val="00832CEA"/>
    <w:rsid w:val="00843D23"/>
    <w:rsid w:val="00854667"/>
    <w:rsid w:val="00865C50"/>
    <w:rsid w:val="00866B74"/>
    <w:rsid w:val="0087042C"/>
    <w:rsid w:val="00873D74"/>
    <w:rsid w:val="008744F2"/>
    <w:rsid w:val="008810F5"/>
    <w:rsid w:val="00882DEF"/>
    <w:rsid w:val="008842C0"/>
    <w:rsid w:val="00884960"/>
    <w:rsid w:val="00892785"/>
    <w:rsid w:val="00892ACA"/>
    <w:rsid w:val="008938EE"/>
    <w:rsid w:val="00896FD4"/>
    <w:rsid w:val="008979D7"/>
    <w:rsid w:val="008A6685"/>
    <w:rsid w:val="008A6DCF"/>
    <w:rsid w:val="008C4DA4"/>
    <w:rsid w:val="008C60BA"/>
    <w:rsid w:val="008C6393"/>
    <w:rsid w:val="008D57AD"/>
    <w:rsid w:val="008E224C"/>
    <w:rsid w:val="008E3076"/>
    <w:rsid w:val="008E35AD"/>
    <w:rsid w:val="008E38E9"/>
    <w:rsid w:val="008E5527"/>
    <w:rsid w:val="008F6206"/>
    <w:rsid w:val="008F655D"/>
    <w:rsid w:val="00901F2C"/>
    <w:rsid w:val="009039CB"/>
    <w:rsid w:val="0090546A"/>
    <w:rsid w:val="009065BA"/>
    <w:rsid w:val="009109A4"/>
    <w:rsid w:val="00911428"/>
    <w:rsid w:val="00912847"/>
    <w:rsid w:val="009142D5"/>
    <w:rsid w:val="00917C5F"/>
    <w:rsid w:val="00921B54"/>
    <w:rsid w:val="00931DA0"/>
    <w:rsid w:val="00941107"/>
    <w:rsid w:val="009412D4"/>
    <w:rsid w:val="0094515E"/>
    <w:rsid w:val="00945836"/>
    <w:rsid w:val="0094620B"/>
    <w:rsid w:val="0095027D"/>
    <w:rsid w:val="009519C9"/>
    <w:rsid w:val="00952E29"/>
    <w:rsid w:val="0095536B"/>
    <w:rsid w:val="00963039"/>
    <w:rsid w:val="00965CBA"/>
    <w:rsid w:val="00965EE3"/>
    <w:rsid w:val="009667CC"/>
    <w:rsid w:val="0097290E"/>
    <w:rsid w:val="00972D17"/>
    <w:rsid w:val="00985C33"/>
    <w:rsid w:val="009863AB"/>
    <w:rsid w:val="00994456"/>
    <w:rsid w:val="009A0477"/>
    <w:rsid w:val="009A15DE"/>
    <w:rsid w:val="009A2C5D"/>
    <w:rsid w:val="009A3660"/>
    <w:rsid w:val="009A4795"/>
    <w:rsid w:val="009B1ADD"/>
    <w:rsid w:val="009B25B2"/>
    <w:rsid w:val="009B60F2"/>
    <w:rsid w:val="009C49AA"/>
    <w:rsid w:val="009C6180"/>
    <w:rsid w:val="009C669D"/>
    <w:rsid w:val="009C6B5E"/>
    <w:rsid w:val="009C7BD4"/>
    <w:rsid w:val="009D1A28"/>
    <w:rsid w:val="009D2231"/>
    <w:rsid w:val="009D460E"/>
    <w:rsid w:val="009D5980"/>
    <w:rsid w:val="009E3CFE"/>
    <w:rsid w:val="009F2917"/>
    <w:rsid w:val="009F29AB"/>
    <w:rsid w:val="009F45E9"/>
    <w:rsid w:val="00A01DAD"/>
    <w:rsid w:val="00A12814"/>
    <w:rsid w:val="00A13675"/>
    <w:rsid w:val="00A15B4C"/>
    <w:rsid w:val="00A17480"/>
    <w:rsid w:val="00A178B9"/>
    <w:rsid w:val="00A23BF7"/>
    <w:rsid w:val="00A26809"/>
    <w:rsid w:val="00A309C8"/>
    <w:rsid w:val="00A335BC"/>
    <w:rsid w:val="00A33704"/>
    <w:rsid w:val="00A3494E"/>
    <w:rsid w:val="00A36A04"/>
    <w:rsid w:val="00A37300"/>
    <w:rsid w:val="00A4358D"/>
    <w:rsid w:val="00A451F3"/>
    <w:rsid w:val="00A4586F"/>
    <w:rsid w:val="00A46199"/>
    <w:rsid w:val="00A51C7B"/>
    <w:rsid w:val="00A53184"/>
    <w:rsid w:val="00A54AEF"/>
    <w:rsid w:val="00A63DFA"/>
    <w:rsid w:val="00A6460F"/>
    <w:rsid w:val="00A82F82"/>
    <w:rsid w:val="00A863C2"/>
    <w:rsid w:val="00A86953"/>
    <w:rsid w:val="00A869B2"/>
    <w:rsid w:val="00A9487A"/>
    <w:rsid w:val="00A970B9"/>
    <w:rsid w:val="00AA0C3E"/>
    <w:rsid w:val="00AA26D8"/>
    <w:rsid w:val="00AA2A63"/>
    <w:rsid w:val="00AA4D99"/>
    <w:rsid w:val="00AA7E9E"/>
    <w:rsid w:val="00AB1570"/>
    <w:rsid w:val="00AB64FE"/>
    <w:rsid w:val="00AB72C6"/>
    <w:rsid w:val="00AB7642"/>
    <w:rsid w:val="00AC02FA"/>
    <w:rsid w:val="00AC3F21"/>
    <w:rsid w:val="00AC5814"/>
    <w:rsid w:val="00AC5FBF"/>
    <w:rsid w:val="00AD36E1"/>
    <w:rsid w:val="00AE1C41"/>
    <w:rsid w:val="00AE25FB"/>
    <w:rsid w:val="00AE6EA1"/>
    <w:rsid w:val="00AF4B15"/>
    <w:rsid w:val="00AF5B82"/>
    <w:rsid w:val="00AF74D6"/>
    <w:rsid w:val="00B06CD2"/>
    <w:rsid w:val="00B129E8"/>
    <w:rsid w:val="00B17798"/>
    <w:rsid w:val="00B212F3"/>
    <w:rsid w:val="00B2149D"/>
    <w:rsid w:val="00B25770"/>
    <w:rsid w:val="00B31268"/>
    <w:rsid w:val="00B336C3"/>
    <w:rsid w:val="00B33DF0"/>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0052"/>
    <w:rsid w:val="00B81C3E"/>
    <w:rsid w:val="00B834FF"/>
    <w:rsid w:val="00B83642"/>
    <w:rsid w:val="00B8369F"/>
    <w:rsid w:val="00B86DA8"/>
    <w:rsid w:val="00B8738B"/>
    <w:rsid w:val="00B90DDA"/>
    <w:rsid w:val="00B91459"/>
    <w:rsid w:val="00B9392A"/>
    <w:rsid w:val="00B96634"/>
    <w:rsid w:val="00B96728"/>
    <w:rsid w:val="00BA3FC7"/>
    <w:rsid w:val="00BA437F"/>
    <w:rsid w:val="00BA77E6"/>
    <w:rsid w:val="00BA7C33"/>
    <w:rsid w:val="00BB1AF6"/>
    <w:rsid w:val="00BC169E"/>
    <w:rsid w:val="00BC24D2"/>
    <w:rsid w:val="00BC3329"/>
    <w:rsid w:val="00BC5111"/>
    <w:rsid w:val="00BC595B"/>
    <w:rsid w:val="00BC7C2C"/>
    <w:rsid w:val="00BC7DDF"/>
    <w:rsid w:val="00BD043D"/>
    <w:rsid w:val="00BD15D6"/>
    <w:rsid w:val="00BD18D8"/>
    <w:rsid w:val="00BD2115"/>
    <w:rsid w:val="00BD2E99"/>
    <w:rsid w:val="00BD2EF1"/>
    <w:rsid w:val="00BD4384"/>
    <w:rsid w:val="00BD53CA"/>
    <w:rsid w:val="00BD57B6"/>
    <w:rsid w:val="00BD5D4B"/>
    <w:rsid w:val="00BE0BB5"/>
    <w:rsid w:val="00BE390B"/>
    <w:rsid w:val="00BE40CF"/>
    <w:rsid w:val="00BE483E"/>
    <w:rsid w:val="00BE5C4C"/>
    <w:rsid w:val="00BE5CA6"/>
    <w:rsid w:val="00BE5DE4"/>
    <w:rsid w:val="00BE7EE7"/>
    <w:rsid w:val="00BF4413"/>
    <w:rsid w:val="00BF5618"/>
    <w:rsid w:val="00C002B0"/>
    <w:rsid w:val="00C03079"/>
    <w:rsid w:val="00C031DE"/>
    <w:rsid w:val="00C05E21"/>
    <w:rsid w:val="00C112F7"/>
    <w:rsid w:val="00C11425"/>
    <w:rsid w:val="00C117D3"/>
    <w:rsid w:val="00C12466"/>
    <w:rsid w:val="00C14770"/>
    <w:rsid w:val="00C14E18"/>
    <w:rsid w:val="00C218DC"/>
    <w:rsid w:val="00C25023"/>
    <w:rsid w:val="00C2649C"/>
    <w:rsid w:val="00C327CF"/>
    <w:rsid w:val="00C3308A"/>
    <w:rsid w:val="00C33237"/>
    <w:rsid w:val="00C33D44"/>
    <w:rsid w:val="00C34472"/>
    <w:rsid w:val="00C3528E"/>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4D51"/>
    <w:rsid w:val="00C85DF3"/>
    <w:rsid w:val="00C878CD"/>
    <w:rsid w:val="00C878EA"/>
    <w:rsid w:val="00C87D99"/>
    <w:rsid w:val="00C911BD"/>
    <w:rsid w:val="00C9205C"/>
    <w:rsid w:val="00CA38DB"/>
    <w:rsid w:val="00CB27BF"/>
    <w:rsid w:val="00CB2A78"/>
    <w:rsid w:val="00CB78B4"/>
    <w:rsid w:val="00CC059E"/>
    <w:rsid w:val="00CC36BA"/>
    <w:rsid w:val="00CC51B9"/>
    <w:rsid w:val="00CD27AA"/>
    <w:rsid w:val="00CD4A9B"/>
    <w:rsid w:val="00CD6FBC"/>
    <w:rsid w:val="00CD73AA"/>
    <w:rsid w:val="00CD7A69"/>
    <w:rsid w:val="00CF018D"/>
    <w:rsid w:val="00CF16E3"/>
    <w:rsid w:val="00CF4A70"/>
    <w:rsid w:val="00CF4EB9"/>
    <w:rsid w:val="00D001DA"/>
    <w:rsid w:val="00D0377C"/>
    <w:rsid w:val="00D07478"/>
    <w:rsid w:val="00D10AEA"/>
    <w:rsid w:val="00D1198F"/>
    <w:rsid w:val="00D128A9"/>
    <w:rsid w:val="00D12944"/>
    <w:rsid w:val="00D16CFB"/>
    <w:rsid w:val="00D21AF8"/>
    <w:rsid w:val="00D23157"/>
    <w:rsid w:val="00D2543F"/>
    <w:rsid w:val="00D27AE1"/>
    <w:rsid w:val="00D31113"/>
    <w:rsid w:val="00D311A5"/>
    <w:rsid w:val="00D322A8"/>
    <w:rsid w:val="00D32367"/>
    <w:rsid w:val="00D44BBA"/>
    <w:rsid w:val="00D46168"/>
    <w:rsid w:val="00D4679B"/>
    <w:rsid w:val="00D50498"/>
    <w:rsid w:val="00D52208"/>
    <w:rsid w:val="00D52B0C"/>
    <w:rsid w:val="00D535CD"/>
    <w:rsid w:val="00D61745"/>
    <w:rsid w:val="00D63131"/>
    <w:rsid w:val="00D6459D"/>
    <w:rsid w:val="00D67944"/>
    <w:rsid w:val="00D75F66"/>
    <w:rsid w:val="00D77329"/>
    <w:rsid w:val="00D77519"/>
    <w:rsid w:val="00D775BA"/>
    <w:rsid w:val="00D80097"/>
    <w:rsid w:val="00D803D0"/>
    <w:rsid w:val="00D80B5D"/>
    <w:rsid w:val="00D8524C"/>
    <w:rsid w:val="00D858CF"/>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035D"/>
    <w:rsid w:val="00E2209C"/>
    <w:rsid w:val="00E22D61"/>
    <w:rsid w:val="00E2594C"/>
    <w:rsid w:val="00E2600C"/>
    <w:rsid w:val="00E2729B"/>
    <w:rsid w:val="00E27DCE"/>
    <w:rsid w:val="00E3030E"/>
    <w:rsid w:val="00E31388"/>
    <w:rsid w:val="00E35812"/>
    <w:rsid w:val="00E41CB2"/>
    <w:rsid w:val="00E43ABD"/>
    <w:rsid w:val="00E6479A"/>
    <w:rsid w:val="00E67F0D"/>
    <w:rsid w:val="00E7392D"/>
    <w:rsid w:val="00E7440A"/>
    <w:rsid w:val="00E74FFA"/>
    <w:rsid w:val="00E76BEC"/>
    <w:rsid w:val="00E81BDB"/>
    <w:rsid w:val="00E870EB"/>
    <w:rsid w:val="00E87974"/>
    <w:rsid w:val="00E956B8"/>
    <w:rsid w:val="00EA1872"/>
    <w:rsid w:val="00EA1E48"/>
    <w:rsid w:val="00EA257E"/>
    <w:rsid w:val="00EA4859"/>
    <w:rsid w:val="00EA7175"/>
    <w:rsid w:val="00EB089A"/>
    <w:rsid w:val="00EB2C26"/>
    <w:rsid w:val="00EB4E91"/>
    <w:rsid w:val="00EC0479"/>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EF6B57"/>
    <w:rsid w:val="00F0267F"/>
    <w:rsid w:val="00F0296F"/>
    <w:rsid w:val="00F03D32"/>
    <w:rsid w:val="00F07A43"/>
    <w:rsid w:val="00F21732"/>
    <w:rsid w:val="00F2477F"/>
    <w:rsid w:val="00F255C9"/>
    <w:rsid w:val="00F25D0B"/>
    <w:rsid w:val="00F2623B"/>
    <w:rsid w:val="00F308D1"/>
    <w:rsid w:val="00F31144"/>
    <w:rsid w:val="00F3138F"/>
    <w:rsid w:val="00F36D42"/>
    <w:rsid w:val="00F40FFC"/>
    <w:rsid w:val="00F524E3"/>
    <w:rsid w:val="00F52E01"/>
    <w:rsid w:val="00F567AF"/>
    <w:rsid w:val="00F5774C"/>
    <w:rsid w:val="00F611B3"/>
    <w:rsid w:val="00F61509"/>
    <w:rsid w:val="00F65267"/>
    <w:rsid w:val="00F72ABA"/>
    <w:rsid w:val="00F75647"/>
    <w:rsid w:val="00F75D92"/>
    <w:rsid w:val="00F7755E"/>
    <w:rsid w:val="00F84464"/>
    <w:rsid w:val="00F8456B"/>
    <w:rsid w:val="00F86847"/>
    <w:rsid w:val="00F91F91"/>
    <w:rsid w:val="00F96F30"/>
    <w:rsid w:val="00FA199B"/>
    <w:rsid w:val="00FA256B"/>
    <w:rsid w:val="00FA373F"/>
    <w:rsid w:val="00FA3FBE"/>
    <w:rsid w:val="00FB1CBB"/>
    <w:rsid w:val="00FB3B29"/>
    <w:rsid w:val="00FB3BA4"/>
    <w:rsid w:val="00FB7369"/>
    <w:rsid w:val="00FB78A4"/>
    <w:rsid w:val="00FC4662"/>
    <w:rsid w:val="00FC641D"/>
    <w:rsid w:val="00FC7C14"/>
    <w:rsid w:val="00FD00B8"/>
    <w:rsid w:val="00FD2336"/>
    <w:rsid w:val="00FD45B8"/>
    <w:rsid w:val="00FD63E9"/>
    <w:rsid w:val="00FD79B7"/>
    <w:rsid w:val="00FE250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2B89"/>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styleId="NormalWeb">
    <w:name w:val="Normal (Web)"/>
    <w:basedOn w:val="Normal"/>
    <w:uiPriority w:val="99"/>
    <w:semiHidden/>
    <w:unhideWhenUsed/>
    <w:rsid w:val="00CB27B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5/59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si/2015/59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5/59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xperience.arcgis.com/experience/5bd35a616f7f4671b20b25b54aafdd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5f2690e400f2f60b6cfe17ef8bbe633d">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8c63ca8cf9a4248de28adeea6cdb085"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B0576436-78E4-46A8-B1E5-6E208D87E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4.xml><?xml version="1.0" encoding="utf-8"?>
<ds:datastoreItem xmlns:ds="http://schemas.openxmlformats.org/officeDocument/2006/customXml" ds:itemID="{5C720A63-613D-4605-975C-6D028B327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7</Pages>
  <Words>1865</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salesforceId:850d23c1-f4f1-4f1f-bb01-6b48a5a4aa77</dc:subject>
  <dc:creator>O'Donoghue, Ruaridh</dc:creator>
  <cp:keywords/>
  <dc:description/>
  <cp:lastModifiedBy>Giles-Franklin, Verity</cp:lastModifiedBy>
  <cp:revision>51</cp:revision>
  <dcterms:created xsi:type="dcterms:W3CDTF">2026-08-26T10:43:00Z</dcterms:created>
  <dcterms:modified xsi:type="dcterms:W3CDTF">2026-09-02T09:02:00Z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069Q300000T48KsIAJ</vt:lpwstr>
  </property>
  <property fmtid="{D5CDD505-2E9C-101B-9397-08002B2CF9AE}" pid="5" name="GrammarlyDocumentId">
    <vt:lpwstr>b4f80e81-8748-49ae-90f0-a5e1bb895066</vt:lpwstr>
  </property>
</Properties>
</file>