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8D67B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p w14:paraId="0F292360" w14:textId="77777777" w:rsidR="00921F4F" w:rsidRPr="008133C7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>DEPARTMENT OF CHILDREN SERVICES (EDUCATION)</w:t>
      </w:r>
    </w:p>
    <w:p w14:paraId="383EC290" w14:textId="77777777" w:rsidR="001D03E9" w:rsidRDefault="00F661B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 xml:space="preserve">SCHOOL </w:t>
      </w:r>
      <w:r>
        <w:rPr>
          <w:rFonts w:cs="Arial"/>
          <w:b/>
          <w:szCs w:val="24"/>
          <w:u w:val="single"/>
        </w:rPr>
        <w:t>AND</w:t>
      </w:r>
      <w:r w:rsidR="005E6365">
        <w:rPr>
          <w:rFonts w:cs="Arial"/>
          <w:b/>
          <w:szCs w:val="24"/>
          <w:u w:val="single"/>
        </w:rPr>
        <w:t xml:space="preserve"> EARLY YEARS </w:t>
      </w:r>
      <w:r w:rsidR="00921F4F" w:rsidRPr="008133C7">
        <w:rPr>
          <w:rFonts w:cs="Arial"/>
          <w:b/>
          <w:szCs w:val="24"/>
          <w:u w:val="single"/>
        </w:rPr>
        <w:t xml:space="preserve">PLACES PLANNING </w:t>
      </w:r>
      <w:r w:rsidR="00FD336F">
        <w:rPr>
          <w:rFonts w:cs="Arial"/>
          <w:b/>
          <w:szCs w:val="24"/>
          <w:u w:val="single"/>
        </w:rPr>
        <w:t>–</w:t>
      </w:r>
      <w:r w:rsidR="005E6365">
        <w:rPr>
          <w:rFonts w:cs="Arial"/>
          <w:b/>
          <w:szCs w:val="24"/>
          <w:u w:val="single"/>
        </w:rPr>
        <w:t xml:space="preserve"> </w:t>
      </w:r>
      <w:r w:rsidR="00984756" w:rsidRPr="008133C7">
        <w:rPr>
          <w:rFonts w:cs="Arial"/>
          <w:b/>
          <w:szCs w:val="24"/>
          <w:u w:val="single"/>
        </w:rPr>
        <w:t>PLANNING</w:t>
      </w:r>
      <w:r w:rsidR="00921F4F" w:rsidRPr="008133C7">
        <w:rPr>
          <w:rFonts w:cs="Arial"/>
          <w:b/>
          <w:szCs w:val="24"/>
          <w:u w:val="single"/>
        </w:rPr>
        <w:t xml:space="preserve"> CONSULTATION RES</w:t>
      </w:r>
      <w:r w:rsidR="00921F4F">
        <w:rPr>
          <w:rFonts w:cs="Arial"/>
          <w:b/>
          <w:szCs w:val="24"/>
          <w:u w:val="single"/>
        </w:rPr>
        <w:t>P</w:t>
      </w:r>
      <w:r w:rsidR="00921F4F" w:rsidRPr="008133C7">
        <w:rPr>
          <w:rFonts w:cs="Arial"/>
          <w:b/>
          <w:szCs w:val="24"/>
          <w:u w:val="single"/>
        </w:rPr>
        <w:t>ONS</w:t>
      </w:r>
      <w:r w:rsidR="00921F4F">
        <w:rPr>
          <w:rFonts w:cs="Arial"/>
          <w:b/>
          <w:szCs w:val="24"/>
          <w:u w:val="single"/>
        </w:rPr>
        <w:t>E</w:t>
      </w:r>
    </w:p>
    <w:p w14:paraId="5ABAD9FD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p w14:paraId="4D49AA48" w14:textId="51A2B789" w:rsidR="00921F4F" w:rsidRDefault="00376EE7" w:rsidP="00921F4F">
      <w:pPr>
        <w:rPr>
          <w:rFonts w:cs="Arial"/>
          <w:b/>
          <w:szCs w:val="24"/>
        </w:rPr>
      </w:pPr>
      <w:sdt>
        <w:sdtPr>
          <w:rPr>
            <w:rFonts w:cs="Arial"/>
            <w:b/>
            <w:szCs w:val="24"/>
            <w:u w:val="single"/>
          </w:rPr>
          <w:id w:val="-1024327770"/>
          <w:placeholder>
            <w:docPart w:val="344B0F296FEB4CC5BF4589F1D856F65A"/>
          </w:placeholder>
          <w:date w:fullDate="2026-08-07T00:00:00Z"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BC7345">
            <w:rPr>
              <w:rFonts w:cs="Arial"/>
              <w:b/>
              <w:szCs w:val="24"/>
              <w:u w:val="single"/>
            </w:rPr>
            <w:t>07/08/2026</w:t>
          </w:r>
        </w:sdtContent>
      </w:sdt>
      <w:r w:rsidR="00A3340B" w:rsidRPr="004A4135">
        <w:rPr>
          <w:rFonts w:cs="Arial"/>
          <w:b/>
          <w:szCs w:val="24"/>
          <w:u w:val="single"/>
        </w:rPr>
        <w:t xml:space="preserve"> </w:t>
      </w:r>
      <w:r w:rsidR="00A3340B" w:rsidRPr="004A4135">
        <w:rPr>
          <w:rFonts w:cs="Arial"/>
          <w:b/>
          <w:szCs w:val="24"/>
        </w:rPr>
        <w:t xml:space="preserve">         </w:t>
      </w:r>
    </w:p>
    <w:p w14:paraId="41F486CC" w14:textId="77777777" w:rsidR="004A4135" w:rsidRDefault="004A4135" w:rsidP="00921F4F">
      <w:pPr>
        <w:rPr>
          <w:rFonts w:cs="Arial"/>
          <w:b/>
          <w:szCs w:val="24"/>
          <w:u w:val="single"/>
        </w:rPr>
      </w:pPr>
    </w:p>
    <w:p w14:paraId="5CE41FCB" w14:textId="55C02FF7" w:rsidR="00921F4F" w:rsidRPr="00921F4F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</w:rPr>
        <w:t>PLANNING REF:</w:t>
      </w:r>
      <w:r w:rsidRPr="008133C7">
        <w:rPr>
          <w:rFonts w:cs="Arial"/>
          <w:szCs w:val="24"/>
        </w:rPr>
        <w:tab/>
      </w:r>
      <w:r w:rsidR="00BC7345">
        <w:rPr>
          <w:rFonts w:cs="Arial"/>
          <w:szCs w:val="24"/>
        </w:rPr>
        <w:t>PL/2026/04207</w:t>
      </w:r>
    </w:p>
    <w:p w14:paraId="36A486DD" w14:textId="77777777" w:rsidR="00921F4F" w:rsidRDefault="00921F4F" w:rsidP="00921F4F">
      <w:pPr>
        <w:rPr>
          <w:rFonts w:cs="Arial"/>
          <w:b/>
          <w:szCs w:val="24"/>
        </w:rPr>
      </w:pPr>
    </w:p>
    <w:p w14:paraId="60D69723" w14:textId="7EC5731F" w:rsidR="00921F4F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SITE NAME/ADDRESS:</w:t>
      </w:r>
      <w:r w:rsidRPr="008133C7">
        <w:rPr>
          <w:rFonts w:cs="Arial"/>
          <w:szCs w:val="24"/>
        </w:rPr>
        <w:t xml:space="preserve"> </w:t>
      </w:r>
      <w:r w:rsidR="000A70D4">
        <w:rPr>
          <w:rFonts w:cs="Arial"/>
          <w:szCs w:val="24"/>
        </w:rPr>
        <w:t>Land</w:t>
      </w:r>
      <w:r w:rsidR="00BC7345">
        <w:rPr>
          <w:rFonts w:cs="Arial"/>
          <w:szCs w:val="24"/>
        </w:rPr>
        <w:t xml:space="preserve"> East of Church Road, Salisbury</w:t>
      </w:r>
    </w:p>
    <w:p w14:paraId="2371052A" w14:textId="77777777" w:rsidR="00921F4F" w:rsidRDefault="00921F4F" w:rsidP="00921F4F">
      <w:pPr>
        <w:rPr>
          <w:rFonts w:cs="Arial"/>
          <w:b/>
          <w:szCs w:val="24"/>
        </w:rPr>
      </w:pPr>
    </w:p>
    <w:p w14:paraId="41DFE1DE" w14:textId="4CCB7A8D" w:rsidR="00921F4F" w:rsidRPr="000A70D4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 xml:space="preserve">ASSESSMENT OF: </w:t>
      </w:r>
      <w:r w:rsidR="00B202BB">
        <w:rPr>
          <w:rFonts w:cs="Arial"/>
          <w:szCs w:val="24"/>
        </w:rPr>
        <w:t>110 residential</w:t>
      </w:r>
      <w:r w:rsidR="00CD7F9E">
        <w:rPr>
          <w:rFonts w:cs="Arial"/>
          <w:szCs w:val="24"/>
        </w:rPr>
        <w:t xml:space="preserve"> </w:t>
      </w:r>
      <w:r w:rsidR="00B673B4">
        <w:rPr>
          <w:rFonts w:cs="Arial"/>
          <w:szCs w:val="24"/>
        </w:rPr>
        <w:t>dwellings</w:t>
      </w:r>
      <w:r w:rsidR="00CD7F9E">
        <w:rPr>
          <w:rFonts w:cs="Arial"/>
          <w:szCs w:val="24"/>
        </w:rPr>
        <w:t xml:space="preserve"> with 40% affordable housing</w:t>
      </w:r>
      <w:r w:rsidR="00B202BB">
        <w:rPr>
          <w:rFonts w:cs="Arial"/>
          <w:szCs w:val="24"/>
        </w:rPr>
        <w:t xml:space="preserve"> (44 dwellings)</w:t>
      </w:r>
    </w:p>
    <w:p w14:paraId="44E8D1AC" w14:textId="77777777" w:rsidR="00921F4F" w:rsidRDefault="00921F4F" w:rsidP="00921F4F">
      <w:pPr>
        <w:rPr>
          <w:rFonts w:cs="Arial"/>
          <w:b/>
          <w:szCs w:val="24"/>
        </w:rPr>
      </w:pPr>
    </w:p>
    <w:p w14:paraId="32C08D06" w14:textId="4FEAC229" w:rsidR="00921F4F" w:rsidRPr="008133C7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EXCLUSIONS/DISCOUNTS APPLIED:</w:t>
      </w:r>
      <w:r w:rsidR="007E59CC">
        <w:rPr>
          <w:rFonts w:cs="Arial"/>
          <w:szCs w:val="24"/>
        </w:rPr>
        <w:t xml:space="preserve"> </w:t>
      </w:r>
      <w:r w:rsidR="00370530">
        <w:rPr>
          <w:rFonts w:cs="Arial"/>
          <w:szCs w:val="24"/>
        </w:rPr>
        <w:t>3</w:t>
      </w:r>
      <w:r w:rsidR="00D45F60">
        <w:rPr>
          <w:rFonts w:cs="Arial"/>
          <w:szCs w:val="24"/>
        </w:rPr>
        <w:t xml:space="preserve">0% Affordable housing </w:t>
      </w:r>
      <w:r w:rsidR="00370530">
        <w:rPr>
          <w:rFonts w:cs="Arial"/>
          <w:szCs w:val="24"/>
        </w:rPr>
        <w:t xml:space="preserve">– a reduction </w:t>
      </w:r>
      <w:r w:rsidR="0098719C">
        <w:rPr>
          <w:rFonts w:cs="Arial"/>
          <w:szCs w:val="24"/>
        </w:rPr>
        <w:t>of 13 units</w:t>
      </w:r>
    </w:p>
    <w:p w14:paraId="1FEEFB58" w14:textId="77777777" w:rsidR="00921F4F" w:rsidRDefault="00921F4F" w:rsidP="00921F4F">
      <w:pPr>
        <w:rPr>
          <w:rFonts w:cs="Arial"/>
          <w:b/>
        </w:rPr>
      </w:pPr>
    </w:p>
    <w:p w14:paraId="1490956A" w14:textId="19BFDFF5" w:rsidR="00491CA4" w:rsidRDefault="00921F4F" w:rsidP="00921F4F">
      <w:pPr>
        <w:rPr>
          <w:rFonts w:cs="Arial"/>
          <w:b/>
        </w:rPr>
      </w:pPr>
      <w:r>
        <w:rPr>
          <w:rFonts w:cs="Arial"/>
          <w:b/>
        </w:rPr>
        <w:t>NUMBER OF PROPERTIES QUALIFYING FOR ASSESSMENT</w:t>
      </w:r>
      <w:r w:rsidR="002D3FD8">
        <w:rPr>
          <w:rFonts w:cs="Arial"/>
          <w:b/>
        </w:rPr>
        <w:t xml:space="preserve"> </w:t>
      </w:r>
      <w:r w:rsidR="0098719C">
        <w:rPr>
          <w:rFonts w:cs="Arial"/>
          <w:b/>
        </w:rPr>
        <w:t>-97</w:t>
      </w:r>
    </w:p>
    <w:p w14:paraId="67AB5E69" w14:textId="77777777" w:rsidR="002D3FD8" w:rsidRDefault="002D3FD8" w:rsidP="00921F4F">
      <w:pPr>
        <w:rPr>
          <w:rFonts w:cs="Arial"/>
          <w:b/>
          <w:szCs w:val="24"/>
          <w:u w:val="single"/>
        </w:rPr>
      </w:pPr>
    </w:p>
    <w:p w14:paraId="09C0B6FD" w14:textId="3A2B9F86" w:rsidR="005E6365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 xml:space="preserve">PLACES NEEDED BY DVLPT:  </w:t>
      </w:r>
      <w:r w:rsidRPr="008133C7">
        <w:rPr>
          <w:rFonts w:cs="Arial"/>
          <w:szCs w:val="24"/>
        </w:rPr>
        <w:t xml:space="preserve">        </w:t>
      </w:r>
    </w:p>
    <w:p w14:paraId="4138B338" w14:textId="77777777" w:rsidR="005E6365" w:rsidRDefault="005E6365" w:rsidP="00921F4F">
      <w:pPr>
        <w:rPr>
          <w:rFonts w:cs="Arial"/>
          <w:szCs w:val="24"/>
        </w:rPr>
      </w:pPr>
    </w:p>
    <w:p w14:paraId="374044BC" w14:textId="05A74814" w:rsidR="005E6365" w:rsidRDefault="00921F4F" w:rsidP="00921F4F">
      <w:pPr>
        <w:rPr>
          <w:rFonts w:cs="Arial"/>
          <w:szCs w:val="24"/>
        </w:rPr>
      </w:pPr>
      <w:r w:rsidRPr="008133C7">
        <w:rPr>
          <w:rFonts w:cs="Arial"/>
          <w:szCs w:val="24"/>
        </w:rPr>
        <w:t xml:space="preserve"> </w:t>
      </w:r>
      <w:r w:rsidRPr="008133C7">
        <w:rPr>
          <w:rFonts w:cs="Arial"/>
          <w:b/>
          <w:szCs w:val="24"/>
        </w:rPr>
        <w:t>PRIMARY</w:t>
      </w:r>
      <w:r w:rsidR="005E6365">
        <w:rPr>
          <w:rFonts w:cs="Arial"/>
          <w:b/>
          <w:szCs w:val="24"/>
        </w:rPr>
        <w:t>:</w:t>
      </w:r>
      <w:r w:rsidR="000A70D4">
        <w:rPr>
          <w:rFonts w:cs="Arial"/>
          <w:b/>
          <w:szCs w:val="24"/>
        </w:rPr>
        <w:t xml:space="preserve"> </w:t>
      </w:r>
      <w:r w:rsidR="0098719C">
        <w:rPr>
          <w:rFonts w:cs="Arial"/>
          <w:szCs w:val="24"/>
        </w:rPr>
        <w:t>30</w:t>
      </w:r>
      <w:r w:rsidR="00491CA4">
        <w:rPr>
          <w:rFonts w:cs="Arial"/>
          <w:szCs w:val="24"/>
        </w:rPr>
        <w:tab/>
      </w:r>
    </w:p>
    <w:p w14:paraId="3799AE86" w14:textId="77777777" w:rsidR="005E6365" w:rsidRDefault="005E6365" w:rsidP="00921F4F">
      <w:pPr>
        <w:rPr>
          <w:rFonts w:cs="Arial"/>
          <w:b/>
          <w:szCs w:val="24"/>
        </w:rPr>
      </w:pPr>
    </w:p>
    <w:p w14:paraId="1DC9166F" w14:textId="7AC884D0" w:rsidR="00921F4F" w:rsidRPr="00491CA4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</w:rPr>
        <w:t>SECONDARY</w:t>
      </w:r>
      <w:r w:rsidR="005E6365">
        <w:rPr>
          <w:rFonts w:cs="Arial"/>
          <w:b/>
          <w:szCs w:val="24"/>
        </w:rPr>
        <w:t xml:space="preserve">: </w:t>
      </w:r>
      <w:r w:rsidR="0098719C">
        <w:rPr>
          <w:rFonts w:cs="Arial"/>
          <w:szCs w:val="24"/>
        </w:rPr>
        <w:t>21</w:t>
      </w:r>
    </w:p>
    <w:p w14:paraId="466E6C4D" w14:textId="77777777" w:rsidR="00491CA4" w:rsidRDefault="00491CA4" w:rsidP="00921F4F">
      <w:pPr>
        <w:rPr>
          <w:rFonts w:cs="Arial"/>
          <w:b/>
          <w:szCs w:val="24"/>
        </w:rPr>
      </w:pPr>
    </w:p>
    <w:p w14:paraId="153DA6DC" w14:textId="77777777" w:rsidR="00921F4F" w:rsidRDefault="00921F4F" w:rsidP="00921F4F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D</w:t>
      </w:r>
      <w:r w:rsidRPr="008133C7">
        <w:rPr>
          <w:rFonts w:cs="Arial"/>
          <w:b/>
          <w:szCs w:val="24"/>
        </w:rPr>
        <w:t xml:space="preserve">ESIGNATED AREA PRIMARY/IES: </w:t>
      </w:r>
    </w:p>
    <w:p w14:paraId="7936F413" w14:textId="7300B719" w:rsidR="00921F4F" w:rsidRPr="00FD336F" w:rsidRDefault="002C605D" w:rsidP="00921F4F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proofErr w:type="spellStart"/>
      <w:r>
        <w:rPr>
          <w:rFonts w:ascii="Arial" w:hAnsi="Arial" w:cs="Arial"/>
          <w:szCs w:val="24"/>
        </w:rPr>
        <w:t>Laverstock</w:t>
      </w:r>
      <w:proofErr w:type="spellEnd"/>
      <w:r>
        <w:rPr>
          <w:rFonts w:ascii="Arial" w:hAnsi="Arial" w:cs="Arial"/>
          <w:szCs w:val="24"/>
        </w:rPr>
        <w:t xml:space="preserve"> St Andrew’s</w:t>
      </w:r>
    </w:p>
    <w:p w14:paraId="13B14DCD" w14:textId="6D6377BF" w:rsidR="001F5412" w:rsidRPr="00FD336F" w:rsidRDefault="0019720D" w:rsidP="00921F4F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Wyndham Infants, St Marks Junior, St Martin</w:t>
      </w:r>
      <w:r w:rsidR="009506FB">
        <w:rPr>
          <w:rFonts w:ascii="Arial" w:hAnsi="Arial" w:cs="Arial"/>
          <w:szCs w:val="24"/>
        </w:rPr>
        <w:t xml:space="preserve">’s Primary and </w:t>
      </w:r>
      <w:proofErr w:type="spellStart"/>
      <w:r w:rsidR="009506FB">
        <w:rPr>
          <w:rFonts w:ascii="Arial" w:hAnsi="Arial" w:cs="Arial"/>
          <w:szCs w:val="24"/>
        </w:rPr>
        <w:t>Greentrees</w:t>
      </w:r>
      <w:proofErr w:type="spellEnd"/>
      <w:r w:rsidR="009506FB">
        <w:rPr>
          <w:rFonts w:ascii="Arial" w:hAnsi="Arial" w:cs="Arial"/>
          <w:szCs w:val="24"/>
        </w:rPr>
        <w:t xml:space="preserve"> primary </w:t>
      </w:r>
      <w:r w:rsidR="00010877">
        <w:rPr>
          <w:rFonts w:ascii="Arial" w:hAnsi="Arial" w:cs="Arial"/>
          <w:szCs w:val="24"/>
        </w:rPr>
        <w:t xml:space="preserve">also </w:t>
      </w:r>
      <w:r w:rsidR="00AF310D">
        <w:rPr>
          <w:rFonts w:ascii="Arial" w:hAnsi="Arial" w:cs="Arial"/>
          <w:szCs w:val="24"/>
        </w:rPr>
        <w:t>are within</w:t>
      </w:r>
      <w:r w:rsidR="00010877">
        <w:rPr>
          <w:rFonts w:ascii="Arial" w:hAnsi="Arial" w:cs="Arial"/>
          <w:szCs w:val="24"/>
        </w:rPr>
        <w:t xml:space="preserve"> a </w:t>
      </w:r>
      <w:r w:rsidR="009D5A27">
        <w:rPr>
          <w:rFonts w:ascii="Arial" w:hAnsi="Arial" w:cs="Arial"/>
          <w:szCs w:val="24"/>
        </w:rPr>
        <w:t>2-mile</w:t>
      </w:r>
      <w:r w:rsidR="00010877">
        <w:rPr>
          <w:rFonts w:ascii="Arial" w:hAnsi="Arial" w:cs="Arial"/>
          <w:szCs w:val="24"/>
        </w:rPr>
        <w:t xml:space="preserve"> safe walking distance of this development site.</w:t>
      </w:r>
      <w:r w:rsidR="001F5412">
        <w:rPr>
          <w:rFonts w:ascii="Arial" w:hAnsi="Arial" w:cs="Arial"/>
          <w:szCs w:val="24"/>
        </w:rPr>
        <w:t xml:space="preserve"> </w:t>
      </w:r>
    </w:p>
    <w:p w14:paraId="14026C12" w14:textId="77777777" w:rsidR="00921F4F" w:rsidRDefault="00921F4F" w:rsidP="00921F4F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>DESIGNATED AREA SECONDARY/IES:</w:t>
      </w:r>
    </w:p>
    <w:p w14:paraId="4CAB8248" w14:textId="1F73DADB" w:rsidR="00921F4F" w:rsidRPr="00D05A0B" w:rsidRDefault="00281125" w:rsidP="00921F4F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Sarum Academy</w:t>
      </w:r>
      <w:r w:rsidR="0050142C">
        <w:rPr>
          <w:rFonts w:ascii="Arial" w:hAnsi="Arial" w:cs="Arial"/>
          <w:szCs w:val="24"/>
        </w:rPr>
        <w:t xml:space="preserve">, </w:t>
      </w:r>
      <w:r w:rsidR="00DD6A41">
        <w:rPr>
          <w:rFonts w:ascii="Arial" w:hAnsi="Arial" w:cs="Arial"/>
          <w:szCs w:val="24"/>
        </w:rPr>
        <w:t xml:space="preserve">St Joseph’s </w:t>
      </w:r>
      <w:r w:rsidR="008E3D9C">
        <w:rPr>
          <w:rFonts w:ascii="Arial" w:hAnsi="Arial" w:cs="Arial"/>
          <w:szCs w:val="24"/>
        </w:rPr>
        <w:t>RC,</w:t>
      </w:r>
      <w:r w:rsidR="00DD6A41">
        <w:rPr>
          <w:rFonts w:ascii="Arial" w:hAnsi="Arial" w:cs="Arial"/>
          <w:szCs w:val="24"/>
        </w:rPr>
        <w:t xml:space="preserve"> Wyvern St Edmund’s Academy </w:t>
      </w:r>
    </w:p>
    <w:p w14:paraId="6AB1CF9B" w14:textId="5882E03C" w:rsidR="004A4135" w:rsidRPr="005E1811" w:rsidRDefault="004A4135" w:rsidP="004A4135">
      <w:pPr>
        <w:rPr>
          <w:rFonts w:cs="Arial"/>
          <w:b/>
          <w:szCs w:val="24"/>
        </w:rPr>
      </w:pPr>
      <w:r w:rsidRPr="005E1811">
        <w:rPr>
          <w:rFonts w:cs="Arial"/>
          <w:b/>
          <w:szCs w:val="24"/>
        </w:rPr>
        <w:t xml:space="preserve">EARLY YEARS ASSESSMENT DETAILS: </w:t>
      </w:r>
    </w:p>
    <w:p w14:paraId="5F0E6045" w14:textId="77777777" w:rsidR="005E1811" w:rsidRDefault="005E1811" w:rsidP="005E181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There are currently 8 early years providers and 6 childminders within a two-mile safe walking route of this proposed development.  </w:t>
      </w:r>
    </w:p>
    <w:p w14:paraId="4590231D" w14:textId="77777777" w:rsidR="005E1811" w:rsidRDefault="005E1811" w:rsidP="005E181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Local Authority has a duty to provide sufficient childcare for working parents under Section 6 of the Childcare Act 2006.  Therefore, any increase in population </w:t>
      </w:r>
      <w:proofErr w:type="gramStart"/>
      <w:r>
        <w:rPr>
          <w:rFonts w:ascii="Arial" w:hAnsi="Arial" w:cs="Arial"/>
        </w:rPr>
        <w:t>as a result of</w:t>
      </w:r>
      <w:proofErr w:type="gramEnd"/>
      <w:r>
        <w:rPr>
          <w:rFonts w:ascii="Arial" w:hAnsi="Arial" w:cs="Arial"/>
        </w:rPr>
        <w:t xml:space="preserve"> this development will require additional childcare provision.</w:t>
      </w:r>
    </w:p>
    <w:p w14:paraId="459FE687" w14:textId="77777777" w:rsidR="005E1811" w:rsidRPr="00C77735" w:rsidRDefault="005E1811" w:rsidP="005E181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77735">
        <w:rPr>
          <w:rFonts w:ascii="Arial" w:hAnsi="Arial" w:cs="Arial"/>
        </w:rPr>
        <w:t xml:space="preserve">Based on </w:t>
      </w:r>
      <w:r>
        <w:rPr>
          <w:rFonts w:ascii="Arial" w:hAnsi="Arial" w:cs="Arial"/>
        </w:rPr>
        <w:t>the 97 qualifying properties</w:t>
      </w:r>
      <w:r w:rsidRPr="00C77735">
        <w:rPr>
          <w:rFonts w:ascii="Arial" w:hAnsi="Arial" w:cs="Arial"/>
        </w:rPr>
        <w:t>:</w:t>
      </w:r>
    </w:p>
    <w:p w14:paraId="225B9E77" w14:textId="77777777" w:rsidR="005E1811" w:rsidRPr="00C77735" w:rsidRDefault="005E1811" w:rsidP="005E1811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tbl>
      <w:tblPr>
        <w:tblW w:w="0" w:type="auto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0"/>
        <w:gridCol w:w="4433"/>
        <w:gridCol w:w="4369"/>
      </w:tblGrid>
      <w:tr w:rsidR="005E1811" w:rsidRPr="00C77735" w14:paraId="5FDD2C9F" w14:textId="77777777" w:rsidTr="005E1811">
        <w:tc>
          <w:tcPr>
            <w:tcW w:w="14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DAF168" w14:textId="77777777" w:rsidR="005E1811" w:rsidRPr="001F16DE" w:rsidRDefault="005E1811" w:rsidP="00B26D2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Number of units</w:t>
            </w:r>
          </w:p>
        </w:tc>
        <w:tc>
          <w:tcPr>
            <w:tcW w:w="63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BE2C4" w14:textId="77777777" w:rsidR="005E1811" w:rsidRPr="001F16DE" w:rsidRDefault="005E1811" w:rsidP="00B26D2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</w:t>
            </w:r>
            <w:r w:rsidRPr="001F16DE">
              <w:rPr>
                <w:rFonts w:ascii="Arial" w:hAnsi="Arial" w:cs="Arial"/>
                <w:b/>
                <w:bCs/>
              </w:rPr>
              <w:t xml:space="preserve"> places per 100 dwellings</w:t>
            </w:r>
          </w:p>
          <w:p w14:paraId="2EE77E0D" w14:textId="77777777" w:rsidR="005E1811" w:rsidRPr="001F16DE" w:rsidRDefault="005E1811" w:rsidP="00B26D2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Early Years </w:t>
            </w:r>
          </w:p>
        </w:tc>
        <w:tc>
          <w:tcPr>
            <w:tcW w:w="62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B9484" w14:textId="77777777" w:rsidR="005E1811" w:rsidRPr="001F16DE" w:rsidRDefault="005E1811" w:rsidP="00B26D2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 xml:space="preserve">Total </w:t>
            </w:r>
            <w:r>
              <w:rPr>
                <w:rFonts w:ascii="Arial" w:hAnsi="Arial" w:cs="Arial"/>
                <w:b/>
                <w:bCs/>
              </w:rPr>
              <w:t>required for new provision:</w:t>
            </w:r>
          </w:p>
        </w:tc>
      </w:tr>
      <w:tr w:rsidR="005E1811" w:rsidRPr="00C77735" w14:paraId="2DA77981" w14:textId="77777777" w:rsidTr="005E1811">
        <w:trPr>
          <w:trHeight w:val="247"/>
        </w:trPr>
        <w:tc>
          <w:tcPr>
            <w:tcW w:w="14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5B119" w14:textId="77777777" w:rsidR="005E1811" w:rsidRPr="001F16DE" w:rsidRDefault="005E1811" w:rsidP="00B26D2F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</w:t>
            </w:r>
          </w:p>
        </w:tc>
        <w:tc>
          <w:tcPr>
            <w:tcW w:w="63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7D4B0" w14:textId="77777777" w:rsidR="005E1811" w:rsidRPr="001F16DE" w:rsidRDefault="005E1811" w:rsidP="00B26D2F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73E27" w14:textId="77777777" w:rsidR="005E1811" w:rsidRDefault="005E1811" w:rsidP="00B26D2F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Due to some availability reduced request of 9 places</w:t>
            </w:r>
          </w:p>
          <w:p w14:paraId="1BF82C52" w14:textId="77777777" w:rsidR="005E1811" w:rsidRDefault="005E1811" w:rsidP="00B26D2F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1F16DE">
              <w:rPr>
                <w:rFonts w:ascii="Arial" w:hAnsi="Arial" w:cs="Arial"/>
              </w:rPr>
              <w:t>£</w:t>
            </w:r>
            <w:r>
              <w:rPr>
                <w:rFonts w:ascii="Arial" w:hAnsi="Arial" w:cs="Arial"/>
              </w:rPr>
              <w:t>17,522</w:t>
            </w:r>
            <w:r w:rsidRPr="001F16D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x 9</w:t>
            </w:r>
            <w:r w:rsidRPr="001F16DE">
              <w:rPr>
                <w:rFonts w:ascii="Arial" w:hAnsi="Arial" w:cs="Arial"/>
              </w:rPr>
              <w:t xml:space="preserve"> = </w:t>
            </w:r>
            <w:r>
              <w:rPr>
                <w:rFonts w:ascii="Arial" w:hAnsi="Arial" w:cs="Arial"/>
              </w:rPr>
              <w:t>£157,698</w:t>
            </w:r>
          </w:p>
          <w:p w14:paraId="1AC90A93" w14:textId="77777777" w:rsidR="005E1811" w:rsidRPr="001F16DE" w:rsidRDefault="005E1811" w:rsidP="00B26D2F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</w:p>
        </w:tc>
      </w:tr>
    </w:tbl>
    <w:p w14:paraId="0CED0403" w14:textId="77777777" w:rsidR="005E1811" w:rsidRPr="00C77735" w:rsidRDefault="005E1811" w:rsidP="005E1811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</w:p>
    <w:p w14:paraId="7BBF98C4" w14:textId="77777777" w:rsidR="005E1811" w:rsidRPr="00876BAD" w:rsidRDefault="005E1811" w:rsidP="005E1811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  <w:r w:rsidRPr="28CD5322">
        <w:rPr>
          <w:rFonts w:ascii="Arial" w:eastAsia="Arial" w:hAnsi="Arial" w:cs="Arial"/>
          <w:b/>
          <w:bCs/>
          <w:spacing w:val="1"/>
        </w:rPr>
        <w:t xml:space="preserve">EARLY YEARS CONTRIBUTIONS REQUIREMENTS: </w:t>
      </w:r>
      <w:r w:rsidRPr="00876BAD">
        <w:rPr>
          <w:rFonts w:ascii="Arial" w:eastAsia="Arial" w:hAnsi="Arial" w:cs="Arial"/>
          <w:spacing w:val="1"/>
        </w:rPr>
        <w:t xml:space="preserve">Current </w:t>
      </w:r>
      <w:r>
        <w:rPr>
          <w:rFonts w:ascii="Arial" w:eastAsia="Arial" w:hAnsi="Arial" w:cs="Arial"/>
          <w:spacing w:val="1"/>
        </w:rPr>
        <w:t>pupil products</w:t>
      </w:r>
      <w:r w:rsidRPr="00876BAD">
        <w:rPr>
          <w:rFonts w:ascii="Arial" w:eastAsia="Arial" w:hAnsi="Arial" w:cs="Arial"/>
          <w:spacing w:val="1"/>
        </w:rPr>
        <w:t xml:space="preserve">: </w:t>
      </w:r>
      <w:r w:rsidRPr="00876BAD">
        <w:rPr>
          <w:rFonts w:ascii="Arial" w:hAnsi="Arial" w:cs="Arial"/>
        </w:rPr>
        <w:t>0.</w:t>
      </w:r>
      <w:r>
        <w:rPr>
          <w:rFonts w:ascii="Arial" w:hAnsi="Arial" w:cs="Arial"/>
        </w:rPr>
        <w:t>13</w:t>
      </w:r>
      <w:r w:rsidRPr="00876BAD">
        <w:rPr>
          <w:rFonts w:ascii="Arial" w:hAnsi="Arial" w:cs="Arial"/>
        </w:rPr>
        <w:t xml:space="preserve">per dwelling for </w:t>
      </w:r>
      <w:proofErr w:type="gramStart"/>
      <w:r w:rsidRPr="00876BAD">
        <w:rPr>
          <w:rFonts w:ascii="Arial" w:hAnsi="Arial" w:cs="Arial"/>
        </w:rPr>
        <w:t>0-</w:t>
      </w:r>
      <w:r>
        <w:rPr>
          <w:rFonts w:ascii="Arial" w:hAnsi="Arial" w:cs="Arial"/>
        </w:rPr>
        <w:t xml:space="preserve">4 </w:t>
      </w:r>
      <w:r w:rsidRPr="00876BAD">
        <w:rPr>
          <w:rFonts w:ascii="Arial" w:hAnsi="Arial" w:cs="Arial"/>
        </w:rPr>
        <w:t>year olds</w:t>
      </w:r>
      <w:proofErr w:type="gramEnd"/>
      <w:r>
        <w:rPr>
          <w:rFonts w:ascii="Arial" w:hAnsi="Arial" w:cs="Arial"/>
        </w:rPr>
        <w:t xml:space="preserve"> </w:t>
      </w:r>
      <w:r w:rsidRPr="00876BAD">
        <w:rPr>
          <w:rFonts w:ascii="Arial" w:hAnsi="Arial" w:cs="Arial"/>
        </w:rPr>
        <w:t>(</w:t>
      </w:r>
      <w:r>
        <w:rPr>
          <w:rFonts w:ascii="Arial" w:hAnsi="Arial" w:cs="Arial"/>
        </w:rPr>
        <w:t>13</w:t>
      </w:r>
      <w:r w:rsidRPr="00876BAD">
        <w:rPr>
          <w:rFonts w:ascii="Arial" w:hAnsi="Arial" w:cs="Arial"/>
        </w:rPr>
        <w:t xml:space="preserve"> per 100 dwellings)</w:t>
      </w:r>
      <w:r>
        <w:rPr>
          <w:rFonts w:ascii="Arial" w:hAnsi="Arial" w:cs="Arial"/>
        </w:rPr>
        <w:t>.</w:t>
      </w:r>
      <w:r>
        <w:rPr>
          <w:rFonts w:ascii="Arial" w:eastAsia="Arial" w:hAnsi="Arial" w:cs="Arial"/>
          <w:spacing w:val="1"/>
        </w:rPr>
        <w:t xml:space="preserve"> Current cost multiplier - £17,522. This will be increasing from 1</w:t>
      </w:r>
      <w:r w:rsidRPr="000C7454">
        <w:rPr>
          <w:rFonts w:ascii="Arial" w:eastAsia="Arial" w:hAnsi="Arial" w:cs="Arial"/>
          <w:spacing w:val="1"/>
          <w:vertAlign w:val="superscript"/>
        </w:rPr>
        <w:t>st</w:t>
      </w:r>
      <w:r>
        <w:rPr>
          <w:rFonts w:ascii="Arial" w:eastAsia="Arial" w:hAnsi="Arial" w:cs="Arial"/>
          <w:spacing w:val="1"/>
        </w:rPr>
        <w:t xml:space="preserve"> September to </w:t>
      </w:r>
      <w:r w:rsidRPr="00876BAD">
        <w:rPr>
          <w:rFonts w:ascii="Arial" w:eastAsia="Arial" w:hAnsi="Arial" w:cs="Arial"/>
          <w:spacing w:val="1"/>
        </w:rPr>
        <w:t>£</w:t>
      </w:r>
      <w:r>
        <w:rPr>
          <w:rFonts w:ascii="Arial" w:eastAsia="Arial" w:hAnsi="Arial" w:cs="Arial"/>
          <w:spacing w:val="1"/>
        </w:rPr>
        <w:t>20,654</w:t>
      </w:r>
      <w:r w:rsidRPr="00876BAD">
        <w:rPr>
          <w:rFonts w:ascii="Arial" w:eastAsia="Arial" w:hAnsi="Arial" w:cs="Arial"/>
          <w:spacing w:val="1"/>
        </w:rPr>
        <w:t xml:space="preserve"> per place</w:t>
      </w:r>
      <w:r>
        <w:rPr>
          <w:rFonts w:ascii="Arial" w:eastAsia="Arial" w:hAnsi="Arial" w:cs="Arial"/>
          <w:spacing w:val="1"/>
        </w:rPr>
        <w:t xml:space="preserve">. </w:t>
      </w:r>
    </w:p>
    <w:p w14:paraId="00548175" w14:textId="77777777" w:rsidR="005E1811" w:rsidRPr="001F16DE" w:rsidRDefault="005E1811" w:rsidP="005E1811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p w14:paraId="44F7087F" w14:textId="77777777" w:rsidR="005E1811" w:rsidRPr="00333907" w:rsidRDefault="005E1811" w:rsidP="005E181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33907">
        <w:rPr>
          <w:rFonts w:ascii="Arial" w:hAnsi="Arial" w:cs="Arial"/>
        </w:rPr>
        <w:t xml:space="preserve">Total required as per calculations above = </w:t>
      </w:r>
      <w:r w:rsidRPr="00333907">
        <w:rPr>
          <w:rFonts w:ascii="Arial" w:hAnsi="Arial" w:cs="Arial"/>
          <w:b/>
          <w:bCs/>
        </w:rPr>
        <w:t xml:space="preserve">£157,698 </w:t>
      </w:r>
      <w:r w:rsidRPr="00333907">
        <w:rPr>
          <w:rFonts w:ascii="Arial" w:hAnsi="Arial" w:cs="Arial"/>
        </w:rPr>
        <w:t xml:space="preserve">towards the development of Early Years provision in this area. </w:t>
      </w:r>
    </w:p>
    <w:p w14:paraId="540DC34F" w14:textId="77777777" w:rsidR="005E1811" w:rsidRPr="00333907" w:rsidRDefault="005E1811" w:rsidP="005E1811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333907">
        <w:rPr>
          <w:rFonts w:ascii="Arial" w:hAnsi="Arial" w:cs="Arial"/>
          <w:szCs w:val="24"/>
        </w:rPr>
        <w:lastRenderedPageBreak/>
        <w:t>This contribution is to be subject to indexation and secured via a Section 106 Agreement, to which the Council’s standard terms will apply.</w:t>
      </w:r>
    </w:p>
    <w:p w14:paraId="557BC8A4" w14:textId="77777777" w:rsidR="00921F4F" w:rsidRPr="000A2303" w:rsidRDefault="00921F4F" w:rsidP="00921F4F">
      <w:pPr>
        <w:rPr>
          <w:rFonts w:cs="Arial"/>
          <w:b/>
          <w:color w:val="FF0000"/>
          <w:szCs w:val="24"/>
          <w:u w:val="single"/>
        </w:rPr>
      </w:pPr>
    </w:p>
    <w:p w14:paraId="08CD22D5" w14:textId="244E0055" w:rsidR="00010877" w:rsidRPr="000A2303" w:rsidRDefault="00921F4F" w:rsidP="00010877">
      <w:pPr>
        <w:rPr>
          <w:rFonts w:cs="Arial"/>
          <w:szCs w:val="24"/>
        </w:rPr>
      </w:pPr>
      <w:r w:rsidRPr="000A2303">
        <w:rPr>
          <w:rFonts w:cs="Arial"/>
          <w:b/>
          <w:szCs w:val="24"/>
        </w:rPr>
        <w:t>PRIMARY ASSESSMENT DETAILS:</w:t>
      </w:r>
      <w:r w:rsidRPr="000A2303">
        <w:rPr>
          <w:rFonts w:cs="Arial"/>
          <w:szCs w:val="24"/>
        </w:rPr>
        <w:t xml:space="preserve"> </w:t>
      </w:r>
    </w:p>
    <w:p w14:paraId="40BE0465" w14:textId="77777777" w:rsidR="00010877" w:rsidRPr="000A2303" w:rsidRDefault="00010877" w:rsidP="00010877">
      <w:pPr>
        <w:rPr>
          <w:rFonts w:cs="Arial"/>
          <w:szCs w:val="24"/>
        </w:rPr>
      </w:pPr>
    </w:p>
    <w:p w14:paraId="54BB6750" w14:textId="77777777" w:rsidR="001F5412" w:rsidRPr="000A2303" w:rsidRDefault="00010877" w:rsidP="00010877">
      <w:pPr>
        <w:rPr>
          <w:rFonts w:cs="Arial"/>
          <w:i/>
          <w:szCs w:val="24"/>
        </w:rPr>
      </w:pPr>
      <w:r w:rsidRPr="000A2303">
        <w:rPr>
          <w:rFonts w:cs="Arial"/>
          <w:i/>
          <w:szCs w:val="24"/>
        </w:rPr>
        <w:t>Primary provision within 2 miles safe walking distance of the development site:</w:t>
      </w:r>
      <w:r w:rsidR="001F5412" w:rsidRPr="000A2303">
        <w:rPr>
          <w:rFonts w:cs="Arial"/>
          <w:i/>
          <w:szCs w:val="24"/>
        </w:rPr>
        <w:t xml:space="preserve"> </w:t>
      </w:r>
    </w:p>
    <w:p w14:paraId="62CD6BE9" w14:textId="2A492EFA" w:rsidR="002D0839" w:rsidRPr="00ED7964" w:rsidRDefault="002D0839" w:rsidP="002D0839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 w:rsidRPr="00ED7964">
        <w:rPr>
          <w:rFonts w:ascii="Arial" w:hAnsi="Arial" w:cs="Arial"/>
          <w:szCs w:val="24"/>
        </w:rPr>
        <w:t>Capacity = 1</w:t>
      </w:r>
      <w:r w:rsidR="00634BB0">
        <w:rPr>
          <w:rFonts w:ascii="Arial" w:hAnsi="Arial" w:cs="Arial"/>
          <w:szCs w:val="24"/>
        </w:rPr>
        <w:t>470</w:t>
      </w:r>
      <w:r w:rsidRPr="00ED7964">
        <w:rPr>
          <w:rFonts w:ascii="Arial" w:hAnsi="Arial" w:cs="Arial"/>
          <w:szCs w:val="24"/>
        </w:rPr>
        <w:t xml:space="preserve"> places. </w:t>
      </w:r>
    </w:p>
    <w:p w14:paraId="7DB1A847" w14:textId="03C31E25" w:rsidR="002D0839" w:rsidRPr="00ED7964" w:rsidRDefault="002D0839" w:rsidP="002D0839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May 26</w:t>
      </w:r>
      <w:r w:rsidRPr="00ED7964">
        <w:rPr>
          <w:rFonts w:ascii="Arial" w:hAnsi="Arial" w:cs="Arial"/>
          <w:szCs w:val="24"/>
        </w:rPr>
        <w:t xml:space="preserve"> census number on roll = </w:t>
      </w:r>
      <w:r w:rsidR="00EA1264">
        <w:rPr>
          <w:rFonts w:ascii="Arial" w:hAnsi="Arial" w:cs="Arial"/>
          <w:szCs w:val="24"/>
        </w:rPr>
        <w:t>1318</w:t>
      </w:r>
      <w:r w:rsidRPr="00ED7964">
        <w:rPr>
          <w:rFonts w:ascii="Arial" w:hAnsi="Arial" w:cs="Arial"/>
          <w:szCs w:val="24"/>
        </w:rPr>
        <w:t xml:space="preserve"> pupils.  </w:t>
      </w:r>
    </w:p>
    <w:p w14:paraId="23919572" w14:textId="5F05E6F8" w:rsidR="002D0839" w:rsidRPr="00ED7964" w:rsidRDefault="00EA1264" w:rsidP="002D0839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The forecast for September 27 i</w:t>
      </w:r>
      <w:r w:rsidR="00AF1E5B">
        <w:rPr>
          <w:rFonts w:ascii="Arial" w:hAnsi="Arial" w:cs="Arial"/>
          <w:szCs w:val="24"/>
        </w:rPr>
        <w:t>s 1129</w:t>
      </w:r>
    </w:p>
    <w:p w14:paraId="231EEE63" w14:textId="62BA0466" w:rsidR="002D0839" w:rsidRPr="00ED7964" w:rsidRDefault="002D0839" w:rsidP="002D0839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bookmarkStart w:id="0" w:name="_Hlk50106226"/>
      <w:r w:rsidRPr="00ED7964">
        <w:rPr>
          <w:rFonts w:ascii="Arial" w:hAnsi="Arial" w:cs="Arial"/>
          <w:szCs w:val="24"/>
        </w:rPr>
        <w:t xml:space="preserve">In addition, places required by in area housing already registered/approved but not yet built out </w:t>
      </w:r>
      <w:r>
        <w:rPr>
          <w:rFonts w:ascii="Arial" w:hAnsi="Arial" w:cs="Arial"/>
          <w:szCs w:val="24"/>
        </w:rPr>
        <w:t>and</w:t>
      </w:r>
      <w:r w:rsidRPr="00ED7964">
        <w:rPr>
          <w:rFonts w:ascii="Arial" w:hAnsi="Arial" w:cs="Arial"/>
          <w:szCs w:val="24"/>
        </w:rPr>
        <w:t xml:space="preserve"> not yet in forecasts require a further </w:t>
      </w:r>
      <w:r w:rsidR="00D633A5">
        <w:rPr>
          <w:rFonts w:ascii="Arial" w:hAnsi="Arial" w:cs="Arial"/>
          <w:szCs w:val="24"/>
        </w:rPr>
        <w:t>42</w:t>
      </w:r>
      <w:r w:rsidRPr="00ED7964">
        <w:rPr>
          <w:rFonts w:ascii="Arial" w:hAnsi="Arial" w:cs="Arial"/>
          <w:szCs w:val="24"/>
        </w:rPr>
        <w:t xml:space="preserve"> places.</w:t>
      </w:r>
    </w:p>
    <w:bookmarkEnd w:id="0"/>
    <w:p w14:paraId="74AC19BD" w14:textId="77777777" w:rsidR="002D0839" w:rsidRPr="00ED7964" w:rsidRDefault="002D0839" w:rsidP="002D0839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There is space currently available in the designated primaries.</w:t>
      </w:r>
    </w:p>
    <w:p w14:paraId="30D4DD6C" w14:textId="08AF36B0" w:rsidR="001F5412" w:rsidRPr="000A2303" w:rsidRDefault="001F5412" w:rsidP="002D0839">
      <w:pPr>
        <w:pStyle w:val="ListParagraph"/>
        <w:rPr>
          <w:rFonts w:ascii="Arial" w:hAnsi="Arial" w:cs="Arial"/>
          <w:szCs w:val="24"/>
        </w:rPr>
      </w:pPr>
    </w:p>
    <w:p w14:paraId="713F3287" w14:textId="77777777" w:rsidR="001F5412" w:rsidRPr="001F5412" w:rsidRDefault="001F5412" w:rsidP="001F5412">
      <w:pPr>
        <w:pStyle w:val="ListParagraph"/>
        <w:rPr>
          <w:rFonts w:ascii="Arial" w:hAnsi="Arial" w:cs="Arial"/>
          <w:szCs w:val="24"/>
        </w:rPr>
      </w:pPr>
    </w:p>
    <w:p w14:paraId="20824B06" w14:textId="5089D1BC" w:rsidR="006C5B75" w:rsidRDefault="00921F4F" w:rsidP="006C5B75">
      <w:pPr>
        <w:pStyle w:val="ListParagraph"/>
        <w:spacing w:before="79" w:after="0"/>
        <w:ind w:left="0" w:right="332"/>
        <w:rPr>
          <w:rFonts w:ascii="Arial" w:hAnsi="Arial" w:cs="Arial"/>
          <w:b/>
          <w:szCs w:val="24"/>
        </w:rPr>
      </w:pPr>
      <w:r w:rsidRPr="005C6511">
        <w:rPr>
          <w:rFonts w:ascii="Arial" w:hAnsi="Arial" w:cs="Arial"/>
          <w:b/>
          <w:szCs w:val="24"/>
        </w:rPr>
        <w:t>PRIMARY CONTRIBUTION REQUIREMENTS:</w:t>
      </w:r>
      <w:r w:rsidR="00451EF9" w:rsidRPr="005C6511">
        <w:rPr>
          <w:rFonts w:ascii="Arial" w:hAnsi="Arial" w:cs="Arial"/>
          <w:szCs w:val="24"/>
        </w:rPr>
        <w:t xml:space="preserve"> </w:t>
      </w:r>
      <w:r w:rsidR="00451EF9" w:rsidRPr="005C6511">
        <w:rPr>
          <w:rFonts w:ascii="Arial" w:hAnsi="Arial" w:cs="Arial"/>
          <w:b/>
          <w:szCs w:val="24"/>
        </w:rPr>
        <w:t>Current</w:t>
      </w:r>
      <w:r w:rsidR="007B3DD7">
        <w:rPr>
          <w:rFonts w:ascii="Arial" w:hAnsi="Arial" w:cs="Arial"/>
          <w:b/>
          <w:szCs w:val="24"/>
        </w:rPr>
        <w:t xml:space="preserve"> </w:t>
      </w:r>
      <w:r w:rsidR="00F9372F" w:rsidRPr="005C6511">
        <w:rPr>
          <w:rFonts w:ascii="Arial" w:hAnsi="Arial" w:cs="Arial"/>
          <w:b/>
          <w:szCs w:val="24"/>
        </w:rPr>
        <w:t>p</w:t>
      </w:r>
      <w:r w:rsidRPr="005C6511">
        <w:rPr>
          <w:rFonts w:ascii="Arial" w:hAnsi="Arial" w:cs="Arial"/>
          <w:b/>
          <w:szCs w:val="24"/>
        </w:rPr>
        <w:t xml:space="preserve">rimary cost </w:t>
      </w:r>
      <w:r w:rsidR="00984756" w:rsidRPr="005C6511">
        <w:rPr>
          <w:rFonts w:ascii="Arial" w:hAnsi="Arial" w:cs="Arial"/>
          <w:b/>
          <w:szCs w:val="24"/>
        </w:rPr>
        <w:t>multiplier =</w:t>
      </w:r>
      <w:r w:rsidRPr="005C6511">
        <w:rPr>
          <w:rFonts w:ascii="Arial" w:hAnsi="Arial" w:cs="Arial"/>
          <w:b/>
          <w:szCs w:val="24"/>
        </w:rPr>
        <w:t xml:space="preserve"> £1</w:t>
      </w:r>
      <w:r w:rsidR="007B3DD7">
        <w:rPr>
          <w:rFonts w:ascii="Arial" w:hAnsi="Arial" w:cs="Arial"/>
          <w:b/>
          <w:szCs w:val="24"/>
        </w:rPr>
        <w:t>8,758</w:t>
      </w:r>
      <w:r w:rsidRPr="005C6511">
        <w:rPr>
          <w:rFonts w:ascii="Arial" w:hAnsi="Arial" w:cs="Arial"/>
          <w:b/>
          <w:szCs w:val="24"/>
        </w:rPr>
        <w:t xml:space="preserve"> per place</w:t>
      </w:r>
      <w:r w:rsidR="005C6511" w:rsidRPr="005C6511">
        <w:rPr>
          <w:rFonts w:ascii="Arial" w:hAnsi="Arial" w:cs="Arial"/>
          <w:b/>
          <w:szCs w:val="24"/>
        </w:rPr>
        <w:t>.</w:t>
      </w:r>
      <w:r w:rsidR="006C5B75" w:rsidRPr="006C5B75">
        <w:rPr>
          <w:rFonts w:cs="Arial"/>
          <w:b/>
          <w:szCs w:val="24"/>
        </w:rPr>
        <w:t xml:space="preserve"> </w:t>
      </w:r>
      <w:r w:rsidR="006C5B75">
        <w:rPr>
          <w:rFonts w:cs="Arial"/>
          <w:b/>
          <w:szCs w:val="24"/>
        </w:rPr>
        <w:t>*</w:t>
      </w:r>
      <w:r w:rsidR="006C5B75">
        <w:rPr>
          <w:rFonts w:ascii="Arial" w:hAnsi="Arial" w:cs="Arial"/>
          <w:b/>
          <w:szCs w:val="24"/>
        </w:rPr>
        <w:t xml:space="preserve">(Please note that this figure is due to be reviewed and </w:t>
      </w:r>
      <w:r w:rsidR="007D00AA">
        <w:rPr>
          <w:rFonts w:ascii="Arial" w:hAnsi="Arial" w:cs="Arial"/>
          <w:b/>
          <w:szCs w:val="24"/>
        </w:rPr>
        <w:t>updated in</w:t>
      </w:r>
      <w:r w:rsidR="00EF4D9C">
        <w:rPr>
          <w:rFonts w:ascii="Arial" w:hAnsi="Arial" w:cs="Arial"/>
          <w:b/>
          <w:szCs w:val="24"/>
        </w:rPr>
        <w:t xml:space="preserve"> September 26 </w:t>
      </w:r>
      <w:r w:rsidR="006C5B75">
        <w:rPr>
          <w:rFonts w:ascii="Arial" w:hAnsi="Arial" w:cs="Arial"/>
          <w:b/>
          <w:szCs w:val="24"/>
        </w:rPr>
        <w:t xml:space="preserve"> and the latest multiplier will then apply to an S106 agreement. </w:t>
      </w:r>
    </w:p>
    <w:p w14:paraId="4184E0E6" w14:textId="77777777" w:rsidR="005C6511" w:rsidRPr="005C6511" w:rsidRDefault="005C6511" w:rsidP="005C6511">
      <w:pPr>
        <w:pStyle w:val="ListParagraph"/>
        <w:spacing w:before="79" w:after="0"/>
        <w:ind w:left="0" w:right="332"/>
        <w:rPr>
          <w:rFonts w:ascii="Arial" w:eastAsia="Arial" w:hAnsi="Arial" w:cs="Arial"/>
          <w:b/>
          <w:spacing w:val="1"/>
        </w:rPr>
      </w:pPr>
    </w:p>
    <w:p w14:paraId="443E787C" w14:textId="7674B5DE" w:rsidR="00DC7C44" w:rsidRPr="00E00E24" w:rsidRDefault="00DC7C44" w:rsidP="00DC7C44">
      <w:pPr>
        <w:pStyle w:val="ListParagraph"/>
        <w:numPr>
          <w:ilvl w:val="0"/>
          <w:numId w:val="4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There is sufficient capacity available across </w:t>
      </w:r>
      <w:r w:rsidR="00450599">
        <w:rPr>
          <w:rFonts w:ascii="Arial" w:hAnsi="Arial" w:cs="Arial"/>
          <w:b/>
          <w:szCs w:val="24"/>
        </w:rPr>
        <w:t xml:space="preserve">the </w:t>
      </w:r>
      <w:r w:rsidR="007D00AA">
        <w:rPr>
          <w:rFonts w:ascii="Arial" w:hAnsi="Arial" w:cs="Arial"/>
          <w:b/>
          <w:szCs w:val="24"/>
        </w:rPr>
        <w:t>designated schools</w:t>
      </w:r>
      <w:r>
        <w:rPr>
          <w:rFonts w:ascii="Arial" w:hAnsi="Arial" w:cs="Arial"/>
          <w:b/>
          <w:szCs w:val="24"/>
        </w:rPr>
        <w:t xml:space="preserve"> to accommodate the pupils generated by this development, without the need for expansion.</w:t>
      </w:r>
      <w:r w:rsidRPr="00AD56C2">
        <w:rPr>
          <w:rFonts w:ascii="Arial" w:hAnsi="Arial" w:cs="Arial"/>
          <w:b/>
          <w:szCs w:val="24"/>
        </w:rPr>
        <w:t xml:space="preserve"> </w:t>
      </w:r>
      <w:r w:rsidRPr="009852FF">
        <w:rPr>
          <w:rFonts w:cs="Arial"/>
          <w:b/>
          <w:szCs w:val="24"/>
        </w:rPr>
        <w:t xml:space="preserve"> </w:t>
      </w:r>
    </w:p>
    <w:p w14:paraId="2BA105C3" w14:textId="77777777" w:rsidR="00DC7C44" w:rsidRPr="00E00E24" w:rsidRDefault="00DC7C44" w:rsidP="00DC7C44">
      <w:pPr>
        <w:pStyle w:val="ListParagraph"/>
        <w:rPr>
          <w:rFonts w:ascii="Arial" w:hAnsi="Arial" w:cs="Arial"/>
          <w:b/>
          <w:szCs w:val="24"/>
        </w:rPr>
      </w:pPr>
    </w:p>
    <w:p w14:paraId="023C8C89" w14:textId="0404DB4E" w:rsidR="00491CA4" w:rsidRPr="00376AFD" w:rsidRDefault="00376AFD" w:rsidP="00F20E2D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r w:rsidRPr="00376AFD">
        <w:rPr>
          <w:rFonts w:ascii="Arial" w:hAnsi="Arial" w:cs="Arial"/>
          <w:b/>
          <w:szCs w:val="24"/>
        </w:rPr>
        <w:t>W</w:t>
      </w:r>
      <w:r w:rsidR="00DC7C44" w:rsidRPr="00376AFD">
        <w:rPr>
          <w:rFonts w:ascii="Arial" w:hAnsi="Arial" w:cs="Arial"/>
          <w:b/>
          <w:szCs w:val="24"/>
        </w:rPr>
        <w:t xml:space="preserve">e have no requirement for a S106 contribution towards the places </w:t>
      </w:r>
      <w:r>
        <w:rPr>
          <w:rFonts w:ascii="Arial" w:hAnsi="Arial" w:cs="Arial"/>
          <w:b/>
          <w:szCs w:val="24"/>
        </w:rPr>
        <w:t>generated by this deve</w:t>
      </w:r>
      <w:r w:rsidR="00E757CB">
        <w:rPr>
          <w:rFonts w:ascii="Arial" w:hAnsi="Arial" w:cs="Arial"/>
          <w:b/>
          <w:szCs w:val="24"/>
        </w:rPr>
        <w:t>lopment.</w:t>
      </w:r>
    </w:p>
    <w:p w14:paraId="67E81931" w14:textId="781C7BC9" w:rsidR="001C6D2B" w:rsidRDefault="001C6D2B" w:rsidP="001C6D2B">
      <w:pPr>
        <w:rPr>
          <w:rFonts w:cs="Arial"/>
          <w:b/>
          <w:szCs w:val="24"/>
          <w:u w:val="single"/>
        </w:rPr>
      </w:pPr>
    </w:p>
    <w:p w14:paraId="4E1B5A33" w14:textId="77777777" w:rsidR="001C6D2B" w:rsidRDefault="001C6D2B" w:rsidP="001C6D2B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SECONDARY ASSESSMENT DETAILS: </w:t>
      </w:r>
    </w:p>
    <w:p w14:paraId="0A602881" w14:textId="77777777" w:rsidR="00E8093E" w:rsidRPr="00E8093E" w:rsidRDefault="00E8093E" w:rsidP="001C6D2B">
      <w:pPr>
        <w:rPr>
          <w:rFonts w:cs="Arial"/>
          <w:b/>
          <w:szCs w:val="24"/>
        </w:rPr>
      </w:pPr>
    </w:p>
    <w:p w14:paraId="25FE8567" w14:textId="645C354F" w:rsidR="00FB4B6F" w:rsidRPr="00F70525" w:rsidRDefault="00FB4B6F" w:rsidP="00FB4B6F">
      <w:pPr>
        <w:rPr>
          <w:rFonts w:cs="Arial"/>
          <w:i/>
          <w:szCs w:val="24"/>
          <w:u w:val="single"/>
        </w:rPr>
      </w:pPr>
      <w:r w:rsidRPr="00F70525">
        <w:rPr>
          <w:rFonts w:cs="Arial"/>
          <w:i/>
          <w:szCs w:val="24"/>
        </w:rPr>
        <w:t>Aggregated data for</w:t>
      </w:r>
      <w:r w:rsidR="00A62311">
        <w:rPr>
          <w:rFonts w:cs="Arial"/>
          <w:i/>
          <w:szCs w:val="24"/>
        </w:rPr>
        <w:t xml:space="preserve"> </w:t>
      </w:r>
      <w:r w:rsidR="00F51AD1">
        <w:rPr>
          <w:rFonts w:cs="Arial"/>
          <w:i/>
          <w:szCs w:val="24"/>
        </w:rPr>
        <w:t xml:space="preserve">Sarum </w:t>
      </w:r>
      <w:proofErr w:type="gramStart"/>
      <w:r w:rsidR="00F51AD1">
        <w:rPr>
          <w:rFonts w:cs="Arial"/>
          <w:i/>
          <w:szCs w:val="24"/>
        </w:rPr>
        <w:t>Academy ,</w:t>
      </w:r>
      <w:proofErr w:type="gramEnd"/>
      <w:r w:rsidR="00F51AD1">
        <w:rPr>
          <w:rFonts w:cs="Arial"/>
          <w:i/>
          <w:szCs w:val="24"/>
        </w:rPr>
        <w:t xml:space="preserve"> St Joseph’s RC and </w:t>
      </w:r>
      <w:r w:rsidR="00992B96">
        <w:rPr>
          <w:rFonts w:cs="Arial"/>
          <w:i/>
          <w:szCs w:val="24"/>
        </w:rPr>
        <w:t xml:space="preserve">Wyvern St Edmund’s </w:t>
      </w:r>
      <w:proofErr w:type="gramStart"/>
      <w:r w:rsidR="00992B96">
        <w:rPr>
          <w:rFonts w:cs="Arial"/>
          <w:i/>
          <w:szCs w:val="24"/>
        </w:rPr>
        <w:t xml:space="preserve">Academy </w:t>
      </w:r>
      <w:r w:rsidRPr="00F70525">
        <w:rPr>
          <w:rFonts w:cs="Arial"/>
          <w:i/>
          <w:szCs w:val="24"/>
        </w:rPr>
        <w:t>:</w:t>
      </w:r>
      <w:proofErr w:type="gramEnd"/>
    </w:p>
    <w:p w14:paraId="30507E29" w14:textId="0C2FFB7F" w:rsidR="00FB4B6F" w:rsidRPr="008B57D4" w:rsidRDefault="00FB4B6F" w:rsidP="00FB4B6F">
      <w:pPr>
        <w:pStyle w:val="ListParagraph"/>
        <w:numPr>
          <w:ilvl w:val="0"/>
          <w:numId w:val="7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Combined </w:t>
      </w:r>
      <w:r w:rsidRPr="008B57D4">
        <w:rPr>
          <w:rFonts w:ascii="Arial" w:hAnsi="Arial" w:cs="Arial"/>
          <w:szCs w:val="24"/>
        </w:rPr>
        <w:t xml:space="preserve">PAN years 7 – 11 </w:t>
      </w:r>
      <w:r>
        <w:rPr>
          <w:rFonts w:ascii="Arial" w:hAnsi="Arial" w:cs="Arial"/>
          <w:szCs w:val="24"/>
        </w:rPr>
        <w:t xml:space="preserve">total </w:t>
      </w:r>
      <w:r w:rsidR="009C7428">
        <w:rPr>
          <w:rFonts w:ascii="Arial" w:hAnsi="Arial" w:cs="Arial"/>
          <w:szCs w:val="24"/>
        </w:rPr>
        <w:t xml:space="preserve">existing </w:t>
      </w:r>
      <w:r w:rsidRPr="008B57D4">
        <w:rPr>
          <w:rFonts w:ascii="Arial" w:hAnsi="Arial" w:cs="Arial"/>
          <w:szCs w:val="24"/>
        </w:rPr>
        <w:t xml:space="preserve">capacity = </w:t>
      </w:r>
      <w:r w:rsidR="00115B8C">
        <w:rPr>
          <w:rFonts w:ascii="Arial" w:hAnsi="Arial" w:cs="Arial"/>
          <w:szCs w:val="24"/>
        </w:rPr>
        <w:t>2925</w:t>
      </w:r>
      <w:r w:rsidRPr="008B57D4">
        <w:rPr>
          <w:rFonts w:ascii="Arial" w:hAnsi="Arial" w:cs="Arial"/>
          <w:szCs w:val="24"/>
        </w:rPr>
        <w:t xml:space="preserve"> places</w:t>
      </w:r>
      <w:r w:rsidR="00115B8C">
        <w:rPr>
          <w:rFonts w:ascii="Arial" w:hAnsi="Arial" w:cs="Arial"/>
          <w:szCs w:val="24"/>
        </w:rPr>
        <w:t xml:space="preserve">, however the council is pooling contributions from many sites to fund the </w:t>
      </w:r>
      <w:r w:rsidR="009C7428">
        <w:rPr>
          <w:rFonts w:ascii="Arial" w:hAnsi="Arial" w:cs="Arial"/>
          <w:szCs w:val="24"/>
        </w:rPr>
        <w:t xml:space="preserve">expansion of </w:t>
      </w:r>
      <w:r w:rsidR="00773383">
        <w:rPr>
          <w:rFonts w:ascii="Arial" w:hAnsi="Arial" w:cs="Arial"/>
          <w:szCs w:val="24"/>
        </w:rPr>
        <w:t>Sarum Academy</w:t>
      </w:r>
      <w:r w:rsidR="009C7428">
        <w:rPr>
          <w:rFonts w:ascii="Arial" w:hAnsi="Arial" w:cs="Arial"/>
          <w:szCs w:val="24"/>
        </w:rPr>
        <w:t xml:space="preserve">, </w:t>
      </w:r>
      <w:r w:rsidR="00FE59AF">
        <w:rPr>
          <w:rFonts w:ascii="Arial" w:hAnsi="Arial" w:cs="Arial"/>
          <w:szCs w:val="24"/>
        </w:rPr>
        <w:t xml:space="preserve">including the purchase of </w:t>
      </w:r>
      <w:r w:rsidR="009C7428">
        <w:rPr>
          <w:rFonts w:ascii="Arial" w:hAnsi="Arial" w:cs="Arial"/>
          <w:szCs w:val="24"/>
        </w:rPr>
        <w:t xml:space="preserve">adjacent </w:t>
      </w:r>
      <w:r w:rsidR="00FE59AF">
        <w:rPr>
          <w:rFonts w:ascii="Arial" w:hAnsi="Arial" w:cs="Arial"/>
          <w:szCs w:val="24"/>
        </w:rPr>
        <w:t>land</w:t>
      </w:r>
      <w:r w:rsidR="00115B8C">
        <w:rPr>
          <w:rFonts w:ascii="Arial" w:hAnsi="Arial" w:cs="Arial"/>
          <w:szCs w:val="24"/>
        </w:rPr>
        <w:t xml:space="preserve">. </w:t>
      </w:r>
      <w:r w:rsidR="000401DC">
        <w:rPr>
          <w:rFonts w:ascii="Arial" w:hAnsi="Arial" w:cs="Arial"/>
          <w:szCs w:val="24"/>
        </w:rPr>
        <w:t>The already secured</w:t>
      </w:r>
      <w:r w:rsidR="00746FB3">
        <w:rPr>
          <w:rFonts w:ascii="Arial" w:hAnsi="Arial" w:cs="Arial"/>
          <w:szCs w:val="24"/>
        </w:rPr>
        <w:t xml:space="preserve"> S106 will fund the first 130 places. </w:t>
      </w:r>
      <w:r w:rsidR="006329A0">
        <w:rPr>
          <w:rFonts w:ascii="Arial" w:hAnsi="Arial" w:cs="Arial"/>
          <w:szCs w:val="24"/>
        </w:rPr>
        <w:t>Therefore</w:t>
      </w:r>
      <w:r w:rsidR="003D4B24">
        <w:rPr>
          <w:rFonts w:ascii="Arial" w:hAnsi="Arial" w:cs="Arial"/>
          <w:szCs w:val="24"/>
        </w:rPr>
        <w:t>,</w:t>
      </w:r>
      <w:r w:rsidR="006329A0">
        <w:rPr>
          <w:rFonts w:ascii="Arial" w:hAnsi="Arial" w:cs="Arial"/>
          <w:szCs w:val="24"/>
        </w:rPr>
        <w:t xml:space="preserve"> total existing capacity = 2925+130=</w:t>
      </w:r>
      <w:r w:rsidR="00C84A1D">
        <w:rPr>
          <w:rFonts w:ascii="Arial" w:hAnsi="Arial" w:cs="Arial"/>
          <w:szCs w:val="24"/>
        </w:rPr>
        <w:t>3055</w:t>
      </w:r>
    </w:p>
    <w:p w14:paraId="1B04B826" w14:textId="562B0D59" w:rsidR="00FB4B6F" w:rsidRPr="008B57D4" w:rsidRDefault="00FB4B6F" w:rsidP="00FB4B6F">
      <w:pPr>
        <w:pStyle w:val="ListParagraph"/>
        <w:numPr>
          <w:ilvl w:val="0"/>
          <w:numId w:val="7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Combined </w:t>
      </w:r>
      <w:r w:rsidR="008E542D">
        <w:rPr>
          <w:rFonts w:ascii="Arial" w:hAnsi="Arial" w:cs="Arial"/>
          <w:szCs w:val="24"/>
        </w:rPr>
        <w:t>May 2</w:t>
      </w:r>
      <w:r w:rsidR="00E757CB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 xml:space="preserve"> Years 7 -11 </w:t>
      </w:r>
      <w:r w:rsidRPr="008B57D4">
        <w:rPr>
          <w:rFonts w:ascii="Arial" w:hAnsi="Arial" w:cs="Arial"/>
          <w:szCs w:val="24"/>
        </w:rPr>
        <w:t xml:space="preserve">number on roll = </w:t>
      </w:r>
      <w:r>
        <w:rPr>
          <w:rFonts w:ascii="Arial" w:hAnsi="Arial" w:cs="Arial"/>
          <w:szCs w:val="24"/>
        </w:rPr>
        <w:t>2</w:t>
      </w:r>
      <w:r w:rsidR="00670613">
        <w:rPr>
          <w:rFonts w:ascii="Arial" w:hAnsi="Arial" w:cs="Arial"/>
          <w:szCs w:val="24"/>
        </w:rPr>
        <w:t>590</w:t>
      </w:r>
      <w:r w:rsidRPr="008B57D4">
        <w:rPr>
          <w:rFonts w:ascii="Arial" w:hAnsi="Arial" w:cs="Arial"/>
          <w:szCs w:val="24"/>
        </w:rPr>
        <w:t xml:space="preserve"> pupils. </w:t>
      </w:r>
    </w:p>
    <w:p w14:paraId="1F1947B3" w14:textId="200D4FF2" w:rsidR="00FB4B6F" w:rsidRDefault="009B5529" w:rsidP="00FB4B6F">
      <w:pPr>
        <w:pStyle w:val="ListParagraph"/>
        <w:numPr>
          <w:ilvl w:val="0"/>
          <w:numId w:val="7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Current</w:t>
      </w:r>
      <w:r w:rsidR="00FB4B6F" w:rsidRPr="008B57D4">
        <w:rPr>
          <w:rFonts w:ascii="Arial" w:hAnsi="Arial" w:cs="Arial"/>
          <w:szCs w:val="24"/>
        </w:rPr>
        <w:t xml:space="preserve"> </w:t>
      </w:r>
      <w:r w:rsidR="00FB4B6F">
        <w:rPr>
          <w:rFonts w:ascii="Arial" w:hAnsi="Arial" w:cs="Arial"/>
          <w:szCs w:val="24"/>
        </w:rPr>
        <w:t xml:space="preserve">combined forecasts peak </w:t>
      </w:r>
      <w:r w:rsidR="00200B0D">
        <w:rPr>
          <w:rFonts w:ascii="Arial" w:hAnsi="Arial" w:cs="Arial"/>
          <w:szCs w:val="24"/>
        </w:rPr>
        <w:t xml:space="preserve">at </w:t>
      </w:r>
      <w:r w:rsidR="00042A60">
        <w:rPr>
          <w:rFonts w:ascii="Arial" w:hAnsi="Arial" w:cs="Arial"/>
          <w:szCs w:val="24"/>
        </w:rPr>
        <w:t>2534</w:t>
      </w:r>
      <w:r w:rsidR="007D00AA">
        <w:rPr>
          <w:rFonts w:ascii="Arial" w:hAnsi="Arial" w:cs="Arial"/>
          <w:szCs w:val="24"/>
        </w:rPr>
        <w:t>.</w:t>
      </w:r>
    </w:p>
    <w:p w14:paraId="63D75135" w14:textId="689CB1A1" w:rsidR="00FB4B6F" w:rsidRPr="00CF1424" w:rsidRDefault="00B17188" w:rsidP="00CF1424">
      <w:pPr>
        <w:pStyle w:val="ListParagraph"/>
        <w:numPr>
          <w:ilvl w:val="0"/>
          <w:numId w:val="7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</w:t>
      </w:r>
      <w:r w:rsidR="00FB4B6F" w:rsidRPr="008B57D4">
        <w:rPr>
          <w:rFonts w:ascii="Arial" w:hAnsi="Arial" w:cs="Arial"/>
          <w:szCs w:val="24"/>
        </w:rPr>
        <w:t xml:space="preserve">dditional places required </w:t>
      </w:r>
      <w:r w:rsidR="00FB4B6F">
        <w:rPr>
          <w:rFonts w:ascii="Arial" w:hAnsi="Arial" w:cs="Arial"/>
          <w:szCs w:val="24"/>
        </w:rPr>
        <w:t>by</w:t>
      </w:r>
      <w:r w:rsidR="00FB4B6F" w:rsidRPr="008B57D4">
        <w:rPr>
          <w:rFonts w:ascii="Arial" w:hAnsi="Arial" w:cs="Arial"/>
          <w:szCs w:val="24"/>
        </w:rPr>
        <w:t xml:space="preserve"> housing already registered/approved but not yet built out &amp; so not yet in forecasts = </w:t>
      </w:r>
      <w:r w:rsidR="003C4C89">
        <w:rPr>
          <w:rFonts w:ascii="Arial" w:hAnsi="Arial" w:cs="Arial"/>
          <w:szCs w:val="24"/>
        </w:rPr>
        <w:t>4</w:t>
      </w:r>
      <w:r w:rsidR="00CF1424">
        <w:rPr>
          <w:rFonts w:ascii="Arial" w:hAnsi="Arial" w:cs="Arial"/>
          <w:szCs w:val="24"/>
        </w:rPr>
        <w:t>94</w:t>
      </w:r>
      <w:r w:rsidR="00FB4B6F" w:rsidRPr="00CF1424">
        <w:rPr>
          <w:rFonts w:cs="Arial"/>
          <w:szCs w:val="24"/>
        </w:rPr>
        <w:t>.</w:t>
      </w:r>
    </w:p>
    <w:p w14:paraId="51EC3EC5" w14:textId="4505EF8A" w:rsidR="007B3DD7" w:rsidRPr="00753AC1" w:rsidRDefault="003C4C89" w:rsidP="003C4C89">
      <w:pPr>
        <w:pStyle w:val="ListParagraph"/>
        <w:numPr>
          <w:ilvl w:val="0"/>
          <w:numId w:val="7"/>
        </w:numPr>
        <w:rPr>
          <w:rFonts w:ascii="Arial" w:hAnsi="Arial" w:cs="Arial"/>
          <w:bCs/>
          <w:szCs w:val="24"/>
        </w:rPr>
      </w:pPr>
      <w:r w:rsidRPr="00753AC1">
        <w:rPr>
          <w:rFonts w:ascii="Arial" w:hAnsi="Arial" w:cs="Arial"/>
          <w:bCs/>
          <w:szCs w:val="24"/>
        </w:rPr>
        <w:t>There</w:t>
      </w:r>
      <w:r w:rsidR="00D74294">
        <w:rPr>
          <w:rFonts w:ascii="Arial" w:hAnsi="Arial" w:cs="Arial"/>
          <w:bCs/>
          <w:szCs w:val="24"/>
        </w:rPr>
        <w:t>fore</w:t>
      </w:r>
      <w:r w:rsidR="00BC7C28">
        <w:rPr>
          <w:rFonts w:ascii="Arial" w:hAnsi="Arial" w:cs="Arial"/>
          <w:bCs/>
          <w:szCs w:val="24"/>
        </w:rPr>
        <w:t>,</w:t>
      </w:r>
      <w:r w:rsidR="00D74294">
        <w:rPr>
          <w:rFonts w:ascii="Arial" w:hAnsi="Arial" w:cs="Arial"/>
          <w:bCs/>
          <w:szCs w:val="24"/>
        </w:rPr>
        <w:t xml:space="preserve"> there </w:t>
      </w:r>
      <w:r w:rsidR="00715737">
        <w:rPr>
          <w:rFonts w:ascii="Arial" w:hAnsi="Arial" w:cs="Arial"/>
          <w:bCs/>
          <w:szCs w:val="24"/>
        </w:rPr>
        <w:t>is existing</w:t>
      </w:r>
      <w:r w:rsidR="00D74294">
        <w:rPr>
          <w:rFonts w:ascii="Arial" w:hAnsi="Arial" w:cs="Arial"/>
          <w:bCs/>
          <w:szCs w:val="24"/>
        </w:rPr>
        <w:t xml:space="preserve"> </w:t>
      </w:r>
      <w:r w:rsidRPr="00753AC1">
        <w:rPr>
          <w:rFonts w:ascii="Arial" w:hAnsi="Arial" w:cs="Arial"/>
          <w:bCs/>
          <w:szCs w:val="24"/>
        </w:rPr>
        <w:t>capacity across the secondary schools to</w:t>
      </w:r>
      <w:r w:rsidR="00753AC1" w:rsidRPr="00753AC1">
        <w:rPr>
          <w:rFonts w:ascii="Arial" w:hAnsi="Arial" w:cs="Arial"/>
          <w:bCs/>
          <w:szCs w:val="24"/>
        </w:rPr>
        <w:t xml:space="preserve"> accommodate the pupils arising from this housing development. </w:t>
      </w:r>
    </w:p>
    <w:p w14:paraId="358D1FA5" w14:textId="77777777" w:rsidR="00753AC1" w:rsidRPr="007B3DD7" w:rsidRDefault="00753AC1" w:rsidP="00753AC1">
      <w:pPr>
        <w:pStyle w:val="ListParagraph"/>
        <w:rPr>
          <w:rFonts w:ascii="Arial" w:hAnsi="Arial" w:cs="Arial"/>
          <w:b/>
          <w:szCs w:val="24"/>
        </w:rPr>
      </w:pPr>
    </w:p>
    <w:p w14:paraId="6F30E4A7" w14:textId="1986466B" w:rsidR="006C5B75" w:rsidRDefault="001C6D2B" w:rsidP="006C5B75">
      <w:pPr>
        <w:pStyle w:val="ListParagraph"/>
        <w:spacing w:before="79" w:after="0"/>
        <w:ind w:left="0" w:right="332"/>
        <w:rPr>
          <w:rFonts w:ascii="Arial" w:hAnsi="Arial" w:cs="Arial"/>
          <w:b/>
          <w:szCs w:val="24"/>
        </w:rPr>
      </w:pPr>
      <w:r w:rsidRPr="005C6511">
        <w:rPr>
          <w:rFonts w:ascii="Arial" w:hAnsi="Arial" w:cs="Arial"/>
          <w:b/>
          <w:szCs w:val="24"/>
        </w:rPr>
        <w:t>SECONDARY CONTRIBUTION REQUIREMENTS:</w:t>
      </w:r>
      <w:r w:rsidR="00451EF9" w:rsidRPr="005C6511">
        <w:rPr>
          <w:rFonts w:ascii="Arial" w:hAnsi="Arial" w:cs="Arial"/>
          <w:b/>
          <w:szCs w:val="24"/>
        </w:rPr>
        <w:t xml:space="preserve"> Current</w:t>
      </w:r>
      <w:r w:rsidR="007B3DD7">
        <w:rPr>
          <w:rFonts w:ascii="Arial" w:hAnsi="Arial" w:cs="Arial"/>
          <w:b/>
          <w:szCs w:val="24"/>
        </w:rPr>
        <w:t xml:space="preserve"> </w:t>
      </w:r>
      <w:r w:rsidR="00D05A0B" w:rsidRPr="005C6511">
        <w:rPr>
          <w:rFonts w:ascii="Arial" w:hAnsi="Arial" w:cs="Arial"/>
          <w:b/>
          <w:szCs w:val="24"/>
        </w:rPr>
        <w:t>s</w:t>
      </w:r>
      <w:r w:rsidRPr="005C6511">
        <w:rPr>
          <w:rFonts w:ascii="Arial" w:hAnsi="Arial" w:cs="Arial"/>
          <w:b/>
          <w:szCs w:val="24"/>
        </w:rPr>
        <w:t>econdary cost multiplier = £2</w:t>
      </w:r>
      <w:r w:rsidR="007B3DD7">
        <w:rPr>
          <w:rFonts w:ascii="Arial" w:hAnsi="Arial" w:cs="Arial"/>
          <w:b/>
          <w:szCs w:val="24"/>
        </w:rPr>
        <w:t>2,940</w:t>
      </w:r>
      <w:r w:rsidRPr="005C6511">
        <w:rPr>
          <w:rFonts w:ascii="Arial" w:hAnsi="Arial" w:cs="Arial"/>
          <w:b/>
          <w:szCs w:val="24"/>
        </w:rPr>
        <w:t xml:space="preserve"> per place</w:t>
      </w:r>
      <w:r w:rsidR="005C6511">
        <w:rPr>
          <w:rFonts w:ascii="Arial" w:hAnsi="Arial" w:cs="Arial"/>
          <w:b/>
          <w:szCs w:val="24"/>
        </w:rPr>
        <w:t>.</w:t>
      </w:r>
      <w:r w:rsidR="00FB4B6F">
        <w:rPr>
          <w:rFonts w:ascii="Arial" w:hAnsi="Arial" w:cs="Arial"/>
          <w:b/>
          <w:szCs w:val="24"/>
        </w:rPr>
        <w:t xml:space="preserve"> </w:t>
      </w:r>
      <w:bookmarkStart w:id="1" w:name="_Hlk12610157"/>
      <w:r w:rsidR="006C5B75">
        <w:rPr>
          <w:rFonts w:cs="Arial"/>
          <w:b/>
          <w:szCs w:val="24"/>
        </w:rPr>
        <w:t>*</w:t>
      </w:r>
      <w:r w:rsidR="006C5B75">
        <w:rPr>
          <w:rFonts w:ascii="Arial" w:hAnsi="Arial" w:cs="Arial"/>
          <w:b/>
          <w:szCs w:val="24"/>
        </w:rPr>
        <w:t xml:space="preserve">(Please note that as this figure applies to the </w:t>
      </w:r>
      <w:r w:rsidR="00753AC1">
        <w:rPr>
          <w:rFonts w:ascii="Arial" w:hAnsi="Arial" w:cs="Arial"/>
          <w:b/>
          <w:szCs w:val="24"/>
        </w:rPr>
        <w:t>current financial</w:t>
      </w:r>
      <w:r w:rsidR="006C5B75">
        <w:rPr>
          <w:rFonts w:ascii="Arial" w:hAnsi="Arial" w:cs="Arial"/>
          <w:b/>
          <w:szCs w:val="24"/>
        </w:rPr>
        <w:t xml:space="preserve"> year</w:t>
      </w:r>
      <w:r w:rsidR="00FA22AB">
        <w:rPr>
          <w:rFonts w:ascii="Arial" w:hAnsi="Arial" w:cs="Arial"/>
          <w:b/>
          <w:szCs w:val="24"/>
        </w:rPr>
        <w:t xml:space="preserve"> </w:t>
      </w:r>
      <w:r w:rsidR="00FF5B11">
        <w:rPr>
          <w:rFonts w:ascii="Arial" w:hAnsi="Arial" w:cs="Arial"/>
          <w:b/>
          <w:szCs w:val="24"/>
        </w:rPr>
        <w:t>and is</w:t>
      </w:r>
      <w:r w:rsidR="006C5B75">
        <w:rPr>
          <w:rFonts w:ascii="Arial" w:hAnsi="Arial" w:cs="Arial"/>
          <w:b/>
          <w:szCs w:val="24"/>
        </w:rPr>
        <w:t xml:space="preserve"> due to be reviewed and updated for the </w:t>
      </w:r>
      <w:r w:rsidR="00FA22AB">
        <w:rPr>
          <w:rFonts w:ascii="Arial" w:hAnsi="Arial" w:cs="Arial"/>
          <w:b/>
          <w:szCs w:val="24"/>
        </w:rPr>
        <w:t xml:space="preserve">next </w:t>
      </w:r>
      <w:r w:rsidR="006C5B75">
        <w:rPr>
          <w:rFonts w:ascii="Arial" w:hAnsi="Arial" w:cs="Arial"/>
          <w:b/>
          <w:szCs w:val="24"/>
        </w:rPr>
        <w:t xml:space="preserve">financial year, and the latest multiplier will then apply to an S106 agreement. </w:t>
      </w:r>
    </w:p>
    <w:p w14:paraId="059EF346" w14:textId="77777777" w:rsidR="00D76B85" w:rsidRDefault="00D76B85" w:rsidP="006C5B75">
      <w:pPr>
        <w:pStyle w:val="ListParagraph"/>
        <w:spacing w:before="79" w:after="0"/>
        <w:ind w:left="0" w:right="332"/>
        <w:rPr>
          <w:rFonts w:ascii="Arial" w:hAnsi="Arial" w:cs="Arial"/>
          <w:b/>
          <w:szCs w:val="24"/>
        </w:rPr>
      </w:pPr>
    </w:p>
    <w:p w14:paraId="28E355D2" w14:textId="6AE4586D" w:rsidR="000E193C" w:rsidRPr="000E193C" w:rsidRDefault="000E193C" w:rsidP="000E193C">
      <w:pPr>
        <w:pStyle w:val="ListParagraph"/>
        <w:numPr>
          <w:ilvl w:val="0"/>
          <w:numId w:val="20"/>
        </w:numPr>
        <w:spacing w:before="79" w:after="0"/>
        <w:ind w:right="332"/>
        <w:rPr>
          <w:rFonts w:ascii="Arial" w:hAnsi="Arial" w:cs="Arial"/>
          <w:b/>
          <w:szCs w:val="24"/>
          <w:u w:val="single"/>
        </w:rPr>
      </w:pPr>
      <w:r w:rsidRPr="000E193C">
        <w:rPr>
          <w:rFonts w:ascii="Arial" w:hAnsi="Arial" w:cs="Arial"/>
          <w:b/>
          <w:szCs w:val="24"/>
        </w:rPr>
        <w:t xml:space="preserve">There is sufficient capacity currently </w:t>
      </w:r>
      <w:r w:rsidRPr="009C2FEF">
        <w:rPr>
          <w:rFonts w:ascii="Arial" w:hAnsi="Arial" w:cs="Arial"/>
          <w:b/>
          <w:szCs w:val="24"/>
        </w:rPr>
        <w:t xml:space="preserve">in the local secondary schools </w:t>
      </w:r>
      <w:r w:rsidRPr="000E193C">
        <w:rPr>
          <w:rFonts w:ascii="Arial" w:hAnsi="Arial" w:cs="Arial"/>
          <w:b/>
          <w:szCs w:val="24"/>
        </w:rPr>
        <w:t xml:space="preserve">to accommodate the </w:t>
      </w:r>
      <w:r w:rsidR="00AF310D">
        <w:rPr>
          <w:rFonts w:ascii="Arial" w:hAnsi="Arial" w:cs="Arial"/>
          <w:b/>
          <w:szCs w:val="24"/>
        </w:rPr>
        <w:t>21</w:t>
      </w:r>
      <w:r w:rsidR="00377C48" w:rsidRPr="009C2FEF">
        <w:rPr>
          <w:rFonts w:ascii="Arial" w:hAnsi="Arial" w:cs="Arial"/>
          <w:b/>
          <w:szCs w:val="24"/>
        </w:rPr>
        <w:t xml:space="preserve"> </w:t>
      </w:r>
      <w:r w:rsidRPr="000E193C">
        <w:rPr>
          <w:rFonts w:ascii="Arial" w:hAnsi="Arial" w:cs="Arial"/>
          <w:b/>
          <w:szCs w:val="24"/>
        </w:rPr>
        <w:t>secondary age pupils generated by the proposed development.</w:t>
      </w:r>
    </w:p>
    <w:p w14:paraId="34602B30" w14:textId="77777777" w:rsidR="000E193C" w:rsidRPr="000E193C" w:rsidRDefault="000E193C" w:rsidP="000E193C">
      <w:pPr>
        <w:pStyle w:val="ListParagraph"/>
        <w:spacing w:before="79" w:after="0"/>
        <w:ind w:right="332"/>
        <w:rPr>
          <w:rFonts w:ascii="Arial" w:hAnsi="Arial" w:cs="Arial"/>
          <w:b/>
          <w:szCs w:val="24"/>
          <w:u w:val="single"/>
        </w:rPr>
      </w:pPr>
    </w:p>
    <w:p w14:paraId="6865985E" w14:textId="70AEB1AC" w:rsidR="000E193C" w:rsidRPr="000E193C" w:rsidRDefault="000E193C" w:rsidP="000E193C">
      <w:pPr>
        <w:pStyle w:val="ListParagraph"/>
        <w:numPr>
          <w:ilvl w:val="0"/>
          <w:numId w:val="20"/>
        </w:numPr>
        <w:spacing w:before="79" w:after="0"/>
        <w:ind w:right="332"/>
        <w:rPr>
          <w:rFonts w:ascii="Arial" w:hAnsi="Arial" w:cs="Arial"/>
          <w:b/>
          <w:szCs w:val="24"/>
        </w:rPr>
      </w:pPr>
      <w:r w:rsidRPr="000E193C">
        <w:rPr>
          <w:rFonts w:ascii="Arial" w:hAnsi="Arial" w:cs="Arial"/>
          <w:b/>
          <w:szCs w:val="24"/>
        </w:rPr>
        <w:t>As a result, w</w:t>
      </w:r>
      <w:r w:rsidR="00AD5159">
        <w:rPr>
          <w:rFonts w:ascii="Arial" w:hAnsi="Arial" w:cs="Arial"/>
          <w:b/>
          <w:szCs w:val="24"/>
        </w:rPr>
        <w:t>e</w:t>
      </w:r>
      <w:r w:rsidR="00AF310D">
        <w:rPr>
          <w:rFonts w:ascii="Arial" w:hAnsi="Arial" w:cs="Arial"/>
          <w:b/>
          <w:szCs w:val="24"/>
        </w:rPr>
        <w:t xml:space="preserve"> do not</w:t>
      </w:r>
      <w:r w:rsidRPr="000E193C">
        <w:rPr>
          <w:rFonts w:ascii="Arial" w:hAnsi="Arial" w:cs="Arial"/>
          <w:b/>
          <w:szCs w:val="24"/>
        </w:rPr>
        <w:t xml:space="preserve"> require a full developer contribution towards the provision of the places that this development generates a need for. </w:t>
      </w:r>
    </w:p>
    <w:p w14:paraId="1C933660" w14:textId="77777777" w:rsidR="000E193C" w:rsidRPr="000E193C" w:rsidRDefault="000E193C" w:rsidP="009C2FEF">
      <w:pPr>
        <w:pStyle w:val="ListParagraph"/>
        <w:spacing w:before="79" w:after="0"/>
        <w:ind w:right="332"/>
        <w:rPr>
          <w:rFonts w:ascii="Arial" w:hAnsi="Arial" w:cs="Arial"/>
          <w:b/>
          <w:szCs w:val="24"/>
        </w:rPr>
      </w:pPr>
    </w:p>
    <w:bookmarkEnd w:id="1"/>
    <w:p w14:paraId="3FBBA0AF" w14:textId="77777777" w:rsidR="009B37FB" w:rsidRDefault="009B37FB" w:rsidP="00921F4F">
      <w:pPr>
        <w:rPr>
          <w:rFonts w:cs="Arial"/>
          <w:b/>
          <w:szCs w:val="24"/>
          <w:u w:val="single"/>
        </w:rPr>
      </w:pPr>
    </w:p>
    <w:p w14:paraId="1C103C1C" w14:textId="5A497CCE" w:rsidR="009B37FB" w:rsidRDefault="009B37FB" w:rsidP="00921F4F">
      <w:pPr>
        <w:rPr>
          <w:rFonts w:cs="Arial"/>
          <w:b/>
          <w:szCs w:val="24"/>
          <w:u w:val="single"/>
        </w:rPr>
      </w:pPr>
    </w:p>
    <w:p w14:paraId="35DEAC2E" w14:textId="77777777" w:rsidR="005F5463" w:rsidRDefault="005F5463" w:rsidP="00921F4F">
      <w:pPr>
        <w:rPr>
          <w:rFonts w:cs="Arial"/>
          <w:b/>
          <w:szCs w:val="24"/>
          <w:u w:val="single"/>
        </w:rPr>
      </w:pPr>
    </w:p>
    <w:p w14:paraId="3A80286B" w14:textId="77777777" w:rsidR="005F5463" w:rsidRPr="000A5580" w:rsidRDefault="005F5463" w:rsidP="005F5463">
      <w:pPr>
        <w:rPr>
          <w:rFonts w:cs="Arial"/>
          <w:b/>
          <w:i/>
          <w:szCs w:val="24"/>
        </w:rPr>
      </w:pPr>
      <w:r>
        <w:rPr>
          <w:rFonts w:cs="Arial"/>
          <w:b/>
          <w:i/>
          <w:szCs w:val="24"/>
        </w:rPr>
        <w:t>Consultation</w:t>
      </w:r>
      <w:r w:rsidRPr="008133C7">
        <w:rPr>
          <w:rFonts w:cs="Arial"/>
          <w:b/>
          <w:i/>
          <w:szCs w:val="24"/>
        </w:rPr>
        <w:t xml:space="preserve"> R</w:t>
      </w:r>
      <w:r>
        <w:rPr>
          <w:rFonts w:cs="Arial"/>
          <w:b/>
          <w:i/>
          <w:szCs w:val="24"/>
        </w:rPr>
        <w:t>esponse</w:t>
      </w:r>
      <w:r w:rsidRPr="008133C7">
        <w:rPr>
          <w:rFonts w:cs="Arial"/>
          <w:b/>
          <w:i/>
          <w:szCs w:val="24"/>
        </w:rPr>
        <w:t xml:space="preserve"> A</w:t>
      </w:r>
      <w:r>
        <w:rPr>
          <w:rFonts w:cs="Arial"/>
          <w:b/>
          <w:i/>
          <w:szCs w:val="24"/>
        </w:rPr>
        <w:t>pproved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by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>lar</w:t>
      </w:r>
      <w:r w:rsidR="005C6511">
        <w:rPr>
          <w:rFonts w:cs="Arial"/>
          <w:b/>
          <w:i/>
          <w:szCs w:val="24"/>
        </w:rPr>
        <w:t xml:space="preserve">a Davies, </w:t>
      </w:r>
      <w:r w:rsidRPr="008133C7">
        <w:rPr>
          <w:rFonts w:cs="Arial"/>
          <w:b/>
          <w:i/>
          <w:szCs w:val="24"/>
        </w:rPr>
        <w:t>H</w:t>
      </w:r>
      <w:r>
        <w:rPr>
          <w:rFonts w:cs="Arial"/>
          <w:b/>
          <w:i/>
          <w:szCs w:val="24"/>
        </w:rPr>
        <w:t>ead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of</w:t>
      </w:r>
      <w:r w:rsidRPr="008133C7">
        <w:rPr>
          <w:rFonts w:cs="Arial"/>
          <w:b/>
          <w:i/>
          <w:szCs w:val="24"/>
        </w:rPr>
        <w:t xml:space="preserve"> S</w:t>
      </w:r>
      <w:r>
        <w:rPr>
          <w:rFonts w:cs="Arial"/>
          <w:b/>
          <w:i/>
          <w:szCs w:val="24"/>
        </w:rPr>
        <w:t>chool</w:t>
      </w:r>
      <w:r w:rsidRPr="008133C7">
        <w:rPr>
          <w:rFonts w:cs="Arial"/>
          <w:b/>
          <w:i/>
          <w:szCs w:val="24"/>
        </w:rPr>
        <w:t xml:space="preserve"> P</w:t>
      </w:r>
      <w:r>
        <w:rPr>
          <w:rFonts w:cs="Arial"/>
          <w:b/>
          <w:i/>
          <w:szCs w:val="24"/>
        </w:rPr>
        <w:t>lace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 xml:space="preserve">ommissioning </w:t>
      </w:r>
    </w:p>
    <w:sectPr w:rsidR="005F5463" w:rsidRPr="000A5580" w:rsidSect="008D5C69">
      <w:footerReference w:type="default" r:id="rId11"/>
      <w:pgSz w:w="11906" w:h="16838"/>
      <w:pgMar w:top="907" w:right="907" w:bottom="90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CE36A" w14:textId="77777777" w:rsidR="00376EE7" w:rsidRDefault="00376EE7" w:rsidP="007B3DD7">
      <w:pPr>
        <w:spacing w:after="0"/>
      </w:pPr>
      <w:r>
        <w:separator/>
      </w:r>
    </w:p>
  </w:endnote>
  <w:endnote w:type="continuationSeparator" w:id="0">
    <w:p w14:paraId="05579E74" w14:textId="77777777" w:rsidR="00376EE7" w:rsidRDefault="00376EE7" w:rsidP="007B3DD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56571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D342EA" w14:textId="77777777" w:rsidR="00D6787E" w:rsidRDefault="00D6787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01BAFD34" w14:textId="77777777" w:rsidR="00D6787E" w:rsidRDefault="00D678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5E529" w14:textId="77777777" w:rsidR="00376EE7" w:rsidRDefault="00376EE7" w:rsidP="007B3DD7">
      <w:pPr>
        <w:spacing w:after="0"/>
      </w:pPr>
      <w:r>
        <w:separator/>
      </w:r>
    </w:p>
  </w:footnote>
  <w:footnote w:type="continuationSeparator" w:id="0">
    <w:p w14:paraId="2F3980EF" w14:textId="77777777" w:rsidR="00376EE7" w:rsidRDefault="00376EE7" w:rsidP="007B3DD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50189"/>
    <w:multiLevelType w:val="hybridMultilevel"/>
    <w:tmpl w:val="701091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76B1F"/>
    <w:multiLevelType w:val="hybridMultilevel"/>
    <w:tmpl w:val="B0B004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C07B7"/>
    <w:multiLevelType w:val="hybridMultilevel"/>
    <w:tmpl w:val="4A3C5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F0278"/>
    <w:multiLevelType w:val="hybridMultilevel"/>
    <w:tmpl w:val="F64A0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91741A"/>
    <w:multiLevelType w:val="hybridMultilevel"/>
    <w:tmpl w:val="BC3A86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D608C8"/>
    <w:multiLevelType w:val="hybridMultilevel"/>
    <w:tmpl w:val="ABF0A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F23E8E"/>
    <w:multiLevelType w:val="hybridMultilevel"/>
    <w:tmpl w:val="420C2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2119D"/>
    <w:multiLevelType w:val="hybridMultilevel"/>
    <w:tmpl w:val="2C88E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E71C0C"/>
    <w:multiLevelType w:val="hybridMultilevel"/>
    <w:tmpl w:val="4232FF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307AB1"/>
    <w:multiLevelType w:val="multilevel"/>
    <w:tmpl w:val="11484C8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77F500C"/>
    <w:multiLevelType w:val="hybridMultilevel"/>
    <w:tmpl w:val="398C2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416070"/>
    <w:multiLevelType w:val="hybridMultilevel"/>
    <w:tmpl w:val="F2E86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12695C"/>
    <w:multiLevelType w:val="hybridMultilevel"/>
    <w:tmpl w:val="9BEA0398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3" w15:restartNumberingAfterBreak="0">
    <w:nsid w:val="42A917D8"/>
    <w:multiLevelType w:val="hybridMultilevel"/>
    <w:tmpl w:val="ED9284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5D03B5"/>
    <w:multiLevelType w:val="hybridMultilevel"/>
    <w:tmpl w:val="24A429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0D3D7B"/>
    <w:multiLevelType w:val="hybridMultilevel"/>
    <w:tmpl w:val="C0F05A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F2748"/>
    <w:multiLevelType w:val="hybridMultilevel"/>
    <w:tmpl w:val="693A5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8035B5"/>
    <w:multiLevelType w:val="hybridMultilevel"/>
    <w:tmpl w:val="53C40F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A970A2"/>
    <w:multiLevelType w:val="hybridMultilevel"/>
    <w:tmpl w:val="888E4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C23D24"/>
    <w:multiLevelType w:val="multilevel"/>
    <w:tmpl w:val="BDCCEC54"/>
    <w:lvl w:ilvl="0">
      <w:start w:val="3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hint="default"/>
      </w:rPr>
    </w:lvl>
  </w:abstractNum>
  <w:abstractNum w:abstractNumId="20" w15:restartNumberingAfterBreak="0">
    <w:nsid w:val="7F733557"/>
    <w:multiLevelType w:val="hybridMultilevel"/>
    <w:tmpl w:val="0308B5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711150">
    <w:abstractNumId w:val="3"/>
  </w:num>
  <w:num w:numId="2" w16cid:durableId="337461114">
    <w:abstractNumId w:val="16"/>
  </w:num>
  <w:num w:numId="3" w16cid:durableId="739789134">
    <w:abstractNumId w:val="10"/>
  </w:num>
  <w:num w:numId="4" w16cid:durableId="1831209745">
    <w:abstractNumId w:val="13"/>
  </w:num>
  <w:num w:numId="5" w16cid:durableId="1330787436">
    <w:abstractNumId w:val="11"/>
  </w:num>
  <w:num w:numId="6" w16cid:durableId="140389675">
    <w:abstractNumId w:val="2"/>
  </w:num>
  <w:num w:numId="7" w16cid:durableId="1574047844">
    <w:abstractNumId w:val="2"/>
  </w:num>
  <w:num w:numId="8" w16cid:durableId="971011617">
    <w:abstractNumId w:val="5"/>
  </w:num>
  <w:num w:numId="9" w16cid:durableId="1727333184">
    <w:abstractNumId w:val="18"/>
  </w:num>
  <w:num w:numId="10" w16cid:durableId="1337612400">
    <w:abstractNumId w:val="20"/>
  </w:num>
  <w:num w:numId="11" w16cid:durableId="1416365886">
    <w:abstractNumId w:val="15"/>
  </w:num>
  <w:num w:numId="12" w16cid:durableId="1386955757">
    <w:abstractNumId w:val="6"/>
  </w:num>
  <w:num w:numId="13" w16cid:durableId="2072581913">
    <w:abstractNumId w:val="9"/>
  </w:num>
  <w:num w:numId="14" w16cid:durableId="1904175095">
    <w:abstractNumId w:val="19"/>
  </w:num>
  <w:num w:numId="15" w16cid:durableId="1081483032">
    <w:abstractNumId w:val="12"/>
  </w:num>
  <w:num w:numId="16" w16cid:durableId="1161701597">
    <w:abstractNumId w:val="7"/>
  </w:num>
  <w:num w:numId="17" w16cid:durableId="1326470064">
    <w:abstractNumId w:val="4"/>
  </w:num>
  <w:num w:numId="18" w16cid:durableId="2037190437">
    <w:abstractNumId w:val="14"/>
  </w:num>
  <w:num w:numId="19" w16cid:durableId="1521238003">
    <w:abstractNumId w:val="8"/>
  </w:num>
  <w:num w:numId="20" w16cid:durableId="503860629">
    <w:abstractNumId w:val="1"/>
  </w:num>
  <w:num w:numId="21" w16cid:durableId="1573003544">
    <w:abstractNumId w:val="13"/>
  </w:num>
  <w:num w:numId="22" w16cid:durableId="1895698443">
    <w:abstractNumId w:val="16"/>
  </w:num>
  <w:num w:numId="23" w16cid:durableId="451439015">
    <w:abstractNumId w:val="17"/>
  </w:num>
  <w:num w:numId="24" w16cid:durableId="489491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F4F"/>
    <w:rsid w:val="000029C0"/>
    <w:rsid w:val="00010877"/>
    <w:rsid w:val="00011B17"/>
    <w:rsid w:val="0003217A"/>
    <w:rsid w:val="000401DC"/>
    <w:rsid w:val="0004172A"/>
    <w:rsid w:val="00042A60"/>
    <w:rsid w:val="00050B78"/>
    <w:rsid w:val="00051813"/>
    <w:rsid w:val="00062568"/>
    <w:rsid w:val="00066CBB"/>
    <w:rsid w:val="00070885"/>
    <w:rsid w:val="00092ABF"/>
    <w:rsid w:val="000A2303"/>
    <w:rsid w:val="000A70D4"/>
    <w:rsid w:val="000C315F"/>
    <w:rsid w:val="000C3586"/>
    <w:rsid w:val="000D30AA"/>
    <w:rsid w:val="000E193C"/>
    <w:rsid w:val="000F6426"/>
    <w:rsid w:val="00104747"/>
    <w:rsid w:val="00115B8C"/>
    <w:rsid w:val="00125326"/>
    <w:rsid w:val="001362BA"/>
    <w:rsid w:val="0015362A"/>
    <w:rsid w:val="00171038"/>
    <w:rsid w:val="00175F3D"/>
    <w:rsid w:val="00185051"/>
    <w:rsid w:val="0019720D"/>
    <w:rsid w:val="001C27C9"/>
    <w:rsid w:val="001C372E"/>
    <w:rsid w:val="001C6D2B"/>
    <w:rsid w:val="001D03E9"/>
    <w:rsid w:val="001F5412"/>
    <w:rsid w:val="00200B0D"/>
    <w:rsid w:val="002170B3"/>
    <w:rsid w:val="00254723"/>
    <w:rsid w:val="00260568"/>
    <w:rsid w:val="002622E4"/>
    <w:rsid w:val="00270D96"/>
    <w:rsid w:val="00281125"/>
    <w:rsid w:val="0028598E"/>
    <w:rsid w:val="002865B4"/>
    <w:rsid w:val="0029185D"/>
    <w:rsid w:val="002A0B19"/>
    <w:rsid w:val="002A7590"/>
    <w:rsid w:val="002B3D28"/>
    <w:rsid w:val="002C605D"/>
    <w:rsid w:val="002D0839"/>
    <w:rsid w:val="002D3FD8"/>
    <w:rsid w:val="002D4D6C"/>
    <w:rsid w:val="002E125F"/>
    <w:rsid w:val="002F5235"/>
    <w:rsid w:val="00361A50"/>
    <w:rsid w:val="003648B2"/>
    <w:rsid w:val="00370530"/>
    <w:rsid w:val="00376AFD"/>
    <w:rsid w:val="00376EE7"/>
    <w:rsid w:val="00377C48"/>
    <w:rsid w:val="00383E8B"/>
    <w:rsid w:val="00391DDA"/>
    <w:rsid w:val="003A3249"/>
    <w:rsid w:val="003C4C89"/>
    <w:rsid w:val="003C56EE"/>
    <w:rsid w:val="003C613C"/>
    <w:rsid w:val="003D4B24"/>
    <w:rsid w:val="003E56BD"/>
    <w:rsid w:val="003E7867"/>
    <w:rsid w:val="003F416D"/>
    <w:rsid w:val="00417C58"/>
    <w:rsid w:val="0044677A"/>
    <w:rsid w:val="00447AAC"/>
    <w:rsid w:val="00450599"/>
    <w:rsid w:val="00451EF9"/>
    <w:rsid w:val="00455CAF"/>
    <w:rsid w:val="00481892"/>
    <w:rsid w:val="00484349"/>
    <w:rsid w:val="00491CA4"/>
    <w:rsid w:val="00495B73"/>
    <w:rsid w:val="004A4135"/>
    <w:rsid w:val="004B74A8"/>
    <w:rsid w:val="004E3F46"/>
    <w:rsid w:val="0050142C"/>
    <w:rsid w:val="005027E0"/>
    <w:rsid w:val="0051665F"/>
    <w:rsid w:val="0054213A"/>
    <w:rsid w:val="0055106D"/>
    <w:rsid w:val="0055556B"/>
    <w:rsid w:val="00576EB7"/>
    <w:rsid w:val="00576FC2"/>
    <w:rsid w:val="00582194"/>
    <w:rsid w:val="00582750"/>
    <w:rsid w:val="005926CF"/>
    <w:rsid w:val="005C6511"/>
    <w:rsid w:val="005D7A89"/>
    <w:rsid w:val="005E1811"/>
    <w:rsid w:val="005E6365"/>
    <w:rsid w:val="005F5463"/>
    <w:rsid w:val="00616187"/>
    <w:rsid w:val="006329A0"/>
    <w:rsid w:val="00634BB0"/>
    <w:rsid w:val="00670613"/>
    <w:rsid w:val="006854F9"/>
    <w:rsid w:val="00694647"/>
    <w:rsid w:val="006A1D4F"/>
    <w:rsid w:val="006A731B"/>
    <w:rsid w:val="006B3ED9"/>
    <w:rsid w:val="006C5B75"/>
    <w:rsid w:val="006C7DD9"/>
    <w:rsid w:val="006D7E7E"/>
    <w:rsid w:val="006E0D9D"/>
    <w:rsid w:val="006F087B"/>
    <w:rsid w:val="00704926"/>
    <w:rsid w:val="00715737"/>
    <w:rsid w:val="0072099B"/>
    <w:rsid w:val="00720B10"/>
    <w:rsid w:val="00724C64"/>
    <w:rsid w:val="007412CB"/>
    <w:rsid w:val="00746FB3"/>
    <w:rsid w:val="00747CC0"/>
    <w:rsid w:val="00753AC1"/>
    <w:rsid w:val="00755047"/>
    <w:rsid w:val="00766674"/>
    <w:rsid w:val="00770535"/>
    <w:rsid w:val="00773383"/>
    <w:rsid w:val="0078230A"/>
    <w:rsid w:val="007B3DD7"/>
    <w:rsid w:val="007D00AA"/>
    <w:rsid w:val="007D4206"/>
    <w:rsid w:val="007D43A8"/>
    <w:rsid w:val="007E3A41"/>
    <w:rsid w:val="007E59CC"/>
    <w:rsid w:val="00801F24"/>
    <w:rsid w:val="008117BB"/>
    <w:rsid w:val="00824D48"/>
    <w:rsid w:val="008310D3"/>
    <w:rsid w:val="00832E1D"/>
    <w:rsid w:val="0085430A"/>
    <w:rsid w:val="00864150"/>
    <w:rsid w:val="0087750E"/>
    <w:rsid w:val="008915F0"/>
    <w:rsid w:val="008A19AF"/>
    <w:rsid w:val="008B6C89"/>
    <w:rsid w:val="008D002D"/>
    <w:rsid w:val="008D3147"/>
    <w:rsid w:val="008D5C69"/>
    <w:rsid w:val="008E3D9C"/>
    <w:rsid w:val="008E542D"/>
    <w:rsid w:val="008E6038"/>
    <w:rsid w:val="008F1E68"/>
    <w:rsid w:val="00911DCC"/>
    <w:rsid w:val="00917672"/>
    <w:rsid w:val="00921F4F"/>
    <w:rsid w:val="00935975"/>
    <w:rsid w:val="00940CF3"/>
    <w:rsid w:val="009506FB"/>
    <w:rsid w:val="00957946"/>
    <w:rsid w:val="0096356B"/>
    <w:rsid w:val="009832A7"/>
    <w:rsid w:val="00984756"/>
    <w:rsid w:val="0098719C"/>
    <w:rsid w:val="00992B96"/>
    <w:rsid w:val="009A37CA"/>
    <w:rsid w:val="009A5778"/>
    <w:rsid w:val="009B13D3"/>
    <w:rsid w:val="009B37FB"/>
    <w:rsid w:val="009B5529"/>
    <w:rsid w:val="009C2FEF"/>
    <w:rsid w:val="009C7428"/>
    <w:rsid w:val="009D1738"/>
    <w:rsid w:val="009D5A27"/>
    <w:rsid w:val="009E2F54"/>
    <w:rsid w:val="009F395E"/>
    <w:rsid w:val="00A125F2"/>
    <w:rsid w:val="00A245C3"/>
    <w:rsid w:val="00A3085A"/>
    <w:rsid w:val="00A3340B"/>
    <w:rsid w:val="00A47F7F"/>
    <w:rsid w:val="00A54024"/>
    <w:rsid w:val="00A62311"/>
    <w:rsid w:val="00A74081"/>
    <w:rsid w:val="00A746F1"/>
    <w:rsid w:val="00A771CE"/>
    <w:rsid w:val="00AA56F2"/>
    <w:rsid w:val="00AB61F7"/>
    <w:rsid w:val="00AD5159"/>
    <w:rsid w:val="00AE4B0D"/>
    <w:rsid w:val="00AF1E5B"/>
    <w:rsid w:val="00AF310D"/>
    <w:rsid w:val="00B17188"/>
    <w:rsid w:val="00B202BB"/>
    <w:rsid w:val="00B21FDF"/>
    <w:rsid w:val="00B25982"/>
    <w:rsid w:val="00B44B70"/>
    <w:rsid w:val="00B45A48"/>
    <w:rsid w:val="00B635B3"/>
    <w:rsid w:val="00B673B4"/>
    <w:rsid w:val="00B70FC2"/>
    <w:rsid w:val="00B7759C"/>
    <w:rsid w:val="00BA5AF4"/>
    <w:rsid w:val="00BB7EB2"/>
    <w:rsid w:val="00BC7345"/>
    <w:rsid w:val="00BC73D4"/>
    <w:rsid w:val="00BC7C28"/>
    <w:rsid w:val="00BE62DA"/>
    <w:rsid w:val="00BE69AE"/>
    <w:rsid w:val="00BF524B"/>
    <w:rsid w:val="00C0386B"/>
    <w:rsid w:val="00C136B4"/>
    <w:rsid w:val="00C51143"/>
    <w:rsid w:val="00C56F5D"/>
    <w:rsid w:val="00C631AD"/>
    <w:rsid w:val="00C8298D"/>
    <w:rsid w:val="00C84A1D"/>
    <w:rsid w:val="00CD6CA8"/>
    <w:rsid w:val="00CD7F9E"/>
    <w:rsid w:val="00CF1424"/>
    <w:rsid w:val="00D02FDD"/>
    <w:rsid w:val="00D05A0B"/>
    <w:rsid w:val="00D23E0C"/>
    <w:rsid w:val="00D3477D"/>
    <w:rsid w:val="00D3531A"/>
    <w:rsid w:val="00D37405"/>
    <w:rsid w:val="00D40B71"/>
    <w:rsid w:val="00D45F60"/>
    <w:rsid w:val="00D62D93"/>
    <w:rsid w:val="00D633A5"/>
    <w:rsid w:val="00D6787E"/>
    <w:rsid w:val="00D74294"/>
    <w:rsid w:val="00D75EB7"/>
    <w:rsid w:val="00D76B85"/>
    <w:rsid w:val="00D9613C"/>
    <w:rsid w:val="00DA18BD"/>
    <w:rsid w:val="00DA60D3"/>
    <w:rsid w:val="00DC1E86"/>
    <w:rsid w:val="00DC7C44"/>
    <w:rsid w:val="00DD6A41"/>
    <w:rsid w:val="00E0712F"/>
    <w:rsid w:val="00E1254D"/>
    <w:rsid w:val="00E3195C"/>
    <w:rsid w:val="00E320F1"/>
    <w:rsid w:val="00E377ED"/>
    <w:rsid w:val="00E471A5"/>
    <w:rsid w:val="00E5518E"/>
    <w:rsid w:val="00E56B8E"/>
    <w:rsid w:val="00E702F4"/>
    <w:rsid w:val="00E757CB"/>
    <w:rsid w:val="00E77335"/>
    <w:rsid w:val="00E807F2"/>
    <w:rsid w:val="00E8093E"/>
    <w:rsid w:val="00E91CCE"/>
    <w:rsid w:val="00E94655"/>
    <w:rsid w:val="00EA1264"/>
    <w:rsid w:val="00EB22FE"/>
    <w:rsid w:val="00ED130D"/>
    <w:rsid w:val="00EF4D9C"/>
    <w:rsid w:val="00F20B08"/>
    <w:rsid w:val="00F3153C"/>
    <w:rsid w:val="00F45231"/>
    <w:rsid w:val="00F51AD1"/>
    <w:rsid w:val="00F54568"/>
    <w:rsid w:val="00F661BF"/>
    <w:rsid w:val="00F84EE4"/>
    <w:rsid w:val="00F9372F"/>
    <w:rsid w:val="00FA22AB"/>
    <w:rsid w:val="00FA292C"/>
    <w:rsid w:val="00FA71CA"/>
    <w:rsid w:val="00FB4B6F"/>
    <w:rsid w:val="00FD14F1"/>
    <w:rsid w:val="00FD336F"/>
    <w:rsid w:val="00FE59AF"/>
    <w:rsid w:val="00FF2792"/>
    <w:rsid w:val="00FF2A96"/>
    <w:rsid w:val="00FF5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5ACC1"/>
  <w15:docId w15:val="{43F0737C-B1A6-4521-BB2B-55B23B9B8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3E9"/>
    <w:pPr>
      <w:spacing w:line="240" w:lineRule="auto"/>
      <w:contextualSpacing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3E9"/>
    <w:pPr>
      <w:spacing w:after="0" w:line="240" w:lineRule="auto"/>
      <w:contextualSpacing/>
    </w:pPr>
    <w:rPr>
      <w:rFonts w:ascii="Arial" w:hAnsi="Arial"/>
    </w:rPr>
  </w:style>
  <w:style w:type="character" w:styleId="PlaceholderText">
    <w:name w:val="Placeholder Text"/>
    <w:basedOn w:val="DefaultParagraphFont"/>
    <w:uiPriority w:val="99"/>
    <w:semiHidden/>
    <w:rsid w:val="00921F4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F4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F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21F4F"/>
    <w:pPr>
      <w:spacing w:line="276" w:lineRule="auto"/>
      <w:ind w:left="720"/>
    </w:pPr>
    <w:rPr>
      <w:rFonts w:asciiTheme="minorHAnsi" w:eastAsiaTheme="minorEastAsia" w:hAnsiTheme="minorHAnsi"/>
      <w:lang w:eastAsia="en-GB"/>
    </w:rPr>
  </w:style>
  <w:style w:type="paragraph" w:customStyle="1" w:styleId="Default">
    <w:name w:val="Default"/>
    <w:rsid w:val="00824D48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7B3DD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B3DD7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7B3DD7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B3DD7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83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44B0F296FEB4CC5BF4589F1D856F6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4F4C42-B4B5-4CDE-A0B7-A27A6FAFCA5B}"/>
      </w:docPartPr>
      <w:docPartBody>
        <w:p w:rsidR="00776066" w:rsidRDefault="00CE566F" w:rsidP="00CE566F">
          <w:pPr>
            <w:pStyle w:val="344B0F296FEB4CC5BF4589F1D856F65A2"/>
          </w:pPr>
          <w:r w:rsidRPr="00377FD6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7544437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7579"/>
    <w:rsid w:val="00071CD3"/>
    <w:rsid w:val="00076CB4"/>
    <w:rsid w:val="000813E1"/>
    <w:rsid w:val="00092ABF"/>
    <w:rsid w:val="000D1C4A"/>
    <w:rsid w:val="00104747"/>
    <w:rsid w:val="00171038"/>
    <w:rsid w:val="001C1787"/>
    <w:rsid w:val="001C27C9"/>
    <w:rsid w:val="00260568"/>
    <w:rsid w:val="002756B5"/>
    <w:rsid w:val="0029185D"/>
    <w:rsid w:val="003125B0"/>
    <w:rsid w:val="003300BE"/>
    <w:rsid w:val="00350C10"/>
    <w:rsid w:val="003A000A"/>
    <w:rsid w:val="003B7579"/>
    <w:rsid w:val="003E3402"/>
    <w:rsid w:val="00410461"/>
    <w:rsid w:val="00431C53"/>
    <w:rsid w:val="004A3CCA"/>
    <w:rsid w:val="004C293F"/>
    <w:rsid w:val="00531DFA"/>
    <w:rsid w:val="0055106D"/>
    <w:rsid w:val="0057539E"/>
    <w:rsid w:val="00592BD5"/>
    <w:rsid w:val="00666FB3"/>
    <w:rsid w:val="00682E8F"/>
    <w:rsid w:val="00695E37"/>
    <w:rsid w:val="006A562A"/>
    <w:rsid w:val="0073521C"/>
    <w:rsid w:val="00766674"/>
    <w:rsid w:val="00776066"/>
    <w:rsid w:val="007C4DD8"/>
    <w:rsid w:val="0089529F"/>
    <w:rsid w:val="008A19AF"/>
    <w:rsid w:val="009E783B"/>
    <w:rsid w:val="00A33FFD"/>
    <w:rsid w:val="00CE566F"/>
    <w:rsid w:val="00CF5AE8"/>
    <w:rsid w:val="00D37405"/>
    <w:rsid w:val="00DA18BD"/>
    <w:rsid w:val="00DA60D3"/>
    <w:rsid w:val="00E023AC"/>
    <w:rsid w:val="00E318D9"/>
    <w:rsid w:val="00E748E4"/>
    <w:rsid w:val="00E901B1"/>
    <w:rsid w:val="00E91CCE"/>
    <w:rsid w:val="00E94FDC"/>
    <w:rsid w:val="00EB22FE"/>
    <w:rsid w:val="00ED130D"/>
    <w:rsid w:val="00EE7F2F"/>
    <w:rsid w:val="00F82861"/>
    <w:rsid w:val="00FD1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6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901B1"/>
    <w:rPr>
      <w:color w:val="808080"/>
    </w:rPr>
  </w:style>
  <w:style w:type="paragraph" w:styleId="ListParagraph">
    <w:name w:val="List Paragraph"/>
    <w:basedOn w:val="Normal"/>
    <w:uiPriority w:val="34"/>
    <w:qFormat/>
    <w:rsid w:val="00776066"/>
    <w:pPr>
      <w:ind w:left="720"/>
      <w:contextualSpacing/>
    </w:pPr>
  </w:style>
  <w:style w:type="paragraph" w:customStyle="1" w:styleId="344B0F296FEB4CC5BF4589F1D856F65A2">
    <w:name w:val="344B0F296FEB4CC5BF4589F1D856F65A2"/>
    <w:rsid w:val="00CE566F"/>
    <w:pPr>
      <w:spacing w:line="240" w:lineRule="auto"/>
      <w:contextualSpacing/>
    </w:pPr>
    <w:rPr>
      <w:rFonts w:ascii="Arial" w:eastAsiaTheme="minorHAnsi" w:hAnsi="Arial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AAED3B55A7E4FB93419F8EB7457AA" ma:contentTypeVersion="15" ma:contentTypeDescription="Create a new document." ma:contentTypeScope="" ma:versionID="09f8c263aa8896c3cae2111e73da5e0d">
  <xsd:schema xmlns:xsd="http://www.w3.org/2001/XMLSchema" xmlns:xs="http://www.w3.org/2001/XMLSchema" xmlns:p="http://schemas.microsoft.com/office/2006/metadata/properties" xmlns:ns2="800897c1-7daf-4cf0-b5b0-a9228732b53f" xmlns:ns3="bb408d5d-5de7-471f-b2c8-b4589896d10d" targetNamespace="http://schemas.microsoft.com/office/2006/metadata/properties" ma:root="true" ma:fieldsID="78c0d7c132298683610474acf90c3c19" ns2:_="" ns3:_="">
    <xsd:import namespace="800897c1-7daf-4cf0-b5b0-a9228732b53f"/>
    <xsd:import namespace="bb408d5d-5de7-471f-b2c8-b4589896d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897c1-7daf-4cf0-b5b0-a9228732b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08d5d-5de7-471f-b2c8-b4589896d1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429079b-09d9-4230-b5dc-abe3cfb85a61}" ma:internalName="TaxCatchAll" ma:showField="CatchAllData" ma:web="bb408d5d-5de7-471f-b2c8-b4589896d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897c1-7daf-4cf0-b5b0-a9228732b53f">
      <Terms xmlns="http://schemas.microsoft.com/office/infopath/2007/PartnerControls"/>
    </lcf76f155ced4ddcb4097134ff3c332f>
    <TaxCatchAll xmlns="bb408d5d-5de7-471f-b2c8-b4589896d10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6FF5CA-26B3-40BD-AB8E-1AB628D9A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897c1-7daf-4cf0-b5b0-a9228732b53f"/>
    <ds:schemaRef ds:uri="bb408d5d-5de7-471f-b2c8-b4589896d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BE3E5D-8E3D-46E6-B5DB-EE47EAC1196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70DCB0-ABA6-4563-A350-47C2168B89CD}">
  <ds:schemaRefs>
    <ds:schemaRef ds:uri="http://schemas.microsoft.com/office/2006/metadata/properties"/>
    <ds:schemaRef ds:uri="http://schemas.microsoft.com/office/infopath/2007/PartnerControls"/>
    <ds:schemaRef ds:uri="800897c1-7daf-4cf0-b5b0-a9228732b53f"/>
    <ds:schemaRef ds:uri="bb408d5d-5de7-471f-b2c8-b4589896d10d"/>
  </ds:schemaRefs>
</ds:datastoreItem>
</file>

<file path=customXml/itemProps4.xml><?xml version="1.0" encoding="utf-8"?>
<ds:datastoreItem xmlns:ds="http://schemas.openxmlformats.org/officeDocument/2006/customXml" ds:itemID="{435544F8-08E6-40D5-BFFC-097C042DD8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Maslen, Jodie</dc:creator>
  <cp:keywords/>
  <dc:description/>
  <cp:lastModifiedBy>Mitchell, Judy</cp:lastModifiedBy>
  <cp:revision>141</cp:revision>
  <dcterms:created xsi:type="dcterms:W3CDTF">2025-10-21T13:08:00Z</dcterms:created>
  <dcterms:modified xsi:type="dcterms:W3CDTF">2026-08-27T10:43:00Z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0x0101007DAAAED3B55A7E4FB93419F8EB7457AA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