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FCFD" w14:textId="08EFF8C3" w:rsidR="00EA3159" w:rsidRDefault="00EA3159">
      <w:r w:rsidRPr="00EA3159">
        <w:rPr>
          <w:u w:val="single"/>
        </w:rPr>
        <w:t xml:space="preserve">Planning Statement - </w:t>
      </w:r>
      <w:r w:rsidRPr="00EA3159">
        <w:rPr>
          <w:u w:val="single"/>
        </w:rPr>
        <w:t xml:space="preserve">Independent Living Centre, St Georges Road, </w:t>
      </w:r>
      <w:proofErr w:type="spellStart"/>
      <w:r w:rsidRPr="00EA3159">
        <w:rPr>
          <w:u w:val="single"/>
        </w:rPr>
        <w:t>Semington</w:t>
      </w:r>
      <w:proofErr w:type="spellEnd"/>
      <w:r w:rsidRPr="00EA3159">
        <w:rPr>
          <w:u w:val="single"/>
        </w:rPr>
        <w:t>, Trowbridge, BA14 6JQ</w:t>
      </w:r>
      <w:r w:rsidRPr="00EA3159">
        <w:rPr>
          <w:u w:val="single"/>
        </w:rPr>
        <w:t xml:space="preserve">.  </w:t>
      </w:r>
      <w:r w:rsidRPr="00EA3159">
        <w:rPr>
          <w:u w:val="single"/>
        </w:rPr>
        <w:t>Change of use, from C</w:t>
      </w:r>
      <w:r w:rsidRPr="00EA3159">
        <w:rPr>
          <w:u w:val="single"/>
        </w:rPr>
        <w:t>lass</w:t>
      </w:r>
      <w:r w:rsidRPr="00EA3159">
        <w:rPr>
          <w:u w:val="single"/>
        </w:rPr>
        <w:t xml:space="preserve"> E to Sui Generis, from an unused unit to a licensed tattoo studio</w:t>
      </w:r>
      <w:r w:rsidRPr="00EA3159">
        <w:t>.</w:t>
      </w:r>
      <w:r w:rsidRPr="00EA3159">
        <w:t xml:space="preserve">                                                                                                   </w:t>
      </w:r>
      <w:r w:rsidRPr="00EA3159">
        <w:rPr>
          <w:u w:val="single"/>
        </w:rPr>
        <w:t>26.06.2026</w:t>
      </w:r>
    </w:p>
    <w:p w14:paraId="07326C91" w14:textId="77777777" w:rsidR="00EA3159" w:rsidRDefault="00EA3159"/>
    <w:p w14:paraId="7FFC6082" w14:textId="77777777" w:rsidR="00EA3159" w:rsidRDefault="00EA3159" w:rsidP="00EA3159">
      <w:r w:rsidRPr="00EA3159">
        <w:t>Apologies I didn’t mention in my application the need of a sink</w:t>
      </w:r>
      <w:r>
        <w:t>.</w:t>
      </w:r>
    </w:p>
    <w:p w14:paraId="234ED7C8" w14:textId="77777777" w:rsidR="00EA3159" w:rsidRDefault="00EA3159" w:rsidP="00EA3159">
      <w:r>
        <w:t>T</w:t>
      </w:r>
      <w:r w:rsidRPr="00EA3159">
        <w:t xml:space="preserve">he proposed sink is to provide practical handwashing and cleaning facility within the space. </w:t>
      </w:r>
    </w:p>
    <w:p w14:paraId="29540BA4" w14:textId="77777777" w:rsidR="00EA3159" w:rsidRDefault="00EA3159" w:rsidP="00EA3159">
      <w:r w:rsidRPr="00EA3159">
        <w:t xml:space="preserve">It will be connected to the existing water supply and drainage system by a qualified plumber and is intended solely for handwashing. </w:t>
      </w:r>
    </w:p>
    <w:p w14:paraId="37C5F026" w14:textId="77777777" w:rsidR="00EA3159" w:rsidRDefault="00EA3159" w:rsidP="00EA3159">
      <w:r w:rsidRPr="00EA3159">
        <w:t xml:space="preserve">The installation will not alter the external appearance of the property, affect the structural integrity of the building, or result in any additional environmental impact. </w:t>
      </w:r>
    </w:p>
    <w:p w14:paraId="143779B9" w14:textId="184F5D96" w:rsidR="00EA3159" w:rsidRPr="00EA3159" w:rsidRDefault="00EA3159" w:rsidP="00EA3159">
      <w:r w:rsidRPr="00EA3159">
        <w:t>The sink is required to improve the functionality of the space while ensuring appropriate hygiene standards are maintained.</w:t>
      </w:r>
    </w:p>
    <w:p w14:paraId="093B14D3" w14:textId="77777777" w:rsidR="00EA3159" w:rsidRDefault="00EA3159"/>
    <w:sectPr w:rsidR="00EA3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59"/>
    <w:rsid w:val="009C43D8"/>
    <w:rsid w:val="00B90614"/>
    <w:rsid w:val="00DB0680"/>
    <w:rsid w:val="00EA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2FCBF"/>
  <w15:chartTrackingRefBased/>
  <w15:docId w15:val="{BDE8AC85-3986-4098-9F15-3B012A38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1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1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1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1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1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1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1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1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1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1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1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Vellance, Steven</dc:creator>
  <cp:keywords/>
  <dc:description/>
  <cp:lastModifiedBy>Vellance, Steven</cp:lastModifiedBy>
  <cp:revision>1</cp:revision>
  <dcterms:created xsi:type="dcterms:W3CDTF">2026-08-11T08:46:00Z</dcterms:created>
  <dcterms:modified xsi:type="dcterms:W3CDTF">2026-08-11T08:53:00Z</dcterms:modified>
</cp:coreProperties>
</file>