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4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426"/>
        <w:gridCol w:w="551"/>
        <w:gridCol w:w="583"/>
        <w:gridCol w:w="3530"/>
      </w:tblGrid>
      <w:tr w:rsidR="00B44EF2" w14:paraId="1132ADD3" w14:textId="77777777" w:rsidTr="51EF556A">
        <w:trPr>
          <w:trHeight w:val="368"/>
        </w:trPr>
        <w:tc>
          <w:tcPr>
            <w:tcW w:w="3807" w:type="dxa"/>
            <w:gridSpan w:val="3"/>
          </w:tcPr>
          <w:p w14:paraId="1426EAD5" w14:textId="2B0874FB" w:rsidR="00B44EF2" w:rsidRPr="00B3484D" w:rsidRDefault="00B44EF2" w:rsidP="51EF556A">
            <w:pPr>
              <w:rPr>
                <w:i/>
                <w:iCs/>
              </w:rPr>
            </w:pPr>
            <w:r w:rsidRPr="51EF556A">
              <w:rPr>
                <w:b/>
                <w:bCs/>
                <w:i/>
                <w:iCs/>
              </w:rPr>
              <w:t xml:space="preserve">Date: </w:t>
            </w:r>
            <w:r w:rsidR="0077248B" w:rsidRPr="0077248B">
              <w:rPr>
                <w:i/>
                <w:iCs/>
              </w:rPr>
              <w:t>16.2.2026</w:t>
            </w:r>
          </w:p>
        </w:tc>
        <w:tc>
          <w:tcPr>
            <w:tcW w:w="4113" w:type="dxa"/>
            <w:gridSpan w:val="2"/>
            <w:vMerge w:val="restart"/>
          </w:tcPr>
          <w:p w14:paraId="13BCF50C" w14:textId="24F60766" w:rsidR="00B44EF2" w:rsidRPr="00F8433D" w:rsidRDefault="00B44EF2" w:rsidP="51EF556A">
            <w:pPr>
              <w:rPr>
                <w:i/>
                <w:iCs/>
              </w:rPr>
            </w:pPr>
            <w:r w:rsidRPr="51EF556A">
              <w:rPr>
                <w:b/>
                <w:bCs/>
                <w:i/>
                <w:iCs/>
              </w:rPr>
              <w:t xml:space="preserve">Address: </w:t>
            </w:r>
            <w:r w:rsidR="0077248B">
              <w:rPr>
                <w:b/>
                <w:bCs/>
                <w:i/>
                <w:iCs/>
              </w:rPr>
              <w:t>Chestnut Corner, Bratton</w:t>
            </w:r>
            <w:r w:rsidR="002A5491">
              <w:rPr>
                <w:b/>
                <w:bCs/>
                <w:i/>
                <w:iCs/>
              </w:rPr>
              <w:t>, BA13 4FD. Open space. Adjacent Chestnut walk.</w:t>
            </w:r>
          </w:p>
        </w:tc>
      </w:tr>
      <w:tr w:rsidR="00B44EF2" w14:paraId="76672156" w14:textId="77777777" w:rsidTr="51EF556A">
        <w:trPr>
          <w:trHeight w:val="367"/>
        </w:trPr>
        <w:tc>
          <w:tcPr>
            <w:tcW w:w="3807" w:type="dxa"/>
            <w:gridSpan w:val="3"/>
          </w:tcPr>
          <w:p w14:paraId="7DB90A5C" w14:textId="21864ED6" w:rsidR="00B44EF2" w:rsidRPr="00D53220" w:rsidRDefault="00B44EF2" w:rsidP="51EF556A">
            <w:pPr>
              <w:rPr>
                <w:b/>
                <w:bCs/>
                <w:i/>
                <w:iCs/>
              </w:rPr>
            </w:pPr>
            <w:r w:rsidRPr="51EF556A">
              <w:rPr>
                <w:b/>
                <w:bCs/>
                <w:i/>
                <w:iCs/>
              </w:rPr>
              <w:t>Quote reference number:</w:t>
            </w:r>
            <w:r w:rsidR="2D5A8C23" w:rsidRPr="51EF556A">
              <w:rPr>
                <w:b/>
                <w:bCs/>
                <w:i/>
                <w:iCs/>
              </w:rPr>
              <w:t xml:space="preserve"> </w:t>
            </w:r>
          </w:p>
        </w:tc>
        <w:tc>
          <w:tcPr>
            <w:tcW w:w="4113" w:type="dxa"/>
            <w:gridSpan w:val="2"/>
            <w:vMerge/>
          </w:tcPr>
          <w:p w14:paraId="672A6659" w14:textId="77777777" w:rsidR="00B44EF2" w:rsidRPr="00D53220" w:rsidRDefault="00B44EF2" w:rsidP="00ED7478">
            <w:pPr>
              <w:rPr>
                <w:b/>
                <w:i/>
              </w:rPr>
            </w:pPr>
          </w:p>
        </w:tc>
      </w:tr>
      <w:tr w:rsidR="00ED7478" w14:paraId="53580B86" w14:textId="77777777" w:rsidTr="51EF556A">
        <w:trPr>
          <w:trHeight w:val="6420"/>
        </w:trPr>
        <w:tc>
          <w:tcPr>
            <w:tcW w:w="7920" w:type="dxa"/>
            <w:gridSpan w:val="5"/>
          </w:tcPr>
          <w:p w14:paraId="3D2CA197" w14:textId="66DAA739" w:rsidR="1D94AE0F" w:rsidRPr="004B60FC" w:rsidRDefault="002A5491" w:rsidP="1D94AE0F">
            <w:pPr>
              <w:rPr>
                <w:b/>
                <w:bCs/>
                <w:i/>
                <w:iCs/>
                <w:sz w:val="20"/>
                <w:szCs w:val="20"/>
              </w:rPr>
            </w:pPr>
            <w:r>
              <w:rPr>
                <w:b/>
                <w:bCs/>
                <w:i/>
                <w:iCs/>
                <w:sz w:val="20"/>
                <w:szCs w:val="20"/>
              </w:rPr>
              <w:t xml:space="preserve">T1: </w:t>
            </w:r>
            <w:r w:rsidR="0077248B" w:rsidRPr="004B60FC">
              <w:rPr>
                <w:b/>
                <w:bCs/>
                <w:i/>
                <w:iCs/>
                <w:sz w:val="20"/>
                <w:szCs w:val="20"/>
              </w:rPr>
              <w:t xml:space="preserve">Tree of Heaven – </w:t>
            </w:r>
          </w:p>
          <w:p w14:paraId="5BBABCB0" w14:textId="553438E3" w:rsidR="0077248B" w:rsidRDefault="0077248B" w:rsidP="1D94AE0F">
            <w:pPr>
              <w:rPr>
                <w:i/>
                <w:iCs/>
                <w:sz w:val="20"/>
                <w:szCs w:val="20"/>
              </w:rPr>
            </w:pPr>
            <w:r>
              <w:rPr>
                <w:i/>
                <w:iCs/>
                <w:sz w:val="20"/>
                <w:szCs w:val="20"/>
              </w:rPr>
              <w:t>2x Crossing/rubbing primary branches have caused an extensive cavity to form on the lower branch, due to repeated movement during cross winds. Both branches significantly overhang adjacent gardens.</w:t>
            </w:r>
          </w:p>
          <w:p w14:paraId="6DA621E1" w14:textId="66573084" w:rsidR="0077248B" w:rsidRPr="00855242" w:rsidRDefault="0077248B" w:rsidP="0077248B">
            <w:pPr>
              <w:pStyle w:val="ListParagraph"/>
              <w:numPr>
                <w:ilvl w:val="0"/>
                <w:numId w:val="7"/>
              </w:numPr>
              <w:rPr>
                <w:i/>
                <w:iCs/>
                <w:sz w:val="20"/>
                <w:szCs w:val="20"/>
              </w:rPr>
            </w:pPr>
            <w:r>
              <w:rPr>
                <w:b/>
                <w:bCs/>
                <w:i/>
                <w:iCs/>
                <w:sz w:val="20"/>
                <w:szCs w:val="20"/>
              </w:rPr>
              <w:t>Prune to remove lower primary branches. Prune back to the main stem.</w:t>
            </w:r>
          </w:p>
          <w:p w14:paraId="3C6294B5" w14:textId="53E44701" w:rsidR="00855242" w:rsidRPr="00855242" w:rsidRDefault="00855242" w:rsidP="0077248B">
            <w:pPr>
              <w:pStyle w:val="ListParagraph"/>
              <w:numPr>
                <w:ilvl w:val="0"/>
                <w:numId w:val="7"/>
              </w:numPr>
              <w:rPr>
                <w:i/>
                <w:iCs/>
                <w:sz w:val="20"/>
                <w:szCs w:val="20"/>
              </w:rPr>
            </w:pPr>
            <w:r>
              <w:rPr>
                <w:b/>
                <w:bCs/>
                <w:i/>
                <w:iCs/>
                <w:sz w:val="20"/>
                <w:szCs w:val="20"/>
              </w:rPr>
              <w:t>Carry out a lateral branch reduction on the upper primary branch. End-weight reduce by 2-3M.</w:t>
            </w:r>
          </w:p>
          <w:p w14:paraId="3D2F3328" w14:textId="6F74324A" w:rsidR="00855242" w:rsidRPr="004B60FC" w:rsidRDefault="002A5491" w:rsidP="00855242">
            <w:pPr>
              <w:rPr>
                <w:b/>
                <w:bCs/>
                <w:i/>
                <w:iCs/>
                <w:sz w:val="20"/>
                <w:szCs w:val="20"/>
              </w:rPr>
            </w:pPr>
            <w:r>
              <w:rPr>
                <w:b/>
                <w:bCs/>
                <w:i/>
                <w:iCs/>
                <w:sz w:val="20"/>
                <w:szCs w:val="20"/>
              </w:rPr>
              <w:t xml:space="preserve">T2: </w:t>
            </w:r>
            <w:r w:rsidR="00855242" w:rsidRPr="004B60FC">
              <w:rPr>
                <w:b/>
                <w:bCs/>
                <w:i/>
                <w:iCs/>
                <w:sz w:val="20"/>
                <w:szCs w:val="20"/>
              </w:rPr>
              <w:t xml:space="preserve">False Acacia - </w:t>
            </w:r>
          </w:p>
          <w:p w14:paraId="63E4543B" w14:textId="52D8A862" w:rsidR="0077248B" w:rsidRDefault="004B60FC" w:rsidP="1D94AE0F">
            <w:pPr>
              <w:rPr>
                <w:i/>
                <w:iCs/>
                <w:sz w:val="20"/>
                <w:szCs w:val="20"/>
              </w:rPr>
            </w:pPr>
            <w:r>
              <w:rPr>
                <w:i/>
                <w:iCs/>
                <w:sz w:val="20"/>
                <w:szCs w:val="20"/>
              </w:rPr>
              <w:t>Tree leans heavily over bridlepath/rear trackway into primary school. Tree is gradually subsiding with lower tertiary branches now set just above head height. Unable to fully assess root crown area due to vegetation and ground ivy.</w:t>
            </w:r>
          </w:p>
          <w:p w14:paraId="0D7171B2" w14:textId="1480A695" w:rsidR="004B60FC" w:rsidRPr="004B60FC" w:rsidRDefault="004B60FC" w:rsidP="004B60FC">
            <w:pPr>
              <w:pStyle w:val="ListParagraph"/>
              <w:numPr>
                <w:ilvl w:val="0"/>
                <w:numId w:val="8"/>
              </w:numPr>
              <w:rPr>
                <w:i/>
                <w:iCs/>
                <w:sz w:val="20"/>
                <w:szCs w:val="20"/>
              </w:rPr>
            </w:pPr>
            <w:r>
              <w:rPr>
                <w:b/>
                <w:bCs/>
                <w:i/>
                <w:iCs/>
                <w:sz w:val="20"/>
                <w:szCs w:val="20"/>
              </w:rPr>
              <w:t>Carry out a full crown reduction. Reduce tree height and lateral spread by 1-2M.</w:t>
            </w:r>
          </w:p>
          <w:p w14:paraId="62A3ED34" w14:textId="29E9B3B2" w:rsidR="004B60FC" w:rsidRPr="004B60FC" w:rsidRDefault="004B60FC" w:rsidP="004B60FC">
            <w:pPr>
              <w:pStyle w:val="ListParagraph"/>
              <w:numPr>
                <w:ilvl w:val="0"/>
                <w:numId w:val="8"/>
              </w:numPr>
              <w:rPr>
                <w:i/>
                <w:iCs/>
                <w:sz w:val="20"/>
                <w:szCs w:val="20"/>
              </w:rPr>
            </w:pPr>
            <w:r>
              <w:rPr>
                <w:b/>
                <w:bCs/>
                <w:i/>
                <w:iCs/>
                <w:sz w:val="20"/>
                <w:szCs w:val="20"/>
              </w:rPr>
              <w:t>Clear an area of vegetation approx. 2M over the root crown area to allow inspection.</w:t>
            </w:r>
          </w:p>
          <w:p w14:paraId="750461BB" w14:textId="3F0E7543" w:rsidR="00F7233D" w:rsidRPr="004B60FC" w:rsidRDefault="00F7233D" w:rsidP="51EF556A">
            <w:pPr>
              <w:rPr>
                <w:b/>
                <w:bCs/>
                <w:i/>
                <w:iCs/>
                <w:sz w:val="20"/>
                <w:szCs w:val="20"/>
              </w:rPr>
            </w:pPr>
          </w:p>
        </w:tc>
      </w:tr>
      <w:tr w:rsidR="001060E2" w14:paraId="602E3CAA" w14:textId="77777777" w:rsidTr="51EF556A">
        <w:trPr>
          <w:trHeight w:val="387"/>
        </w:trPr>
        <w:tc>
          <w:tcPr>
            <w:tcW w:w="2830" w:type="dxa"/>
          </w:tcPr>
          <w:p w14:paraId="4A3E346F" w14:textId="37BA9C73" w:rsidR="001060E2" w:rsidRPr="008961C5" w:rsidRDefault="001060E2" w:rsidP="51EF556A">
            <w:pPr>
              <w:rPr>
                <w:i/>
                <w:iCs/>
              </w:rPr>
            </w:pPr>
          </w:p>
        </w:tc>
        <w:tc>
          <w:tcPr>
            <w:tcW w:w="1560" w:type="dxa"/>
            <w:gridSpan w:val="3"/>
          </w:tcPr>
          <w:p w14:paraId="3CC18A8D" w14:textId="1AA14401" w:rsidR="001060E2" w:rsidRPr="008961C5" w:rsidRDefault="001060E2" w:rsidP="51EF556A">
            <w:pPr>
              <w:rPr>
                <w:i/>
                <w:iCs/>
              </w:rPr>
            </w:pPr>
          </w:p>
        </w:tc>
        <w:tc>
          <w:tcPr>
            <w:tcW w:w="3530" w:type="dxa"/>
          </w:tcPr>
          <w:p w14:paraId="51283932" w14:textId="13861A07" w:rsidR="001060E2" w:rsidRPr="00B44EF2" w:rsidRDefault="001060E2" w:rsidP="51EF556A">
            <w:pPr>
              <w:rPr>
                <w:b/>
                <w:bCs/>
                <w:i/>
                <w:iCs/>
              </w:rPr>
            </w:pPr>
          </w:p>
        </w:tc>
      </w:tr>
      <w:tr w:rsidR="00ED7478" w14:paraId="470C90F6" w14:textId="77777777" w:rsidTr="51EF556A">
        <w:trPr>
          <w:trHeight w:val="240"/>
        </w:trPr>
        <w:tc>
          <w:tcPr>
            <w:tcW w:w="7920" w:type="dxa"/>
            <w:gridSpan w:val="5"/>
          </w:tcPr>
          <w:p w14:paraId="58395631" w14:textId="58114E5C" w:rsidR="00ED7478" w:rsidRPr="00D53220" w:rsidRDefault="00ED7478" w:rsidP="00ED7478">
            <w:pPr>
              <w:rPr>
                <w:b/>
                <w:i/>
              </w:rPr>
            </w:pPr>
          </w:p>
        </w:tc>
      </w:tr>
      <w:tr w:rsidR="001060E2" w14:paraId="0F488C87" w14:textId="77777777" w:rsidTr="51EF556A">
        <w:trPr>
          <w:trHeight w:val="300"/>
        </w:trPr>
        <w:tc>
          <w:tcPr>
            <w:tcW w:w="3256" w:type="dxa"/>
            <w:gridSpan w:val="2"/>
          </w:tcPr>
          <w:p w14:paraId="5CFB0F70" w14:textId="178F5985" w:rsidR="001060E2" w:rsidRPr="008961C5" w:rsidRDefault="001060E2" w:rsidP="00314627">
            <w:pPr>
              <w:rPr>
                <w:i/>
              </w:rPr>
            </w:pPr>
          </w:p>
        </w:tc>
        <w:tc>
          <w:tcPr>
            <w:tcW w:w="4664" w:type="dxa"/>
            <w:gridSpan w:val="3"/>
          </w:tcPr>
          <w:p w14:paraId="636B04FD" w14:textId="77777777" w:rsidR="001060E2" w:rsidRPr="00B44EF2" w:rsidRDefault="00B44EF2" w:rsidP="00ED7478">
            <w:pPr>
              <w:rPr>
                <w:b/>
                <w:i/>
              </w:rPr>
            </w:pPr>
            <w:r w:rsidRPr="00B44EF2">
              <w:rPr>
                <w:b/>
                <w:i/>
              </w:rPr>
              <w:t>All works carried out to BS3998:2010</w:t>
            </w:r>
          </w:p>
        </w:tc>
      </w:tr>
    </w:tbl>
    <w:p w14:paraId="563A9E4F" w14:textId="77777777" w:rsidR="00965677" w:rsidRDefault="00ED7478">
      <w:r>
        <w:t xml:space="preserve">                                                                                                      </w:t>
      </w:r>
      <w:r>
        <w:rPr>
          <w:noProof/>
        </w:rPr>
        <w:drawing>
          <wp:inline distT="0" distB="0" distL="0" distR="0" wp14:anchorId="2318FA01" wp14:editId="3F2EDE95">
            <wp:extent cx="2237901" cy="1126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37901" cy="1126429"/>
                    </a:xfrm>
                    <a:prstGeom prst="rect">
                      <a:avLst/>
                    </a:prstGeom>
                  </pic:spPr>
                </pic:pic>
              </a:graphicData>
            </a:graphic>
          </wp:inline>
        </w:drawing>
      </w:r>
      <w:r>
        <w:t xml:space="preserve">   </w:t>
      </w:r>
    </w:p>
    <w:p w14:paraId="0A37501D" w14:textId="77777777" w:rsidR="00965677" w:rsidRDefault="00965677"/>
    <w:p w14:paraId="5DAB6C7B" w14:textId="77777777" w:rsidR="00965677" w:rsidRDefault="00965677"/>
    <w:p w14:paraId="02EB378F" w14:textId="77777777" w:rsidR="00965677" w:rsidRDefault="00965677"/>
    <w:p w14:paraId="6A05A809" w14:textId="77777777" w:rsidR="00965677" w:rsidRDefault="00965677"/>
    <w:p w14:paraId="5A39BBE3" w14:textId="77777777" w:rsidR="00965677" w:rsidRDefault="00965677"/>
    <w:p w14:paraId="41C8F396" w14:textId="77777777" w:rsidR="00965677" w:rsidRDefault="00965677"/>
    <w:p w14:paraId="72A3D3EC" w14:textId="77777777" w:rsidR="00965677" w:rsidRDefault="00965677"/>
    <w:p w14:paraId="0D0B940D" w14:textId="77777777" w:rsidR="00965677" w:rsidRDefault="00965677"/>
    <w:p w14:paraId="0E27B00A" w14:textId="77777777" w:rsidR="00965677" w:rsidRDefault="00965677"/>
    <w:p w14:paraId="60061E4C" w14:textId="77777777" w:rsidR="00965677" w:rsidRDefault="00965677"/>
    <w:p w14:paraId="44EAFD9C" w14:textId="77777777" w:rsidR="00965677" w:rsidRDefault="00965677"/>
    <w:p w14:paraId="4B94D5A5" w14:textId="77777777" w:rsidR="00965677" w:rsidRDefault="00965677"/>
    <w:p w14:paraId="3DEEC669" w14:textId="77777777" w:rsidR="00965677" w:rsidRDefault="00965677"/>
    <w:p w14:paraId="3656B9AB" w14:textId="77777777" w:rsidR="00965677" w:rsidRDefault="00965677"/>
    <w:p w14:paraId="1E16B47A" w14:textId="77777777" w:rsidR="00965677" w:rsidRDefault="00965677">
      <w:r>
        <w:t xml:space="preserve">                                                                       </w:t>
      </w:r>
    </w:p>
    <w:p w14:paraId="45FB0818" w14:textId="77777777" w:rsidR="00965677" w:rsidRDefault="00965677"/>
    <w:p w14:paraId="049F31CB" w14:textId="77777777" w:rsidR="00965677" w:rsidRDefault="00965677"/>
    <w:p w14:paraId="230FD059" w14:textId="77777777" w:rsidR="00965677" w:rsidRDefault="00965677">
      <w:r>
        <w:t xml:space="preserve">                                                                     </w:t>
      </w:r>
    </w:p>
    <w:p w14:paraId="37A1FBC8" w14:textId="77777777" w:rsidR="000011F9" w:rsidRDefault="00ED7478">
      <w:r>
        <w:t xml:space="preserve">                                     </w:t>
      </w:r>
    </w:p>
    <w:sectPr w:rsidR="000011F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57EFB" w14:textId="77777777" w:rsidR="00D8267F" w:rsidRDefault="00D8267F" w:rsidP="00ED7478">
      <w:pPr>
        <w:spacing w:after="0" w:line="240" w:lineRule="auto"/>
      </w:pPr>
      <w:r>
        <w:separator/>
      </w:r>
    </w:p>
  </w:endnote>
  <w:endnote w:type="continuationSeparator" w:id="0">
    <w:p w14:paraId="29B5EC3C" w14:textId="77777777" w:rsidR="00D8267F" w:rsidRDefault="00D8267F" w:rsidP="00ED7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A26AA" w14:textId="77777777" w:rsidR="00D8267F" w:rsidRDefault="00D8267F" w:rsidP="00ED7478">
      <w:pPr>
        <w:spacing w:after="0" w:line="240" w:lineRule="auto"/>
      </w:pPr>
      <w:r>
        <w:separator/>
      </w:r>
    </w:p>
  </w:footnote>
  <w:footnote w:type="continuationSeparator" w:id="0">
    <w:p w14:paraId="416F58B5" w14:textId="77777777" w:rsidR="00D8267F" w:rsidRDefault="00D8267F" w:rsidP="00ED74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EF2E" w14:textId="77777777" w:rsidR="00AD4196" w:rsidRDefault="00AD4196">
    <w:pPr>
      <w:pStyle w:val="Header"/>
    </w:pPr>
    <w:proofErr w:type="spellStart"/>
    <w:r w:rsidRPr="00ED7478">
      <w:rPr>
        <w:i/>
        <w:iCs/>
      </w:rPr>
      <w:t>I</w:t>
    </w:r>
    <w:r w:rsidRPr="00ED7478">
      <w:t>dverde</w:t>
    </w:r>
    <w:proofErr w:type="spellEnd"/>
  </w:p>
  <w:p w14:paraId="600F65C5" w14:textId="77777777" w:rsidR="00AD4196" w:rsidRDefault="00AD4196">
    <w:pPr>
      <w:pStyle w:val="Header"/>
    </w:pPr>
    <w:r>
      <w:t xml:space="preserve">3 </w:t>
    </w:r>
    <w:proofErr w:type="spellStart"/>
    <w:r>
      <w:t>Headquaters</w:t>
    </w:r>
    <w:proofErr w:type="spellEnd"/>
    <w:r>
      <w:t xml:space="preserve"> Road</w:t>
    </w:r>
  </w:p>
  <w:p w14:paraId="6157175F" w14:textId="77777777" w:rsidR="00AD4196" w:rsidRDefault="00AD4196">
    <w:pPr>
      <w:pStyle w:val="Header"/>
    </w:pPr>
    <w:r>
      <w:t>West Wilts Trading Estate</w:t>
    </w:r>
  </w:p>
  <w:p w14:paraId="193EEAC0" w14:textId="77777777" w:rsidR="00AD4196" w:rsidRDefault="00AD4196">
    <w:pPr>
      <w:pStyle w:val="Header"/>
    </w:pPr>
    <w:r>
      <w:t>Westbury</w:t>
    </w:r>
  </w:p>
  <w:p w14:paraId="3ACAF4DA" w14:textId="77777777" w:rsidR="00AD4196" w:rsidRDefault="00AD4196">
    <w:pPr>
      <w:pStyle w:val="Header"/>
    </w:pPr>
    <w:r>
      <w:t>BA13 4JR</w:t>
    </w:r>
  </w:p>
  <w:p w14:paraId="137C38ED" w14:textId="77777777" w:rsidR="00AD4196" w:rsidRDefault="00AD4196">
    <w:pPr>
      <w:pStyle w:val="Header"/>
    </w:pPr>
    <w:r>
      <w:t>01373 865617</w:t>
    </w:r>
  </w:p>
  <w:p w14:paraId="53128261" w14:textId="77777777" w:rsidR="00AD4196" w:rsidRDefault="00AD4196">
    <w:pPr>
      <w:pStyle w:val="Header"/>
    </w:pPr>
  </w:p>
  <w:p w14:paraId="62486C05" w14:textId="77777777" w:rsidR="00AD4196" w:rsidRDefault="00AD41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46503"/>
    <w:multiLevelType w:val="hybridMultilevel"/>
    <w:tmpl w:val="CB947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F669D4"/>
    <w:multiLevelType w:val="hybridMultilevel"/>
    <w:tmpl w:val="526EC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56029F"/>
    <w:multiLevelType w:val="hybridMultilevel"/>
    <w:tmpl w:val="577A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1576CF"/>
    <w:multiLevelType w:val="hybridMultilevel"/>
    <w:tmpl w:val="6042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D15EF2"/>
    <w:multiLevelType w:val="hybridMultilevel"/>
    <w:tmpl w:val="72909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2DD88A"/>
    <w:multiLevelType w:val="hybridMultilevel"/>
    <w:tmpl w:val="D2465A96"/>
    <w:lvl w:ilvl="0" w:tplc="8A381D96">
      <w:start w:val="1"/>
      <w:numFmt w:val="bullet"/>
      <w:lvlText w:val=""/>
      <w:lvlJc w:val="left"/>
      <w:pPr>
        <w:ind w:left="720" w:hanging="360"/>
      </w:pPr>
      <w:rPr>
        <w:rFonts w:ascii="Symbol" w:hAnsi="Symbol" w:hint="default"/>
      </w:rPr>
    </w:lvl>
    <w:lvl w:ilvl="1" w:tplc="475AC308">
      <w:start w:val="1"/>
      <w:numFmt w:val="bullet"/>
      <w:lvlText w:val="o"/>
      <w:lvlJc w:val="left"/>
      <w:pPr>
        <w:ind w:left="1440" w:hanging="360"/>
      </w:pPr>
      <w:rPr>
        <w:rFonts w:ascii="Courier New" w:hAnsi="Courier New" w:hint="default"/>
      </w:rPr>
    </w:lvl>
    <w:lvl w:ilvl="2" w:tplc="A5DA195C">
      <w:start w:val="1"/>
      <w:numFmt w:val="bullet"/>
      <w:lvlText w:val=""/>
      <w:lvlJc w:val="left"/>
      <w:pPr>
        <w:ind w:left="2160" w:hanging="360"/>
      </w:pPr>
      <w:rPr>
        <w:rFonts w:ascii="Wingdings" w:hAnsi="Wingdings" w:hint="default"/>
      </w:rPr>
    </w:lvl>
    <w:lvl w:ilvl="3" w:tplc="363A9E32">
      <w:start w:val="1"/>
      <w:numFmt w:val="bullet"/>
      <w:lvlText w:val=""/>
      <w:lvlJc w:val="left"/>
      <w:pPr>
        <w:ind w:left="2880" w:hanging="360"/>
      </w:pPr>
      <w:rPr>
        <w:rFonts w:ascii="Symbol" w:hAnsi="Symbol" w:hint="default"/>
      </w:rPr>
    </w:lvl>
    <w:lvl w:ilvl="4" w:tplc="824C0FE6">
      <w:start w:val="1"/>
      <w:numFmt w:val="bullet"/>
      <w:lvlText w:val="o"/>
      <w:lvlJc w:val="left"/>
      <w:pPr>
        <w:ind w:left="3600" w:hanging="360"/>
      </w:pPr>
      <w:rPr>
        <w:rFonts w:ascii="Courier New" w:hAnsi="Courier New" w:hint="default"/>
      </w:rPr>
    </w:lvl>
    <w:lvl w:ilvl="5" w:tplc="661A582A">
      <w:start w:val="1"/>
      <w:numFmt w:val="bullet"/>
      <w:lvlText w:val=""/>
      <w:lvlJc w:val="left"/>
      <w:pPr>
        <w:ind w:left="4320" w:hanging="360"/>
      </w:pPr>
      <w:rPr>
        <w:rFonts w:ascii="Wingdings" w:hAnsi="Wingdings" w:hint="default"/>
      </w:rPr>
    </w:lvl>
    <w:lvl w:ilvl="6" w:tplc="C19ACE80">
      <w:start w:val="1"/>
      <w:numFmt w:val="bullet"/>
      <w:lvlText w:val=""/>
      <w:lvlJc w:val="left"/>
      <w:pPr>
        <w:ind w:left="5040" w:hanging="360"/>
      </w:pPr>
      <w:rPr>
        <w:rFonts w:ascii="Symbol" w:hAnsi="Symbol" w:hint="default"/>
      </w:rPr>
    </w:lvl>
    <w:lvl w:ilvl="7" w:tplc="AE325DEA">
      <w:start w:val="1"/>
      <w:numFmt w:val="bullet"/>
      <w:lvlText w:val="o"/>
      <w:lvlJc w:val="left"/>
      <w:pPr>
        <w:ind w:left="5760" w:hanging="360"/>
      </w:pPr>
      <w:rPr>
        <w:rFonts w:ascii="Courier New" w:hAnsi="Courier New" w:hint="default"/>
      </w:rPr>
    </w:lvl>
    <w:lvl w:ilvl="8" w:tplc="31725822">
      <w:start w:val="1"/>
      <w:numFmt w:val="bullet"/>
      <w:lvlText w:val=""/>
      <w:lvlJc w:val="left"/>
      <w:pPr>
        <w:ind w:left="6480" w:hanging="360"/>
      </w:pPr>
      <w:rPr>
        <w:rFonts w:ascii="Wingdings" w:hAnsi="Wingdings" w:hint="default"/>
      </w:rPr>
    </w:lvl>
  </w:abstractNum>
  <w:abstractNum w:abstractNumId="6" w15:restartNumberingAfterBreak="0">
    <w:nsid w:val="6993804D"/>
    <w:multiLevelType w:val="hybridMultilevel"/>
    <w:tmpl w:val="B7EEC482"/>
    <w:lvl w:ilvl="0" w:tplc="25826560">
      <w:start w:val="1"/>
      <w:numFmt w:val="bullet"/>
      <w:lvlText w:val=""/>
      <w:lvlJc w:val="left"/>
      <w:pPr>
        <w:ind w:left="720" w:hanging="360"/>
      </w:pPr>
      <w:rPr>
        <w:rFonts w:ascii="Symbol" w:hAnsi="Symbol" w:hint="default"/>
      </w:rPr>
    </w:lvl>
    <w:lvl w:ilvl="1" w:tplc="7DFEE524">
      <w:start w:val="1"/>
      <w:numFmt w:val="bullet"/>
      <w:lvlText w:val="o"/>
      <w:lvlJc w:val="left"/>
      <w:pPr>
        <w:ind w:left="1440" w:hanging="360"/>
      </w:pPr>
      <w:rPr>
        <w:rFonts w:ascii="Courier New" w:hAnsi="Courier New" w:hint="default"/>
      </w:rPr>
    </w:lvl>
    <w:lvl w:ilvl="2" w:tplc="20AE2F4A">
      <w:start w:val="1"/>
      <w:numFmt w:val="bullet"/>
      <w:lvlText w:val=""/>
      <w:lvlJc w:val="left"/>
      <w:pPr>
        <w:ind w:left="2160" w:hanging="360"/>
      </w:pPr>
      <w:rPr>
        <w:rFonts w:ascii="Wingdings" w:hAnsi="Wingdings" w:hint="default"/>
      </w:rPr>
    </w:lvl>
    <w:lvl w:ilvl="3" w:tplc="9D44E26E">
      <w:start w:val="1"/>
      <w:numFmt w:val="bullet"/>
      <w:lvlText w:val=""/>
      <w:lvlJc w:val="left"/>
      <w:pPr>
        <w:ind w:left="2880" w:hanging="360"/>
      </w:pPr>
      <w:rPr>
        <w:rFonts w:ascii="Symbol" w:hAnsi="Symbol" w:hint="default"/>
      </w:rPr>
    </w:lvl>
    <w:lvl w:ilvl="4" w:tplc="1518B624">
      <w:start w:val="1"/>
      <w:numFmt w:val="bullet"/>
      <w:lvlText w:val="o"/>
      <w:lvlJc w:val="left"/>
      <w:pPr>
        <w:ind w:left="3600" w:hanging="360"/>
      </w:pPr>
      <w:rPr>
        <w:rFonts w:ascii="Courier New" w:hAnsi="Courier New" w:hint="default"/>
      </w:rPr>
    </w:lvl>
    <w:lvl w:ilvl="5" w:tplc="F6AEF782">
      <w:start w:val="1"/>
      <w:numFmt w:val="bullet"/>
      <w:lvlText w:val=""/>
      <w:lvlJc w:val="left"/>
      <w:pPr>
        <w:ind w:left="4320" w:hanging="360"/>
      </w:pPr>
      <w:rPr>
        <w:rFonts w:ascii="Wingdings" w:hAnsi="Wingdings" w:hint="default"/>
      </w:rPr>
    </w:lvl>
    <w:lvl w:ilvl="6" w:tplc="FDFAF568">
      <w:start w:val="1"/>
      <w:numFmt w:val="bullet"/>
      <w:lvlText w:val=""/>
      <w:lvlJc w:val="left"/>
      <w:pPr>
        <w:ind w:left="5040" w:hanging="360"/>
      </w:pPr>
      <w:rPr>
        <w:rFonts w:ascii="Symbol" w:hAnsi="Symbol" w:hint="default"/>
      </w:rPr>
    </w:lvl>
    <w:lvl w:ilvl="7" w:tplc="3EC2299E">
      <w:start w:val="1"/>
      <w:numFmt w:val="bullet"/>
      <w:lvlText w:val="o"/>
      <w:lvlJc w:val="left"/>
      <w:pPr>
        <w:ind w:left="5760" w:hanging="360"/>
      </w:pPr>
      <w:rPr>
        <w:rFonts w:ascii="Courier New" w:hAnsi="Courier New" w:hint="default"/>
      </w:rPr>
    </w:lvl>
    <w:lvl w:ilvl="8" w:tplc="D868B58A">
      <w:start w:val="1"/>
      <w:numFmt w:val="bullet"/>
      <w:lvlText w:val=""/>
      <w:lvlJc w:val="left"/>
      <w:pPr>
        <w:ind w:left="6480" w:hanging="360"/>
      </w:pPr>
      <w:rPr>
        <w:rFonts w:ascii="Wingdings" w:hAnsi="Wingdings" w:hint="default"/>
      </w:rPr>
    </w:lvl>
  </w:abstractNum>
  <w:abstractNum w:abstractNumId="7" w15:restartNumberingAfterBreak="0">
    <w:nsid w:val="781221F3"/>
    <w:multiLevelType w:val="hybridMultilevel"/>
    <w:tmpl w:val="824C3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1267591">
    <w:abstractNumId w:val="5"/>
  </w:num>
  <w:num w:numId="2" w16cid:durableId="710808224">
    <w:abstractNumId w:val="6"/>
  </w:num>
  <w:num w:numId="3" w16cid:durableId="44568868">
    <w:abstractNumId w:val="2"/>
  </w:num>
  <w:num w:numId="4" w16cid:durableId="2064135744">
    <w:abstractNumId w:val="7"/>
  </w:num>
  <w:num w:numId="5" w16cid:durableId="1979534764">
    <w:abstractNumId w:val="1"/>
  </w:num>
  <w:num w:numId="6" w16cid:durableId="1916356657">
    <w:abstractNumId w:val="3"/>
  </w:num>
  <w:num w:numId="7" w16cid:durableId="1260915235">
    <w:abstractNumId w:val="0"/>
  </w:num>
  <w:num w:numId="8" w16cid:durableId="534274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478"/>
    <w:rsid w:val="000011F9"/>
    <w:rsid w:val="00022D52"/>
    <w:rsid w:val="00023D17"/>
    <w:rsid w:val="000550E8"/>
    <w:rsid w:val="00070AA1"/>
    <w:rsid w:val="0007466C"/>
    <w:rsid w:val="001060E2"/>
    <w:rsid w:val="00153ACC"/>
    <w:rsid w:val="001F3D80"/>
    <w:rsid w:val="00207CF0"/>
    <w:rsid w:val="002215E2"/>
    <w:rsid w:val="002A5491"/>
    <w:rsid w:val="002E508F"/>
    <w:rsid w:val="002E7A37"/>
    <w:rsid w:val="003106AA"/>
    <w:rsid w:val="00314627"/>
    <w:rsid w:val="003F2A17"/>
    <w:rsid w:val="00483EA6"/>
    <w:rsid w:val="004B60FC"/>
    <w:rsid w:val="005C4C5A"/>
    <w:rsid w:val="00647D11"/>
    <w:rsid w:val="0077248B"/>
    <w:rsid w:val="007B53CC"/>
    <w:rsid w:val="00855242"/>
    <w:rsid w:val="008961C5"/>
    <w:rsid w:val="00965677"/>
    <w:rsid w:val="00AD4196"/>
    <w:rsid w:val="00B3484D"/>
    <w:rsid w:val="00B410A1"/>
    <w:rsid w:val="00B44EF2"/>
    <w:rsid w:val="00C765E1"/>
    <w:rsid w:val="00D53220"/>
    <w:rsid w:val="00D8267F"/>
    <w:rsid w:val="00ED7478"/>
    <w:rsid w:val="00EE3F8D"/>
    <w:rsid w:val="00F03D10"/>
    <w:rsid w:val="00F7233D"/>
    <w:rsid w:val="00F8433D"/>
    <w:rsid w:val="00F917C7"/>
    <w:rsid w:val="02B0060C"/>
    <w:rsid w:val="0616B073"/>
    <w:rsid w:val="10F9466A"/>
    <w:rsid w:val="12EF95A3"/>
    <w:rsid w:val="1D94AE0F"/>
    <w:rsid w:val="1F66BBAB"/>
    <w:rsid w:val="20095415"/>
    <w:rsid w:val="23763965"/>
    <w:rsid w:val="23D54C8E"/>
    <w:rsid w:val="2CD5854D"/>
    <w:rsid w:val="2D5A8C23"/>
    <w:rsid w:val="3235BE39"/>
    <w:rsid w:val="347F2F57"/>
    <w:rsid w:val="368A3DDC"/>
    <w:rsid w:val="3A8948D1"/>
    <w:rsid w:val="3B8359F9"/>
    <w:rsid w:val="41CCB8C2"/>
    <w:rsid w:val="4334A394"/>
    <w:rsid w:val="43D94049"/>
    <w:rsid w:val="46831136"/>
    <w:rsid w:val="4EB0059C"/>
    <w:rsid w:val="51EF556A"/>
    <w:rsid w:val="5A5F7F48"/>
    <w:rsid w:val="5EFCD36E"/>
    <w:rsid w:val="5FB575C9"/>
    <w:rsid w:val="662CFB67"/>
    <w:rsid w:val="6D1A5E0C"/>
    <w:rsid w:val="7720AA21"/>
    <w:rsid w:val="7B662462"/>
    <w:rsid w:val="7E2CF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8C0B8"/>
  <w15:chartTrackingRefBased/>
  <w15:docId w15:val="{0F77B949-B9DF-49F8-8C82-3E15B4A8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4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478"/>
  </w:style>
  <w:style w:type="paragraph" w:styleId="Footer">
    <w:name w:val="footer"/>
    <w:basedOn w:val="Normal"/>
    <w:link w:val="FooterChar"/>
    <w:uiPriority w:val="99"/>
    <w:unhideWhenUsed/>
    <w:rsid w:val="00ED74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478"/>
  </w:style>
  <w:style w:type="paragraph" w:styleId="ListParagraph">
    <w:name w:val="List Paragraph"/>
    <w:basedOn w:val="Normal"/>
    <w:uiPriority w:val="34"/>
    <w:qFormat/>
    <w:rsid w:val="00207C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Hobbs</dc:creator>
  <cp:keywords/>
  <dc:description/>
  <cp:lastModifiedBy>William Jones</cp:lastModifiedBy>
  <cp:revision>2</cp:revision>
  <cp:lastPrinted>2021-02-14T13:03:00Z</cp:lastPrinted>
  <dcterms:created xsi:type="dcterms:W3CDTF">2026-08-05T08:39:00Z</dcterms:created>
  <dcterms:modified xsi:type="dcterms:W3CDTF">2026-08-05T08:39:00Z</dcterms:modified>
</cp:coreProperties>
</file>