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BBEC8" w14:textId="77777777" w:rsidR="0077277F" w:rsidRDefault="0077277F"/>
    <w:tbl>
      <w:tblPr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134"/>
        <w:gridCol w:w="993"/>
        <w:gridCol w:w="850"/>
        <w:gridCol w:w="709"/>
        <w:gridCol w:w="6946"/>
        <w:gridCol w:w="1134"/>
        <w:gridCol w:w="1134"/>
      </w:tblGrid>
      <w:tr w:rsidR="000D5BF2" w:rsidRPr="00A122B8" w14:paraId="24036211" w14:textId="77777777" w:rsidTr="00E9605B">
        <w:trPr>
          <w:trHeight w:val="756"/>
        </w:trPr>
        <w:tc>
          <w:tcPr>
            <w:tcW w:w="675" w:type="dxa"/>
          </w:tcPr>
          <w:p w14:paraId="33B34CE9" w14:textId="77777777" w:rsidR="000D5BF2" w:rsidRDefault="000D5BF2" w:rsidP="00E9605B">
            <w:pPr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T5</w:t>
            </w:r>
          </w:p>
        </w:tc>
        <w:tc>
          <w:tcPr>
            <w:tcW w:w="1134" w:type="dxa"/>
          </w:tcPr>
          <w:p w14:paraId="009A58C5" w14:textId="77777777" w:rsidR="000D5BF2" w:rsidRDefault="000D5BF2" w:rsidP="00E9605B">
            <w:pPr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 xml:space="preserve">    Irish</w:t>
            </w:r>
          </w:p>
          <w:p w14:paraId="3C4C340A" w14:textId="77777777" w:rsidR="000D5BF2" w:rsidRDefault="000D5BF2" w:rsidP="00E9605B">
            <w:pPr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 xml:space="preserve">   Yew</w:t>
            </w:r>
          </w:p>
        </w:tc>
        <w:tc>
          <w:tcPr>
            <w:tcW w:w="993" w:type="dxa"/>
          </w:tcPr>
          <w:p w14:paraId="52753F7F" w14:textId="77777777" w:rsidR="000D5BF2" w:rsidRDefault="000D5BF2" w:rsidP="00E9605B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  15M</w:t>
            </w:r>
          </w:p>
        </w:tc>
        <w:tc>
          <w:tcPr>
            <w:tcW w:w="850" w:type="dxa"/>
          </w:tcPr>
          <w:p w14:paraId="7711C499" w14:textId="77777777" w:rsidR="000D5BF2" w:rsidRDefault="000D5BF2" w:rsidP="00E9605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1000MM</w:t>
            </w:r>
          </w:p>
        </w:tc>
        <w:tc>
          <w:tcPr>
            <w:tcW w:w="709" w:type="dxa"/>
          </w:tcPr>
          <w:p w14:paraId="7FB01D23" w14:textId="77777777" w:rsidR="000D5BF2" w:rsidRDefault="000D5BF2" w:rsidP="00E9605B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M</w:t>
            </w:r>
          </w:p>
        </w:tc>
        <w:tc>
          <w:tcPr>
            <w:tcW w:w="6946" w:type="dxa"/>
          </w:tcPr>
          <w:p w14:paraId="225AB5C9" w14:textId="77777777" w:rsidR="000D5BF2" w:rsidRDefault="000D5BF2" w:rsidP="000D5BF2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Significant landscape feature.</w:t>
            </w:r>
          </w:p>
          <w:p w14:paraId="0CFCB36B" w14:textId="77777777" w:rsidR="000D5BF2" w:rsidRDefault="000D5BF2" w:rsidP="000D5BF2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Main stem bifurcates @1.6M on south side and 0.1M on north side.</w:t>
            </w:r>
          </w:p>
          <w:p w14:paraId="557BC9B7" w14:textId="77777777" w:rsidR="000D5BF2" w:rsidRDefault="000D5BF2" w:rsidP="000D5BF2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Tree again bifurcates @2M, narrow mouthed included union. Stem – stem wielding evident.</w:t>
            </w:r>
          </w:p>
          <w:p w14:paraId="08F65404" w14:textId="77777777" w:rsidR="000D5BF2" w:rsidRDefault="000D5BF2" w:rsidP="000D5BF2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Multiple large diameter dead primary branches in crown.</w:t>
            </w:r>
          </w:p>
          <w:p w14:paraId="6D01CB75" w14:textId="77777777" w:rsidR="000D5BF2" w:rsidRDefault="000D5BF2" w:rsidP="000D5BF2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Pruning stubs/snags, lower crown – indicator of poor pruning practice.</w:t>
            </w:r>
          </w:p>
          <w:p w14:paraId="78E73592" w14:textId="77777777" w:rsidR="000D5BF2" w:rsidRDefault="000D5BF2" w:rsidP="000D5BF2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Crossing/rubbing branches throughout crown.</w:t>
            </w:r>
          </w:p>
          <w:p w14:paraId="58FF1BCC" w14:textId="77777777" w:rsidR="000D5BF2" w:rsidRPr="00A87ADA" w:rsidRDefault="000D5BF2" w:rsidP="000D5BF2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Secondary and tertiary branches preventing spread of streetlight pattern.</w:t>
            </w:r>
          </w:p>
          <w:p w14:paraId="4DDA4164" w14:textId="77777777" w:rsidR="000D5BF2" w:rsidRPr="00A87ADA" w:rsidRDefault="000D5BF2" w:rsidP="000D5BF2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Crown clean – remove dead primary branches.</w:t>
            </w:r>
          </w:p>
          <w:p w14:paraId="490B82D4" w14:textId="77777777" w:rsidR="000D5BF2" w:rsidRPr="00556294" w:rsidRDefault="000D5BF2" w:rsidP="000D5BF2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Prune to clear streetlight by 2M.</w:t>
            </w:r>
          </w:p>
        </w:tc>
        <w:tc>
          <w:tcPr>
            <w:tcW w:w="1134" w:type="dxa"/>
          </w:tcPr>
          <w:p w14:paraId="59A6CF43" w14:textId="77777777" w:rsidR="000D5BF2" w:rsidRDefault="000D5BF2" w:rsidP="00E9605B">
            <w:pPr>
              <w:jc w:val="center"/>
              <w:rPr>
                <w:rFonts w:ascii="Calibri" w:hAnsi="Calibri" w:cs="Calibri"/>
                <w:sz w:val="20"/>
                <w:szCs w:val="20"/>
                <w:highlight w:val="green"/>
              </w:rPr>
            </w:pPr>
            <w:r w:rsidRPr="00CC3D66">
              <w:rPr>
                <w:rFonts w:ascii="Calibri" w:hAnsi="Calibri" w:cs="Calibri"/>
                <w:sz w:val="20"/>
                <w:szCs w:val="20"/>
                <w:highlight w:val="green"/>
              </w:rPr>
              <w:t>&lt;1/M</w:t>
            </w:r>
          </w:p>
          <w:p w14:paraId="6F6A2BC8" w14:textId="77777777" w:rsidR="000D5BF2" w:rsidRDefault="000D5BF2" w:rsidP="00E9605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N/A</w:t>
            </w:r>
          </w:p>
          <w:p w14:paraId="571E8DD1" w14:textId="77777777" w:rsidR="000D5BF2" w:rsidRPr="001722D9" w:rsidRDefault="000D5BF2" w:rsidP="00E9605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4A3375FF" w14:textId="77777777" w:rsidR="000D5BF2" w:rsidRDefault="000D5BF2" w:rsidP="00E9605B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1</w:t>
            </w:r>
          </w:p>
          <w:p w14:paraId="3342A722" w14:textId="77777777" w:rsidR="000D5BF2" w:rsidRDefault="000D5BF2" w:rsidP="00E9605B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1</w:t>
            </w:r>
          </w:p>
          <w:p w14:paraId="1F12819F" w14:textId="77777777" w:rsidR="000D5BF2" w:rsidRPr="00A122B8" w:rsidRDefault="000D5BF2" w:rsidP="00E9605B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</w:tbl>
    <w:p w14:paraId="478343A4" w14:textId="77777777" w:rsidR="000D5BF2" w:rsidRPr="000D5BF2" w:rsidRDefault="000D5BF2" w:rsidP="000D5BF2"/>
    <w:sectPr w:rsidR="000D5BF2" w:rsidRPr="000D5BF2" w:rsidSect="000D5BF2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2CB92" w14:textId="77777777" w:rsidR="001D78EC" w:rsidRDefault="001D78EC" w:rsidP="000D5BF2">
      <w:r>
        <w:separator/>
      </w:r>
    </w:p>
  </w:endnote>
  <w:endnote w:type="continuationSeparator" w:id="0">
    <w:p w14:paraId="4DFA56DE" w14:textId="77777777" w:rsidR="001D78EC" w:rsidRDefault="001D78EC" w:rsidP="000D5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8BA0D" w14:textId="77777777" w:rsidR="001D78EC" w:rsidRDefault="001D78EC" w:rsidP="000D5BF2">
      <w:r>
        <w:separator/>
      </w:r>
    </w:p>
  </w:footnote>
  <w:footnote w:type="continuationSeparator" w:id="0">
    <w:p w14:paraId="513468CF" w14:textId="77777777" w:rsidR="001D78EC" w:rsidRDefault="001D78EC" w:rsidP="000D5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758B9" w14:textId="32DB0FEB" w:rsidR="000D5BF2" w:rsidRPr="000D5BF2" w:rsidRDefault="000D5BF2">
    <w:pPr>
      <w:pStyle w:val="Header"/>
      <w:rPr>
        <w:b/>
        <w:bCs/>
        <w:i/>
        <w:iCs/>
        <w:sz w:val="28"/>
        <w:szCs w:val="28"/>
      </w:rPr>
    </w:pPr>
    <w:r>
      <w:rPr>
        <w:b/>
        <w:bCs/>
        <w:i/>
        <w:iCs/>
        <w:sz w:val="28"/>
        <w:szCs w:val="28"/>
      </w:rPr>
      <w:t>St Mary church, Wilton SP2 OHT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010D3"/>
    <w:multiLevelType w:val="hybridMultilevel"/>
    <w:tmpl w:val="63EEF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90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BF2"/>
    <w:rsid w:val="000D5BF2"/>
    <w:rsid w:val="001D78EC"/>
    <w:rsid w:val="00506983"/>
    <w:rsid w:val="0077277F"/>
    <w:rsid w:val="00A93109"/>
    <w:rsid w:val="00DC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AFBB9"/>
  <w15:chartTrackingRefBased/>
  <w15:docId w15:val="{B8BB7D8A-8DDE-4965-8B6E-E65A3278B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BF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5B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B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B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B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B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B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B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B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B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B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B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B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B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B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B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B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B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B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B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B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B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B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B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B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B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B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B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B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BF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D5B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5BF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D5B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5BF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Jones</dc:creator>
  <cp:keywords/>
  <dc:description/>
  <cp:lastModifiedBy>William Jones</cp:lastModifiedBy>
  <cp:revision>1</cp:revision>
  <dcterms:created xsi:type="dcterms:W3CDTF">2026-07-24T08:04:00Z</dcterms:created>
  <dcterms:modified xsi:type="dcterms:W3CDTF">2026-07-24T08:09:00Z</dcterms:modified>
</cp:coreProperties>
</file>