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C759F" w14:textId="77777777" w:rsidR="009B7CDD" w:rsidRDefault="00CF27B2">
      <w:r>
        <w:t>D</w:t>
      </w:r>
      <w:r w:rsidR="009B7CDD">
        <w:t>ESIGN AND ACCESS STATEMENT</w:t>
      </w:r>
    </w:p>
    <w:p w14:paraId="09667DD8" w14:textId="241E80B5" w:rsidR="00CF27B2" w:rsidRDefault="00CF27B2">
      <w:r>
        <w:t xml:space="preserve"> The Willows, 89 High Street, Pewsey, SN9 5QS</w:t>
      </w:r>
    </w:p>
    <w:p w14:paraId="6757FB52" w14:textId="5A24CBF1" w:rsidR="00CF27B2" w:rsidRDefault="00CF27B2">
      <w:r>
        <w:t xml:space="preserve">The Willows at 89 High Street in Pewsey has a thatched roof at </w:t>
      </w:r>
      <w:r w:rsidR="00AA771E">
        <w:t xml:space="preserve">the </w:t>
      </w:r>
      <w:r>
        <w:t xml:space="preserve">east and west </w:t>
      </w:r>
      <w:r w:rsidR="00AA771E">
        <w:t>sides</w:t>
      </w:r>
      <w:r>
        <w:t xml:space="preserve"> and at the south end projecting up to the main road, interlocking clay tiles on a rear extension and Eternit slate roofing on a 20 degree pitched rear roof.</w:t>
      </w:r>
    </w:p>
    <w:p w14:paraId="53FC74F3" w14:textId="1BAA2B6E" w:rsidR="00CF27B2" w:rsidRDefault="00CF27B2">
      <w:r>
        <w:t xml:space="preserve">The owner, Sarah Warry, has contacted many local thatchers in the last three years regarding replacing the thatched roofs, but nobody is prepared to undertake it because of the impossibility of providing scaffolding, since the Pewsey-Burbage road is very busy and erecting scaffolding </w:t>
      </w:r>
      <w:r w:rsidR="00AA771E">
        <w:t xml:space="preserve">at the south end </w:t>
      </w:r>
      <w:r>
        <w:t>is not feasible.</w:t>
      </w:r>
    </w:p>
    <w:p w14:paraId="301D9740" w14:textId="160BD8DF" w:rsidR="00CE368E" w:rsidRDefault="00AA771E">
      <w:r>
        <w:t>The application is for replacing the thatched roofs with plain clay roofing tiles on the south, east and west sides and replacing the 20 degree rear pitched roof with Sandtoft 20/20 interlocking clay tiles in the same colour to match the new plain clay roofing tiles.</w:t>
      </w:r>
      <w:r w:rsidR="00E030C3">
        <w:t xml:space="preserve">   </w:t>
      </w:r>
    </w:p>
    <w:p w14:paraId="3BBB7173" w14:textId="321C0DAE" w:rsidR="00AA771E" w:rsidRDefault="00E030C3">
      <w:r>
        <w:t xml:space="preserve">The east </w:t>
      </w:r>
      <w:r w:rsidR="00CE368E">
        <w:t xml:space="preserve">and south </w:t>
      </w:r>
      <w:r w:rsidR="00C42C30">
        <w:t xml:space="preserve">thatched </w:t>
      </w:r>
      <w:r>
        <w:t xml:space="preserve">roof is 60 degrees, but the west thatched roof is only 35 degrees </w:t>
      </w:r>
      <w:r w:rsidR="00A52540">
        <w:t xml:space="preserve">at the lowest part of the slope </w:t>
      </w:r>
      <w:r>
        <w:t xml:space="preserve">and </w:t>
      </w:r>
      <w:r w:rsidR="0040277C">
        <w:t>has a serious moss build up</w:t>
      </w:r>
      <w:r w:rsidR="00DB375F">
        <w:t>, so the roof construction w</w:t>
      </w:r>
      <w:r w:rsidR="00C211A6">
        <w:t>ould</w:t>
      </w:r>
      <w:r w:rsidR="00DB375F">
        <w:t xml:space="preserve"> have to be altered if new thatch were considered.</w:t>
      </w:r>
    </w:p>
    <w:p w14:paraId="4A2B8184" w14:textId="3AD69689" w:rsidR="00AA771E" w:rsidRDefault="00AA771E">
      <w:r>
        <w:t>The Wilows is within the Pewsey Conservation Area</w:t>
      </w:r>
      <w:r w:rsidR="00E362DE">
        <w:t xml:space="preserve">, and is considered a significant unlisted building.      It has been </w:t>
      </w:r>
      <w:r w:rsidR="006A4FD1">
        <w:t>considerably altered over the years.     A historic report of The Willows is attached, for information.</w:t>
      </w:r>
    </w:p>
    <w:p w14:paraId="30B958DF" w14:textId="50593093" w:rsidR="00FE6ABC" w:rsidRDefault="00640E95">
      <w:r>
        <w:t xml:space="preserve">The pedestrian entrance to The Willows is at the south end and there is a vehicle </w:t>
      </w:r>
      <w:r w:rsidR="00810D33">
        <w:t>access at the north side</w:t>
      </w:r>
      <w:r w:rsidR="009C53C7">
        <w:t>, continuing on from Walnut Close</w:t>
      </w:r>
      <w:r w:rsidR="00810D33">
        <w:t xml:space="preserve">.    No alterations to these are proposed.      There are no other alterations proposed to the building apart from to the thatched </w:t>
      </w:r>
      <w:r w:rsidR="002A358B">
        <w:t xml:space="preserve">roofs </w:t>
      </w:r>
      <w:r w:rsidR="00810D33">
        <w:t xml:space="preserve">and to the </w:t>
      </w:r>
      <w:r w:rsidR="001B3574">
        <w:t xml:space="preserve">Eternit </w:t>
      </w:r>
      <w:r w:rsidR="00F06F3D">
        <w:t xml:space="preserve">slate rear </w:t>
      </w:r>
      <w:r w:rsidR="001B3574">
        <w:t>roof.</w:t>
      </w:r>
    </w:p>
    <w:p w14:paraId="6FAD5AEB" w14:textId="77777777" w:rsidR="002505EC" w:rsidRDefault="002505EC"/>
    <w:p w14:paraId="017F3DF1" w14:textId="77777777" w:rsidR="00AA771E" w:rsidRDefault="00AA771E"/>
    <w:p w14:paraId="35A539DA" w14:textId="77777777" w:rsidR="00CF27B2" w:rsidRDefault="00CF27B2"/>
    <w:p w14:paraId="4EA22F7B" w14:textId="77777777" w:rsidR="00CF27B2" w:rsidRDefault="00CF27B2"/>
    <w:sectPr w:rsidR="00CF27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B2"/>
    <w:rsid w:val="001B3574"/>
    <w:rsid w:val="002505EC"/>
    <w:rsid w:val="002844B5"/>
    <w:rsid w:val="002A358B"/>
    <w:rsid w:val="002D7CC2"/>
    <w:rsid w:val="003B0AFD"/>
    <w:rsid w:val="003E0B19"/>
    <w:rsid w:val="0040277C"/>
    <w:rsid w:val="00471EB4"/>
    <w:rsid w:val="00514A1F"/>
    <w:rsid w:val="00640E95"/>
    <w:rsid w:val="006A4FD1"/>
    <w:rsid w:val="00810D33"/>
    <w:rsid w:val="008D5A81"/>
    <w:rsid w:val="009B7CDD"/>
    <w:rsid w:val="009C53C7"/>
    <w:rsid w:val="00A52540"/>
    <w:rsid w:val="00AA771E"/>
    <w:rsid w:val="00B46F17"/>
    <w:rsid w:val="00C211A6"/>
    <w:rsid w:val="00C42C30"/>
    <w:rsid w:val="00CE368E"/>
    <w:rsid w:val="00CF27B2"/>
    <w:rsid w:val="00D71329"/>
    <w:rsid w:val="00DB375F"/>
    <w:rsid w:val="00E030C3"/>
    <w:rsid w:val="00E362DE"/>
    <w:rsid w:val="00F06F3D"/>
    <w:rsid w:val="00FE6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F81E"/>
  <w15:chartTrackingRefBased/>
  <w15:docId w15:val="{5FB4F1E9-1C1C-4C68-B375-4033C50F0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7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7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7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7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7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7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7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7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7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7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7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7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7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7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7B2"/>
    <w:rPr>
      <w:rFonts w:eastAsiaTheme="majorEastAsia" w:cstheme="majorBidi"/>
      <w:color w:val="272727" w:themeColor="text1" w:themeTint="D8"/>
    </w:rPr>
  </w:style>
  <w:style w:type="paragraph" w:styleId="Title">
    <w:name w:val="Title"/>
    <w:basedOn w:val="Normal"/>
    <w:next w:val="Normal"/>
    <w:link w:val="TitleChar"/>
    <w:uiPriority w:val="10"/>
    <w:qFormat/>
    <w:rsid w:val="00CF2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7B2"/>
    <w:pPr>
      <w:spacing w:before="160"/>
      <w:jc w:val="center"/>
    </w:pPr>
    <w:rPr>
      <w:i/>
      <w:iCs/>
      <w:color w:val="404040" w:themeColor="text1" w:themeTint="BF"/>
    </w:rPr>
  </w:style>
  <w:style w:type="character" w:customStyle="1" w:styleId="QuoteChar">
    <w:name w:val="Quote Char"/>
    <w:basedOn w:val="DefaultParagraphFont"/>
    <w:link w:val="Quote"/>
    <w:uiPriority w:val="29"/>
    <w:rsid w:val="00CF27B2"/>
    <w:rPr>
      <w:i/>
      <w:iCs/>
      <w:color w:val="404040" w:themeColor="text1" w:themeTint="BF"/>
    </w:rPr>
  </w:style>
  <w:style w:type="paragraph" w:styleId="ListParagraph">
    <w:name w:val="List Paragraph"/>
    <w:basedOn w:val="Normal"/>
    <w:uiPriority w:val="34"/>
    <w:qFormat/>
    <w:rsid w:val="00CF27B2"/>
    <w:pPr>
      <w:ind w:left="720"/>
      <w:contextualSpacing/>
    </w:pPr>
  </w:style>
  <w:style w:type="character" w:styleId="IntenseEmphasis">
    <w:name w:val="Intense Emphasis"/>
    <w:basedOn w:val="DefaultParagraphFont"/>
    <w:uiPriority w:val="21"/>
    <w:qFormat/>
    <w:rsid w:val="00CF27B2"/>
    <w:rPr>
      <w:i/>
      <w:iCs/>
      <w:color w:val="0F4761" w:themeColor="accent1" w:themeShade="BF"/>
    </w:rPr>
  </w:style>
  <w:style w:type="paragraph" w:styleId="IntenseQuote">
    <w:name w:val="Intense Quote"/>
    <w:basedOn w:val="Normal"/>
    <w:next w:val="Normal"/>
    <w:link w:val="IntenseQuoteChar"/>
    <w:uiPriority w:val="30"/>
    <w:qFormat/>
    <w:rsid w:val="00CF27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7B2"/>
    <w:rPr>
      <w:i/>
      <w:iCs/>
      <w:color w:val="0F4761" w:themeColor="accent1" w:themeShade="BF"/>
    </w:rPr>
  </w:style>
  <w:style w:type="character" w:styleId="IntenseReference">
    <w:name w:val="Intense Reference"/>
    <w:basedOn w:val="DefaultParagraphFont"/>
    <w:uiPriority w:val="32"/>
    <w:qFormat/>
    <w:rsid w:val="00CF27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Prue Smith</dc:creator>
  <cp:keywords/>
  <dc:description/>
  <cp:lastModifiedBy>Prue Smith</cp:lastModifiedBy>
  <cp:revision>3</cp:revision>
  <dcterms:created xsi:type="dcterms:W3CDTF">2026-07-17T09:58:00Z</dcterms:created>
  <dcterms:modified xsi:type="dcterms:W3CDTF">2026-07-21T10:16:00Z</dcterms:modified>
</cp:coreProperties>
</file>