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53765"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38DB2204"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49B4C4E6" w14:textId="77777777" w:rsidR="00683C17" w:rsidRPr="00F7609E" w:rsidRDefault="00683C17" w:rsidP="00C456A5">
      <w:pPr>
        <w:spacing w:after="0" w:line="276" w:lineRule="auto"/>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4E85BF5B" w14:textId="77777777" w:rsidTr="00AA0A02">
        <w:tc>
          <w:tcPr>
            <w:tcW w:w="3681" w:type="dxa"/>
          </w:tcPr>
          <w:p w14:paraId="36F29667"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1380C802"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PL/2026/03293</w:t>
            </w:r>
          </w:p>
        </w:tc>
      </w:tr>
      <w:tr w:rsidR="00C35340" w14:paraId="582AF36B" w14:textId="77777777" w:rsidTr="00AA0A02">
        <w:tc>
          <w:tcPr>
            <w:tcW w:w="3681" w:type="dxa"/>
          </w:tcPr>
          <w:p w14:paraId="7C0ADC9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7BDD1EB"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59334575" w14:textId="77777777" w:rsidTr="00AA0A02">
        <w:tc>
          <w:tcPr>
            <w:tcW w:w="3681" w:type="dxa"/>
          </w:tcPr>
          <w:p w14:paraId="02C941EA"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7DF27303"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10 Tennyson Close, Warminster, BA12 8HL</w:t>
            </w:r>
          </w:p>
        </w:tc>
      </w:tr>
      <w:tr w:rsidR="00C35340" w14:paraId="41AB0B9A" w14:textId="77777777" w:rsidTr="00AA0A02">
        <w:tc>
          <w:tcPr>
            <w:tcW w:w="3681" w:type="dxa"/>
          </w:tcPr>
          <w:p w14:paraId="1EFC84BB"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587CAAA3"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demolition of existing garage and construction of a new single storey garden structure housing a gym and other accommodation ancillary to the principal dwelling.</w:t>
            </w:r>
          </w:p>
        </w:tc>
      </w:tr>
      <w:tr w:rsidR="00C35340" w14:paraId="4C43FFC4" w14:textId="77777777" w:rsidTr="00AA0A02">
        <w:tc>
          <w:tcPr>
            <w:tcW w:w="3681" w:type="dxa"/>
          </w:tcPr>
          <w:p w14:paraId="59E8EB5C"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79A0F26"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5B4D38AD"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3C841DCA"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009EC90F" w14:textId="0FDB338A" w:rsidR="007A7912" w:rsidRPr="005853C8" w:rsidRDefault="00745599" w:rsidP="009232DF">
      <w:pPr>
        <w:spacing w:after="0" w:line="276" w:lineRule="auto"/>
        <w:jc w:val="both"/>
        <w:rPr>
          <w:rFonts w:ascii="Arial" w:eastAsia="Times New Roman" w:hAnsi="Arial" w:cs="Arial"/>
          <w:color w:val="000000" w:themeColor="text1"/>
          <w:kern w:val="0"/>
          <w:sz w:val="22"/>
          <w:szCs w:val="22"/>
          <w:lang w:eastAsia="en-GB"/>
          <w14:ligatures w14:val="none"/>
        </w:rPr>
      </w:pPr>
      <w:r w:rsidRPr="005853C8">
        <w:rPr>
          <w:rFonts w:ascii="Arial" w:eastAsia="Times New Roman" w:hAnsi="Arial" w:cs="Arial"/>
          <w:color w:val="000000" w:themeColor="text1"/>
          <w:kern w:val="0"/>
          <w:sz w:val="22"/>
          <w:szCs w:val="22"/>
          <w:lang w:eastAsia="en-GB"/>
          <w14:ligatures w14:val="none"/>
        </w:rPr>
        <w:t xml:space="preserve">The subject property is a </w:t>
      </w:r>
      <w:r w:rsidR="00E67415" w:rsidRPr="005853C8">
        <w:rPr>
          <w:rFonts w:ascii="Arial" w:eastAsia="Times New Roman" w:hAnsi="Arial" w:cs="Arial"/>
          <w:color w:val="000000" w:themeColor="text1"/>
          <w:kern w:val="0"/>
          <w:sz w:val="22"/>
          <w:szCs w:val="22"/>
          <w:lang w:eastAsia="en-GB"/>
          <w14:ligatures w14:val="none"/>
        </w:rPr>
        <w:t>semi-detached dormer bungalow, that benefits from a semi-detached garage, paired with</w:t>
      </w:r>
      <w:r w:rsidR="009232DF" w:rsidRPr="005853C8">
        <w:rPr>
          <w:rFonts w:ascii="Arial" w:eastAsia="Times New Roman" w:hAnsi="Arial" w:cs="Arial"/>
          <w:color w:val="000000" w:themeColor="text1"/>
          <w:kern w:val="0"/>
          <w:sz w:val="22"/>
          <w:szCs w:val="22"/>
          <w:lang w:eastAsia="en-GB"/>
          <w14:ligatures w14:val="none"/>
        </w:rPr>
        <w:t xml:space="preserve"> its immediate neighbour</w:t>
      </w:r>
      <w:r w:rsidR="00E67415" w:rsidRPr="005853C8">
        <w:rPr>
          <w:rFonts w:ascii="Arial" w:eastAsia="Times New Roman" w:hAnsi="Arial" w:cs="Arial"/>
          <w:color w:val="000000" w:themeColor="text1"/>
          <w:kern w:val="0"/>
          <w:sz w:val="22"/>
          <w:szCs w:val="22"/>
          <w:lang w:eastAsia="en-GB"/>
          <w14:ligatures w14:val="none"/>
        </w:rPr>
        <w:t xml:space="preserve"> no.</w:t>
      </w:r>
      <w:r w:rsidR="009232DF" w:rsidRPr="005853C8">
        <w:rPr>
          <w:rFonts w:ascii="Arial" w:eastAsia="Times New Roman" w:hAnsi="Arial" w:cs="Arial"/>
          <w:color w:val="000000" w:themeColor="text1"/>
          <w:kern w:val="0"/>
          <w:sz w:val="22"/>
          <w:szCs w:val="22"/>
          <w:lang w:eastAsia="en-GB"/>
          <w14:ligatures w14:val="none"/>
        </w:rPr>
        <w:t xml:space="preserve">8 across the intervening driveways. </w:t>
      </w:r>
    </w:p>
    <w:p w14:paraId="41750B13" w14:textId="77777777" w:rsidR="00EC50ED" w:rsidRPr="005853C8" w:rsidRDefault="00EC50ED" w:rsidP="009232DF">
      <w:pPr>
        <w:spacing w:after="0" w:line="276" w:lineRule="auto"/>
        <w:jc w:val="both"/>
        <w:rPr>
          <w:rFonts w:ascii="Arial" w:eastAsia="Times New Roman" w:hAnsi="Arial" w:cs="Arial"/>
          <w:color w:val="000000" w:themeColor="text1"/>
          <w:kern w:val="0"/>
          <w:sz w:val="22"/>
          <w:szCs w:val="22"/>
          <w:lang w:eastAsia="en-GB"/>
          <w14:ligatures w14:val="none"/>
        </w:rPr>
      </w:pPr>
    </w:p>
    <w:p w14:paraId="47A0F3F2" w14:textId="34E15C52" w:rsidR="00EC50ED" w:rsidRPr="005853C8" w:rsidRDefault="00B57777" w:rsidP="009232DF">
      <w:pPr>
        <w:spacing w:after="0" w:line="276" w:lineRule="auto"/>
        <w:jc w:val="both"/>
        <w:rPr>
          <w:rFonts w:ascii="Arial" w:eastAsia="Times New Roman" w:hAnsi="Arial" w:cs="Arial"/>
          <w:color w:val="000000" w:themeColor="text1"/>
          <w:kern w:val="0"/>
          <w:sz w:val="22"/>
          <w:szCs w:val="22"/>
          <w:lang w:eastAsia="en-GB"/>
          <w14:ligatures w14:val="none"/>
        </w:rPr>
      </w:pPr>
      <w:r w:rsidRPr="005853C8">
        <w:rPr>
          <w:rFonts w:ascii="Arial" w:eastAsia="Times New Roman" w:hAnsi="Arial" w:cs="Arial"/>
          <w:color w:val="000000" w:themeColor="text1"/>
          <w:kern w:val="0"/>
          <w:sz w:val="22"/>
          <w:szCs w:val="22"/>
          <w:lang w:eastAsia="en-GB"/>
          <w14:ligatures w14:val="none"/>
        </w:rPr>
        <w:t xml:space="preserve">The site is part of the C20 </w:t>
      </w:r>
      <w:r w:rsidR="00FD50A0" w:rsidRPr="005853C8">
        <w:rPr>
          <w:rFonts w:ascii="Arial" w:eastAsia="Times New Roman" w:hAnsi="Arial" w:cs="Arial"/>
          <w:color w:val="000000" w:themeColor="text1"/>
          <w:kern w:val="0"/>
          <w:sz w:val="22"/>
          <w:szCs w:val="22"/>
          <w:lang w:eastAsia="en-GB"/>
          <w14:ligatures w14:val="none"/>
        </w:rPr>
        <w:t>modern</w:t>
      </w:r>
      <w:r w:rsidR="00EC50ED" w:rsidRPr="005853C8">
        <w:rPr>
          <w:rFonts w:ascii="Arial" w:eastAsia="Times New Roman" w:hAnsi="Arial" w:cs="Arial"/>
          <w:color w:val="000000" w:themeColor="text1"/>
          <w:kern w:val="0"/>
          <w:sz w:val="22"/>
          <w:szCs w:val="22"/>
          <w:lang w:eastAsia="en-GB"/>
          <w14:ligatures w14:val="none"/>
        </w:rPr>
        <w:t xml:space="preserve"> expansion to the </w:t>
      </w:r>
      <w:r w:rsidR="005853C8" w:rsidRPr="005853C8">
        <w:rPr>
          <w:rFonts w:ascii="Arial" w:eastAsia="Times New Roman" w:hAnsi="Arial" w:cs="Arial"/>
          <w:color w:val="000000" w:themeColor="text1"/>
          <w:kern w:val="0"/>
          <w:sz w:val="22"/>
          <w:szCs w:val="22"/>
          <w:lang w:eastAsia="en-GB"/>
          <w14:ligatures w14:val="none"/>
        </w:rPr>
        <w:t>we</w:t>
      </w:r>
      <w:r w:rsidR="00EC50ED" w:rsidRPr="005853C8">
        <w:rPr>
          <w:rFonts w:ascii="Arial" w:eastAsia="Times New Roman" w:hAnsi="Arial" w:cs="Arial"/>
          <w:color w:val="000000" w:themeColor="text1"/>
          <w:kern w:val="0"/>
          <w:sz w:val="22"/>
          <w:szCs w:val="22"/>
          <w:lang w:eastAsia="en-GB"/>
          <w14:ligatures w14:val="none"/>
        </w:rPr>
        <w:t xml:space="preserve">st of Warminster town centre in an area of shared design and materiality along modern road layouts. </w:t>
      </w:r>
    </w:p>
    <w:p w14:paraId="2C76CE9D" w14:textId="77777777" w:rsidR="009232DF" w:rsidRPr="009232DF" w:rsidRDefault="009232DF" w:rsidP="009232DF">
      <w:pPr>
        <w:spacing w:after="0" w:line="276" w:lineRule="auto"/>
        <w:jc w:val="both"/>
        <w:rPr>
          <w:rFonts w:ascii="Arial" w:eastAsia="Times New Roman" w:hAnsi="Arial" w:cs="Arial"/>
          <w:color w:val="FF0000"/>
          <w:kern w:val="0"/>
          <w:sz w:val="22"/>
          <w:szCs w:val="22"/>
          <w:lang w:eastAsia="en-GB"/>
          <w14:ligatures w14:val="none"/>
        </w:rPr>
      </w:pPr>
    </w:p>
    <w:p w14:paraId="5505977F" w14:textId="0AE288F4" w:rsidR="007A7912" w:rsidRDefault="007A7912" w:rsidP="006D4A80">
      <w:pPr>
        <w:spacing w:after="0" w:line="276" w:lineRule="auto"/>
        <w:jc w:val="both"/>
        <w:outlineLvl w:val="2"/>
        <w:rPr>
          <w:rFonts w:ascii="Arial" w:eastAsia="Times New Roman" w:hAnsi="Arial" w:cs="Arial"/>
          <w:i/>
          <w:iCs/>
          <w:color w:val="ED0000"/>
          <w:kern w:val="0"/>
          <w:sz w:val="22"/>
          <w:szCs w:val="22"/>
          <w:lang w:eastAsia="en-GB"/>
          <w14:ligatures w14:val="none"/>
        </w:rPr>
      </w:pPr>
      <w:r w:rsidRPr="007A7912">
        <w:rPr>
          <w:rFonts w:ascii="Arial" w:eastAsia="Times New Roman" w:hAnsi="Arial" w:cs="Arial"/>
          <w:i/>
          <w:iCs/>
          <w:noProof/>
          <w:color w:val="ED0000"/>
          <w:kern w:val="0"/>
          <w:sz w:val="22"/>
          <w:szCs w:val="22"/>
          <w:lang w:eastAsia="en-GB"/>
          <w14:ligatures w14:val="none"/>
        </w:rPr>
        <w:drawing>
          <wp:inline distT="0" distB="0" distL="0" distR="0" wp14:anchorId="6DC7BFB1" wp14:editId="1C0C9CC2">
            <wp:extent cx="2494800" cy="2052000"/>
            <wp:effectExtent l="0" t="0" r="1270" b="5715"/>
            <wp:docPr id="2146861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6861224" name=""/>
                    <pic:cNvPicPr/>
                  </pic:nvPicPr>
                  <pic:blipFill>
                    <a:blip r:embed="rId8"/>
                    <a:stretch>
                      <a:fillRect/>
                    </a:stretch>
                  </pic:blipFill>
                  <pic:spPr>
                    <a:xfrm>
                      <a:off x="0" y="0"/>
                      <a:ext cx="2494800" cy="2052000"/>
                    </a:xfrm>
                    <a:prstGeom prst="rect">
                      <a:avLst/>
                    </a:prstGeom>
                  </pic:spPr>
                </pic:pic>
              </a:graphicData>
            </a:graphic>
          </wp:inline>
        </w:drawing>
      </w:r>
      <w:r w:rsidR="00BF7077">
        <w:rPr>
          <w:rFonts w:ascii="Arial" w:eastAsia="Times New Roman" w:hAnsi="Arial" w:cs="Arial"/>
          <w:i/>
          <w:iCs/>
          <w:color w:val="ED0000"/>
          <w:kern w:val="0"/>
          <w:sz w:val="22"/>
          <w:szCs w:val="22"/>
          <w:lang w:eastAsia="en-GB"/>
          <w14:ligatures w14:val="none"/>
        </w:rPr>
        <w:t xml:space="preserve">  </w:t>
      </w:r>
      <w:r w:rsidR="00BF7077" w:rsidRPr="00BF7077">
        <w:rPr>
          <w:rFonts w:ascii="Arial" w:eastAsia="Times New Roman" w:hAnsi="Arial" w:cs="Arial"/>
          <w:i/>
          <w:iCs/>
          <w:noProof/>
          <w:color w:val="ED0000"/>
          <w:kern w:val="0"/>
          <w:sz w:val="22"/>
          <w:szCs w:val="22"/>
          <w:lang w:eastAsia="en-GB"/>
          <w14:ligatures w14:val="none"/>
        </w:rPr>
        <w:drawing>
          <wp:inline distT="0" distB="0" distL="0" distR="0" wp14:anchorId="2FACB4A9" wp14:editId="671B7EE3">
            <wp:extent cx="3084830" cy="2076450"/>
            <wp:effectExtent l="0" t="0" r="1270" b="0"/>
            <wp:docPr id="1340646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646362" name=""/>
                    <pic:cNvPicPr/>
                  </pic:nvPicPr>
                  <pic:blipFill rotWithShape="1">
                    <a:blip r:embed="rId9"/>
                    <a:srcRect b="8631"/>
                    <a:stretch>
                      <a:fillRect/>
                    </a:stretch>
                  </pic:blipFill>
                  <pic:spPr bwMode="auto">
                    <a:xfrm>
                      <a:off x="0" y="0"/>
                      <a:ext cx="3093495" cy="2082283"/>
                    </a:xfrm>
                    <a:prstGeom prst="rect">
                      <a:avLst/>
                    </a:prstGeom>
                    <a:ln>
                      <a:noFill/>
                    </a:ln>
                    <a:extLst>
                      <a:ext uri="{53640926-AAD7-44D8-BBD7-CCE9431645EC}">
                        <a14:shadowObscured xmlns:a14="http://schemas.microsoft.com/office/drawing/2010/main"/>
                      </a:ext>
                    </a:extLst>
                  </pic:spPr>
                </pic:pic>
              </a:graphicData>
            </a:graphic>
          </wp:inline>
        </w:drawing>
      </w:r>
    </w:p>
    <w:p w14:paraId="34ABDF1E" w14:textId="5727AB71" w:rsidR="009232DF" w:rsidRPr="005853C8" w:rsidRDefault="009232DF" w:rsidP="005853C8">
      <w:pPr>
        <w:spacing w:after="0" w:line="276" w:lineRule="auto"/>
        <w:jc w:val="center"/>
        <w:outlineLvl w:val="2"/>
        <w:rPr>
          <w:rFonts w:ascii="Arial" w:eastAsia="Times New Roman" w:hAnsi="Arial" w:cs="Arial"/>
          <w:b/>
          <w:bCs/>
          <w:color w:val="000000" w:themeColor="text1"/>
          <w:kern w:val="0"/>
          <w:sz w:val="22"/>
          <w:szCs w:val="22"/>
          <w:lang w:eastAsia="en-GB"/>
          <w14:ligatures w14:val="none"/>
        </w:rPr>
      </w:pPr>
      <w:r w:rsidRPr="005853C8">
        <w:rPr>
          <w:rFonts w:ascii="Arial" w:eastAsia="Times New Roman" w:hAnsi="Arial" w:cs="Arial"/>
          <w:b/>
          <w:bCs/>
          <w:color w:val="000000" w:themeColor="text1"/>
          <w:kern w:val="0"/>
          <w:sz w:val="22"/>
          <w:szCs w:val="22"/>
          <w:lang w:eastAsia="en-GB"/>
          <w14:ligatures w14:val="none"/>
        </w:rPr>
        <w:t>Location Plan and Google Earth Site Photo</w:t>
      </w:r>
    </w:p>
    <w:p w14:paraId="2037929B"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99797D3" w14:textId="13C841B0" w:rsidR="00623B12" w:rsidRDefault="00813111" w:rsidP="00FD50A0">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It is noted that </w:t>
      </w:r>
      <w:r w:rsidR="006F38DB" w:rsidRPr="002237E3">
        <w:rPr>
          <w:rFonts w:ascii="Arial" w:eastAsia="Times New Roman" w:hAnsi="Arial" w:cs="Arial"/>
          <w:color w:val="000000" w:themeColor="text1"/>
          <w:kern w:val="0"/>
          <w:sz w:val="22"/>
          <w:szCs w:val="22"/>
          <w:lang w:eastAsia="en-GB"/>
          <w14:ligatures w14:val="none"/>
        </w:rPr>
        <w:t>Public Right of Way WARM7 runs to the rear of the property</w:t>
      </w:r>
      <w:r w:rsidR="00672C6C">
        <w:rPr>
          <w:rFonts w:ascii="Arial" w:eastAsia="Times New Roman" w:hAnsi="Arial" w:cs="Arial"/>
          <w:color w:val="000000" w:themeColor="text1"/>
          <w:kern w:val="0"/>
          <w:sz w:val="22"/>
          <w:szCs w:val="22"/>
          <w:lang w:eastAsia="en-GB"/>
          <w14:ligatures w14:val="none"/>
        </w:rPr>
        <w:t xml:space="preserve"> – </w:t>
      </w:r>
      <w:r w:rsidR="008E20EF">
        <w:rPr>
          <w:rFonts w:ascii="Arial" w:eastAsia="Times New Roman" w:hAnsi="Arial" w:cs="Arial"/>
          <w:color w:val="000000" w:themeColor="text1"/>
          <w:kern w:val="0"/>
          <w:sz w:val="22"/>
          <w:szCs w:val="22"/>
          <w:lang w:eastAsia="en-GB"/>
          <w14:ligatures w14:val="none"/>
        </w:rPr>
        <w:t xml:space="preserve">distanced </w:t>
      </w:r>
      <w:r w:rsidR="00672C6C">
        <w:rPr>
          <w:rFonts w:ascii="Arial" w:eastAsia="Times New Roman" w:hAnsi="Arial" w:cs="Arial"/>
          <w:color w:val="000000" w:themeColor="text1"/>
          <w:kern w:val="0"/>
          <w:sz w:val="22"/>
          <w:szCs w:val="22"/>
          <w:lang w:eastAsia="en-GB"/>
          <w14:ligatures w14:val="none"/>
        </w:rPr>
        <w:t>10m from the rear of the existing garage,</w:t>
      </w:r>
      <w:r w:rsidR="006F38DB" w:rsidRPr="002237E3">
        <w:rPr>
          <w:rFonts w:ascii="Arial" w:eastAsia="Times New Roman" w:hAnsi="Arial" w:cs="Arial"/>
          <w:color w:val="000000" w:themeColor="text1"/>
          <w:kern w:val="0"/>
          <w:sz w:val="22"/>
          <w:szCs w:val="22"/>
          <w:lang w:eastAsia="en-GB"/>
          <w14:ligatures w14:val="none"/>
        </w:rPr>
        <w:t xml:space="preserve"> </w:t>
      </w:r>
      <w:r w:rsidR="00623B12">
        <w:rPr>
          <w:rFonts w:ascii="Arial" w:eastAsia="Times New Roman" w:hAnsi="Arial" w:cs="Arial"/>
          <w:color w:val="000000" w:themeColor="text1"/>
          <w:kern w:val="0"/>
          <w:sz w:val="22"/>
          <w:szCs w:val="22"/>
          <w:lang w:eastAsia="en-GB"/>
          <w14:ligatures w14:val="none"/>
        </w:rPr>
        <w:t>such that the proposal would not impact its use</w:t>
      </w:r>
      <w:r w:rsidR="00907DE5">
        <w:rPr>
          <w:rFonts w:ascii="Arial" w:eastAsia="Times New Roman" w:hAnsi="Arial" w:cs="Arial"/>
          <w:color w:val="000000" w:themeColor="text1"/>
          <w:kern w:val="0"/>
          <w:sz w:val="22"/>
          <w:szCs w:val="22"/>
          <w:lang w:eastAsia="en-GB"/>
          <w14:ligatures w14:val="none"/>
        </w:rPr>
        <w:t>.</w:t>
      </w:r>
    </w:p>
    <w:p w14:paraId="4E922CD5" w14:textId="77777777" w:rsidR="00FD50A0" w:rsidRPr="002237E3" w:rsidRDefault="00FD50A0" w:rsidP="00FD50A0">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0986411" w14:textId="772E8430" w:rsidR="00D964A3" w:rsidRPr="002237E3" w:rsidRDefault="00D964A3" w:rsidP="00FD50A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237E3">
        <w:rPr>
          <w:rFonts w:ascii="Arial" w:eastAsia="Times New Roman" w:hAnsi="Arial" w:cs="Arial"/>
          <w:color w:val="000000" w:themeColor="text1"/>
          <w:kern w:val="0"/>
          <w:sz w:val="22"/>
          <w:szCs w:val="22"/>
          <w:lang w:eastAsia="en-GB"/>
          <w14:ligatures w14:val="none"/>
        </w:rPr>
        <w:t xml:space="preserve">Whilst in Flood Zone 1 of lowest risk, the site is at increased risk of ground water flooding with ground water close to the ground surface. </w:t>
      </w:r>
    </w:p>
    <w:p w14:paraId="26E246F4" w14:textId="77777777" w:rsidR="00907DE5" w:rsidRPr="009C1702" w:rsidRDefault="00907DE5" w:rsidP="009C1702">
      <w:pPr>
        <w:spacing w:after="0" w:line="276" w:lineRule="auto"/>
        <w:jc w:val="both"/>
        <w:outlineLvl w:val="2"/>
        <w:rPr>
          <w:rFonts w:ascii="Arial" w:eastAsia="Times New Roman" w:hAnsi="Arial" w:cs="Arial"/>
          <w:b/>
          <w:bCs/>
          <w:kern w:val="0"/>
          <w:sz w:val="22"/>
          <w:szCs w:val="22"/>
          <w:lang w:eastAsia="en-GB"/>
          <w14:ligatures w14:val="none"/>
        </w:rPr>
      </w:pPr>
    </w:p>
    <w:p w14:paraId="57AC93E4" w14:textId="5779BC37" w:rsidR="007A7912" w:rsidRPr="002237E3" w:rsidRDefault="007A7912" w:rsidP="002237E3">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22690732" w14:textId="77777777" w:rsidR="00FE7DBC" w:rsidRDefault="007A7912" w:rsidP="007A7912">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00FE7DBC">
        <w:rPr>
          <w:rFonts w:ascii="Arial" w:eastAsia="Times New Roman" w:hAnsi="Arial" w:cs="Arial"/>
          <w:color w:val="000000" w:themeColor="text1"/>
          <w:kern w:val="0"/>
          <w:sz w:val="22"/>
          <w:szCs w:val="22"/>
          <w:lang w:eastAsia="en-GB"/>
          <w14:ligatures w14:val="none"/>
        </w:rPr>
        <w:t>:</w:t>
      </w:r>
    </w:p>
    <w:p w14:paraId="7DADAFCD" w14:textId="77777777" w:rsidR="00FE7DBC" w:rsidRPr="00C167CD" w:rsidRDefault="00FE7DBC" w:rsidP="00FE7DBC">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C167CD">
        <w:rPr>
          <w:rFonts w:ascii="Arial" w:eastAsia="Times New Roman" w:hAnsi="Arial" w:cs="Arial"/>
          <w:color w:val="000000" w:themeColor="text1"/>
          <w:kern w:val="0"/>
          <w:sz w:val="22"/>
          <w:szCs w:val="22"/>
          <w:lang w:eastAsia="en-GB"/>
          <w14:ligatures w14:val="none"/>
        </w:rPr>
        <w:t>Demolition of existing semi-detached garage</w:t>
      </w:r>
    </w:p>
    <w:p w14:paraId="58CCE9ED" w14:textId="36760BF5" w:rsidR="00963AAA" w:rsidRDefault="00FE7DBC" w:rsidP="00FE7DBC">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C167CD">
        <w:rPr>
          <w:rFonts w:ascii="Arial" w:eastAsia="Times New Roman" w:hAnsi="Arial" w:cs="Arial"/>
          <w:color w:val="000000" w:themeColor="text1"/>
          <w:kern w:val="0"/>
          <w:sz w:val="22"/>
          <w:szCs w:val="22"/>
          <w:lang w:eastAsia="en-GB"/>
          <w14:ligatures w14:val="none"/>
        </w:rPr>
        <w:t xml:space="preserve">Erection of a </w:t>
      </w:r>
      <w:r w:rsidR="005133F4">
        <w:rPr>
          <w:rFonts w:ascii="Arial" w:eastAsia="Times New Roman" w:hAnsi="Arial" w:cs="Arial"/>
          <w:color w:val="000000" w:themeColor="text1"/>
          <w:kern w:val="0"/>
          <w:sz w:val="22"/>
          <w:szCs w:val="22"/>
          <w:lang w:eastAsia="en-GB"/>
          <w14:ligatures w14:val="none"/>
        </w:rPr>
        <w:t xml:space="preserve">flat-roofed </w:t>
      </w:r>
      <w:r w:rsidRPr="00C167CD">
        <w:rPr>
          <w:rFonts w:ascii="Arial" w:eastAsia="Times New Roman" w:hAnsi="Arial" w:cs="Arial"/>
          <w:color w:val="000000" w:themeColor="text1"/>
          <w:kern w:val="0"/>
          <w:sz w:val="22"/>
          <w:szCs w:val="22"/>
          <w:lang w:eastAsia="en-GB"/>
          <w14:ligatures w14:val="none"/>
        </w:rPr>
        <w:t>single storey garden structure</w:t>
      </w:r>
      <w:r w:rsidR="00963AAA">
        <w:rPr>
          <w:rFonts w:ascii="Arial" w:eastAsia="Times New Roman" w:hAnsi="Arial" w:cs="Arial"/>
          <w:color w:val="000000" w:themeColor="text1"/>
          <w:kern w:val="0"/>
          <w:sz w:val="22"/>
          <w:szCs w:val="22"/>
          <w:lang w:eastAsia="en-GB"/>
          <w14:ligatures w14:val="none"/>
        </w:rPr>
        <w:t xml:space="preserve"> </w:t>
      </w:r>
      <w:r w:rsidR="00433CCD">
        <w:rPr>
          <w:rFonts w:ascii="Arial" w:eastAsia="Times New Roman" w:hAnsi="Arial" w:cs="Arial"/>
          <w:color w:val="000000" w:themeColor="text1"/>
          <w:kern w:val="0"/>
          <w:sz w:val="22"/>
          <w:szCs w:val="22"/>
          <w:lang w:eastAsia="en-GB"/>
          <w14:ligatures w14:val="none"/>
        </w:rPr>
        <w:t>on the footprint of the demolished garage</w:t>
      </w:r>
      <w:r w:rsidR="00E53537">
        <w:rPr>
          <w:rFonts w:ascii="Arial" w:eastAsia="Times New Roman" w:hAnsi="Arial" w:cs="Arial"/>
          <w:color w:val="000000" w:themeColor="text1"/>
          <w:kern w:val="0"/>
          <w:sz w:val="22"/>
          <w:szCs w:val="22"/>
          <w:lang w:eastAsia="en-GB"/>
          <w14:ligatures w14:val="none"/>
        </w:rPr>
        <w:t xml:space="preserve"> (15m</w:t>
      </w:r>
      <w:r w:rsidR="00E53537" w:rsidRPr="00E53537">
        <w:rPr>
          <w:rFonts w:ascii="Arial" w:eastAsia="Times New Roman" w:hAnsi="Arial" w:cs="Arial"/>
          <w:color w:val="000000" w:themeColor="text1"/>
          <w:kern w:val="0"/>
          <w:sz w:val="22"/>
          <w:szCs w:val="22"/>
          <w:vertAlign w:val="superscript"/>
          <w:lang w:eastAsia="en-GB"/>
          <w14:ligatures w14:val="none"/>
        </w:rPr>
        <w:t>2</w:t>
      </w:r>
      <w:r w:rsidR="00E53537">
        <w:rPr>
          <w:rFonts w:ascii="Arial" w:eastAsia="Times New Roman" w:hAnsi="Arial" w:cs="Arial"/>
          <w:color w:val="000000" w:themeColor="text1"/>
          <w:kern w:val="0"/>
          <w:sz w:val="22"/>
          <w:szCs w:val="22"/>
          <w:lang w:eastAsia="en-GB"/>
          <w14:ligatures w14:val="none"/>
        </w:rPr>
        <w:t>)</w:t>
      </w:r>
      <w:r w:rsidR="00433CCD">
        <w:rPr>
          <w:rFonts w:ascii="Arial" w:eastAsia="Times New Roman" w:hAnsi="Arial" w:cs="Arial"/>
          <w:color w:val="000000" w:themeColor="text1"/>
          <w:kern w:val="0"/>
          <w:sz w:val="22"/>
          <w:szCs w:val="22"/>
          <w:lang w:eastAsia="en-GB"/>
          <w14:ligatures w14:val="none"/>
        </w:rPr>
        <w:t>, so still paring the neighbouring garage in</w:t>
      </w:r>
      <w:r w:rsidR="009F57EA">
        <w:rPr>
          <w:rFonts w:ascii="Arial" w:eastAsia="Times New Roman" w:hAnsi="Arial" w:cs="Arial"/>
          <w:color w:val="000000" w:themeColor="text1"/>
          <w:kern w:val="0"/>
          <w:sz w:val="22"/>
          <w:szCs w:val="22"/>
          <w:lang w:eastAsia="en-GB"/>
          <w14:ligatures w14:val="none"/>
        </w:rPr>
        <w:t xml:space="preserve"> scale, and a second </w:t>
      </w:r>
      <w:r w:rsidR="00A221B4">
        <w:rPr>
          <w:rFonts w:ascii="Arial" w:eastAsia="Times New Roman" w:hAnsi="Arial" w:cs="Arial"/>
          <w:color w:val="000000" w:themeColor="text1"/>
          <w:kern w:val="0"/>
          <w:sz w:val="22"/>
          <w:szCs w:val="22"/>
          <w:lang w:eastAsia="en-GB"/>
          <w14:ligatures w14:val="none"/>
        </w:rPr>
        <w:t>single storey structure</w:t>
      </w:r>
      <w:r w:rsidR="00E53537">
        <w:rPr>
          <w:rFonts w:ascii="Arial" w:eastAsia="Times New Roman" w:hAnsi="Arial" w:cs="Arial"/>
          <w:color w:val="000000" w:themeColor="text1"/>
          <w:kern w:val="0"/>
          <w:sz w:val="22"/>
          <w:szCs w:val="22"/>
          <w:lang w:eastAsia="en-GB"/>
          <w14:ligatures w14:val="none"/>
        </w:rPr>
        <w:t xml:space="preserve"> (24m</w:t>
      </w:r>
      <w:r w:rsidR="00E53537" w:rsidRPr="00E53537">
        <w:rPr>
          <w:rFonts w:ascii="Arial" w:eastAsia="Times New Roman" w:hAnsi="Arial" w:cs="Arial"/>
          <w:color w:val="000000" w:themeColor="text1"/>
          <w:kern w:val="0"/>
          <w:sz w:val="22"/>
          <w:szCs w:val="22"/>
          <w:vertAlign w:val="superscript"/>
          <w:lang w:eastAsia="en-GB"/>
          <w14:ligatures w14:val="none"/>
        </w:rPr>
        <w:t>2</w:t>
      </w:r>
      <w:r w:rsidR="00E53537">
        <w:rPr>
          <w:rFonts w:ascii="Arial" w:eastAsia="Times New Roman" w:hAnsi="Arial" w:cs="Arial"/>
          <w:color w:val="000000" w:themeColor="text1"/>
          <w:kern w:val="0"/>
          <w:sz w:val="22"/>
          <w:szCs w:val="22"/>
          <w:lang w:eastAsia="en-GB"/>
          <w14:ligatures w14:val="none"/>
        </w:rPr>
        <w:t>)</w:t>
      </w:r>
      <w:r w:rsidR="009F57EA">
        <w:rPr>
          <w:rFonts w:ascii="Arial" w:eastAsia="Times New Roman" w:hAnsi="Arial" w:cs="Arial"/>
          <w:color w:val="000000" w:themeColor="text1"/>
          <w:kern w:val="0"/>
          <w:sz w:val="22"/>
          <w:szCs w:val="22"/>
          <w:lang w:eastAsia="en-GB"/>
          <w14:ligatures w14:val="none"/>
        </w:rPr>
        <w:t xml:space="preserve">, </w:t>
      </w:r>
      <w:r w:rsidR="005133F4">
        <w:rPr>
          <w:rFonts w:ascii="Arial" w:eastAsia="Times New Roman" w:hAnsi="Arial" w:cs="Arial"/>
          <w:color w:val="000000" w:themeColor="text1"/>
          <w:kern w:val="0"/>
          <w:sz w:val="22"/>
          <w:szCs w:val="22"/>
          <w:lang w:eastAsia="en-GB"/>
          <w14:ligatures w14:val="none"/>
        </w:rPr>
        <w:t xml:space="preserve">with pitched roof, </w:t>
      </w:r>
      <w:r w:rsidR="009F57EA">
        <w:rPr>
          <w:rFonts w:ascii="Arial" w:eastAsia="Times New Roman" w:hAnsi="Arial" w:cs="Arial"/>
          <w:color w:val="000000" w:themeColor="text1"/>
          <w:kern w:val="0"/>
          <w:sz w:val="22"/>
          <w:szCs w:val="22"/>
          <w:lang w:eastAsia="en-GB"/>
          <w14:ligatures w14:val="none"/>
        </w:rPr>
        <w:t>set away from the shared boundary, but attached to the rear of the rebuilt</w:t>
      </w:r>
      <w:r w:rsidR="00A221B4">
        <w:rPr>
          <w:rFonts w:ascii="Arial" w:eastAsia="Times New Roman" w:hAnsi="Arial" w:cs="Arial"/>
          <w:color w:val="000000" w:themeColor="text1"/>
          <w:kern w:val="0"/>
          <w:sz w:val="22"/>
          <w:szCs w:val="22"/>
          <w:lang w:eastAsia="en-GB"/>
          <w14:ligatures w14:val="none"/>
        </w:rPr>
        <w:t xml:space="preserve"> element. </w:t>
      </w:r>
      <w:r w:rsidR="0011309E">
        <w:rPr>
          <w:rFonts w:ascii="Arial" w:eastAsia="Times New Roman" w:hAnsi="Arial" w:cs="Arial"/>
          <w:color w:val="000000" w:themeColor="text1"/>
          <w:kern w:val="0"/>
          <w:sz w:val="22"/>
          <w:szCs w:val="22"/>
          <w:lang w:eastAsia="en-GB"/>
          <w14:ligatures w14:val="none"/>
        </w:rPr>
        <w:t xml:space="preserve"> </w:t>
      </w:r>
    </w:p>
    <w:p w14:paraId="2281707D" w14:textId="68E9903A" w:rsidR="00076286" w:rsidRPr="00C167CD" w:rsidRDefault="00A221B4" w:rsidP="00FE7DBC">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The rebuilt garage would contain a</w:t>
      </w:r>
      <w:r w:rsidR="00FE7DBC" w:rsidRPr="00C167CD">
        <w:rPr>
          <w:rFonts w:ascii="Arial" w:eastAsia="Times New Roman" w:hAnsi="Arial" w:cs="Arial"/>
          <w:color w:val="000000" w:themeColor="text1"/>
          <w:kern w:val="0"/>
          <w:sz w:val="22"/>
          <w:szCs w:val="22"/>
          <w:lang w:eastAsia="en-GB"/>
          <w14:ligatures w14:val="none"/>
        </w:rPr>
        <w:t xml:space="preserve"> kitchen </w:t>
      </w:r>
      <w:r>
        <w:rPr>
          <w:rFonts w:ascii="Arial" w:eastAsia="Times New Roman" w:hAnsi="Arial" w:cs="Arial"/>
          <w:color w:val="000000" w:themeColor="text1"/>
          <w:kern w:val="0"/>
          <w:sz w:val="22"/>
          <w:szCs w:val="22"/>
          <w:lang w:eastAsia="en-GB"/>
          <w14:ligatures w14:val="none"/>
        </w:rPr>
        <w:t xml:space="preserve">with the new structure </w:t>
      </w:r>
      <w:r w:rsidR="007B3118">
        <w:rPr>
          <w:rFonts w:ascii="Arial" w:eastAsia="Times New Roman" w:hAnsi="Arial" w:cs="Arial"/>
          <w:color w:val="000000" w:themeColor="text1"/>
          <w:kern w:val="0"/>
          <w:sz w:val="22"/>
          <w:szCs w:val="22"/>
          <w:lang w:eastAsia="en-GB"/>
          <w14:ligatures w14:val="none"/>
        </w:rPr>
        <w:t>to be</w:t>
      </w:r>
      <w:r w:rsidR="00C167CD" w:rsidRPr="00C167CD">
        <w:rPr>
          <w:rFonts w:ascii="Arial" w:eastAsia="Times New Roman" w:hAnsi="Arial" w:cs="Arial"/>
          <w:color w:val="000000" w:themeColor="text1"/>
          <w:kern w:val="0"/>
          <w:sz w:val="22"/>
          <w:szCs w:val="22"/>
          <w:lang w:eastAsia="en-GB"/>
          <w14:ligatures w14:val="none"/>
        </w:rPr>
        <w:t xml:space="preserve"> </w:t>
      </w:r>
      <w:r w:rsidR="00076286" w:rsidRPr="00C167CD">
        <w:rPr>
          <w:rFonts w:ascii="Arial" w:eastAsia="Times New Roman" w:hAnsi="Arial" w:cs="Arial"/>
          <w:color w:val="000000" w:themeColor="text1"/>
          <w:kern w:val="0"/>
          <w:sz w:val="22"/>
          <w:szCs w:val="22"/>
          <w:lang w:eastAsia="en-GB"/>
          <w14:ligatures w14:val="none"/>
        </w:rPr>
        <w:t>additional gym/ancillary accommodation</w:t>
      </w:r>
      <w:r w:rsidR="007B3118">
        <w:rPr>
          <w:rFonts w:ascii="Arial" w:eastAsia="Times New Roman" w:hAnsi="Arial" w:cs="Arial"/>
          <w:color w:val="000000" w:themeColor="text1"/>
          <w:kern w:val="0"/>
          <w:sz w:val="22"/>
          <w:szCs w:val="22"/>
          <w:lang w:eastAsia="en-GB"/>
          <w14:ligatures w14:val="none"/>
        </w:rPr>
        <w:t>/gym.</w:t>
      </w:r>
      <w:r w:rsidR="00963AAA">
        <w:rPr>
          <w:rFonts w:ascii="Arial" w:eastAsia="Times New Roman" w:hAnsi="Arial" w:cs="Arial"/>
          <w:color w:val="000000" w:themeColor="text1"/>
          <w:kern w:val="0"/>
          <w:sz w:val="22"/>
          <w:szCs w:val="22"/>
          <w:lang w:eastAsia="en-GB"/>
          <w14:ligatures w14:val="none"/>
        </w:rPr>
        <w:t xml:space="preserve"> </w:t>
      </w:r>
    </w:p>
    <w:p w14:paraId="4FCB521B" w14:textId="50585CB6" w:rsidR="000F519D" w:rsidRDefault="00322B0F" w:rsidP="004430F6">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22B0F">
        <w:rPr>
          <w:rFonts w:ascii="Arial" w:eastAsia="Times New Roman" w:hAnsi="Arial" w:cs="Arial"/>
          <w:color w:val="000000" w:themeColor="text1"/>
          <w:kern w:val="0"/>
          <w:sz w:val="22"/>
          <w:szCs w:val="22"/>
          <w:lang w:eastAsia="en-GB"/>
          <w14:ligatures w14:val="none"/>
        </w:rPr>
        <w:t xml:space="preserve">Rooflights to gym and </w:t>
      </w:r>
      <w:r w:rsidR="00963AAA" w:rsidRPr="00322B0F">
        <w:rPr>
          <w:rFonts w:ascii="Arial" w:eastAsia="Times New Roman" w:hAnsi="Arial" w:cs="Arial"/>
          <w:color w:val="000000" w:themeColor="text1"/>
          <w:kern w:val="0"/>
          <w:sz w:val="22"/>
          <w:szCs w:val="22"/>
          <w:lang w:eastAsia="en-GB"/>
          <w14:ligatures w14:val="none"/>
        </w:rPr>
        <w:t xml:space="preserve">French doors </w:t>
      </w:r>
      <w:r w:rsidRPr="00322B0F">
        <w:rPr>
          <w:rFonts w:ascii="Arial" w:eastAsia="Times New Roman" w:hAnsi="Arial" w:cs="Arial"/>
          <w:color w:val="000000" w:themeColor="text1"/>
          <w:kern w:val="0"/>
          <w:sz w:val="22"/>
          <w:szCs w:val="22"/>
          <w:lang w:eastAsia="en-GB"/>
          <w14:ligatures w14:val="none"/>
        </w:rPr>
        <w:t>throughout.</w:t>
      </w:r>
    </w:p>
    <w:p w14:paraId="48619C28" w14:textId="5CF6EA06" w:rsidR="00AD2BB0" w:rsidRPr="00322B0F" w:rsidRDefault="00A70CA6" w:rsidP="004430F6">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Standard f</w:t>
      </w:r>
      <w:r w:rsidR="00AD2BB0">
        <w:rPr>
          <w:rFonts w:ascii="Arial" w:eastAsia="Times New Roman" w:hAnsi="Arial" w:cs="Arial"/>
          <w:color w:val="000000" w:themeColor="text1"/>
          <w:kern w:val="0"/>
          <w:sz w:val="22"/>
          <w:szCs w:val="22"/>
          <w:lang w:eastAsia="en-GB"/>
          <w14:ligatures w14:val="none"/>
        </w:rPr>
        <w:t xml:space="preserve">encing </w:t>
      </w:r>
      <w:r>
        <w:rPr>
          <w:rFonts w:ascii="Arial" w:eastAsia="Times New Roman" w:hAnsi="Arial" w:cs="Arial"/>
          <w:color w:val="000000" w:themeColor="text1"/>
          <w:kern w:val="0"/>
          <w:sz w:val="22"/>
          <w:szCs w:val="22"/>
          <w:lang w:eastAsia="en-GB"/>
          <w14:ligatures w14:val="none"/>
        </w:rPr>
        <w:t xml:space="preserve">across the driveway, to </w:t>
      </w:r>
      <w:r w:rsidR="004D63F5">
        <w:rPr>
          <w:rFonts w:ascii="Arial" w:eastAsia="Times New Roman" w:hAnsi="Arial" w:cs="Arial"/>
          <w:color w:val="000000" w:themeColor="text1"/>
          <w:kern w:val="0"/>
          <w:sz w:val="22"/>
          <w:szCs w:val="22"/>
          <w:lang w:eastAsia="en-GB"/>
          <w14:ligatures w14:val="none"/>
        </w:rPr>
        <w:t xml:space="preserve">enable greater privacy. </w:t>
      </w:r>
    </w:p>
    <w:p w14:paraId="78BF8892" w14:textId="77777777" w:rsidR="00076286" w:rsidRPr="00015E48" w:rsidRDefault="00076286" w:rsidP="007A7912">
      <w:pPr>
        <w:spacing w:after="0" w:line="276" w:lineRule="auto"/>
        <w:jc w:val="both"/>
        <w:outlineLvl w:val="2"/>
        <w:rPr>
          <w:rFonts w:ascii="Arial" w:eastAsia="Times New Roman" w:hAnsi="Arial" w:cs="Arial"/>
          <w:color w:val="45B0E1" w:themeColor="accent1" w:themeTint="99"/>
          <w:kern w:val="0"/>
          <w:sz w:val="22"/>
          <w:szCs w:val="22"/>
          <w:lang w:eastAsia="en-GB"/>
          <w14:ligatures w14:val="none"/>
        </w:rPr>
      </w:pPr>
    </w:p>
    <w:p w14:paraId="19C773E5" w14:textId="2A51C158" w:rsidR="006F0D03" w:rsidRPr="00322B0F" w:rsidRDefault="00076286" w:rsidP="007A7912">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22B0F">
        <w:rPr>
          <w:rFonts w:ascii="Arial" w:eastAsia="Times New Roman" w:hAnsi="Arial" w:cs="Arial"/>
          <w:color w:val="000000" w:themeColor="text1"/>
          <w:kern w:val="0"/>
          <w:sz w:val="22"/>
          <w:szCs w:val="22"/>
          <w:lang w:eastAsia="en-GB"/>
          <w14:ligatures w14:val="none"/>
        </w:rPr>
        <w:t>Proposed materials include vertical t</w:t>
      </w:r>
      <w:r w:rsidR="006F0D03" w:rsidRPr="00322B0F">
        <w:rPr>
          <w:rFonts w:ascii="Arial" w:eastAsia="Times New Roman" w:hAnsi="Arial" w:cs="Arial"/>
          <w:color w:val="000000" w:themeColor="text1"/>
          <w:kern w:val="0"/>
          <w:sz w:val="22"/>
          <w:szCs w:val="22"/>
          <w:lang w:eastAsia="en-GB"/>
          <w14:ligatures w14:val="none"/>
        </w:rPr>
        <w:t xml:space="preserve">imber cladding, </w:t>
      </w:r>
      <w:r w:rsidRPr="00322B0F">
        <w:rPr>
          <w:rFonts w:ascii="Arial" w:eastAsia="Times New Roman" w:hAnsi="Arial" w:cs="Arial"/>
          <w:color w:val="000000" w:themeColor="text1"/>
          <w:kern w:val="0"/>
          <w:sz w:val="22"/>
          <w:szCs w:val="22"/>
          <w:lang w:eastAsia="en-GB"/>
          <w14:ligatures w14:val="none"/>
        </w:rPr>
        <w:t xml:space="preserve">single ply roofing system, </w:t>
      </w:r>
      <w:r w:rsidR="006F0D03" w:rsidRPr="00322B0F">
        <w:rPr>
          <w:rFonts w:ascii="Arial" w:eastAsia="Times New Roman" w:hAnsi="Arial" w:cs="Arial"/>
          <w:color w:val="000000" w:themeColor="text1"/>
          <w:kern w:val="0"/>
          <w:sz w:val="22"/>
          <w:szCs w:val="22"/>
          <w:lang w:eastAsia="en-GB"/>
          <w14:ligatures w14:val="none"/>
        </w:rPr>
        <w:t xml:space="preserve">fixed and </w:t>
      </w:r>
      <w:r w:rsidRPr="00322B0F">
        <w:rPr>
          <w:rFonts w:ascii="Arial" w:eastAsia="Times New Roman" w:hAnsi="Arial" w:cs="Arial"/>
          <w:color w:val="000000" w:themeColor="text1"/>
          <w:kern w:val="0"/>
          <w:sz w:val="22"/>
          <w:szCs w:val="22"/>
          <w:lang w:eastAsia="en-GB"/>
          <w14:ligatures w14:val="none"/>
        </w:rPr>
        <w:t>sliding</w:t>
      </w:r>
      <w:r w:rsidR="006F0D03" w:rsidRPr="00322B0F">
        <w:rPr>
          <w:rFonts w:ascii="Arial" w:eastAsia="Times New Roman" w:hAnsi="Arial" w:cs="Arial"/>
          <w:color w:val="000000" w:themeColor="text1"/>
          <w:kern w:val="0"/>
          <w:sz w:val="22"/>
          <w:szCs w:val="22"/>
          <w:lang w:eastAsia="en-GB"/>
          <w14:ligatures w14:val="none"/>
        </w:rPr>
        <w:t xml:space="preserve"> </w:t>
      </w:r>
      <w:r w:rsidRPr="00322B0F">
        <w:rPr>
          <w:rFonts w:ascii="Arial" w:eastAsia="Times New Roman" w:hAnsi="Arial" w:cs="Arial"/>
          <w:color w:val="000000" w:themeColor="text1"/>
          <w:kern w:val="0"/>
          <w:sz w:val="22"/>
          <w:szCs w:val="22"/>
          <w:lang w:eastAsia="en-GB"/>
          <w14:ligatures w14:val="none"/>
        </w:rPr>
        <w:t>aluminium framed windows/doors</w:t>
      </w:r>
      <w:r w:rsidR="00015E48" w:rsidRPr="00322B0F">
        <w:rPr>
          <w:rFonts w:ascii="Arial" w:eastAsia="Times New Roman" w:hAnsi="Arial" w:cs="Arial"/>
          <w:color w:val="000000" w:themeColor="text1"/>
          <w:kern w:val="0"/>
          <w:sz w:val="22"/>
          <w:szCs w:val="22"/>
          <w:lang w:eastAsia="en-GB"/>
          <w14:ligatures w14:val="none"/>
        </w:rPr>
        <w:t xml:space="preserve"> and aluminium clad corner post. </w:t>
      </w:r>
    </w:p>
    <w:p w14:paraId="6597BCFF" w14:textId="77777777" w:rsidR="00EB1E06" w:rsidRPr="00E16B1D" w:rsidRDefault="00EB1E06" w:rsidP="007A7912">
      <w:pPr>
        <w:spacing w:after="0" w:line="276" w:lineRule="auto"/>
        <w:jc w:val="both"/>
        <w:outlineLvl w:val="2"/>
        <w:rPr>
          <w:rFonts w:ascii="Arial" w:eastAsia="Times New Roman" w:hAnsi="Arial" w:cs="Arial"/>
          <w:i/>
          <w:iCs/>
          <w:color w:val="FF0000"/>
          <w:kern w:val="0"/>
          <w:sz w:val="22"/>
          <w:szCs w:val="22"/>
          <w:lang w:eastAsia="en-GB"/>
          <w14:ligatures w14:val="none"/>
        </w:rPr>
      </w:pPr>
    </w:p>
    <w:p w14:paraId="06DE67FA" w14:textId="7E691CA0" w:rsidR="007A7912" w:rsidRDefault="000E13B1" w:rsidP="00907DE5">
      <w:pPr>
        <w:spacing w:after="0" w:line="276" w:lineRule="auto"/>
        <w:jc w:val="center"/>
        <w:outlineLvl w:val="2"/>
        <w:rPr>
          <w:rFonts w:ascii="Arial" w:eastAsia="Times New Roman" w:hAnsi="Arial" w:cs="Arial"/>
          <w:b/>
          <w:bCs/>
          <w:kern w:val="0"/>
          <w:sz w:val="22"/>
          <w:szCs w:val="22"/>
          <w:lang w:eastAsia="en-GB"/>
          <w14:ligatures w14:val="none"/>
        </w:rPr>
      </w:pPr>
      <w:r w:rsidRPr="000E13B1">
        <w:rPr>
          <w:rFonts w:ascii="Arial" w:eastAsia="Times New Roman" w:hAnsi="Arial" w:cs="Arial"/>
          <w:b/>
          <w:bCs/>
          <w:noProof/>
          <w:kern w:val="0"/>
          <w:sz w:val="22"/>
          <w:szCs w:val="22"/>
          <w:lang w:eastAsia="en-GB"/>
          <w14:ligatures w14:val="none"/>
        </w:rPr>
        <w:drawing>
          <wp:inline distT="0" distB="0" distL="0" distR="0" wp14:anchorId="3C488C99" wp14:editId="33D0BE01">
            <wp:extent cx="2397600" cy="3240000"/>
            <wp:effectExtent l="19050" t="19050" r="22225" b="17780"/>
            <wp:docPr id="1920691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691520" name=""/>
                    <pic:cNvPicPr/>
                  </pic:nvPicPr>
                  <pic:blipFill rotWithShape="1">
                    <a:blip r:embed="rId10"/>
                    <a:srcRect l="7004"/>
                    <a:stretch>
                      <a:fillRect/>
                    </a:stretch>
                  </pic:blipFill>
                  <pic:spPr bwMode="auto">
                    <a:xfrm>
                      <a:off x="0" y="0"/>
                      <a:ext cx="2397600" cy="32400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r w:rsidR="00304840" w:rsidRPr="00304840">
        <w:rPr>
          <w:rFonts w:ascii="Arial" w:eastAsia="Times New Roman" w:hAnsi="Arial" w:cs="Arial"/>
          <w:b/>
          <w:bCs/>
          <w:noProof/>
          <w:kern w:val="0"/>
          <w:sz w:val="22"/>
          <w:szCs w:val="22"/>
          <w:lang w:eastAsia="en-GB"/>
          <w14:ligatures w14:val="none"/>
        </w:rPr>
        <w:drawing>
          <wp:inline distT="0" distB="0" distL="0" distR="0" wp14:anchorId="4AF56CB7" wp14:editId="5D5227E1">
            <wp:extent cx="2430000" cy="3240000"/>
            <wp:effectExtent l="19050" t="19050" r="27940" b="17780"/>
            <wp:docPr id="10644381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438139" name=""/>
                    <pic:cNvPicPr/>
                  </pic:nvPicPr>
                  <pic:blipFill rotWithShape="1">
                    <a:blip r:embed="rId11"/>
                    <a:srcRect l="7112"/>
                    <a:stretch>
                      <a:fillRect/>
                    </a:stretch>
                  </pic:blipFill>
                  <pic:spPr bwMode="auto">
                    <a:xfrm>
                      <a:off x="0" y="0"/>
                      <a:ext cx="2430000" cy="324000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3D4BF25" w14:textId="217C2FFF" w:rsidR="000E13B1" w:rsidRDefault="00EB1E06" w:rsidP="00907DE5">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Existing and </w:t>
      </w:r>
      <w:r w:rsidR="000E13B1">
        <w:rPr>
          <w:rFonts w:ascii="Arial" w:eastAsia="Times New Roman" w:hAnsi="Arial" w:cs="Arial"/>
          <w:b/>
          <w:bCs/>
          <w:kern w:val="0"/>
          <w:sz w:val="22"/>
          <w:szCs w:val="22"/>
          <w:lang w:eastAsia="en-GB"/>
          <w14:ligatures w14:val="none"/>
        </w:rPr>
        <w:t xml:space="preserve">Proposed </w:t>
      </w:r>
      <w:r>
        <w:rPr>
          <w:rFonts w:ascii="Arial" w:eastAsia="Times New Roman" w:hAnsi="Arial" w:cs="Arial"/>
          <w:b/>
          <w:bCs/>
          <w:kern w:val="0"/>
          <w:sz w:val="22"/>
          <w:szCs w:val="22"/>
          <w:lang w:eastAsia="en-GB"/>
          <w14:ligatures w14:val="none"/>
        </w:rPr>
        <w:t>Site P</w:t>
      </w:r>
      <w:r w:rsidR="000E13B1">
        <w:rPr>
          <w:rFonts w:ascii="Arial" w:eastAsia="Times New Roman" w:hAnsi="Arial" w:cs="Arial"/>
          <w:b/>
          <w:bCs/>
          <w:kern w:val="0"/>
          <w:sz w:val="22"/>
          <w:szCs w:val="22"/>
          <w:lang w:eastAsia="en-GB"/>
          <w14:ligatures w14:val="none"/>
        </w:rPr>
        <w:t>lan</w:t>
      </w:r>
      <w:r>
        <w:rPr>
          <w:rFonts w:ascii="Arial" w:eastAsia="Times New Roman" w:hAnsi="Arial" w:cs="Arial"/>
          <w:b/>
          <w:bCs/>
          <w:kern w:val="0"/>
          <w:sz w:val="22"/>
          <w:szCs w:val="22"/>
          <w:lang w:eastAsia="en-GB"/>
          <w14:ligatures w14:val="none"/>
        </w:rPr>
        <w:t>s</w:t>
      </w:r>
    </w:p>
    <w:p w14:paraId="24530700" w14:textId="77777777" w:rsidR="00444D64" w:rsidRDefault="00444D64" w:rsidP="009C1702">
      <w:pPr>
        <w:spacing w:after="0" w:line="276" w:lineRule="auto"/>
        <w:jc w:val="both"/>
        <w:outlineLvl w:val="2"/>
        <w:rPr>
          <w:rFonts w:ascii="Arial" w:eastAsia="Times New Roman" w:hAnsi="Arial" w:cs="Arial"/>
          <w:b/>
          <w:bCs/>
          <w:kern w:val="0"/>
          <w:sz w:val="22"/>
          <w:szCs w:val="22"/>
          <w:lang w:eastAsia="en-GB"/>
          <w14:ligatures w14:val="none"/>
        </w:rPr>
      </w:pPr>
    </w:p>
    <w:p w14:paraId="5D786B2B" w14:textId="64929FD2" w:rsidR="00444D64" w:rsidRDefault="00AB210E" w:rsidP="00444D64">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noProof/>
          <w:kern w:val="0"/>
          <w:sz w:val="22"/>
          <w:szCs w:val="22"/>
          <w:lang w:eastAsia="en-GB"/>
        </w:rPr>
        <mc:AlternateContent>
          <mc:Choice Requires="wps">
            <w:drawing>
              <wp:anchor distT="0" distB="0" distL="114300" distR="114300" simplePos="0" relativeHeight="251659264" behindDoc="0" locked="0" layoutInCell="1" allowOverlap="1" wp14:anchorId="680A1EF1" wp14:editId="28F7038D">
                <wp:simplePos x="0" y="0"/>
                <wp:positionH relativeFrom="column">
                  <wp:posOffset>1790700</wp:posOffset>
                </wp:positionH>
                <wp:positionV relativeFrom="paragraph">
                  <wp:posOffset>1719580</wp:posOffset>
                </wp:positionV>
                <wp:extent cx="400050" cy="790575"/>
                <wp:effectExtent l="0" t="0" r="19050" b="28575"/>
                <wp:wrapNone/>
                <wp:docPr id="1862790688" name="Oval 1"/>
                <wp:cNvGraphicFramePr/>
                <a:graphic xmlns:a="http://schemas.openxmlformats.org/drawingml/2006/main">
                  <a:graphicData uri="http://schemas.microsoft.com/office/word/2010/wordprocessingShape">
                    <wps:wsp>
                      <wps:cNvSpPr/>
                      <wps:spPr>
                        <a:xfrm>
                          <a:off x="0" y="0"/>
                          <a:ext cx="400050" cy="790575"/>
                        </a:xfrm>
                        <a:prstGeom prst="ellipse">
                          <a:avLst/>
                        </a:prstGeom>
                        <a:noFill/>
                        <a:ln>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6816C8A" id="Oval 1" o:spid="_x0000_s1026" style="position:absolute;margin-left:141pt;margin-top:135.4pt;width:31.5pt;height:62.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" filled="f" strokecolor="red" strokeweight="1pt">
                <v:stroke joinstyle="miter"/>
              </v:oval>
            </w:pict>
          </mc:Fallback>
        </mc:AlternateContent>
      </w:r>
      <w:r w:rsidR="004D4DA9">
        <w:rPr>
          <w:rFonts w:ascii="Arial" w:eastAsia="Times New Roman" w:hAnsi="Arial" w:cs="Arial"/>
          <w:b/>
          <w:bCs/>
          <w:kern w:val="0"/>
          <w:sz w:val="22"/>
          <w:szCs w:val="22"/>
          <w:lang w:eastAsia="en-GB"/>
          <w14:ligatures w14:val="none"/>
        </w:rPr>
        <w:t xml:space="preserve">  </w:t>
      </w:r>
      <w:r w:rsidRPr="00AB210E">
        <w:rPr>
          <w:rFonts w:ascii="Arial" w:eastAsia="Times New Roman" w:hAnsi="Arial" w:cs="Arial"/>
          <w:b/>
          <w:bCs/>
          <w:kern w:val="0"/>
          <w:sz w:val="22"/>
          <w:szCs w:val="22"/>
          <w:lang w:eastAsia="en-GB"/>
          <w14:ligatures w14:val="none"/>
        </w:rPr>
        <w:drawing>
          <wp:inline distT="0" distB="0" distL="0" distR="0" wp14:anchorId="318893BD" wp14:editId="7B1A1679">
            <wp:extent cx="1919201" cy="2730500"/>
            <wp:effectExtent l="0" t="0" r="5080" b="0"/>
            <wp:docPr id="251880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880474" name=""/>
                    <pic:cNvPicPr/>
                  </pic:nvPicPr>
                  <pic:blipFill>
                    <a:blip r:embed="rId12"/>
                    <a:stretch>
                      <a:fillRect/>
                    </a:stretch>
                  </pic:blipFill>
                  <pic:spPr>
                    <a:xfrm>
                      <a:off x="0" y="0"/>
                      <a:ext cx="1925366" cy="2739271"/>
                    </a:xfrm>
                    <a:prstGeom prst="rect">
                      <a:avLst/>
                    </a:prstGeom>
                  </pic:spPr>
                </pic:pic>
              </a:graphicData>
            </a:graphic>
          </wp:inline>
        </w:drawing>
      </w:r>
      <w:r w:rsidR="004D4DA9" w:rsidRPr="004D4DA9">
        <w:rPr>
          <w:rFonts w:ascii="Arial" w:eastAsia="Times New Roman" w:hAnsi="Arial" w:cs="Arial"/>
          <w:b/>
          <w:bCs/>
          <w:kern w:val="0"/>
          <w:sz w:val="22"/>
          <w:szCs w:val="22"/>
          <w:lang w:eastAsia="en-GB"/>
          <w14:ligatures w14:val="none"/>
        </w:rPr>
        <w:t xml:space="preserve"> </w:t>
      </w:r>
      <w:r w:rsidR="00444D64" w:rsidRPr="00444D64">
        <w:rPr>
          <w:rFonts w:ascii="Arial" w:eastAsia="Times New Roman" w:hAnsi="Arial" w:cs="Arial"/>
          <w:b/>
          <w:bCs/>
          <w:noProof/>
          <w:kern w:val="0"/>
          <w:sz w:val="22"/>
          <w:szCs w:val="22"/>
          <w:lang w:eastAsia="en-GB"/>
          <w14:ligatures w14:val="none"/>
        </w:rPr>
        <w:drawing>
          <wp:inline distT="0" distB="0" distL="0" distR="0" wp14:anchorId="34331611" wp14:editId="2C3C0566">
            <wp:extent cx="1949022" cy="2711450"/>
            <wp:effectExtent l="19050" t="19050" r="13335" b="12700"/>
            <wp:docPr id="2049370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370635" name=""/>
                    <pic:cNvPicPr/>
                  </pic:nvPicPr>
                  <pic:blipFill>
                    <a:blip r:embed="rId13"/>
                    <a:stretch>
                      <a:fillRect/>
                    </a:stretch>
                  </pic:blipFill>
                  <pic:spPr>
                    <a:xfrm>
                      <a:off x="0" y="0"/>
                      <a:ext cx="1952052" cy="2715666"/>
                    </a:xfrm>
                    <a:prstGeom prst="rect">
                      <a:avLst/>
                    </a:prstGeom>
                    <a:ln>
                      <a:solidFill>
                        <a:schemeClr val="tx1"/>
                      </a:solidFill>
                    </a:ln>
                  </pic:spPr>
                </pic:pic>
              </a:graphicData>
            </a:graphic>
          </wp:inline>
        </w:drawing>
      </w:r>
    </w:p>
    <w:p w14:paraId="6C365D0C" w14:textId="799CCD41" w:rsidR="00444D64" w:rsidRDefault="004D4DA9" w:rsidP="00444D64">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Aerial Photo showing existing garden structures and </w:t>
      </w:r>
      <w:r w:rsidR="00444D64">
        <w:rPr>
          <w:rFonts w:ascii="Arial" w:eastAsia="Times New Roman" w:hAnsi="Arial" w:cs="Arial"/>
          <w:b/>
          <w:bCs/>
          <w:kern w:val="0"/>
          <w:sz w:val="22"/>
          <w:szCs w:val="22"/>
          <w:lang w:eastAsia="en-GB"/>
          <w14:ligatures w14:val="none"/>
        </w:rPr>
        <w:t>Proposed Roof Plan</w:t>
      </w:r>
    </w:p>
    <w:p w14:paraId="5FDDE345" w14:textId="77777777" w:rsidR="007A7912" w:rsidRDefault="007A7912" w:rsidP="009C1702">
      <w:pPr>
        <w:spacing w:after="0" w:line="276" w:lineRule="auto"/>
        <w:jc w:val="both"/>
        <w:outlineLvl w:val="2"/>
        <w:rPr>
          <w:rFonts w:ascii="Arial" w:eastAsia="Times New Roman" w:hAnsi="Arial" w:cs="Arial"/>
          <w:b/>
          <w:bCs/>
          <w:kern w:val="0"/>
          <w:sz w:val="22"/>
          <w:szCs w:val="22"/>
          <w:lang w:eastAsia="en-GB"/>
          <w14:ligatures w14:val="none"/>
        </w:rPr>
      </w:pPr>
    </w:p>
    <w:p w14:paraId="0273BC87" w14:textId="585786E7" w:rsidR="004278BE" w:rsidRDefault="004A2513" w:rsidP="00444D64">
      <w:pPr>
        <w:spacing w:after="0" w:line="276" w:lineRule="auto"/>
        <w:jc w:val="center"/>
        <w:outlineLvl w:val="2"/>
        <w:rPr>
          <w:rFonts w:ascii="Arial" w:eastAsia="Times New Roman" w:hAnsi="Arial" w:cs="Arial"/>
          <w:b/>
          <w:bCs/>
          <w:kern w:val="0"/>
          <w:sz w:val="22"/>
          <w:szCs w:val="22"/>
          <w:lang w:eastAsia="en-GB"/>
          <w14:ligatures w14:val="none"/>
        </w:rPr>
      </w:pPr>
      <w:r w:rsidRPr="004A2513">
        <w:rPr>
          <w:rFonts w:ascii="Arial" w:eastAsia="Times New Roman" w:hAnsi="Arial" w:cs="Arial"/>
          <w:b/>
          <w:bCs/>
          <w:noProof/>
          <w:kern w:val="0"/>
          <w:sz w:val="22"/>
          <w:szCs w:val="22"/>
          <w:lang w:eastAsia="en-GB"/>
          <w14:ligatures w14:val="none"/>
        </w:rPr>
        <w:lastRenderedPageBreak/>
        <w:drawing>
          <wp:inline distT="0" distB="0" distL="0" distR="0" wp14:anchorId="67141515" wp14:editId="0879A305">
            <wp:extent cx="1606550" cy="800100"/>
            <wp:effectExtent l="0" t="0" r="0" b="0"/>
            <wp:docPr id="1781837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37165" name=""/>
                    <pic:cNvPicPr/>
                  </pic:nvPicPr>
                  <pic:blipFill rotWithShape="1">
                    <a:blip r:embed="rId14"/>
                    <a:srcRect r="27507" b="72247"/>
                    <a:stretch>
                      <a:fillRect/>
                    </a:stretch>
                  </pic:blipFill>
                  <pic:spPr bwMode="auto">
                    <a:xfrm>
                      <a:off x="0" y="0"/>
                      <a:ext cx="1606633" cy="800141"/>
                    </a:xfrm>
                    <a:prstGeom prst="rect">
                      <a:avLst/>
                    </a:prstGeom>
                    <a:ln>
                      <a:noFill/>
                    </a:ln>
                    <a:extLst>
                      <a:ext uri="{53640926-AAD7-44D8-BBD7-CCE9431645EC}">
                        <a14:shadowObscured xmlns:a14="http://schemas.microsoft.com/office/drawing/2010/main"/>
                      </a:ext>
                    </a:extLst>
                  </pic:spPr>
                </pic:pic>
              </a:graphicData>
            </a:graphic>
          </wp:inline>
        </w:drawing>
      </w:r>
      <w:r w:rsidR="004278BE" w:rsidRPr="004278BE">
        <w:rPr>
          <w:rFonts w:ascii="Arial" w:eastAsia="Times New Roman" w:hAnsi="Arial" w:cs="Arial"/>
          <w:b/>
          <w:bCs/>
          <w:noProof/>
          <w:kern w:val="0"/>
          <w:sz w:val="22"/>
          <w:szCs w:val="22"/>
          <w:lang w:eastAsia="en-GB"/>
          <w14:ligatures w14:val="none"/>
        </w:rPr>
        <w:drawing>
          <wp:inline distT="0" distB="0" distL="0" distR="0" wp14:anchorId="212CB0F8" wp14:editId="09094B06">
            <wp:extent cx="1663700" cy="787400"/>
            <wp:effectExtent l="0" t="0" r="0" b="0"/>
            <wp:docPr id="3518001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800175" name=""/>
                    <pic:cNvPicPr/>
                  </pic:nvPicPr>
                  <pic:blipFill rotWithShape="1">
                    <a:blip r:embed="rId15"/>
                    <a:srcRect r="31414" b="79469"/>
                    <a:stretch>
                      <a:fillRect/>
                    </a:stretch>
                  </pic:blipFill>
                  <pic:spPr bwMode="auto">
                    <a:xfrm>
                      <a:off x="0" y="0"/>
                      <a:ext cx="1663786" cy="787441"/>
                    </a:xfrm>
                    <a:prstGeom prst="rect">
                      <a:avLst/>
                    </a:prstGeom>
                    <a:ln>
                      <a:noFill/>
                    </a:ln>
                    <a:extLst>
                      <a:ext uri="{53640926-AAD7-44D8-BBD7-CCE9431645EC}">
                        <a14:shadowObscured xmlns:a14="http://schemas.microsoft.com/office/drawing/2010/main"/>
                      </a:ext>
                    </a:extLst>
                  </pic:spPr>
                </pic:pic>
              </a:graphicData>
            </a:graphic>
          </wp:inline>
        </w:drawing>
      </w:r>
    </w:p>
    <w:p w14:paraId="570AE748" w14:textId="30DF2C47" w:rsidR="00444D64" w:rsidRDefault="004A2513" w:rsidP="00444D64">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Existing and Proposed </w:t>
      </w:r>
      <w:r w:rsidR="00FA10AB">
        <w:rPr>
          <w:rFonts w:ascii="Arial" w:eastAsia="Times New Roman" w:hAnsi="Arial" w:cs="Arial"/>
          <w:b/>
          <w:bCs/>
          <w:kern w:val="0"/>
          <w:sz w:val="22"/>
          <w:szCs w:val="22"/>
          <w:lang w:eastAsia="en-GB"/>
          <w14:ligatures w14:val="none"/>
        </w:rPr>
        <w:t>North Elevation – facing house</w:t>
      </w:r>
    </w:p>
    <w:p w14:paraId="406942EE" w14:textId="52385B14" w:rsidR="00FA10AB" w:rsidRDefault="00FE4A01" w:rsidP="00444D64">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showing prop</w:t>
      </w:r>
      <w:r w:rsidR="004A2513">
        <w:rPr>
          <w:rFonts w:ascii="Arial" w:eastAsia="Times New Roman" w:hAnsi="Arial" w:cs="Arial"/>
          <w:b/>
          <w:bCs/>
          <w:kern w:val="0"/>
          <w:sz w:val="22"/>
          <w:szCs w:val="22"/>
          <w:lang w:eastAsia="en-GB"/>
          <w14:ligatures w14:val="none"/>
        </w:rPr>
        <w:t>osed kitchen and abutting neighbouring garage</w:t>
      </w:r>
    </w:p>
    <w:p w14:paraId="5773F13F" w14:textId="77777777" w:rsidR="0038489A" w:rsidRDefault="0038489A" w:rsidP="00444D64">
      <w:pPr>
        <w:spacing w:after="0" w:line="276" w:lineRule="auto"/>
        <w:jc w:val="center"/>
        <w:outlineLvl w:val="2"/>
        <w:rPr>
          <w:rFonts w:ascii="Arial" w:eastAsia="Times New Roman" w:hAnsi="Arial" w:cs="Arial"/>
          <w:b/>
          <w:bCs/>
          <w:kern w:val="0"/>
          <w:sz w:val="22"/>
          <w:szCs w:val="22"/>
          <w:lang w:eastAsia="en-GB"/>
          <w14:ligatures w14:val="none"/>
        </w:rPr>
      </w:pPr>
    </w:p>
    <w:p w14:paraId="4799831F" w14:textId="11B4648F" w:rsidR="004278BE" w:rsidRDefault="004278BE" w:rsidP="0038489A">
      <w:pPr>
        <w:spacing w:after="0" w:line="276" w:lineRule="auto"/>
        <w:jc w:val="center"/>
        <w:outlineLvl w:val="2"/>
        <w:rPr>
          <w:rFonts w:ascii="Arial" w:eastAsia="Times New Roman" w:hAnsi="Arial" w:cs="Arial"/>
          <w:b/>
          <w:bCs/>
          <w:kern w:val="0"/>
          <w:sz w:val="22"/>
          <w:szCs w:val="22"/>
          <w:lang w:eastAsia="en-GB"/>
          <w14:ligatures w14:val="none"/>
        </w:rPr>
      </w:pPr>
      <w:r w:rsidRPr="004278BE">
        <w:rPr>
          <w:rFonts w:ascii="Arial" w:eastAsia="Times New Roman" w:hAnsi="Arial" w:cs="Arial"/>
          <w:b/>
          <w:bCs/>
          <w:noProof/>
          <w:kern w:val="0"/>
          <w:sz w:val="22"/>
          <w:szCs w:val="22"/>
          <w:lang w:eastAsia="en-GB"/>
          <w14:ligatures w14:val="none"/>
        </w:rPr>
        <w:drawing>
          <wp:inline distT="0" distB="0" distL="0" distR="0" wp14:anchorId="508279B2" wp14:editId="1976F379">
            <wp:extent cx="2425168" cy="965200"/>
            <wp:effectExtent l="0" t="0" r="0" b="6350"/>
            <wp:docPr id="1006955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955675" name=""/>
                    <pic:cNvPicPr/>
                  </pic:nvPicPr>
                  <pic:blipFill rotWithShape="1">
                    <a:blip r:embed="rId15"/>
                    <a:srcRect t="24669" b="50160"/>
                    <a:stretch>
                      <a:fillRect/>
                    </a:stretch>
                  </pic:blipFill>
                  <pic:spPr bwMode="auto">
                    <a:xfrm>
                      <a:off x="0" y="0"/>
                      <a:ext cx="2425700" cy="965412"/>
                    </a:xfrm>
                    <a:prstGeom prst="rect">
                      <a:avLst/>
                    </a:prstGeom>
                    <a:ln>
                      <a:noFill/>
                    </a:ln>
                    <a:extLst>
                      <a:ext uri="{53640926-AAD7-44D8-BBD7-CCE9431645EC}">
                        <a14:shadowObscured xmlns:a14="http://schemas.microsoft.com/office/drawing/2010/main"/>
                      </a:ext>
                    </a:extLst>
                  </pic:spPr>
                </pic:pic>
              </a:graphicData>
            </a:graphic>
          </wp:inline>
        </w:drawing>
      </w:r>
    </w:p>
    <w:p w14:paraId="40974B75" w14:textId="77777777" w:rsidR="0038489A" w:rsidRDefault="00CA2391" w:rsidP="0038489A">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Proposed </w:t>
      </w:r>
      <w:r w:rsidR="00FA10AB">
        <w:rPr>
          <w:rFonts w:ascii="Arial" w:eastAsia="Times New Roman" w:hAnsi="Arial" w:cs="Arial"/>
          <w:b/>
          <w:bCs/>
          <w:kern w:val="0"/>
          <w:sz w:val="22"/>
          <w:szCs w:val="22"/>
          <w:lang w:eastAsia="en-GB"/>
          <w14:ligatures w14:val="none"/>
        </w:rPr>
        <w:t>North Elevation – facing streetscape</w:t>
      </w:r>
      <w:r w:rsidR="00A66041">
        <w:rPr>
          <w:rFonts w:ascii="Arial" w:eastAsia="Times New Roman" w:hAnsi="Arial" w:cs="Arial"/>
          <w:b/>
          <w:bCs/>
          <w:kern w:val="0"/>
          <w:sz w:val="22"/>
          <w:szCs w:val="22"/>
          <w:lang w:eastAsia="en-GB"/>
          <w14:ligatures w14:val="none"/>
        </w:rPr>
        <w:t xml:space="preserve"> </w:t>
      </w:r>
    </w:p>
    <w:p w14:paraId="45043765" w14:textId="575A5C64" w:rsidR="00FA10AB" w:rsidRDefault="00A66041" w:rsidP="0038489A">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 fencing </w:t>
      </w:r>
      <w:r w:rsidR="00CA2391">
        <w:rPr>
          <w:rFonts w:ascii="Arial" w:eastAsia="Times New Roman" w:hAnsi="Arial" w:cs="Arial"/>
          <w:b/>
          <w:bCs/>
          <w:kern w:val="0"/>
          <w:sz w:val="22"/>
          <w:szCs w:val="22"/>
          <w:lang w:eastAsia="en-GB"/>
          <w14:ligatures w14:val="none"/>
        </w:rPr>
        <w:t>in front of proposed kitchen</w:t>
      </w:r>
    </w:p>
    <w:p w14:paraId="697B94B1" w14:textId="77777777" w:rsidR="00FA10AB" w:rsidRDefault="00FA10AB" w:rsidP="009C1702">
      <w:pPr>
        <w:spacing w:after="0" w:line="276" w:lineRule="auto"/>
        <w:jc w:val="both"/>
        <w:outlineLvl w:val="2"/>
        <w:rPr>
          <w:rFonts w:ascii="Arial" w:eastAsia="Times New Roman" w:hAnsi="Arial" w:cs="Arial"/>
          <w:b/>
          <w:bCs/>
          <w:kern w:val="0"/>
          <w:sz w:val="22"/>
          <w:szCs w:val="22"/>
          <w:lang w:eastAsia="en-GB"/>
          <w14:ligatures w14:val="none"/>
        </w:rPr>
      </w:pPr>
    </w:p>
    <w:p w14:paraId="754B8A49" w14:textId="7BB34C33" w:rsidR="004278BE" w:rsidRDefault="008F67A5" w:rsidP="0038489A">
      <w:pPr>
        <w:spacing w:after="0" w:line="276" w:lineRule="auto"/>
        <w:jc w:val="center"/>
        <w:outlineLvl w:val="2"/>
        <w:rPr>
          <w:rFonts w:ascii="Arial" w:eastAsia="Times New Roman" w:hAnsi="Arial" w:cs="Arial"/>
          <w:b/>
          <w:bCs/>
          <w:kern w:val="0"/>
          <w:sz w:val="22"/>
          <w:szCs w:val="22"/>
          <w:lang w:eastAsia="en-GB"/>
          <w14:ligatures w14:val="none"/>
        </w:rPr>
      </w:pPr>
      <w:r w:rsidRPr="004A2513">
        <w:rPr>
          <w:rFonts w:ascii="Arial" w:eastAsia="Times New Roman" w:hAnsi="Arial" w:cs="Arial"/>
          <w:b/>
          <w:bCs/>
          <w:noProof/>
          <w:kern w:val="0"/>
          <w:sz w:val="22"/>
          <w:szCs w:val="22"/>
          <w:lang w:eastAsia="en-GB"/>
          <w14:ligatures w14:val="none"/>
        </w:rPr>
        <w:drawing>
          <wp:inline distT="0" distB="0" distL="0" distR="0" wp14:anchorId="5D73D373" wp14:editId="3F83D6C4">
            <wp:extent cx="2101849" cy="889000"/>
            <wp:effectExtent l="0" t="0" r="0" b="6350"/>
            <wp:docPr id="1760723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723951" name=""/>
                    <pic:cNvPicPr/>
                  </pic:nvPicPr>
                  <pic:blipFill rotWithShape="1">
                    <a:blip r:embed="rId14"/>
                    <a:srcRect l="5158" t="32379" b="36784"/>
                    <a:stretch>
                      <a:fillRect/>
                    </a:stretch>
                  </pic:blipFill>
                  <pic:spPr bwMode="auto">
                    <a:xfrm>
                      <a:off x="0" y="0"/>
                      <a:ext cx="2101958" cy="889046"/>
                    </a:xfrm>
                    <a:prstGeom prst="rect">
                      <a:avLst/>
                    </a:prstGeom>
                    <a:ln>
                      <a:noFill/>
                    </a:ln>
                    <a:extLst>
                      <a:ext uri="{53640926-AAD7-44D8-BBD7-CCE9431645EC}">
                        <a14:shadowObscured xmlns:a14="http://schemas.microsoft.com/office/drawing/2010/main"/>
                      </a:ext>
                    </a:extLst>
                  </pic:spPr>
                </pic:pic>
              </a:graphicData>
            </a:graphic>
          </wp:inline>
        </w:drawing>
      </w:r>
      <w:r w:rsidR="0038489A">
        <w:rPr>
          <w:rFonts w:ascii="Arial" w:eastAsia="Times New Roman" w:hAnsi="Arial" w:cs="Arial"/>
          <w:b/>
          <w:bCs/>
          <w:kern w:val="0"/>
          <w:sz w:val="22"/>
          <w:szCs w:val="22"/>
          <w:lang w:eastAsia="en-GB"/>
          <w14:ligatures w14:val="none"/>
        </w:rPr>
        <w:t xml:space="preserve"> </w:t>
      </w:r>
      <w:r w:rsidR="0038489A" w:rsidRPr="004278BE">
        <w:rPr>
          <w:rFonts w:ascii="Arial" w:eastAsia="Times New Roman" w:hAnsi="Arial" w:cs="Arial"/>
          <w:b/>
          <w:bCs/>
          <w:noProof/>
          <w:kern w:val="0"/>
          <w:sz w:val="22"/>
          <w:szCs w:val="22"/>
          <w:lang w:eastAsia="en-GB"/>
          <w14:ligatures w14:val="none"/>
        </w:rPr>
        <w:drawing>
          <wp:inline distT="0" distB="0" distL="0" distR="0" wp14:anchorId="287F2E39" wp14:editId="321D178D">
            <wp:extent cx="2424430" cy="889000"/>
            <wp:effectExtent l="0" t="0" r="0" b="6350"/>
            <wp:docPr id="18488747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874757" name=""/>
                    <pic:cNvPicPr/>
                  </pic:nvPicPr>
                  <pic:blipFill rotWithShape="1">
                    <a:blip r:embed="rId15"/>
                    <a:srcRect t="50000" b="26809"/>
                    <a:stretch>
                      <a:fillRect/>
                    </a:stretch>
                  </pic:blipFill>
                  <pic:spPr bwMode="auto">
                    <a:xfrm>
                      <a:off x="0" y="0"/>
                      <a:ext cx="2425825" cy="889512"/>
                    </a:xfrm>
                    <a:prstGeom prst="rect">
                      <a:avLst/>
                    </a:prstGeom>
                    <a:ln>
                      <a:noFill/>
                    </a:ln>
                    <a:extLst>
                      <a:ext uri="{53640926-AAD7-44D8-BBD7-CCE9431645EC}">
                        <a14:shadowObscured xmlns:a14="http://schemas.microsoft.com/office/drawing/2010/main"/>
                      </a:ext>
                    </a:extLst>
                  </pic:spPr>
                </pic:pic>
              </a:graphicData>
            </a:graphic>
          </wp:inline>
        </w:drawing>
      </w:r>
    </w:p>
    <w:p w14:paraId="2F22C29B" w14:textId="57A18A14" w:rsidR="008F67A5" w:rsidRDefault="008F67A5" w:rsidP="0038489A">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and Proposed East Elevation – facing across the rear garden</w:t>
      </w:r>
    </w:p>
    <w:p w14:paraId="401EBCA1" w14:textId="6B3AF795" w:rsidR="004278BE" w:rsidRDefault="004A2513" w:rsidP="0038489A">
      <w:pPr>
        <w:spacing w:after="0" w:line="276" w:lineRule="auto"/>
        <w:jc w:val="center"/>
        <w:outlineLvl w:val="2"/>
        <w:rPr>
          <w:rFonts w:ascii="Arial" w:eastAsia="Times New Roman" w:hAnsi="Arial" w:cs="Arial"/>
          <w:b/>
          <w:bCs/>
          <w:kern w:val="0"/>
          <w:sz w:val="22"/>
          <w:szCs w:val="22"/>
          <w:lang w:eastAsia="en-GB"/>
          <w14:ligatures w14:val="none"/>
        </w:rPr>
      </w:pPr>
      <w:r w:rsidRPr="004A2513">
        <w:rPr>
          <w:rFonts w:ascii="Arial" w:eastAsia="Times New Roman" w:hAnsi="Arial" w:cs="Arial"/>
          <w:b/>
          <w:bCs/>
          <w:noProof/>
          <w:kern w:val="0"/>
          <w:sz w:val="22"/>
          <w:szCs w:val="22"/>
          <w:lang w:eastAsia="en-GB"/>
          <w14:ligatures w14:val="none"/>
        </w:rPr>
        <w:drawing>
          <wp:inline distT="0" distB="0" distL="0" distR="0" wp14:anchorId="2348E8EE" wp14:editId="4745CE70">
            <wp:extent cx="2126615" cy="1111250"/>
            <wp:effectExtent l="0" t="0" r="6985" b="0"/>
            <wp:docPr id="9673270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327023" name=""/>
                    <pic:cNvPicPr/>
                  </pic:nvPicPr>
                  <pic:blipFill rotWithShape="1">
                    <a:blip r:embed="rId14"/>
                    <a:srcRect t="66960" r="26934" b="3690"/>
                    <a:stretch>
                      <a:fillRect/>
                    </a:stretch>
                  </pic:blipFill>
                  <pic:spPr bwMode="auto">
                    <a:xfrm>
                      <a:off x="0" y="0"/>
                      <a:ext cx="2127157" cy="1111533"/>
                    </a:xfrm>
                    <a:prstGeom prst="rect">
                      <a:avLst/>
                    </a:prstGeom>
                    <a:ln>
                      <a:noFill/>
                    </a:ln>
                    <a:extLst>
                      <a:ext uri="{53640926-AAD7-44D8-BBD7-CCE9431645EC}">
                        <a14:shadowObscured xmlns:a14="http://schemas.microsoft.com/office/drawing/2010/main"/>
                      </a:ext>
                    </a:extLst>
                  </pic:spPr>
                </pic:pic>
              </a:graphicData>
            </a:graphic>
          </wp:inline>
        </w:drawing>
      </w:r>
      <w:r w:rsidR="008F67A5">
        <w:rPr>
          <w:rFonts w:ascii="Arial" w:eastAsia="Times New Roman" w:hAnsi="Arial" w:cs="Arial"/>
          <w:b/>
          <w:bCs/>
          <w:kern w:val="0"/>
          <w:sz w:val="22"/>
          <w:szCs w:val="22"/>
          <w:lang w:eastAsia="en-GB"/>
          <w14:ligatures w14:val="none"/>
        </w:rPr>
        <w:t xml:space="preserve">   </w:t>
      </w:r>
      <w:r w:rsidR="008F67A5" w:rsidRPr="004278BE">
        <w:rPr>
          <w:rFonts w:ascii="Arial" w:eastAsia="Times New Roman" w:hAnsi="Arial" w:cs="Arial"/>
          <w:b/>
          <w:bCs/>
          <w:noProof/>
          <w:kern w:val="0"/>
          <w:sz w:val="22"/>
          <w:szCs w:val="22"/>
          <w:lang w:eastAsia="en-GB"/>
          <w14:ligatures w14:val="none"/>
        </w:rPr>
        <w:drawing>
          <wp:inline distT="0" distB="0" distL="0" distR="0" wp14:anchorId="6D33B080" wp14:editId="73070E24">
            <wp:extent cx="2425700" cy="844549"/>
            <wp:effectExtent l="0" t="0" r="0" b="0"/>
            <wp:docPr id="1794827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827527" name=""/>
                    <pic:cNvPicPr/>
                  </pic:nvPicPr>
                  <pic:blipFill rotWithShape="1">
                    <a:blip r:embed="rId15"/>
                    <a:srcRect t="77980"/>
                    <a:stretch>
                      <a:fillRect/>
                    </a:stretch>
                  </pic:blipFill>
                  <pic:spPr bwMode="auto">
                    <a:xfrm>
                      <a:off x="0" y="0"/>
                      <a:ext cx="2425825" cy="844593"/>
                    </a:xfrm>
                    <a:prstGeom prst="rect">
                      <a:avLst/>
                    </a:prstGeom>
                    <a:ln>
                      <a:noFill/>
                    </a:ln>
                    <a:extLst>
                      <a:ext uri="{53640926-AAD7-44D8-BBD7-CCE9431645EC}">
                        <a14:shadowObscured xmlns:a14="http://schemas.microsoft.com/office/drawing/2010/main"/>
                      </a:ext>
                    </a:extLst>
                  </pic:spPr>
                </pic:pic>
              </a:graphicData>
            </a:graphic>
          </wp:inline>
        </w:drawing>
      </w:r>
    </w:p>
    <w:p w14:paraId="3BAE9177" w14:textId="5038F28F" w:rsidR="00FA10AB" w:rsidRDefault="008F67A5" w:rsidP="0038489A">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Existing and Proposed </w:t>
      </w:r>
      <w:r w:rsidR="00FA10AB">
        <w:rPr>
          <w:rFonts w:ascii="Arial" w:eastAsia="Times New Roman" w:hAnsi="Arial" w:cs="Arial"/>
          <w:b/>
          <w:bCs/>
          <w:kern w:val="0"/>
          <w:sz w:val="22"/>
          <w:szCs w:val="22"/>
          <w:lang w:eastAsia="en-GB"/>
          <w14:ligatures w14:val="none"/>
        </w:rPr>
        <w:t>South Elevation – facing rear of garden</w:t>
      </w:r>
    </w:p>
    <w:p w14:paraId="450B0925" w14:textId="77777777" w:rsidR="00FA10AB" w:rsidRDefault="00FA10AB" w:rsidP="009C1702">
      <w:pPr>
        <w:spacing w:after="0" w:line="276" w:lineRule="auto"/>
        <w:jc w:val="both"/>
        <w:outlineLvl w:val="2"/>
        <w:rPr>
          <w:rFonts w:ascii="Arial" w:eastAsia="Times New Roman" w:hAnsi="Arial" w:cs="Arial"/>
          <w:b/>
          <w:bCs/>
          <w:kern w:val="0"/>
          <w:sz w:val="22"/>
          <w:szCs w:val="22"/>
          <w:lang w:eastAsia="en-GB"/>
          <w14:ligatures w14:val="none"/>
        </w:rPr>
      </w:pPr>
    </w:p>
    <w:p w14:paraId="041C3AEA" w14:textId="6AA5C37D" w:rsidR="00631B2E" w:rsidRPr="008F67A5"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3E74F7" w14:paraId="66EC82FB" w14:textId="77777777" w:rsidTr="00AA0A02">
        <w:trPr>
          <w:trHeight w:hRule="exact" w:val="20"/>
        </w:trPr>
        <w:tc>
          <w:tcPr>
            <w:tcW w:w="8921" w:type="dxa"/>
            <w:tcBorders>
              <w:bottom w:val="single" w:sz="6" w:space="0" w:color="auto"/>
            </w:tcBorders>
            <w:vAlign w:val="center"/>
            <w:hideMark/>
          </w:tcPr>
          <w:p w14:paraId="4A0CC4F3" w14:textId="77777777" w:rsidR="00C35340" w:rsidRPr="00D6500C" w:rsidRDefault="00C35340" w:rsidP="00AA0A02">
            <w:pPr>
              <w:rPr>
                <w:rFonts w:ascii="Arial" w:hAnsi="Arial" w:cs="Arial"/>
                <w:sz w:val="22"/>
                <w:szCs w:val="22"/>
              </w:rPr>
            </w:pPr>
            <w:bookmarkStart w:id="0" w:name="_bc9eaa23_7b84_4e11_8860_67eb8bbe0c9e"/>
          </w:p>
        </w:tc>
      </w:tr>
      <w:tr w:rsidR="00C35340" w:rsidRPr="003E74F7" w14:paraId="6F906DB1" w14:textId="77777777" w:rsidTr="00AA0A02">
        <w:tc>
          <w:tcPr>
            <w:tcW w:w="8921" w:type="dxa"/>
            <w:tcBorders>
              <w:left w:val="single" w:sz="12" w:space="0" w:color="auto"/>
              <w:bottom w:val="single" w:sz="12" w:space="0" w:color="auto"/>
              <w:right w:val="single" w:sz="12" w:space="0" w:color="auto"/>
            </w:tcBorders>
            <w:vAlign w:val="center"/>
          </w:tcPr>
          <w:p w14:paraId="5D967196" w14:textId="77777777" w:rsidR="00C35340" w:rsidRPr="00D6500C" w:rsidRDefault="00C35340" w:rsidP="00AA0A02">
            <w:pPr>
              <w:spacing w:after="0"/>
              <w:rPr>
                <w:rFonts w:ascii="Arial" w:hAnsi="Arial" w:cs="Arial"/>
                <w:sz w:val="22"/>
                <w:szCs w:val="22"/>
              </w:rPr>
            </w:pPr>
            <w:r w:rsidRPr="00D6500C">
              <w:rPr>
                <w:rFonts w:ascii="Arial" w:hAnsi="Arial" w:cs="Arial"/>
                <w:sz w:val="22"/>
                <w:szCs w:val="22"/>
              </w:rPr>
              <w:t>W/79/00301/HIS - Historic apps 1974 to 1983 Decision - Approved Date: 2/5/1979 – Kitchen and dining room extension</w:t>
            </w:r>
          </w:p>
        </w:tc>
      </w:tr>
      <w:tr w:rsidR="00C35340" w:rsidRPr="003E74F7" w14:paraId="4D6E31DE" w14:textId="77777777" w:rsidTr="00AA0A02">
        <w:tc>
          <w:tcPr>
            <w:tcW w:w="8921" w:type="dxa"/>
            <w:tcBorders>
              <w:top w:val="single" w:sz="12" w:space="0" w:color="auto"/>
            </w:tcBorders>
            <w:vAlign w:val="center"/>
            <w:hideMark/>
          </w:tcPr>
          <w:p w14:paraId="254B1B97" w14:textId="77777777" w:rsidR="00C35340" w:rsidRPr="003E74F7" w:rsidRDefault="00C35340" w:rsidP="00AA0A02">
            <w:pPr>
              <w:rPr>
                <w:rFonts w:cs="Arial"/>
                <w:szCs w:val="22"/>
              </w:rPr>
            </w:pPr>
          </w:p>
        </w:tc>
      </w:tr>
      <w:tr w:rsidR="00C35340" w:rsidRPr="003E74F7" w14:paraId="082B4A68" w14:textId="77777777" w:rsidTr="00AA0A02">
        <w:tc>
          <w:tcPr>
            <w:tcW w:w="8921" w:type="dxa"/>
            <w:vAlign w:val="center"/>
            <w:hideMark/>
          </w:tcPr>
          <w:p w14:paraId="177BEC77" w14:textId="77777777" w:rsidR="00C35340" w:rsidRPr="003E74F7" w:rsidRDefault="00C35340" w:rsidP="00AA0A02">
            <w:pPr>
              <w:rPr>
                <w:rFonts w:cs="Arial"/>
                <w:szCs w:val="22"/>
              </w:rPr>
            </w:pPr>
          </w:p>
        </w:tc>
      </w:tr>
      <w:bookmarkEnd w:id="0"/>
    </w:tbl>
    <w:p w14:paraId="7F6F262D" w14:textId="77777777" w:rsidR="00D95467" w:rsidRDefault="00D95467" w:rsidP="009C1702">
      <w:pPr>
        <w:spacing w:after="0" w:line="276" w:lineRule="auto"/>
        <w:jc w:val="both"/>
        <w:rPr>
          <w:rFonts w:ascii="Arial" w:eastAsia="Times New Roman" w:hAnsi="Arial" w:cs="Arial"/>
          <w:b/>
          <w:bCs/>
          <w:kern w:val="0"/>
          <w:sz w:val="22"/>
          <w:szCs w:val="22"/>
          <w:lang w:eastAsia="en-GB"/>
          <w14:ligatures w14:val="none"/>
        </w:rPr>
      </w:pPr>
    </w:p>
    <w:p w14:paraId="152F0962"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0BFEE06" w14:textId="77777777" w:rsidR="00066848" w:rsidRPr="00DB7D89" w:rsidRDefault="00066848" w:rsidP="00066848">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7E1B0F5A" w14:textId="77777777" w:rsidR="00066848" w:rsidRPr="009B59F4" w:rsidRDefault="00066848" w:rsidP="00066848">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6F28F238" w14:textId="77777777" w:rsidR="00066848" w:rsidRDefault="00066848" w:rsidP="00066848">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National Design Guide</w:t>
      </w:r>
    </w:p>
    <w:p w14:paraId="10E1385F" w14:textId="77777777" w:rsidR="00066848" w:rsidRPr="00DB7D89" w:rsidRDefault="00066848" w:rsidP="00066848">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4887C35A"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678D8C8" w14:textId="2E3848EB"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65212DCC"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2239030F" w14:textId="1713EA94" w:rsidR="009F684B" w:rsidRPr="00066848"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66848">
        <w:rPr>
          <w:rFonts w:ascii="Arial" w:eastAsia="Times New Roman" w:hAnsi="Arial" w:cs="Arial"/>
          <w:color w:val="000000" w:themeColor="text1"/>
          <w:kern w:val="0"/>
          <w:sz w:val="22"/>
          <w:szCs w:val="22"/>
          <w:lang w:eastAsia="en-GB"/>
          <w14:ligatures w14:val="none"/>
        </w:rPr>
        <w:t>Core Policy 6</w:t>
      </w:r>
      <w:r w:rsidR="00D7452B">
        <w:rPr>
          <w:rFonts w:ascii="Arial" w:eastAsia="Times New Roman" w:hAnsi="Arial" w:cs="Arial"/>
          <w:color w:val="000000" w:themeColor="text1"/>
          <w:kern w:val="0"/>
          <w:sz w:val="22"/>
          <w:szCs w:val="22"/>
          <w:lang w:eastAsia="en-GB"/>
          <w14:ligatures w14:val="none"/>
        </w:rPr>
        <w:t xml:space="preserve">7: Flood </w:t>
      </w:r>
      <w:r w:rsidR="00813111">
        <w:rPr>
          <w:rFonts w:ascii="Arial" w:eastAsia="Times New Roman" w:hAnsi="Arial" w:cs="Arial"/>
          <w:color w:val="000000" w:themeColor="text1"/>
          <w:kern w:val="0"/>
          <w:sz w:val="22"/>
          <w:szCs w:val="22"/>
          <w:lang w:eastAsia="en-GB"/>
          <w14:ligatures w14:val="none"/>
        </w:rPr>
        <w:t>Risk</w:t>
      </w:r>
    </w:p>
    <w:p w14:paraId="35B4C547" w14:textId="77777777" w:rsidR="009E1642" w:rsidRPr="00066848" w:rsidRDefault="009E164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13AB2FE" w14:textId="390AD293" w:rsidR="0021435E" w:rsidRPr="00066848" w:rsidRDefault="00CB17D0"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66848">
        <w:rPr>
          <w:rFonts w:ascii="Arial" w:eastAsia="Times New Roman" w:hAnsi="Arial" w:cs="Arial"/>
          <w:color w:val="000000" w:themeColor="text1"/>
          <w:kern w:val="0"/>
          <w:sz w:val="22"/>
          <w:szCs w:val="22"/>
          <w:lang w:eastAsia="en-GB"/>
          <w14:ligatures w14:val="none"/>
        </w:rPr>
        <w:t>Warminster Neighbourhood Plan, made 2016</w:t>
      </w:r>
    </w:p>
    <w:p w14:paraId="210464B3" w14:textId="77777777" w:rsidR="009B59F4" w:rsidRPr="00DB7D89" w:rsidRDefault="009B59F4" w:rsidP="009C1702">
      <w:pPr>
        <w:spacing w:after="0" w:line="276" w:lineRule="auto"/>
        <w:jc w:val="both"/>
        <w:rPr>
          <w:rFonts w:ascii="Arial" w:eastAsia="Times New Roman" w:hAnsi="Arial" w:cs="Arial"/>
          <w:kern w:val="0"/>
          <w:sz w:val="22"/>
          <w:szCs w:val="22"/>
          <w:lang w:eastAsia="en-GB"/>
          <w14:ligatures w14:val="none"/>
        </w:rPr>
      </w:pPr>
    </w:p>
    <w:p w14:paraId="32820371"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3FFC5685" w14:textId="2B9CF746"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CONSULTATION</w:t>
      </w:r>
      <w:r w:rsidR="00D902FA" w:rsidRPr="009C1702">
        <w:rPr>
          <w:rFonts w:ascii="Arial" w:eastAsia="Times New Roman" w:hAnsi="Arial" w:cs="Arial"/>
          <w:b/>
          <w:bCs/>
          <w:kern w:val="0"/>
          <w:sz w:val="22"/>
          <w:szCs w:val="22"/>
          <w:lang w:eastAsia="en-GB"/>
          <w14:ligatures w14:val="none"/>
        </w:rPr>
        <w:t xml:space="preserve"> RESPONSES</w:t>
      </w:r>
    </w:p>
    <w:p w14:paraId="06E9F6F7" w14:textId="7D109826" w:rsidR="000815DE" w:rsidRPr="00066848" w:rsidRDefault="00C456A5"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Warminster</w:t>
      </w:r>
      <w:r w:rsidR="007314CE">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1" w:name="_Hlk198304422"/>
      <w:r w:rsidR="00EC7802">
        <w:rPr>
          <w:rFonts w:ascii="Arial" w:eastAsia="Times New Roman" w:hAnsi="Arial" w:cs="Arial"/>
          <w:kern w:val="0"/>
          <w:sz w:val="22"/>
          <w:szCs w:val="22"/>
          <w:lang w:eastAsia="en-GB"/>
          <w14:ligatures w14:val="none"/>
        </w:rPr>
        <w:t xml:space="preserve">, on the condition that it will not be used for a commercial business. </w:t>
      </w:r>
      <w:bookmarkEnd w:id="1"/>
    </w:p>
    <w:p w14:paraId="0F7625BD" w14:textId="2581CAAF" w:rsidR="005B0FD5" w:rsidRPr="001D56B9" w:rsidRDefault="007314CE"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66848">
        <w:rPr>
          <w:rFonts w:ascii="Arial" w:eastAsia="Times New Roman" w:hAnsi="Arial" w:cs="Arial"/>
          <w:color w:val="000000" w:themeColor="text1"/>
          <w:kern w:val="0"/>
          <w:sz w:val="22"/>
          <w:szCs w:val="22"/>
          <w:u w:val="single"/>
          <w:lang w:eastAsia="en-GB"/>
          <w14:ligatures w14:val="none"/>
        </w:rPr>
        <w:t>Highways:</w:t>
      </w:r>
      <w:r w:rsidR="000815DE" w:rsidRPr="00066848">
        <w:rPr>
          <w:rFonts w:ascii="Arial" w:eastAsia="Times New Roman" w:hAnsi="Arial" w:cs="Arial"/>
          <w:color w:val="000000" w:themeColor="text1"/>
          <w:kern w:val="0"/>
          <w:sz w:val="22"/>
          <w:szCs w:val="22"/>
          <w:lang w:eastAsia="en-GB"/>
          <w14:ligatures w14:val="none"/>
        </w:rPr>
        <w:t xml:space="preserve"> </w:t>
      </w:r>
      <w:r w:rsidR="00066848" w:rsidRPr="00066848">
        <w:rPr>
          <w:rFonts w:ascii="Arial" w:eastAsia="Times New Roman" w:hAnsi="Arial" w:cs="Arial"/>
          <w:color w:val="000000" w:themeColor="text1"/>
          <w:kern w:val="0"/>
          <w:sz w:val="22"/>
          <w:szCs w:val="22"/>
          <w:lang w:eastAsia="en-GB"/>
          <w14:ligatures w14:val="none"/>
        </w:rPr>
        <w:t>No objection.</w:t>
      </w:r>
    </w:p>
    <w:p w14:paraId="42928A05"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5C362ACD" w14:textId="7830EE64" w:rsidR="005B0FD5" w:rsidRPr="00066848"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E894197" w14:textId="50B70795" w:rsidR="008D7802" w:rsidRPr="001D56B9"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12A5F8E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67D9092" w14:textId="248C8856" w:rsidR="005B0FD5" w:rsidRPr="00066848"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0A1FFEB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087C805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B553240"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E757925"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A3AEC89" w14:textId="3CAF4196" w:rsidR="00B71D0E" w:rsidRPr="001D56B9"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41912F24"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6364A2A4" w14:textId="522FC9AB" w:rsidR="005B0FD5" w:rsidRP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26C068FD"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49AA937E" w14:textId="77777777" w:rsidR="00963F69" w:rsidRDefault="00963F69" w:rsidP="008F0D3D">
      <w:pPr>
        <w:spacing w:after="0" w:line="276" w:lineRule="auto"/>
        <w:jc w:val="both"/>
        <w:rPr>
          <w:rFonts w:ascii="Arial" w:eastAsia="Times New Roman" w:hAnsi="Arial" w:cs="Arial"/>
          <w:i/>
          <w:iCs/>
          <w:color w:val="ED0000"/>
          <w:kern w:val="0"/>
          <w:sz w:val="22"/>
          <w:szCs w:val="22"/>
          <w:lang w:eastAsia="en-GB"/>
          <w14:ligatures w14:val="none"/>
        </w:rPr>
      </w:pPr>
    </w:p>
    <w:p w14:paraId="21A05F9F" w14:textId="0A3E019C" w:rsidR="00963F69" w:rsidRPr="00F753A9" w:rsidRDefault="00963F69" w:rsidP="00963F69">
      <w:pPr>
        <w:spacing w:after="0" w:line="276" w:lineRule="auto"/>
        <w:jc w:val="both"/>
        <w:rPr>
          <w:rFonts w:ascii="Arial" w:eastAsia="Times New Roman" w:hAnsi="Arial" w:cs="Arial"/>
          <w:color w:val="000000" w:themeColor="text1"/>
          <w:kern w:val="0"/>
          <w:sz w:val="22"/>
          <w:szCs w:val="22"/>
          <w:lang w:eastAsia="en-GB"/>
          <w14:ligatures w14:val="none"/>
        </w:rPr>
      </w:pPr>
      <w:r w:rsidRPr="00F753A9">
        <w:rPr>
          <w:rFonts w:ascii="Arial" w:eastAsia="Times New Roman" w:hAnsi="Arial" w:cs="Arial"/>
          <w:color w:val="000000" w:themeColor="text1"/>
          <w:kern w:val="0"/>
          <w:sz w:val="22"/>
          <w:szCs w:val="22"/>
          <w:lang w:eastAsia="en-GB"/>
          <w14:ligatures w14:val="none"/>
        </w:rPr>
        <w:t>It is noted that there is no planning permission for the existing pergola</w:t>
      </w:r>
      <w:r w:rsidR="00F44716" w:rsidRPr="00F753A9">
        <w:rPr>
          <w:rFonts w:ascii="Arial" w:eastAsia="Times New Roman" w:hAnsi="Arial" w:cs="Arial"/>
          <w:color w:val="000000" w:themeColor="text1"/>
          <w:kern w:val="0"/>
          <w:sz w:val="22"/>
          <w:szCs w:val="22"/>
          <w:lang w:eastAsia="en-GB"/>
          <w14:ligatures w14:val="none"/>
        </w:rPr>
        <w:t xml:space="preserve">, but that it </w:t>
      </w:r>
      <w:r w:rsidRPr="00F753A9">
        <w:rPr>
          <w:rFonts w:ascii="Arial" w:eastAsia="Times New Roman" w:hAnsi="Arial" w:cs="Arial"/>
          <w:color w:val="000000" w:themeColor="text1"/>
          <w:kern w:val="0"/>
          <w:sz w:val="22"/>
          <w:szCs w:val="22"/>
          <w:lang w:eastAsia="en-GB"/>
          <w14:ligatures w14:val="none"/>
        </w:rPr>
        <w:t>is a garden structure</w:t>
      </w:r>
      <w:r w:rsidR="00F44716" w:rsidRPr="00F753A9">
        <w:rPr>
          <w:rFonts w:ascii="Arial" w:eastAsia="Times New Roman" w:hAnsi="Arial" w:cs="Arial"/>
          <w:color w:val="000000" w:themeColor="text1"/>
          <w:kern w:val="0"/>
          <w:sz w:val="22"/>
          <w:szCs w:val="22"/>
          <w:lang w:eastAsia="en-GB"/>
          <w14:ligatures w14:val="none"/>
        </w:rPr>
        <w:t>, apparently</w:t>
      </w:r>
      <w:r w:rsidRPr="00F753A9">
        <w:rPr>
          <w:rFonts w:ascii="Arial" w:eastAsia="Times New Roman" w:hAnsi="Arial" w:cs="Arial"/>
          <w:color w:val="000000" w:themeColor="text1"/>
          <w:kern w:val="0"/>
          <w:sz w:val="22"/>
          <w:szCs w:val="22"/>
          <w:lang w:eastAsia="en-GB"/>
          <w14:ligatures w14:val="none"/>
        </w:rPr>
        <w:t xml:space="preserve"> erected under PD and </w:t>
      </w:r>
      <w:r w:rsidR="00F44716" w:rsidRPr="00F753A9">
        <w:rPr>
          <w:rFonts w:ascii="Arial" w:eastAsia="Times New Roman" w:hAnsi="Arial" w:cs="Arial"/>
          <w:color w:val="000000" w:themeColor="text1"/>
          <w:kern w:val="0"/>
          <w:sz w:val="22"/>
          <w:szCs w:val="22"/>
          <w:lang w:eastAsia="en-GB"/>
          <w14:ligatures w14:val="none"/>
        </w:rPr>
        <w:t xml:space="preserve">so </w:t>
      </w:r>
      <w:r w:rsidRPr="00F753A9">
        <w:rPr>
          <w:rFonts w:ascii="Arial" w:eastAsia="Times New Roman" w:hAnsi="Arial" w:cs="Arial"/>
          <w:color w:val="000000" w:themeColor="text1"/>
          <w:kern w:val="0"/>
          <w:sz w:val="22"/>
          <w:szCs w:val="22"/>
          <w:lang w:eastAsia="en-GB"/>
          <w14:ligatures w14:val="none"/>
        </w:rPr>
        <w:t xml:space="preserve">does not hold any material weight as an existing form of built development. </w:t>
      </w:r>
    </w:p>
    <w:p w14:paraId="7FAA5F9F" w14:textId="77777777" w:rsidR="00A24911" w:rsidRPr="00F753A9" w:rsidRDefault="00A24911" w:rsidP="00963F69">
      <w:pPr>
        <w:spacing w:after="0" w:line="276" w:lineRule="auto"/>
        <w:jc w:val="both"/>
        <w:rPr>
          <w:rFonts w:ascii="Arial" w:eastAsia="Times New Roman" w:hAnsi="Arial" w:cs="Arial"/>
          <w:color w:val="000000" w:themeColor="text1"/>
          <w:kern w:val="0"/>
          <w:sz w:val="22"/>
          <w:szCs w:val="22"/>
          <w:lang w:eastAsia="en-GB"/>
          <w14:ligatures w14:val="none"/>
        </w:rPr>
      </w:pPr>
    </w:p>
    <w:p w14:paraId="63450DEF" w14:textId="6A086E12" w:rsidR="00CE4171" w:rsidRPr="00F753A9" w:rsidRDefault="00A24911" w:rsidP="004434AF">
      <w:pPr>
        <w:spacing w:after="0" w:line="276" w:lineRule="auto"/>
        <w:jc w:val="both"/>
        <w:rPr>
          <w:rFonts w:ascii="Arial" w:eastAsia="Times New Roman" w:hAnsi="Arial" w:cs="Arial"/>
          <w:color w:val="000000" w:themeColor="text1"/>
          <w:kern w:val="0"/>
          <w:sz w:val="22"/>
          <w:szCs w:val="22"/>
          <w:lang w:eastAsia="en-GB"/>
          <w14:ligatures w14:val="none"/>
        </w:rPr>
      </w:pPr>
      <w:r w:rsidRPr="00F753A9">
        <w:rPr>
          <w:rFonts w:ascii="Arial" w:eastAsia="Times New Roman" w:hAnsi="Arial" w:cs="Arial"/>
          <w:color w:val="000000" w:themeColor="text1"/>
          <w:kern w:val="0"/>
          <w:sz w:val="22"/>
          <w:szCs w:val="22"/>
          <w:lang w:eastAsia="en-GB"/>
          <w14:ligatures w14:val="none"/>
        </w:rPr>
        <w:t xml:space="preserve">The proposal seeks to replica the scale, form and siting of the garage, retaining the </w:t>
      </w:r>
      <w:r w:rsidR="004434AF" w:rsidRPr="00F753A9">
        <w:rPr>
          <w:rFonts w:ascii="Arial" w:eastAsia="Times New Roman" w:hAnsi="Arial" w:cs="Arial"/>
          <w:color w:val="000000" w:themeColor="text1"/>
          <w:kern w:val="0"/>
          <w:sz w:val="22"/>
          <w:szCs w:val="22"/>
          <w:lang w:eastAsia="en-GB"/>
          <w14:ligatures w14:val="none"/>
        </w:rPr>
        <w:t>pairing</w:t>
      </w:r>
      <w:r w:rsidRPr="00F753A9">
        <w:rPr>
          <w:rFonts w:ascii="Arial" w:eastAsia="Times New Roman" w:hAnsi="Arial" w:cs="Arial"/>
          <w:color w:val="000000" w:themeColor="text1"/>
          <w:kern w:val="0"/>
          <w:sz w:val="22"/>
          <w:szCs w:val="22"/>
          <w:lang w:eastAsia="en-GB"/>
          <w14:ligatures w14:val="none"/>
        </w:rPr>
        <w:t xml:space="preserve"> with its attached neighbour. </w:t>
      </w:r>
      <w:r w:rsidR="00CE4171" w:rsidRPr="00F753A9">
        <w:rPr>
          <w:rFonts w:ascii="Arial" w:eastAsia="Times New Roman" w:hAnsi="Arial" w:cs="Arial"/>
          <w:color w:val="000000" w:themeColor="text1"/>
          <w:kern w:val="0"/>
          <w:sz w:val="22"/>
          <w:szCs w:val="22"/>
          <w:lang w:eastAsia="en-GB"/>
          <w14:ligatures w14:val="none"/>
        </w:rPr>
        <w:t xml:space="preserve">As such, there is minimal impact on the streetscape, the French </w:t>
      </w:r>
      <w:r w:rsidR="00AD2BB0" w:rsidRPr="00F753A9">
        <w:rPr>
          <w:rFonts w:ascii="Arial" w:eastAsia="Times New Roman" w:hAnsi="Arial" w:cs="Arial"/>
          <w:color w:val="000000" w:themeColor="text1"/>
          <w:kern w:val="0"/>
          <w:sz w:val="22"/>
          <w:szCs w:val="22"/>
          <w:lang w:eastAsia="en-GB"/>
          <w14:ligatures w14:val="none"/>
        </w:rPr>
        <w:t xml:space="preserve">Doors being </w:t>
      </w:r>
      <w:r w:rsidR="00A5690A" w:rsidRPr="00F753A9">
        <w:rPr>
          <w:rFonts w:ascii="Arial" w:eastAsia="Times New Roman" w:hAnsi="Arial" w:cs="Arial"/>
          <w:color w:val="000000" w:themeColor="text1"/>
          <w:kern w:val="0"/>
          <w:sz w:val="22"/>
          <w:szCs w:val="22"/>
          <w:lang w:eastAsia="en-GB"/>
          <w14:ligatures w14:val="none"/>
        </w:rPr>
        <w:t xml:space="preserve">minimally </w:t>
      </w:r>
      <w:r w:rsidR="00AD2BB0" w:rsidRPr="00F753A9">
        <w:rPr>
          <w:rFonts w:ascii="Arial" w:eastAsia="Times New Roman" w:hAnsi="Arial" w:cs="Arial"/>
          <w:color w:val="000000" w:themeColor="text1"/>
          <w:kern w:val="0"/>
          <w:sz w:val="22"/>
          <w:szCs w:val="22"/>
          <w:lang w:eastAsia="en-GB"/>
          <w14:ligatures w14:val="none"/>
        </w:rPr>
        <w:t xml:space="preserve">visible behind the proposed fencing. </w:t>
      </w:r>
    </w:p>
    <w:p w14:paraId="5804F2B5" w14:textId="77777777" w:rsidR="00CE4171" w:rsidRPr="00F753A9" w:rsidRDefault="00CE4171" w:rsidP="004434AF">
      <w:pPr>
        <w:spacing w:after="0" w:line="276" w:lineRule="auto"/>
        <w:jc w:val="both"/>
        <w:rPr>
          <w:rFonts w:ascii="Arial" w:eastAsia="Times New Roman" w:hAnsi="Arial" w:cs="Arial"/>
          <w:color w:val="000000" w:themeColor="text1"/>
          <w:kern w:val="0"/>
          <w:sz w:val="22"/>
          <w:szCs w:val="22"/>
          <w:lang w:eastAsia="en-GB"/>
          <w14:ligatures w14:val="none"/>
        </w:rPr>
      </w:pPr>
    </w:p>
    <w:p w14:paraId="7DB411D5" w14:textId="6B347F4F" w:rsidR="00753E2A" w:rsidRPr="00F753A9" w:rsidRDefault="00EB434F" w:rsidP="004434AF">
      <w:pPr>
        <w:spacing w:after="0" w:line="276" w:lineRule="auto"/>
        <w:jc w:val="both"/>
        <w:rPr>
          <w:rFonts w:ascii="Arial" w:hAnsi="Arial" w:cs="Arial"/>
          <w:color w:val="000000" w:themeColor="text1"/>
          <w:sz w:val="22"/>
          <w:szCs w:val="22"/>
        </w:rPr>
      </w:pPr>
      <w:r w:rsidRPr="00F753A9">
        <w:rPr>
          <w:rFonts w:ascii="Arial" w:eastAsia="Times New Roman" w:hAnsi="Arial" w:cs="Arial"/>
          <w:color w:val="000000" w:themeColor="text1"/>
          <w:kern w:val="0"/>
          <w:sz w:val="22"/>
          <w:szCs w:val="22"/>
          <w:lang w:eastAsia="en-GB"/>
          <w14:ligatures w14:val="none"/>
        </w:rPr>
        <w:t xml:space="preserve">An informative highlights that </w:t>
      </w:r>
      <w:r w:rsidR="004434AF" w:rsidRPr="00F753A9">
        <w:rPr>
          <w:rFonts w:ascii="Arial" w:eastAsia="Times New Roman" w:hAnsi="Arial" w:cs="Arial"/>
          <w:color w:val="000000" w:themeColor="text1"/>
          <w:kern w:val="0"/>
          <w:sz w:val="22"/>
          <w:szCs w:val="22"/>
          <w:lang w:eastAsia="en-GB"/>
          <w14:ligatures w14:val="none"/>
        </w:rPr>
        <w:t>p</w:t>
      </w:r>
      <w:r w:rsidR="00753E2A" w:rsidRPr="00F753A9">
        <w:rPr>
          <w:rFonts w:ascii="Arial" w:hAnsi="Arial" w:cs="Arial"/>
          <w:color w:val="000000" w:themeColor="text1"/>
          <w:sz w:val="22"/>
          <w:szCs w:val="22"/>
        </w:rPr>
        <w:t>lanning</w:t>
      </w:r>
      <w:r w:rsidR="00753E2A" w:rsidRPr="00F753A9">
        <w:rPr>
          <w:rFonts w:ascii="Arial" w:hAnsi="Arial" w:cs="Arial"/>
          <w:color w:val="000000" w:themeColor="text1"/>
          <w:sz w:val="22"/>
          <w:szCs w:val="22"/>
        </w:rPr>
        <w:t xml:space="preserve"> permission does not affect any private property rights and therefore does not authorise the carrying out of any work on land outside the</w:t>
      </w:r>
      <w:r w:rsidR="004434AF" w:rsidRPr="00F753A9">
        <w:rPr>
          <w:rFonts w:ascii="Arial" w:hAnsi="Arial" w:cs="Arial"/>
          <w:color w:val="000000" w:themeColor="text1"/>
          <w:sz w:val="22"/>
          <w:szCs w:val="22"/>
        </w:rPr>
        <w:t xml:space="preserve"> applicant’s</w:t>
      </w:r>
      <w:r w:rsidR="00753E2A" w:rsidRPr="00F753A9">
        <w:rPr>
          <w:rFonts w:ascii="Arial" w:hAnsi="Arial" w:cs="Arial"/>
          <w:color w:val="000000" w:themeColor="text1"/>
          <w:sz w:val="22"/>
          <w:szCs w:val="22"/>
        </w:rPr>
        <w:t xml:space="preserve"> control</w:t>
      </w:r>
      <w:r w:rsidR="004434AF" w:rsidRPr="00F753A9">
        <w:rPr>
          <w:rFonts w:ascii="Arial" w:hAnsi="Arial" w:cs="Arial"/>
          <w:color w:val="000000" w:themeColor="text1"/>
          <w:sz w:val="22"/>
          <w:szCs w:val="22"/>
        </w:rPr>
        <w:t>.</w:t>
      </w:r>
    </w:p>
    <w:p w14:paraId="57AAB14F" w14:textId="77777777" w:rsidR="004D63F5" w:rsidRPr="00F753A9" w:rsidRDefault="004D63F5" w:rsidP="004434AF">
      <w:pPr>
        <w:spacing w:after="0" w:line="276" w:lineRule="auto"/>
        <w:jc w:val="both"/>
        <w:rPr>
          <w:rFonts w:ascii="Arial" w:hAnsi="Arial" w:cs="Arial"/>
          <w:color w:val="000000" w:themeColor="text1"/>
          <w:sz w:val="22"/>
          <w:szCs w:val="22"/>
        </w:rPr>
      </w:pPr>
    </w:p>
    <w:p w14:paraId="04E5D494" w14:textId="38E6FBAC" w:rsidR="004D63F5" w:rsidRPr="00F753A9" w:rsidRDefault="004D63F5" w:rsidP="004434AF">
      <w:pPr>
        <w:spacing w:after="0" w:line="276" w:lineRule="auto"/>
        <w:jc w:val="both"/>
        <w:rPr>
          <w:rFonts w:ascii="Arial" w:hAnsi="Arial" w:cs="Arial"/>
          <w:color w:val="000000" w:themeColor="text1"/>
          <w:sz w:val="22"/>
          <w:szCs w:val="22"/>
        </w:rPr>
      </w:pPr>
      <w:r w:rsidRPr="00F753A9">
        <w:rPr>
          <w:rFonts w:ascii="Arial" w:hAnsi="Arial" w:cs="Arial"/>
          <w:color w:val="000000" w:themeColor="text1"/>
          <w:sz w:val="22"/>
          <w:szCs w:val="22"/>
        </w:rPr>
        <w:t>The proposed gym structure, being slightly larger at 24m</w:t>
      </w:r>
      <w:r w:rsidRPr="00F753A9">
        <w:rPr>
          <w:rFonts w:ascii="Arial" w:hAnsi="Arial" w:cs="Arial"/>
          <w:color w:val="000000" w:themeColor="text1"/>
          <w:sz w:val="22"/>
          <w:szCs w:val="22"/>
          <w:vertAlign w:val="superscript"/>
        </w:rPr>
        <w:t>2</w:t>
      </w:r>
      <w:r w:rsidRPr="00F753A9">
        <w:rPr>
          <w:rFonts w:ascii="Arial" w:hAnsi="Arial" w:cs="Arial"/>
          <w:color w:val="000000" w:themeColor="text1"/>
          <w:sz w:val="22"/>
          <w:szCs w:val="22"/>
        </w:rPr>
        <w:t xml:space="preserve">, </w:t>
      </w:r>
      <w:r w:rsidR="00F753A9" w:rsidRPr="00F753A9">
        <w:rPr>
          <w:rFonts w:ascii="Arial" w:hAnsi="Arial" w:cs="Arial"/>
          <w:color w:val="000000" w:themeColor="text1"/>
          <w:sz w:val="22"/>
          <w:szCs w:val="22"/>
        </w:rPr>
        <w:t xml:space="preserve">to the rear of the rebuilt garage, </w:t>
      </w:r>
      <w:r w:rsidRPr="00F753A9">
        <w:rPr>
          <w:rFonts w:ascii="Arial" w:hAnsi="Arial" w:cs="Arial"/>
          <w:color w:val="000000" w:themeColor="text1"/>
          <w:sz w:val="22"/>
          <w:szCs w:val="22"/>
        </w:rPr>
        <w:t xml:space="preserve">and with a </w:t>
      </w:r>
      <w:r w:rsidR="00AB23CF" w:rsidRPr="00F753A9">
        <w:rPr>
          <w:rFonts w:ascii="Arial" w:hAnsi="Arial" w:cs="Arial"/>
          <w:color w:val="000000" w:themeColor="text1"/>
          <w:sz w:val="22"/>
          <w:szCs w:val="22"/>
        </w:rPr>
        <w:t xml:space="preserve">low double pitch, would have minimal impact on the streetscape, and would be at a scale </w:t>
      </w:r>
      <w:r w:rsidR="006755F5" w:rsidRPr="00F753A9">
        <w:rPr>
          <w:rFonts w:ascii="Arial" w:hAnsi="Arial" w:cs="Arial"/>
          <w:color w:val="000000" w:themeColor="text1"/>
          <w:sz w:val="22"/>
          <w:szCs w:val="22"/>
        </w:rPr>
        <w:t>commensurate to the existing garage and host dwelling.</w:t>
      </w:r>
    </w:p>
    <w:p w14:paraId="1E46A478" w14:textId="77777777" w:rsidR="006755F5" w:rsidRPr="00E60B69" w:rsidRDefault="006755F5" w:rsidP="004434AF">
      <w:pPr>
        <w:spacing w:after="0" w:line="276" w:lineRule="auto"/>
        <w:jc w:val="both"/>
        <w:rPr>
          <w:rFonts w:ascii="Arial" w:hAnsi="Arial" w:cs="Arial"/>
          <w:color w:val="000000" w:themeColor="text1"/>
          <w:sz w:val="22"/>
          <w:szCs w:val="22"/>
        </w:rPr>
      </w:pPr>
    </w:p>
    <w:p w14:paraId="4BBCBB15" w14:textId="3C72D690" w:rsidR="006755F5" w:rsidRPr="00E60B69" w:rsidRDefault="006755F5" w:rsidP="004434AF">
      <w:pPr>
        <w:spacing w:after="0" w:line="276" w:lineRule="auto"/>
        <w:jc w:val="both"/>
        <w:rPr>
          <w:rFonts w:ascii="Arial" w:hAnsi="Arial" w:cs="Arial"/>
          <w:color w:val="000000" w:themeColor="text1"/>
          <w:sz w:val="22"/>
          <w:szCs w:val="22"/>
        </w:rPr>
      </w:pPr>
      <w:r w:rsidRPr="00E60B69">
        <w:rPr>
          <w:rFonts w:ascii="Arial" w:hAnsi="Arial" w:cs="Arial"/>
          <w:color w:val="000000" w:themeColor="text1"/>
          <w:sz w:val="22"/>
          <w:szCs w:val="22"/>
        </w:rPr>
        <w:t xml:space="preserve">A flat roof system and aluminium windows and framing is proposed against the exiting dwelling of brick and concrete roof tiles, but as a separate ancillary structure, this is considered acceptable. </w:t>
      </w:r>
    </w:p>
    <w:p w14:paraId="4CCAF1B1" w14:textId="77777777" w:rsidR="006755F5" w:rsidRPr="00E60B69" w:rsidRDefault="006755F5" w:rsidP="004434AF">
      <w:pPr>
        <w:spacing w:after="0" w:line="276" w:lineRule="auto"/>
        <w:jc w:val="both"/>
        <w:rPr>
          <w:rFonts w:ascii="Arial" w:hAnsi="Arial" w:cs="Arial"/>
          <w:color w:val="000000" w:themeColor="text1"/>
          <w:sz w:val="22"/>
          <w:szCs w:val="22"/>
        </w:rPr>
      </w:pPr>
    </w:p>
    <w:p w14:paraId="3D859F87" w14:textId="2BE6392F" w:rsidR="006755F5" w:rsidRPr="00E60B69" w:rsidRDefault="006755F5" w:rsidP="004434AF">
      <w:pPr>
        <w:spacing w:after="0" w:line="276" w:lineRule="auto"/>
        <w:jc w:val="both"/>
        <w:rPr>
          <w:rFonts w:ascii="Arial" w:eastAsia="Times New Roman" w:hAnsi="Arial" w:cs="Arial"/>
          <w:color w:val="000000" w:themeColor="text1"/>
          <w:kern w:val="0"/>
          <w:sz w:val="22"/>
          <w:szCs w:val="22"/>
          <w:lang w:eastAsia="en-GB"/>
          <w14:ligatures w14:val="none"/>
        </w:rPr>
      </w:pPr>
      <w:r w:rsidRPr="00E60B69">
        <w:rPr>
          <w:rFonts w:ascii="Arial" w:hAnsi="Arial" w:cs="Arial"/>
          <w:color w:val="000000" w:themeColor="text1"/>
          <w:sz w:val="22"/>
          <w:szCs w:val="22"/>
        </w:rPr>
        <w:t xml:space="preserve">It is considered necessary to impose a </w:t>
      </w:r>
      <w:r w:rsidR="00BE22AB" w:rsidRPr="00E60B69">
        <w:rPr>
          <w:rFonts w:ascii="Arial" w:hAnsi="Arial" w:cs="Arial"/>
          <w:color w:val="000000" w:themeColor="text1"/>
          <w:sz w:val="22"/>
          <w:szCs w:val="22"/>
        </w:rPr>
        <w:t>condition</w:t>
      </w:r>
      <w:r w:rsidR="00866A37" w:rsidRPr="00E60B69">
        <w:rPr>
          <w:rFonts w:ascii="Arial" w:hAnsi="Arial" w:cs="Arial"/>
          <w:color w:val="000000" w:themeColor="text1"/>
          <w:sz w:val="22"/>
          <w:szCs w:val="22"/>
        </w:rPr>
        <w:t xml:space="preserve"> to ensure that the structure be used as proposed for ancillary </w:t>
      </w:r>
      <w:r w:rsidR="00BE22AB" w:rsidRPr="00E60B69">
        <w:rPr>
          <w:rFonts w:ascii="Arial" w:hAnsi="Arial" w:cs="Arial"/>
          <w:color w:val="000000" w:themeColor="text1"/>
          <w:sz w:val="22"/>
          <w:szCs w:val="22"/>
        </w:rPr>
        <w:t>residential</w:t>
      </w:r>
      <w:r w:rsidR="00866A37" w:rsidRPr="00E60B69">
        <w:rPr>
          <w:rFonts w:ascii="Arial" w:hAnsi="Arial" w:cs="Arial"/>
          <w:color w:val="000000" w:themeColor="text1"/>
          <w:sz w:val="22"/>
          <w:szCs w:val="22"/>
        </w:rPr>
        <w:t xml:space="preserve"> purposes. Any </w:t>
      </w:r>
      <w:r w:rsidR="00BE22AB" w:rsidRPr="00E60B69">
        <w:rPr>
          <w:rFonts w:ascii="Arial" w:hAnsi="Arial" w:cs="Arial"/>
          <w:color w:val="000000" w:themeColor="text1"/>
          <w:sz w:val="22"/>
          <w:szCs w:val="22"/>
        </w:rPr>
        <w:t>change of use,</w:t>
      </w:r>
      <w:r w:rsidR="00F56B41" w:rsidRPr="00E60B69">
        <w:rPr>
          <w:rFonts w:ascii="Arial" w:hAnsi="Arial" w:cs="Arial"/>
          <w:color w:val="000000" w:themeColor="text1"/>
          <w:sz w:val="22"/>
          <w:szCs w:val="22"/>
        </w:rPr>
        <w:t xml:space="preserve"> or separation from the main dwelling</w:t>
      </w:r>
      <w:r w:rsidR="00BE22AB" w:rsidRPr="00E60B69">
        <w:rPr>
          <w:rFonts w:ascii="Arial" w:hAnsi="Arial" w:cs="Arial"/>
          <w:color w:val="000000" w:themeColor="text1"/>
          <w:sz w:val="22"/>
          <w:szCs w:val="22"/>
        </w:rPr>
        <w:t xml:space="preserve"> would therefore require planning permission. </w:t>
      </w:r>
    </w:p>
    <w:p w14:paraId="72596891" w14:textId="77777777" w:rsidR="00066848" w:rsidRPr="00E60B69" w:rsidRDefault="00066848"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7BD697EF" w14:textId="6F6DA0E0" w:rsidR="00066848" w:rsidRPr="00E60B69" w:rsidRDefault="00BE22AB"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E60B69">
        <w:rPr>
          <w:rFonts w:ascii="Arial" w:eastAsia="Times New Roman" w:hAnsi="Arial" w:cs="Arial"/>
          <w:color w:val="000000" w:themeColor="text1"/>
          <w:kern w:val="0"/>
          <w:sz w:val="22"/>
          <w:szCs w:val="22"/>
          <w:lang w:eastAsia="en-GB"/>
          <w14:ligatures w14:val="none"/>
        </w:rPr>
        <w:lastRenderedPageBreak/>
        <w:t>The proposed development</w:t>
      </w:r>
      <w:r w:rsidR="00E60B69" w:rsidRPr="00E60B69">
        <w:rPr>
          <w:rFonts w:ascii="Arial" w:eastAsia="Times New Roman" w:hAnsi="Arial" w:cs="Arial"/>
          <w:color w:val="000000" w:themeColor="text1"/>
          <w:kern w:val="0"/>
          <w:sz w:val="22"/>
          <w:szCs w:val="22"/>
          <w:lang w:eastAsia="en-GB"/>
          <w14:ligatures w14:val="none"/>
        </w:rPr>
        <w:t>,</w:t>
      </w:r>
      <w:r w:rsidRPr="00E60B69">
        <w:rPr>
          <w:rFonts w:ascii="Arial" w:eastAsia="Times New Roman" w:hAnsi="Arial" w:cs="Arial"/>
          <w:color w:val="000000" w:themeColor="text1"/>
          <w:kern w:val="0"/>
          <w:sz w:val="22"/>
          <w:szCs w:val="22"/>
          <w:lang w:eastAsia="en-GB"/>
          <w14:ligatures w14:val="none"/>
        </w:rPr>
        <w:t xml:space="preserve"> </w:t>
      </w:r>
      <w:r w:rsidR="0026473D" w:rsidRPr="00E60B69">
        <w:rPr>
          <w:rFonts w:ascii="Arial" w:eastAsia="Times New Roman" w:hAnsi="Arial" w:cs="Arial"/>
          <w:color w:val="000000" w:themeColor="text1"/>
          <w:kern w:val="0"/>
          <w:sz w:val="22"/>
          <w:szCs w:val="22"/>
          <w:lang w:eastAsia="en-GB"/>
          <w14:ligatures w14:val="none"/>
        </w:rPr>
        <w:t>at a commensurate</w:t>
      </w:r>
      <w:r w:rsidRPr="00E60B69">
        <w:rPr>
          <w:rFonts w:ascii="Arial" w:eastAsia="Times New Roman" w:hAnsi="Arial" w:cs="Arial"/>
          <w:color w:val="000000" w:themeColor="text1"/>
          <w:kern w:val="0"/>
          <w:sz w:val="22"/>
          <w:szCs w:val="22"/>
          <w:lang w:eastAsia="en-GB"/>
          <w14:ligatures w14:val="none"/>
        </w:rPr>
        <w:t xml:space="preserve"> s</w:t>
      </w:r>
      <w:r w:rsidR="00066848" w:rsidRPr="00E60B69">
        <w:rPr>
          <w:rFonts w:ascii="Arial" w:eastAsia="Times New Roman" w:hAnsi="Arial" w:cs="Arial"/>
          <w:color w:val="000000" w:themeColor="text1"/>
          <w:kern w:val="0"/>
          <w:sz w:val="22"/>
          <w:szCs w:val="22"/>
          <w:lang w:eastAsia="en-GB"/>
          <w14:ligatures w14:val="none"/>
        </w:rPr>
        <w:t>cale</w:t>
      </w:r>
      <w:r w:rsidR="0026473D" w:rsidRPr="00E60B69">
        <w:rPr>
          <w:rFonts w:ascii="Arial" w:eastAsia="Times New Roman" w:hAnsi="Arial" w:cs="Arial"/>
          <w:color w:val="000000" w:themeColor="text1"/>
          <w:kern w:val="0"/>
          <w:sz w:val="22"/>
          <w:szCs w:val="22"/>
          <w:lang w:eastAsia="en-GB"/>
          <w14:ligatures w14:val="none"/>
        </w:rPr>
        <w:t xml:space="preserve"> to the plot</w:t>
      </w:r>
      <w:r w:rsidR="00066848" w:rsidRPr="00E60B69">
        <w:rPr>
          <w:rFonts w:ascii="Arial" w:eastAsia="Times New Roman" w:hAnsi="Arial" w:cs="Arial"/>
          <w:color w:val="000000" w:themeColor="text1"/>
          <w:kern w:val="0"/>
          <w:sz w:val="22"/>
          <w:szCs w:val="22"/>
          <w:lang w:eastAsia="en-GB"/>
          <w14:ligatures w14:val="none"/>
        </w:rPr>
        <w:t xml:space="preserve">, </w:t>
      </w:r>
      <w:r w:rsidR="0026473D" w:rsidRPr="00E60B69">
        <w:rPr>
          <w:rFonts w:ascii="Arial" w:eastAsia="Times New Roman" w:hAnsi="Arial" w:cs="Arial"/>
          <w:color w:val="000000" w:themeColor="text1"/>
          <w:kern w:val="0"/>
          <w:sz w:val="22"/>
          <w:szCs w:val="22"/>
          <w:lang w:eastAsia="en-GB"/>
          <w14:ligatures w14:val="none"/>
        </w:rPr>
        <w:t xml:space="preserve">with the use of </w:t>
      </w:r>
      <w:r w:rsidR="00066848" w:rsidRPr="00E60B69">
        <w:rPr>
          <w:rFonts w:ascii="Arial" w:eastAsia="Times New Roman" w:hAnsi="Arial" w:cs="Arial"/>
          <w:color w:val="000000" w:themeColor="text1"/>
          <w:kern w:val="0"/>
          <w:sz w:val="22"/>
          <w:szCs w:val="22"/>
          <w:lang w:eastAsia="en-GB"/>
          <w14:ligatures w14:val="none"/>
        </w:rPr>
        <w:t xml:space="preserve">neutral materials, </w:t>
      </w:r>
      <w:r w:rsidR="0026473D" w:rsidRPr="00E60B69">
        <w:rPr>
          <w:rFonts w:ascii="Arial" w:eastAsia="Times New Roman" w:hAnsi="Arial" w:cs="Arial"/>
          <w:color w:val="000000" w:themeColor="text1"/>
          <w:kern w:val="0"/>
          <w:sz w:val="22"/>
          <w:szCs w:val="22"/>
          <w:lang w:eastAsia="en-GB"/>
          <w14:ligatures w14:val="none"/>
        </w:rPr>
        <w:t xml:space="preserve">and retention of </w:t>
      </w:r>
      <w:r w:rsidR="00066848" w:rsidRPr="00E60B69">
        <w:rPr>
          <w:rFonts w:ascii="Arial" w:eastAsia="Times New Roman" w:hAnsi="Arial" w:cs="Arial"/>
          <w:color w:val="000000" w:themeColor="text1"/>
          <w:kern w:val="0"/>
          <w:sz w:val="22"/>
          <w:szCs w:val="22"/>
          <w:lang w:eastAsia="en-GB"/>
          <w14:ligatures w14:val="none"/>
        </w:rPr>
        <w:t xml:space="preserve">roof form, siting and </w:t>
      </w:r>
      <w:r w:rsidR="00C82E50" w:rsidRPr="00E60B69">
        <w:rPr>
          <w:rFonts w:ascii="Arial" w:eastAsia="Times New Roman" w:hAnsi="Arial" w:cs="Arial"/>
          <w:color w:val="000000" w:themeColor="text1"/>
          <w:kern w:val="0"/>
          <w:sz w:val="22"/>
          <w:szCs w:val="22"/>
          <w:lang w:eastAsia="en-GB"/>
          <w14:ligatures w14:val="none"/>
        </w:rPr>
        <w:t xml:space="preserve">scale of </w:t>
      </w:r>
      <w:r w:rsidR="0026473D" w:rsidRPr="00E60B69">
        <w:rPr>
          <w:rFonts w:ascii="Arial" w:eastAsia="Times New Roman" w:hAnsi="Arial" w:cs="Arial"/>
          <w:color w:val="000000" w:themeColor="text1"/>
          <w:kern w:val="0"/>
          <w:sz w:val="22"/>
          <w:szCs w:val="22"/>
          <w:lang w:eastAsia="en-GB"/>
          <w14:ligatures w14:val="none"/>
        </w:rPr>
        <w:t xml:space="preserve">the existing </w:t>
      </w:r>
      <w:r w:rsidR="00C82E50" w:rsidRPr="00E60B69">
        <w:rPr>
          <w:rFonts w:ascii="Arial" w:eastAsia="Times New Roman" w:hAnsi="Arial" w:cs="Arial"/>
          <w:color w:val="000000" w:themeColor="text1"/>
          <w:kern w:val="0"/>
          <w:sz w:val="22"/>
          <w:szCs w:val="22"/>
          <w:lang w:eastAsia="en-GB"/>
          <w14:ligatures w14:val="none"/>
        </w:rPr>
        <w:t>replacement garage elemen</w:t>
      </w:r>
      <w:r w:rsidR="001B4F76" w:rsidRPr="00E60B69">
        <w:rPr>
          <w:rFonts w:ascii="Arial" w:eastAsia="Times New Roman" w:hAnsi="Arial" w:cs="Arial"/>
          <w:color w:val="000000" w:themeColor="text1"/>
          <w:kern w:val="0"/>
          <w:sz w:val="22"/>
          <w:szCs w:val="22"/>
          <w:lang w:eastAsia="en-GB"/>
          <w14:ligatures w14:val="none"/>
        </w:rPr>
        <w:t xml:space="preserve">t would ensure no adverse visual impact and would harmonise with the host dwelling and wider area. </w:t>
      </w:r>
    </w:p>
    <w:p w14:paraId="76779387" w14:textId="77777777" w:rsidR="008F0D3D" w:rsidRDefault="008F0D3D" w:rsidP="00A050F1">
      <w:pPr>
        <w:spacing w:after="0" w:line="276" w:lineRule="auto"/>
        <w:jc w:val="both"/>
        <w:rPr>
          <w:rFonts w:ascii="Arial" w:hAnsi="Arial" w:cs="Arial"/>
          <w:color w:val="000000" w:themeColor="text1"/>
          <w:sz w:val="22"/>
          <w:szCs w:val="22"/>
        </w:rPr>
      </w:pPr>
    </w:p>
    <w:p w14:paraId="5A7FBD39" w14:textId="213BEF9E" w:rsidR="00A050F1" w:rsidRPr="000340B7"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4F87BA9F" w14:textId="77777777" w:rsidR="00C82E50" w:rsidRDefault="00C82E50" w:rsidP="00A050F1">
      <w:pPr>
        <w:spacing w:after="0" w:line="276" w:lineRule="auto"/>
        <w:jc w:val="both"/>
        <w:rPr>
          <w:rFonts w:ascii="Arial" w:hAnsi="Arial" w:cs="Arial"/>
          <w:b/>
          <w:bCs/>
          <w:i/>
          <w:iCs/>
          <w:color w:val="FF0000"/>
          <w:sz w:val="22"/>
          <w:szCs w:val="22"/>
        </w:rPr>
      </w:pPr>
    </w:p>
    <w:p w14:paraId="7FF5159F" w14:textId="016D3B9E" w:rsidR="005B0FD5" w:rsidRP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784B6C6B"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008B4839" w14:textId="77777777" w:rsidR="00393433" w:rsidRDefault="00393433" w:rsidP="00A050F1">
      <w:pPr>
        <w:spacing w:after="0" w:line="276" w:lineRule="auto"/>
        <w:jc w:val="both"/>
        <w:rPr>
          <w:rFonts w:ascii="Arial" w:hAnsi="Arial" w:cs="Arial"/>
          <w:color w:val="000000" w:themeColor="text1"/>
          <w:sz w:val="22"/>
          <w:szCs w:val="22"/>
        </w:rPr>
      </w:pPr>
    </w:p>
    <w:p w14:paraId="7A5E7637"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14EA0F13" w14:textId="77777777" w:rsidR="00400FB2" w:rsidRDefault="00400FB2" w:rsidP="00A050F1">
      <w:pPr>
        <w:spacing w:after="0" w:line="276" w:lineRule="auto"/>
        <w:jc w:val="both"/>
        <w:rPr>
          <w:rFonts w:ascii="Arial" w:hAnsi="Arial" w:cs="Arial"/>
          <w:color w:val="000000" w:themeColor="text1"/>
          <w:sz w:val="22"/>
          <w:szCs w:val="22"/>
        </w:rPr>
      </w:pPr>
    </w:p>
    <w:p w14:paraId="72510AEA" w14:textId="77777777" w:rsidR="00DB13C3" w:rsidRPr="000676B4" w:rsidRDefault="00DB13C3" w:rsidP="00DB13C3">
      <w:pPr>
        <w:spacing w:after="0" w:line="276" w:lineRule="auto"/>
        <w:jc w:val="both"/>
        <w:rPr>
          <w:rFonts w:ascii="Arial" w:hAnsi="Arial" w:cs="Arial"/>
          <w:color w:val="000000" w:themeColor="text1"/>
          <w:sz w:val="22"/>
          <w:szCs w:val="22"/>
        </w:rPr>
      </w:pPr>
      <w:r w:rsidRPr="000676B4">
        <w:rPr>
          <w:rFonts w:ascii="Arial" w:hAnsi="Arial" w:cs="Arial"/>
          <w:color w:val="000000" w:themeColor="text1"/>
          <w:sz w:val="22"/>
          <w:szCs w:val="22"/>
        </w:rPr>
        <w:t xml:space="preserve">The proposed development has been assessed in terms of its potential impact on the residential amenity of neighbouring properties, with particular regard to loss of light, overshadowing, loss of privacy, and overbearing effects. </w:t>
      </w:r>
    </w:p>
    <w:p w14:paraId="721DD554" w14:textId="77777777" w:rsidR="001B4F76" w:rsidRPr="000676B4" w:rsidRDefault="001B4F76" w:rsidP="00DB13C3">
      <w:pPr>
        <w:spacing w:after="0" w:line="276" w:lineRule="auto"/>
        <w:jc w:val="both"/>
        <w:rPr>
          <w:rFonts w:ascii="Arial" w:hAnsi="Arial" w:cs="Arial"/>
          <w:color w:val="000000" w:themeColor="text1"/>
          <w:sz w:val="22"/>
          <w:szCs w:val="22"/>
        </w:rPr>
      </w:pPr>
    </w:p>
    <w:p w14:paraId="47BBDE51" w14:textId="119CF7B7" w:rsidR="001B4F76" w:rsidRPr="000676B4" w:rsidRDefault="001B4F76" w:rsidP="00DB13C3">
      <w:pPr>
        <w:spacing w:after="0" w:line="276" w:lineRule="auto"/>
        <w:jc w:val="both"/>
        <w:rPr>
          <w:rFonts w:ascii="Arial" w:hAnsi="Arial" w:cs="Arial"/>
          <w:color w:val="000000" w:themeColor="text1"/>
          <w:sz w:val="22"/>
          <w:szCs w:val="22"/>
        </w:rPr>
      </w:pPr>
      <w:r w:rsidRPr="000676B4">
        <w:rPr>
          <w:rFonts w:ascii="Arial" w:hAnsi="Arial" w:cs="Arial"/>
          <w:color w:val="000000" w:themeColor="text1"/>
          <w:sz w:val="22"/>
          <w:szCs w:val="22"/>
        </w:rPr>
        <w:t xml:space="preserve">As a single storey structure distanced from main dwellings, there are no concerns with overshadowing or overbearing. </w:t>
      </w:r>
    </w:p>
    <w:p w14:paraId="2A1CA9FF" w14:textId="77777777" w:rsidR="00DB13C3" w:rsidRPr="000676B4" w:rsidRDefault="00DB13C3" w:rsidP="00DB13C3">
      <w:pPr>
        <w:spacing w:after="0" w:line="276" w:lineRule="auto"/>
        <w:jc w:val="both"/>
        <w:rPr>
          <w:rFonts w:ascii="Arial" w:hAnsi="Arial" w:cs="Arial"/>
          <w:color w:val="000000" w:themeColor="text1"/>
          <w:sz w:val="22"/>
          <w:szCs w:val="22"/>
        </w:rPr>
      </w:pPr>
    </w:p>
    <w:p w14:paraId="330CF7C5" w14:textId="348BB1D1" w:rsidR="00DB13C3" w:rsidRDefault="001B4F76" w:rsidP="00DB13C3">
      <w:pPr>
        <w:spacing w:after="0" w:line="276" w:lineRule="auto"/>
        <w:jc w:val="both"/>
        <w:rPr>
          <w:rFonts w:ascii="Arial" w:hAnsi="Arial" w:cs="Arial"/>
          <w:color w:val="000000" w:themeColor="text1"/>
          <w:sz w:val="22"/>
          <w:szCs w:val="22"/>
        </w:rPr>
      </w:pPr>
      <w:r w:rsidRPr="000676B4">
        <w:rPr>
          <w:rFonts w:ascii="Arial" w:hAnsi="Arial" w:cs="Arial"/>
          <w:color w:val="000000" w:themeColor="text1"/>
          <w:sz w:val="22"/>
          <w:szCs w:val="22"/>
        </w:rPr>
        <w:t xml:space="preserve">French doors are proposed that would face down the driveway, </w:t>
      </w:r>
      <w:r w:rsidR="00604F34" w:rsidRPr="000676B4">
        <w:rPr>
          <w:rFonts w:ascii="Arial" w:hAnsi="Arial" w:cs="Arial"/>
          <w:color w:val="000000" w:themeColor="text1"/>
          <w:sz w:val="22"/>
          <w:szCs w:val="22"/>
        </w:rPr>
        <w:t xml:space="preserve">with </w:t>
      </w:r>
      <w:r w:rsidRPr="000676B4">
        <w:rPr>
          <w:rFonts w:ascii="Arial" w:hAnsi="Arial" w:cs="Arial"/>
          <w:color w:val="000000" w:themeColor="text1"/>
          <w:sz w:val="22"/>
          <w:szCs w:val="22"/>
        </w:rPr>
        <w:t>views limited by proposed fencing,</w:t>
      </w:r>
      <w:r w:rsidR="00D24CEC" w:rsidRPr="000676B4">
        <w:rPr>
          <w:rFonts w:ascii="Arial" w:hAnsi="Arial" w:cs="Arial"/>
          <w:color w:val="000000" w:themeColor="text1"/>
          <w:sz w:val="22"/>
          <w:szCs w:val="22"/>
        </w:rPr>
        <w:t xml:space="preserve"> down the rear garden, and across the garden. At single storey level, any impact to privacy is easily managed by standard boundary </w:t>
      </w:r>
      <w:r w:rsidR="000676B4" w:rsidRPr="000676B4">
        <w:rPr>
          <w:rFonts w:ascii="Arial" w:hAnsi="Arial" w:cs="Arial"/>
          <w:color w:val="000000" w:themeColor="text1"/>
          <w:sz w:val="22"/>
          <w:szCs w:val="22"/>
        </w:rPr>
        <w:t>treatments</w:t>
      </w:r>
      <w:r w:rsidR="00D24CEC" w:rsidRPr="000676B4">
        <w:rPr>
          <w:rFonts w:ascii="Arial" w:hAnsi="Arial" w:cs="Arial"/>
          <w:color w:val="000000" w:themeColor="text1"/>
          <w:sz w:val="22"/>
          <w:szCs w:val="22"/>
        </w:rPr>
        <w:t xml:space="preserve">. </w:t>
      </w:r>
    </w:p>
    <w:p w14:paraId="080F5E54" w14:textId="77777777" w:rsidR="003D7D3A" w:rsidRDefault="003D7D3A" w:rsidP="00DB13C3">
      <w:pPr>
        <w:spacing w:after="0" w:line="276" w:lineRule="auto"/>
        <w:jc w:val="both"/>
        <w:rPr>
          <w:rFonts w:ascii="Arial" w:hAnsi="Arial" w:cs="Arial"/>
          <w:color w:val="000000" w:themeColor="text1"/>
          <w:sz w:val="22"/>
          <w:szCs w:val="22"/>
        </w:rPr>
      </w:pPr>
    </w:p>
    <w:p w14:paraId="014AC4FC" w14:textId="2AD397FD" w:rsidR="003D7D3A" w:rsidRPr="000676B4" w:rsidRDefault="003D7D3A" w:rsidP="00DB13C3">
      <w:pPr>
        <w:spacing w:after="0" w:line="276" w:lineRule="auto"/>
        <w:jc w:val="both"/>
        <w:rPr>
          <w:rFonts w:ascii="Arial" w:hAnsi="Arial" w:cs="Arial"/>
          <w:color w:val="ED0000"/>
          <w:sz w:val="22"/>
          <w:szCs w:val="22"/>
        </w:rPr>
      </w:pPr>
      <w:r>
        <w:rPr>
          <w:rFonts w:ascii="Arial" w:hAnsi="Arial" w:cs="Arial"/>
          <w:color w:val="000000" w:themeColor="text1"/>
          <w:sz w:val="22"/>
          <w:szCs w:val="22"/>
        </w:rPr>
        <w:t xml:space="preserve">The proposed rooflights </w:t>
      </w:r>
      <w:r w:rsidR="00764371">
        <w:rPr>
          <w:rFonts w:ascii="Arial" w:hAnsi="Arial" w:cs="Arial"/>
          <w:color w:val="000000" w:themeColor="text1"/>
          <w:sz w:val="22"/>
          <w:szCs w:val="22"/>
        </w:rPr>
        <w:t>would face the rear garden. Proposed elevations show an eaves height of 2.2m such that the rooflights</w:t>
      </w:r>
      <w:r w:rsidR="005C2BFB">
        <w:rPr>
          <w:rFonts w:ascii="Arial" w:hAnsi="Arial" w:cs="Arial"/>
          <w:color w:val="000000" w:themeColor="text1"/>
          <w:sz w:val="22"/>
          <w:szCs w:val="22"/>
        </w:rPr>
        <w:t xml:space="preserve"> would not pose a negative impact to neighbouring privacy. </w:t>
      </w:r>
    </w:p>
    <w:p w14:paraId="138A219A" w14:textId="77777777" w:rsidR="00DB13C3" w:rsidRPr="00A050F1" w:rsidRDefault="00DB13C3" w:rsidP="00DB13C3">
      <w:pPr>
        <w:spacing w:after="0" w:line="276" w:lineRule="auto"/>
        <w:jc w:val="both"/>
        <w:rPr>
          <w:rFonts w:ascii="Arial" w:hAnsi="Arial" w:cs="Arial"/>
          <w:color w:val="000000" w:themeColor="text1"/>
          <w:sz w:val="22"/>
          <w:szCs w:val="22"/>
        </w:rPr>
      </w:pPr>
    </w:p>
    <w:p w14:paraId="3537CD0A"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246AE7E6" w14:textId="77777777" w:rsidR="00C82E50" w:rsidRDefault="00C82E50"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7CD71318" w14:textId="2279412C"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62047907"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60A3DE61"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9970B1B"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3AD91441" w14:textId="77777777" w:rsidR="001D56B9" w:rsidRDefault="001D56B9"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552D4F0" w14:textId="37C1E961" w:rsidR="00066848" w:rsidRPr="000340B7" w:rsidRDefault="001D56B9"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proposal seeks the removal of a sub-standard garaged parking space.</w:t>
      </w:r>
    </w:p>
    <w:p w14:paraId="32F88873" w14:textId="46C8A471" w:rsidR="00066848" w:rsidRPr="001D56B9" w:rsidRDefault="00066848" w:rsidP="00066848">
      <w:pPr>
        <w:spacing w:after="0" w:line="276" w:lineRule="auto"/>
        <w:jc w:val="both"/>
        <w:rPr>
          <w:rFonts w:ascii="Arial" w:eastAsia="Times New Roman" w:hAnsi="Arial" w:cs="Arial"/>
          <w:color w:val="000000" w:themeColor="text1"/>
          <w:kern w:val="0"/>
          <w:sz w:val="22"/>
          <w:szCs w:val="22"/>
          <w:lang w:eastAsia="en-GB"/>
          <w14:ligatures w14:val="none"/>
        </w:rPr>
      </w:pPr>
      <w:r w:rsidRPr="001D56B9">
        <w:rPr>
          <w:rFonts w:ascii="Arial" w:eastAsia="Times New Roman" w:hAnsi="Arial" w:cs="Arial"/>
          <w:color w:val="000000" w:themeColor="text1"/>
          <w:kern w:val="0"/>
          <w:sz w:val="22"/>
          <w:szCs w:val="22"/>
          <w:lang w:eastAsia="en-GB"/>
          <w14:ligatures w14:val="none"/>
        </w:rPr>
        <w:lastRenderedPageBreak/>
        <w:t>The site photo shows a long driveway that</w:t>
      </w:r>
      <w:r w:rsidR="00D367BE" w:rsidRPr="001D56B9">
        <w:rPr>
          <w:rFonts w:ascii="Arial" w:eastAsia="Times New Roman" w:hAnsi="Arial" w:cs="Arial"/>
          <w:color w:val="000000" w:themeColor="text1"/>
          <w:kern w:val="0"/>
          <w:sz w:val="22"/>
          <w:szCs w:val="22"/>
          <w:lang w:eastAsia="en-GB"/>
          <w14:ligatures w14:val="none"/>
        </w:rPr>
        <w:t xml:space="preserve"> even when </w:t>
      </w:r>
      <w:r w:rsidR="00E05AF0" w:rsidRPr="001D56B9">
        <w:rPr>
          <w:rFonts w:ascii="Arial" w:eastAsia="Times New Roman" w:hAnsi="Arial" w:cs="Arial"/>
          <w:color w:val="000000" w:themeColor="text1"/>
          <w:kern w:val="0"/>
          <w:sz w:val="22"/>
          <w:szCs w:val="22"/>
          <w:lang w:eastAsia="en-GB"/>
          <w14:ligatures w14:val="none"/>
        </w:rPr>
        <w:t>shortened by the proposed fencing,</w:t>
      </w:r>
      <w:r w:rsidRPr="001D56B9">
        <w:rPr>
          <w:rFonts w:ascii="Arial" w:eastAsia="Times New Roman" w:hAnsi="Arial" w:cs="Arial"/>
          <w:color w:val="000000" w:themeColor="text1"/>
          <w:kern w:val="0"/>
          <w:sz w:val="22"/>
          <w:szCs w:val="22"/>
          <w:lang w:eastAsia="en-GB"/>
          <w14:ligatures w14:val="none"/>
        </w:rPr>
        <w:t xml:space="preserve"> can accommodate at least </w:t>
      </w:r>
      <w:r w:rsidR="00E05AF0" w:rsidRPr="001D56B9">
        <w:rPr>
          <w:rFonts w:ascii="Arial" w:eastAsia="Times New Roman" w:hAnsi="Arial" w:cs="Arial"/>
          <w:color w:val="000000" w:themeColor="text1"/>
          <w:kern w:val="0"/>
          <w:sz w:val="22"/>
          <w:szCs w:val="22"/>
          <w:lang w:eastAsia="en-GB"/>
          <w14:ligatures w14:val="none"/>
        </w:rPr>
        <w:t>3</w:t>
      </w:r>
      <w:r w:rsidRPr="001D56B9">
        <w:rPr>
          <w:rFonts w:ascii="Arial" w:eastAsia="Times New Roman" w:hAnsi="Arial" w:cs="Arial"/>
          <w:color w:val="000000" w:themeColor="text1"/>
          <w:kern w:val="0"/>
          <w:sz w:val="22"/>
          <w:szCs w:val="22"/>
          <w:lang w:eastAsia="en-GB"/>
          <w14:ligatures w14:val="none"/>
        </w:rPr>
        <w:t xml:space="preserve"> cars. Therefore, if the gym were to be used as an additional bedroom in the future, the associated increased parking demand could be accommodated. </w:t>
      </w:r>
    </w:p>
    <w:p w14:paraId="2E88ABF1" w14:textId="77777777" w:rsidR="00341578" w:rsidRPr="001D56B9" w:rsidRDefault="00341578" w:rsidP="00066848">
      <w:pPr>
        <w:spacing w:after="0" w:line="276" w:lineRule="auto"/>
        <w:jc w:val="both"/>
        <w:rPr>
          <w:rFonts w:ascii="Arial" w:eastAsia="Times New Roman" w:hAnsi="Arial" w:cs="Arial"/>
          <w:color w:val="000000" w:themeColor="text1"/>
          <w:kern w:val="0"/>
          <w:sz w:val="22"/>
          <w:szCs w:val="22"/>
          <w:lang w:eastAsia="en-GB"/>
          <w14:ligatures w14:val="none"/>
        </w:rPr>
      </w:pPr>
    </w:p>
    <w:p w14:paraId="45B52525" w14:textId="411327F3" w:rsidR="00341578" w:rsidRPr="001D56B9" w:rsidRDefault="00341578" w:rsidP="00066848">
      <w:pPr>
        <w:spacing w:after="0" w:line="276" w:lineRule="auto"/>
        <w:jc w:val="both"/>
        <w:rPr>
          <w:rFonts w:ascii="Arial" w:eastAsia="Times New Roman" w:hAnsi="Arial" w:cs="Arial"/>
          <w:color w:val="000000" w:themeColor="text1"/>
          <w:kern w:val="0"/>
          <w:sz w:val="22"/>
          <w:szCs w:val="22"/>
          <w:lang w:eastAsia="en-GB"/>
          <w14:ligatures w14:val="none"/>
        </w:rPr>
      </w:pPr>
      <w:r w:rsidRPr="001D56B9">
        <w:rPr>
          <w:rFonts w:ascii="Arial" w:eastAsia="Times New Roman" w:hAnsi="Arial" w:cs="Arial"/>
          <w:color w:val="000000" w:themeColor="text1"/>
          <w:kern w:val="0"/>
          <w:sz w:val="22"/>
          <w:szCs w:val="22"/>
          <w:lang w:eastAsia="en-GB"/>
          <w14:ligatures w14:val="none"/>
        </w:rPr>
        <w:t xml:space="preserve">The proposal does not seek alterations to access. </w:t>
      </w:r>
    </w:p>
    <w:p w14:paraId="0EAD934B"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C4C8338" w14:textId="4E4853A8"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0D25852C"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372A90C" w14:textId="58BA6EC1"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10CC16D1" w14:textId="77777777"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0C93BCBC" w14:textId="77777777" w:rsidR="00151398" w:rsidRDefault="00151398"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6DA0D377" w14:textId="77777777" w:rsidR="00151398" w:rsidRDefault="00151398" w:rsidP="00151398">
      <w:pPr>
        <w:pStyle w:val="NoSpacing"/>
        <w:spacing w:line="276" w:lineRule="auto"/>
        <w:jc w:val="both"/>
        <w:rPr>
          <w:rFonts w:ascii="Arial" w:hAnsi="Arial" w:cs="Arial"/>
          <w:color w:val="000000" w:themeColor="text1"/>
        </w:rPr>
      </w:pPr>
      <w:r w:rsidRPr="00662A2F">
        <w:rPr>
          <w:rFonts w:ascii="Arial" w:hAnsi="Arial" w:cs="Arial"/>
          <w:color w:val="000000" w:themeColor="text1"/>
        </w:rPr>
        <w:t>Householder development is considered Minor Development, under the Flood Risk planning guidance, if “</w:t>
      </w:r>
      <w:r w:rsidRPr="00662A2F">
        <w:rPr>
          <w:rFonts w:ascii="Arial" w:hAnsi="Arial" w:cs="Arial"/>
          <w:i/>
          <w:iCs/>
          <w:color w:val="000000" w:themeColor="text1"/>
        </w:rPr>
        <w:t xml:space="preserve">physical extensions to the existing dwelling itself,” </w:t>
      </w:r>
      <w:r w:rsidRPr="00662A2F">
        <w:rPr>
          <w:rFonts w:ascii="Arial" w:hAnsi="Arial" w:cs="Arial"/>
          <w:color w:val="000000" w:themeColor="text1"/>
        </w:rPr>
        <w:t>and, barring a few exceptions not relevant here,</w:t>
      </w:r>
      <w:r w:rsidRPr="00662A2F">
        <w:rPr>
          <w:rFonts w:ascii="Arial" w:hAnsi="Arial" w:cs="Arial"/>
          <w:i/>
          <w:iCs/>
          <w:color w:val="000000" w:themeColor="text1"/>
        </w:rPr>
        <w:t xml:space="preserve"> “are unlikely to raise significant flood risk.”</w:t>
      </w:r>
      <w:r w:rsidRPr="00662A2F">
        <w:rPr>
          <w:rFonts w:ascii="Arial" w:hAnsi="Arial" w:cs="Arial"/>
          <w:color w:val="000000" w:themeColor="text1"/>
        </w:rPr>
        <w:t xml:space="preserve"> The proposal to remodel an existing property, is therefore deemed to not result in any loss of land prone to flood risk.</w:t>
      </w:r>
      <w:r>
        <w:rPr>
          <w:rFonts w:ascii="Arial" w:hAnsi="Arial" w:cs="Arial"/>
          <w:color w:val="000000" w:themeColor="text1"/>
        </w:rPr>
        <w:t xml:space="preserve"> </w:t>
      </w:r>
    </w:p>
    <w:p w14:paraId="4DDD6F05" w14:textId="77777777" w:rsidR="00151398" w:rsidRDefault="00151398" w:rsidP="00151398">
      <w:pPr>
        <w:pStyle w:val="NoSpacing"/>
        <w:spacing w:line="276" w:lineRule="auto"/>
        <w:jc w:val="both"/>
        <w:rPr>
          <w:rFonts w:ascii="Arial" w:hAnsi="Arial" w:cs="Arial"/>
          <w:color w:val="000000" w:themeColor="text1"/>
        </w:rPr>
      </w:pPr>
    </w:p>
    <w:p w14:paraId="42F8F725" w14:textId="200BEAD9" w:rsidR="00151398" w:rsidRPr="00662A2F" w:rsidRDefault="00151398" w:rsidP="00151398">
      <w:pPr>
        <w:pStyle w:val="NoSpacing"/>
        <w:spacing w:line="276" w:lineRule="auto"/>
        <w:jc w:val="both"/>
        <w:rPr>
          <w:rFonts w:ascii="Arial" w:hAnsi="Arial" w:cs="Arial"/>
          <w:color w:val="000000" w:themeColor="text1"/>
        </w:rPr>
      </w:pPr>
      <w:r>
        <w:rPr>
          <w:rFonts w:ascii="Arial" w:hAnsi="Arial" w:cs="Arial"/>
          <w:color w:val="000000" w:themeColor="text1"/>
        </w:rPr>
        <w:t>The existing drainage arrangements are unaltered by the proposals</w:t>
      </w:r>
      <w:r w:rsidR="00822FA6">
        <w:rPr>
          <w:rFonts w:ascii="Arial" w:hAnsi="Arial" w:cs="Arial"/>
          <w:color w:val="000000" w:themeColor="text1"/>
        </w:rPr>
        <w:t>.</w:t>
      </w:r>
    </w:p>
    <w:p w14:paraId="642E2898" w14:textId="77777777" w:rsidR="00151398" w:rsidRPr="00662A2F" w:rsidRDefault="00151398" w:rsidP="00151398">
      <w:pPr>
        <w:pStyle w:val="NoSpacing"/>
        <w:spacing w:line="276" w:lineRule="auto"/>
        <w:jc w:val="both"/>
        <w:rPr>
          <w:rFonts w:ascii="Arial" w:hAnsi="Arial" w:cs="Arial"/>
        </w:rPr>
      </w:pPr>
    </w:p>
    <w:p w14:paraId="0CCAB741" w14:textId="5F9DF8A2" w:rsidR="000E18EB" w:rsidRPr="000340B7" w:rsidRDefault="00151398" w:rsidP="000340B7">
      <w:pPr>
        <w:pStyle w:val="NoSpacing"/>
        <w:spacing w:line="276" w:lineRule="auto"/>
        <w:jc w:val="both"/>
        <w:rPr>
          <w:rFonts w:ascii="Arial" w:hAnsi="Arial" w:cs="Arial"/>
        </w:rPr>
      </w:pPr>
      <w:r w:rsidRPr="00662A2F">
        <w:rPr>
          <w:rFonts w:ascii="Arial" w:hAnsi="Arial" w:cs="Arial"/>
        </w:rPr>
        <w:t>As such, the proposal is deemed to be safe for its users for the intended lifetime of the development with respect to the level and nature of the flood risk.</w:t>
      </w:r>
    </w:p>
    <w:p w14:paraId="627F5084"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292832D" w14:textId="08E9372A" w:rsidR="005B0FD5" w:rsidRPr="00276C28"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270A3BC1" w14:textId="7E503F28" w:rsidR="002C5B77" w:rsidRPr="000340B7"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2"/>
    </w:p>
    <w:p w14:paraId="4EA321C5"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11B36072" w14:textId="5083F72D" w:rsidR="00997B32" w:rsidRPr="00C82E50" w:rsidRDefault="00F7609E" w:rsidP="00997B3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2987B076"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55895770"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10EC42DA"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CD4C88"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28FDE51C"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2F4B25A2"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646A8E07" w14:textId="77777777" w:rsidR="002237E3" w:rsidRDefault="002237E3" w:rsidP="008A0F17">
      <w:pPr>
        <w:spacing w:after="0" w:line="276" w:lineRule="auto"/>
        <w:jc w:val="both"/>
        <w:rPr>
          <w:rFonts w:ascii="Arial" w:eastAsia="Times New Roman" w:hAnsi="Arial" w:cs="Arial"/>
          <w:i/>
          <w:iCs/>
          <w:color w:val="FF0000"/>
          <w:kern w:val="0"/>
          <w:sz w:val="22"/>
          <w:szCs w:val="22"/>
          <w:lang w:eastAsia="en-GB"/>
          <w14:ligatures w14:val="none"/>
        </w:rPr>
      </w:pPr>
    </w:p>
    <w:p w14:paraId="5840B098" w14:textId="77777777" w:rsidR="00822FA6" w:rsidRDefault="00822FA6" w:rsidP="002237E3">
      <w:pPr>
        <w:spacing w:after="0" w:line="276" w:lineRule="auto"/>
        <w:rPr>
          <w:rFonts w:ascii="Arial" w:eastAsia="Times New Roman" w:hAnsi="Arial" w:cs="Arial"/>
          <w:color w:val="45B0E1" w:themeColor="accent1" w:themeTint="99"/>
          <w:kern w:val="0"/>
          <w:sz w:val="22"/>
          <w:szCs w:val="22"/>
          <w:lang w:eastAsia="en-GB"/>
          <w14:ligatures w14:val="none"/>
        </w:rPr>
      </w:pPr>
    </w:p>
    <w:p w14:paraId="2066BE2E" w14:textId="77777777" w:rsidR="00822FA6" w:rsidRDefault="00822FA6" w:rsidP="002237E3">
      <w:pPr>
        <w:spacing w:after="0" w:line="276" w:lineRule="auto"/>
        <w:rPr>
          <w:rFonts w:ascii="Arial" w:eastAsia="Times New Roman" w:hAnsi="Arial" w:cs="Arial"/>
          <w:color w:val="45B0E1" w:themeColor="accent1" w:themeTint="99"/>
          <w:kern w:val="0"/>
          <w:sz w:val="22"/>
          <w:szCs w:val="22"/>
          <w:lang w:eastAsia="en-GB"/>
          <w14:ligatures w14:val="none"/>
        </w:rPr>
      </w:pPr>
    </w:p>
    <w:p w14:paraId="72C70578"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15E48"/>
    <w:rsid w:val="000221CB"/>
    <w:rsid w:val="0002383E"/>
    <w:rsid w:val="00033847"/>
    <w:rsid w:val="000340B7"/>
    <w:rsid w:val="00036B7E"/>
    <w:rsid w:val="00043B9C"/>
    <w:rsid w:val="000610AC"/>
    <w:rsid w:val="00063A02"/>
    <w:rsid w:val="00063D1C"/>
    <w:rsid w:val="00066848"/>
    <w:rsid w:val="0006701C"/>
    <w:rsid w:val="000676B4"/>
    <w:rsid w:val="00071E19"/>
    <w:rsid w:val="0007377C"/>
    <w:rsid w:val="00076286"/>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3B1"/>
    <w:rsid w:val="000E18EB"/>
    <w:rsid w:val="000E6021"/>
    <w:rsid w:val="000E7462"/>
    <w:rsid w:val="000F3916"/>
    <w:rsid w:val="000F519D"/>
    <w:rsid w:val="001044B1"/>
    <w:rsid w:val="00111D21"/>
    <w:rsid w:val="0011309E"/>
    <w:rsid w:val="00134D23"/>
    <w:rsid w:val="00141929"/>
    <w:rsid w:val="0014198B"/>
    <w:rsid w:val="00151398"/>
    <w:rsid w:val="00152901"/>
    <w:rsid w:val="0016162B"/>
    <w:rsid w:val="00162405"/>
    <w:rsid w:val="0018298F"/>
    <w:rsid w:val="001A4142"/>
    <w:rsid w:val="001A6E40"/>
    <w:rsid w:val="001B34A3"/>
    <w:rsid w:val="001B4F76"/>
    <w:rsid w:val="001C0267"/>
    <w:rsid w:val="001C30C8"/>
    <w:rsid w:val="001C73A5"/>
    <w:rsid w:val="001D279F"/>
    <w:rsid w:val="001D2B00"/>
    <w:rsid w:val="001D3964"/>
    <w:rsid w:val="001D56B9"/>
    <w:rsid w:val="001E0BD8"/>
    <w:rsid w:val="001E5127"/>
    <w:rsid w:val="001F17EC"/>
    <w:rsid w:val="001F1A84"/>
    <w:rsid w:val="00200044"/>
    <w:rsid w:val="002056F3"/>
    <w:rsid w:val="002100CF"/>
    <w:rsid w:val="00211930"/>
    <w:rsid w:val="00212556"/>
    <w:rsid w:val="0021435E"/>
    <w:rsid w:val="002175E1"/>
    <w:rsid w:val="002215A6"/>
    <w:rsid w:val="00221D04"/>
    <w:rsid w:val="002237E3"/>
    <w:rsid w:val="00240DFE"/>
    <w:rsid w:val="00247CD5"/>
    <w:rsid w:val="0026473D"/>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4840"/>
    <w:rsid w:val="00307390"/>
    <w:rsid w:val="00312C7F"/>
    <w:rsid w:val="00315AE0"/>
    <w:rsid w:val="00322B0F"/>
    <w:rsid w:val="00331E7A"/>
    <w:rsid w:val="00332D09"/>
    <w:rsid w:val="003342BE"/>
    <w:rsid w:val="00335B14"/>
    <w:rsid w:val="00341578"/>
    <w:rsid w:val="003415BB"/>
    <w:rsid w:val="00362D8F"/>
    <w:rsid w:val="00364013"/>
    <w:rsid w:val="00371103"/>
    <w:rsid w:val="00371C0F"/>
    <w:rsid w:val="003727C5"/>
    <w:rsid w:val="00372E76"/>
    <w:rsid w:val="0037425B"/>
    <w:rsid w:val="003774FF"/>
    <w:rsid w:val="0038489A"/>
    <w:rsid w:val="0038668B"/>
    <w:rsid w:val="00393433"/>
    <w:rsid w:val="00394AB3"/>
    <w:rsid w:val="003A202C"/>
    <w:rsid w:val="003A2DD3"/>
    <w:rsid w:val="003A7995"/>
    <w:rsid w:val="003C7574"/>
    <w:rsid w:val="003D7D3A"/>
    <w:rsid w:val="003E08E2"/>
    <w:rsid w:val="003E2BA9"/>
    <w:rsid w:val="003F076A"/>
    <w:rsid w:val="003F5922"/>
    <w:rsid w:val="00400FB2"/>
    <w:rsid w:val="004130CC"/>
    <w:rsid w:val="004158E9"/>
    <w:rsid w:val="004212F8"/>
    <w:rsid w:val="00422C35"/>
    <w:rsid w:val="004268A1"/>
    <w:rsid w:val="004278BE"/>
    <w:rsid w:val="004300DD"/>
    <w:rsid w:val="00433CCD"/>
    <w:rsid w:val="00436306"/>
    <w:rsid w:val="00436D0A"/>
    <w:rsid w:val="00437689"/>
    <w:rsid w:val="004407D1"/>
    <w:rsid w:val="004414AD"/>
    <w:rsid w:val="004434AF"/>
    <w:rsid w:val="00444656"/>
    <w:rsid w:val="00444D64"/>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2513"/>
    <w:rsid w:val="004A4A11"/>
    <w:rsid w:val="004A6DB3"/>
    <w:rsid w:val="004B0B23"/>
    <w:rsid w:val="004B3C0C"/>
    <w:rsid w:val="004D3857"/>
    <w:rsid w:val="004D3BA9"/>
    <w:rsid w:val="004D4DA9"/>
    <w:rsid w:val="004D63F5"/>
    <w:rsid w:val="004E7970"/>
    <w:rsid w:val="004F635C"/>
    <w:rsid w:val="004F65E7"/>
    <w:rsid w:val="005133F4"/>
    <w:rsid w:val="00515980"/>
    <w:rsid w:val="0051645C"/>
    <w:rsid w:val="0052069C"/>
    <w:rsid w:val="00520E30"/>
    <w:rsid w:val="0054068B"/>
    <w:rsid w:val="00540D13"/>
    <w:rsid w:val="00550749"/>
    <w:rsid w:val="005542CC"/>
    <w:rsid w:val="00561A9C"/>
    <w:rsid w:val="00582EB0"/>
    <w:rsid w:val="0058488B"/>
    <w:rsid w:val="005853C8"/>
    <w:rsid w:val="0059524B"/>
    <w:rsid w:val="00597BBB"/>
    <w:rsid w:val="005A2832"/>
    <w:rsid w:val="005A2CD7"/>
    <w:rsid w:val="005A5492"/>
    <w:rsid w:val="005B0FD5"/>
    <w:rsid w:val="005C1D3F"/>
    <w:rsid w:val="005C2BFB"/>
    <w:rsid w:val="005D04A7"/>
    <w:rsid w:val="005D13DC"/>
    <w:rsid w:val="005D24B8"/>
    <w:rsid w:val="005D30AB"/>
    <w:rsid w:val="005E0776"/>
    <w:rsid w:val="005E0F78"/>
    <w:rsid w:val="005E2BAD"/>
    <w:rsid w:val="00604F34"/>
    <w:rsid w:val="00615302"/>
    <w:rsid w:val="006164A3"/>
    <w:rsid w:val="00616DC2"/>
    <w:rsid w:val="0062234B"/>
    <w:rsid w:val="00623B12"/>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2C6C"/>
    <w:rsid w:val="00673B87"/>
    <w:rsid w:val="006755F5"/>
    <w:rsid w:val="00680DA9"/>
    <w:rsid w:val="00683C17"/>
    <w:rsid w:val="00696570"/>
    <w:rsid w:val="00696932"/>
    <w:rsid w:val="006A15F9"/>
    <w:rsid w:val="006A6EB8"/>
    <w:rsid w:val="006A735A"/>
    <w:rsid w:val="006A79F6"/>
    <w:rsid w:val="006B1193"/>
    <w:rsid w:val="006B6C79"/>
    <w:rsid w:val="006C2EF8"/>
    <w:rsid w:val="006C5A72"/>
    <w:rsid w:val="006D1073"/>
    <w:rsid w:val="006D4A80"/>
    <w:rsid w:val="006E139C"/>
    <w:rsid w:val="006F0D03"/>
    <w:rsid w:val="006F38DB"/>
    <w:rsid w:val="00711058"/>
    <w:rsid w:val="00714FE5"/>
    <w:rsid w:val="00715057"/>
    <w:rsid w:val="007235F5"/>
    <w:rsid w:val="007314CE"/>
    <w:rsid w:val="00742C35"/>
    <w:rsid w:val="00744E80"/>
    <w:rsid w:val="00745599"/>
    <w:rsid w:val="00745FC4"/>
    <w:rsid w:val="00750FD1"/>
    <w:rsid w:val="00753E2A"/>
    <w:rsid w:val="00755B0D"/>
    <w:rsid w:val="007638C3"/>
    <w:rsid w:val="00764371"/>
    <w:rsid w:val="00771C95"/>
    <w:rsid w:val="007753ED"/>
    <w:rsid w:val="00785822"/>
    <w:rsid w:val="00790038"/>
    <w:rsid w:val="00793652"/>
    <w:rsid w:val="007A7912"/>
    <w:rsid w:val="007B3118"/>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3111"/>
    <w:rsid w:val="008176BD"/>
    <w:rsid w:val="00822FA6"/>
    <w:rsid w:val="0083213E"/>
    <w:rsid w:val="008376A8"/>
    <w:rsid w:val="0084670A"/>
    <w:rsid w:val="00852CAC"/>
    <w:rsid w:val="00855117"/>
    <w:rsid w:val="0085527B"/>
    <w:rsid w:val="00862AEC"/>
    <w:rsid w:val="0086379F"/>
    <w:rsid w:val="00866A37"/>
    <w:rsid w:val="00867EFD"/>
    <w:rsid w:val="0087005A"/>
    <w:rsid w:val="0087744B"/>
    <w:rsid w:val="008822ED"/>
    <w:rsid w:val="00884A97"/>
    <w:rsid w:val="00892438"/>
    <w:rsid w:val="008A0F17"/>
    <w:rsid w:val="008A1574"/>
    <w:rsid w:val="008A3152"/>
    <w:rsid w:val="008A4A27"/>
    <w:rsid w:val="008B30BE"/>
    <w:rsid w:val="008B578F"/>
    <w:rsid w:val="008C2176"/>
    <w:rsid w:val="008C2C2F"/>
    <w:rsid w:val="008C3D5B"/>
    <w:rsid w:val="008C67C6"/>
    <w:rsid w:val="008C704F"/>
    <w:rsid w:val="008D694B"/>
    <w:rsid w:val="008D7802"/>
    <w:rsid w:val="008E20EF"/>
    <w:rsid w:val="008E3EA2"/>
    <w:rsid w:val="008E684D"/>
    <w:rsid w:val="008F0D3D"/>
    <w:rsid w:val="008F1CF8"/>
    <w:rsid w:val="008F6030"/>
    <w:rsid w:val="008F67A5"/>
    <w:rsid w:val="00907DE5"/>
    <w:rsid w:val="00921A38"/>
    <w:rsid w:val="0092325F"/>
    <w:rsid w:val="009232DF"/>
    <w:rsid w:val="00924221"/>
    <w:rsid w:val="0092586B"/>
    <w:rsid w:val="00932A4E"/>
    <w:rsid w:val="009350D4"/>
    <w:rsid w:val="00961C4E"/>
    <w:rsid w:val="00963AAA"/>
    <w:rsid w:val="00963F69"/>
    <w:rsid w:val="00965A06"/>
    <w:rsid w:val="00966E8B"/>
    <w:rsid w:val="00967DCB"/>
    <w:rsid w:val="00970A8A"/>
    <w:rsid w:val="00972DD7"/>
    <w:rsid w:val="00974EA2"/>
    <w:rsid w:val="009858F4"/>
    <w:rsid w:val="00990A8B"/>
    <w:rsid w:val="00997B32"/>
    <w:rsid w:val="009A1B10"/>
    <w:rsid w:val="009A7BFF"/>
    <w:rsid w:val="009B59F4"/>
    <w:rsid w:val="009B63DB"/>
    <w:rsid w:val="009B7AD7"/>
    <w:rsid w:val="009C1702"/>
    <w:rsid w:val="009C3071"/>
    <w:rsid w:val="009C36DF"/>
    <w:rsid w:val="009C3A91"/>
    <w:rsid w:val="009D47BD"/>
    <w:rsid w:val="009E1642"/>
    <w:rsid w:val="009E77F7"/>
    <w:rsid w:val="009F1BA2"/>
    <w:rsid w:val="009F57EA"/>
    <w:rsid w:val="009F684B"/>
    <w:rsid w:val="00A050F1"/>
    <w:rsid w:val="00A10D10"/>
    <w:rsid w:val="00A221B4"/>
    <w:rsid w:val="00A23603"/>
    <w:rsid w:val="00A241C0"/>
    <w:rsid w:val="00A24911"/>
    <w:rsid w:val="00A24AEC"/>
    <w:rsid w:val="00A3010D"/>
    <w:rsid w:val="00A34EB7"/>
    <w:rsid w:val="00A44209"/>
    <w:rsid w:val="00A4593E"/>
    <w:rsid w:val="00A46019"/>
    <w:rsid w:val="00A55952"/>
    <w:rsid w:val="00A5690A"/>
    <w:rsid w:val="00A66041"/>
    <w:rsid w:val="00A6662C"/>
    <w:rsid w:val="00A70CA6"/>
    <w:rsid w:val="00A71295"/>
    <w:rsid w:val="00A772D3"/>
    <w:rsid w:val="00A81CF7"/>
    <w:rsid w:val="00A8272D"/>
    <w:rsid w:val="00A85226"/>
    <w:rsid w:val="00AB210E"/>
    <w:rsid w:val="00AB23CF"/>
    <w:rsid w:val="00AB52C2"/>
    <w:rsid w:val="00AC01A4"/>
    <w:rsid w:val="00AD2BB0"/>
    <w:rsid w:val="00AD2BC0"/>
    <w:rsid w:val="00AD39FA"/>
    <w:rsid w:val="00AD608C"/>
    <w:rsid w:val="00AE028B"/>
    <w:rsid w:val="00AE04FE"/>
    <w:rsid w:val="00AF2650"/>
    <w:rsid w:val="00AF2AF9"/>
    <w:rsid w:val="00B01936"/>
    <w:rsid w:val="00B111D2"/>
    <w:rsid w:val="00B16D71"/>
    <w:rsid w:val="00B1710B"/>
    <w:rsid w:val="00B27CC0"/>
    <w:rsid w:val="00B3075F"/>
    <w:rsid w:val="00B44C99"/>
    <w:rsid w:val="00B44EC9"/>
    <w:rsid w:val="00B54DA2"/>
    <w:rsid w:val="00B57777"/>
    <w:rsid w:val="00B633AB"/>
    <w:rsid w:val="00B71530"/>
    <w:rsid w:val="00B71D0E"/>
    <w:rsid w:val="00B7214D"/>
    <w:rsid w:val="00B82691"/>
    <w:rsid w:val="00B915D4"/>
    <w:rsid w:val="00BA2753"/>
    <w:rsid w:val="00BB5ECE"/>
    <w:rsid w:val="00BB7690"/>
    <w:rsid w:val="00BD6B4D"/>
    <w:rsid w:val="00BE22AB"/>
    <w:rsid w:val="00BE2E0D"/>
    <w:rsid w:val="00BE579C"/>
    <w:rsid w:val="00BE5F7B"/>
    <w:rsid w:val="00BF1DB2"/>
    <w:rsid w:val="00BF7077"/>
    <w:rsid w:val="00BF7456"/>
    <w:rsid w:val="00C03688"/>
    <w:rsid w:val="00C1522E"/>
    <w:rsid w:val="00C167CD"/>
    <w:rsid w:val="00C21B1F"/>
    <w:rsid w:val="00C224C6"/>
    <w:rsid w:val="00C261CE"/>
    <w:rsid w:val="00C27C39"/>
    <w:rsid w:val="00C318BF"/>
    <w:rsid w:val="00C326D3"/>
    <w:rsid w:val="00C35340"/>
    <w:rsid w:val="00C37EDD"/>
    <w:rsid w:val="00C40230"/>
    <w:rsid w:val="00C43BC6"/>
    <w:rsid w:val="00C44C6D"/>
    <w:rsid w:val="00C45665"/>
    <w:rsid w:val="00C456A5"/>
    <w:rsid w:val="00C508EE"/>
    <w:rsid w:val="00C575A0"/>
    <w:rsid w:val="00C66E1F"/>
    <w:rsid w:val="00C73630"/>
    <w:rsid w:val="00C760C4"/>
    <w:rsid w:val="00C81A53"/>
    <w:rsid w:val="00C82E50"/>
    <w:rsid w:val="00C8654A"/>
    <w:rsid w:val="00C86A61"/>
    <w:rsid w:val="00CA2391"/>
    <w:rsid w:val="00CA3A97"/>
    <w:rsid w:val="00CB17D0"/>
    <w:rsid w:val="00CB6B3B"/>
    <w:rsid w:val="00CC51B9"/>
    <w:rsid w:val="00CC552A"/>
    <w:rsid w:val="00CC57A0"/>
    <w:rsid w:val="00CD3C78"/>
    <w:rsid w:val="00CD745F"/>
    <w:rsid w:val="00CE4171"/>
    <w:rsid w:val="00CE7093"/>
    <w:rsid w:val="00CF4F6C"/>
    <w:rsid w:val="00CF7529"/>
    <w:rsid w:val="00D06D32"/>
    <w:rsid w:val="00D14841"/>
    <w:rsid w:val="00D15F32"/>
    <w:rsid w:val="00D20665"/>
    <w:rsid w:val="00D22F8E"/>
    <w:rsid w:val="00D24CEC"/>
    <w:rsid w:val="00D30109"/>
    <w:rsid w:val="00D367BE"/>
    <w:rsid w:val="00D3717E"/>
    <w:rsid w:val="00D40802"/>
    <w:rsid w:val="00D44370"/>
    <w:rsid w:val="00D5047C"/>
    <w:rsid w:val="00D50CF6"/>
    <w:rsid w:val="00D7435B"/>
    <w:rsid w:val="00D7452B"/>
    <w:rsid w:val="00D831EE"/>
    <w:rsid w:val="00D859CC"/>
    <w:rsid w:val="00D902FA"/>
    <w:rsid w:val="00D907C3"/>
    <w:rsid w:val="00D95467"/>
    <w:rsid w:val="00D964A3"/>
    <w:rsid w:val="00DA41A3"/>
    <w:rsid w:val="00DB13C3"/>
    <w:rsid w:val="00DB7D89"/>
    <w:rsid w:val="00DC0041"/>
    <w:rsid w:val="00DC6E07"/>
    <w:rsid w:val="00DD0655"/>
    <w:rsid w:val="00DD2D61"/>
    <w:rsid w:val="00DD3F9C"/>
    <w:rsid w:val="00DD5DF9"/>
    <w:rsid w:val="00DD76CB"/>
    <w:rsid w:val="00DE3B09"/>
    <w:rsid w:val="00DE442D"/>
    <w:rsid w:val="00DF2FE5"/>
    <w:rsid w:val="00E0076E"/>
    <w:rsid w:val="00E01B7D"/>
    <w:rsid w:val="00E0301C"/>
    <w:rsid w:val="00E05AF0"/>
    <w:rsid w:val="00E10F53"/>
    <w:rsid w:val="00E12366"/>
    <w:rsid w:val="00E162CA"/>
    <w:rsid w:val="00E16B1D"/>
    <w:rsid w:val="00E37C6D"/>
    <w:rsid w:val="00E51166"/>
    <w:rsid w:val="00E53537"/>
    <w:rsid w:val="00E57D1F"/>
    <w:rsid w:val="00E60B69"/>
    <w:rsid w:val="00E61170"/>
    <w:rsid w:val="00E61ADC"/>
    <w:rsid w:val="00E67415"/>
    <w:rsid w:val="00E70135"/>
    <w:rsid w:val="00E70D98"/>
    <w:rsid w:val="00E90A3F"/>
    <w:rsid w:val="00E95266"/>
    <w:rsid w:val="00E977C4"/>
    <w:rsid w:val="00EB1E06"/>
    <w:rsid w:val="00EB421A"/>
    <w:rsid w:val="00EB434F"/>
    <w:rsid w:val="00EC2E4E"/>
    <w:rsid w:val="00EC4E9E"/>
    <w:rsid w:val="00EC50ED"/>
    <w:rsid w:val="00EC7802"/>
    <w:rsid w:val="00EE47DB"/>
    <w:rsid w:val="00EE5C03"/>
    <w:rsid w:val="00EE6AA5"/>
    <w:rsid w:val="00EE7315"/>
    <w:rsid w:val="00EF0DA4"/>
    <w:rsid w:val="00EF67A2"/>
    <w:rsid w:val="00F005A4"/>
    <w:rsid w:val="00F01283"/>
    <w:rsid w:val="00F07D8C"/>
    <w:rsid w:val="00F1263F"/>
    <w:rsid w:val="00F1491F"/>
    <w:rsid w:val="00F15E48"/>
    <w:rsid w:val="00F17D1C"/>
    <w:rsid w:val="00F2477F"/>
    <w:rsid w:val="00F26B6E"/>
    <w:rsid w:val="00F272A5"/>
    <w:rsid w:val="00F335B4"/>
    <w:rsid w:val="00F33A0F"/>
    <w:rsid w:val="00F400B5"/>
    <w:rsid w:val="00F40F2D"/>
    <w:rsid w:val="00F44716"/>
    <w:rsid w:val="00F45272"/>
    <w:rsid w:val="00F50F61"/>
    <w:rsid w:val="00F56B41"/>
    <w:rsid w:val="00F7017C"/>
    <w:rsid w:val="00F753A9"/>
    <w:rsid w:val="00F7609E"/>
    <w:rsid w:val="00F77540"/>
    <w:rsid w:val="00F85D5A"/>
    <w:rsid w:val="00F86303"/>
    <w:rsid w:val="00F9178A"/>
    <w:rsid w:val="00F932D6"/>
    <w:rsid w:val="00FA10AB"/>
    <w:rsid w:val="00FA3D27"/>
    <w:rsid w:val="00FA3DF1"/>
    <w:rsid w:val="00FA5EC3"/>
    <w:rsid w:val="00FB193A"/>
    <w:rsid w:val="00FC07FD"/>
    <w:rsid w:val="00FD0031"/>
    <w:rsid w:val="00FD50A0"/>
    <w:rsid w:val="00FD61A0"/>
    <w:rsid w:val="00FD7F4A"/>
    <w:rsid w:val="00FE250F"/>
    <w:rsid w:val="00FE4A01"/>
    <w:rsid w:val="00FE7DBC"/>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63302"/>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paragraph" w:styleId="NoSpacing">
    <w:name w:val="No Spacing"/>
    <w:uiPriority w:val="1"/>
    <w:qFormat/>
    <w:rsid w:val="00753E2A"/>
    <w:pPr>
      <w:spacing w:after="0" w:line="240" w:lineRule="auto"/>
    </w:pPr>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5328</TotalTime>
  <Pages>6</Pages>
  <Words>1546</Words>
  <Characters>8816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salesforceId:efa6aed6-fbc0-413c-979a-20bd08da3f8c</dc:subject>
  <dc:creator>O'Donoghue, Ruaridh</dc:creator>
  <cp:keywords/>
  <dc:description/>
  <cp:lastModifiedBy>Ellis, Angela</cp:lastModifiedBy>
  <cp:revision>110</cp:revision>
  <dcterms:created xsi:type="dcterms:W3CDTF">2026-07-03T11:45:00Z</dcterms:created>
  <dcterms:modified xsi:type="dcterms:W3CDTF">2026-07-17T09:50:00Z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069Q300000RCtQzIAL</vt:lpwstr>
  </property>
</Properties>
</file>