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3E4830FC" w:rsidR="00F27D93" w:rsidRPr="00000E1D" w:rsidRDefault="003A1685" w:rsidP="3F450768">
            <w:pPr>
              <w:pStyle w:val="Letterbody"/>
              <w:rPr>
                <w:sz w:val="22"/>
                <w:szCs w:val="22"/>
              </w:rPr>
            </w:pPr>
            <w:r>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20DC64E9" w:rsidR="00F27D93" w:rsidRPr="00D10738" w:rsidRDefault="003A1685" w:rsidP="3F450768">
            <w:pPr>
              <w:pStyle w:val="Letterbody"/>
              <w:rPr>
                <w:bCs/>
                <w:strike/>
                <w:sz w:val="22"/>
                <w:szCs w:val="22"/>
              </w:rPr>
            </w:pPr>
            <w:r w:rsidRPr="00D10738">
              <w:rPr>
                <w:bCs/>
                <w:strike/>
                <w:sz w:val="22"/>
                <w:szCs w:val="22"/>
              </w:rPr>
              <w:t>02/07/2026</w:t>
            </w:r>
            <w:r w:rsidR="00D10738" w:rsidRPr="00D10738">
              <w:rPr>
                <w:bCs/>
                <w:strike/>
                <w:sz w:val="22"/>
                <w:szCs w:val="22"/>
              </w:rPr>
              <w:t xml:space="preserve"> </w:t>
            </w:r>
            <w:r w:rsidR="00D10738" w:rsidRPr="00D10738">
              <w:rPr>
                <w:bCs/>
                <w:color w:val="FF0000"/>
                <w:sz w:val="22"/>
                <w:szCs w:val="22"/>
              </w:rPr>
              <w:t>03/07/2026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5C80A10E" w:rsidR="00F27D93" w:rsidRPr="003A1685" w:rsidRDefault="003A1685" w:rsidP="3F450768">
            <w:pPr>
              <w:pStyle w:val="Letterbody"/>
              <w:rPr>
                <w:bCs/>
                <w:sz w:val="22"/>
                <w:szCs w:val="22"/>
              </w:rPr>
            </w:pPr>
            <w:r w:rsidRPr="003A1685">
              <w:rPr>
                <w:bCs/>
                <w:sz w:val="22"/>
                <w:szCs w:val="22"/>
              </w:rPr>
              <w:t>PL/2026/02254</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75D31C87" w:rsidR="00F27D93" w:rsidRPr="003A1685" w:rsidRDefault="003A1685" w:rsidP="3F450768">
            <w:pPr>
              <w:pStyle w:val="Letterbody"/>
              <w:rPr>
                <w:bCs/>
                <w:sz w:val="22"/>
                <w:szCs w:val="22"/>
              </w:rPr>
            </w:pPr>
            <w:r w:rsidRPr="003A1685">
              <w:rPr>
                <w:bCs/>
                <w:sz w:val="22"/>
                <w:szCs w:val="22"/>
              </w:rPr>
              <w:t>Removal of existing conservatory and single-storey rear infill extension; re-roofing; minor alterations to front dormer window pitched roofs; replacement front porch, replacement of existing windows and doors; alterations to rear elevation fenestration in modern extensions; relocation of external oil-fired boiler; and associated internal renovations.</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79BDE567" w:rsidR="00F27D93" w:rsidRPr="003A1685" w:rsidRDefault="003A1685" w:rsidP="3F450768">
            <w:pPr>
              <w:pStyle w:val="Letterbody"/>
              <w:rPr>
                <w:bCs/>
                <w:sz w:val="22"/>
                <w:szCs w:val="22"/>
              </w:rPr>
            </w:pPr>
            <w:r w:rsidRPr="003A1685">
              <w:rPr>
                <w:bCs/>
                <w:sz w:val="22"/>
                <w:szCs w:val="22"/>
              </w:rPr>
              <w:t xml:space="preserve">61, Upper South </w:t>
            </w:r>
            <w:proofErr w:type="spellStart"/>
            <w:r w:rsidRPr="003A1685">
              <w:rPr>
                <w:bCs/>
                <w:sz w:val="22"/>
                <w:szCs w:val="22"/>
              </w:rPr>
              <w:t>Wraxall</w:t>
            </w:r>
            <w:proofErr w:type="spellEnd"/>
            <w:r w:rsidRPr="003A1685">
              <w:rPr>
                <w:bCs/>
                <w:sz w:val="22"/>
                <w:szCs w:val="22"/>
              </w:rPr>
              <w:t>, Bradford On Avon, BA15 2SE</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6F0956AD" w:rsidR="00F27D93" w:rsidRPr="003A1685" w:rsidRDefault="003A1685" w:rsidP="003A1685">
            <w:pPr>
              <w:pStyle w:val="Letterbody"/>
              <w:rPr>
                <w:bCs/>
                <w:sz w:val="22"/>
                <w:szCs w:val="22"/>
              </w:rPr>
            </w:pPr>
            <w:hyperlink r:id="rId10" w:history="1">
              <w:r w:rsidRPr="003A1685">
                <w:rPr>
                  <w:rStyle w:val="Hyperlink"/>
                  <w:bCs/>
                  <w:color w:val="auto"/>
                  <w:sz w:val="22"/>
                  <w:szCs w:val="22"/>
                  <w:u w:val="none"/>
                </w:rPr>
                <w:t>Angela Ellis</w:t>
              </w:r>
            </w:hyperlink>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22C7CBE0" w:rsidR="00CC4AB0" w:rsidRPr="00B63521" w:rsidRDefault="00D10738" w:rsidP="00AE4193">
            <w:pPr>
              <w:spacing w:before="40" w:after="40"/>
              <w:rPr>
                <w:rFonts w:cs="Arial"/>
                <w:sz w:val="22"/>
                <w:szCs w:val="22"/>
              </w:rPr>
            </w:pPr>
            <w:r w:rsidRPr="00D63CCB">
              <w:rPr>
                <w:rFonts w:cs="Arial"/>
                <w:color w:val="FF0000"/>
                <w:sz w:val="22"/>
                <w:szCs w:val="22"/>
              </w:rPr>
              <w:t>x</w:t>
            </w: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0FD4B9B8"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16811C88" w:rsidR="00CC4AB0" w:rsidRPr="00B63521" w:rsidRDefault="00D63CCB" w:rsidP="00AE4193">
            <w:pPr>
              <w:spacing w:before="40" w:after="40"/>
              <w:rPr>
                <w:rFonts w:eastAsia="Arial" w:cs="Arial"/>
                <w:sz w:val="22"/>
                <w:szCs w:val="22"/>
              </w:rPr>
            </w:pPr>
            <w:r w:rsidRPr="00D63CCB">
              <w:rPr>
                <w:rFonts w:eastAsia="Arial" w:cs="Arial"/>
                <w:color w:val="FF0000"/>
                <w:sz w:val="22"/>
                <w:szCs w:val="22"/>
              </w:rPr>
              <w:t>x</w:t>
            </w: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4A35BBDA"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2D39461C"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7777777" w:rsidR="00886DA8" w:rsidRDefault="00886DA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09716533" w:rsidR="00886DA8" w:rsidRDefault="00453114" w:rsidP="4583F286">
            <w:pPr>
              <w:pStyle w:val="Letterbody"/>
              <w:tabs>
                <w:tab w:val="left" w:pos="313"/>
              </w:tabs>
              <w:ind w:right="-143"/>
              <w:jc w:val="left"/>
              <w:rPr>
                <w:sz w:val="22"/>
                <w:szCs w:val="22"/>
              </w:rPr>
            </w:pPr>
            <w:r>
              <w:rPr>
                <w:sz w:val="22"/>
                <w:szCs w:val="22"/>
              </w:rPr>
              <w:t>Mitigation Procedure</w:t>
            </w:r>
          </w:p>
        </w:tc>
        <w:tc>
          <w:tcPr>
            <w:tcW w:w="2304" w:type="dxa"/>
            <w:tcBorders>
              <w:top w:val="single" w:sz="4" w:space="0" w:color="auto"/>
              <w:left w:val="single" w:sz="4" w:space="0" w:color="auto"/>
              <w:bottom w:val="single" w:sz="4" w:space="0" w:color="auto"/>
              <w:right w:val="single" w:sz="4" w:space="0" w:color="auto"/>
            </w:tcBorders>
          </w:tcPr>
          <w:p w14:paraId="7712FB41" w14:textId="1DF15789" w:rsidR="00AB2B13" w:rsidRDefault="00116161" w:rsidP="002E2447">
            <w:pPr>
              <w:pStyle w:val="Letterbody"/>
              <w:jc w:val="left"/>
              <w:rPr>
                <w:sz w:val="22"/>
                <w:szCs w:val="22"/>
              </w:rPr>
            </w:pPr>
            <w:r>
              <w:rPr>
                <w:sz w:val="22"/>
                <w:szCs w:val="22"/>
              </w:rPr>
              <w:t xml:space="preserve">CP50, NPPF, </w:t>
            </w:r>
            <w:r w:rsidR="00453114">
              <w:rPr>
                <w:sz w:val="22"/>
                <w:szCs w:val="22"/>
              </w:rPr>
              <w:t>WCA, CHSR</w:t>
            </w:r>
          </w:p>
        </w:tc>
        <w:tc>
          <w:tcPr>
            <w:tcW w:w="3366" w:type="dxa"/>
            <w:tcBorders>
              <w:top w:val="single" w:sz="4" w:space="0" w:color="auto"/>
              <w:left w:val="single" w:sz="4" w:space="0" w:color="auto"/>
              <w:bottom w:val="single" w:sz="4" w:space="0" w:color="auto"/>
              <w:right w:val="single" w:sz="4" w:space="0" w:color="auto"/>
            </w:tcBorders>
          </w:tcPr>
          <w:p w14:paraId="2E3DF68F" w14:textId="309CC044" w:rsidR="00B94BA9" w:rsidRPr="00C10A69" w:rsidRDefault="00116161" w:rsidP="4583F286">
            <w:pPr>
              <w:pStyle w:val="Letterbody"/>
              <w:rPr>
                <w:sz w:val="22"/>
                <w:szCs w:val="22"/>
              </w:rPr>
            </w:pPr>
            <w:r>
              <w:rPr>
                <w:sz w:val="22"/>
                <w:szCs w:val="22"/>
              </w:rPr>
              <w:t>Mitigation details insufficient to ensure that an offence will be avoided and that council policy will be followed. Minor additions to the mitigation measures outlined in the bat survey report are required.</w:t>
            </w:r>
            <w:r w:rsidR="00A422C2">
              <w:rPr>
                <w:sz w:val="22"/>
                <w:szCs w:val="22"/>
              </w:rPr>
              <w:t xml:space="preserve"> See text in bold below.</w:t>
            </w:r>
          </w:p>
        </w:tc>
        <w:tc>
          <w:tcPr>
            <w:tcW w:w="2450" w:type="dxa"/>
            <w:tcBorders>
              <w:top w:val="single" w:sz="4" w:space="0" w:color="auto"/>
              <w:left w:val="single" w:sz="4" w:space="0" w:color="auto"/>
              <w:bottom w:val="single" w:sz="4" w:space="0" w:color="auto"/>
              <w:right w:val="single" w:sz="4" w:space="0" w:color="auto"/>
            </w:tcBorders>
          </w:tcPr>
          <w:p w14:paraId="351268CD" w14:textId="77777777" w:rsidR="00886DA8" w:rsidRDefault="00302F7D">
            <w:pPr>
              <w:pStyle w:val="Letterbody"/>
              <w:rPr>
                <w:b/>
                <w:bCs/>
                <w:sz w:val="22"/>
                <w:szCs w:val="22"/>
              </w:rPr>
            </w:pPr>
            <w:r>
              <w:rPr>
                <w:b/>
                <w:bCs/>
                <w:sz w:val="22"/>
                <w:szCs w:val="22"/>
              </w:rPr>
              <w:t>No</w:t>
            </w:r>
          </w:p>
          <w:p w14:paraId="4ABDAD47" w14:textId="77777777" w:rsidR="00D10738" w:rsidRDefault="00D10738">
            <w:pPr>
              <w:pStyle w:val="Letterbody"/>
              <w:rPr>
                <w:b/>
                <w:bCs/>
                <w:sz w:val="22"/>
                <w:szCs w:val="22"/>
              </w:rPr>
            </w:pPr>
          </w:p>
          <w:p w14:paraId="7FEF7664" w14:textId="72304586" w:rsidR="00D10738" w:rsidRPr="00D10738" w:rsidRDefault="00D10738" w:rsidP="00D10738">
            <w:pPr>
              <w:pStyle w:val="Letterbody"/>
              <w:rPr>
                <w:color w:val="FF0000"/>
                <w:sz w:val="22"/>
                <w:szCs w:val="22"/>
              </w:rPr>
            </w:pPr>
            <w:r w:rsidRPr="00D10738">
              <w:rPr>
                <w:color w:val="FF0000"/>
                <w:sz w:val="22"/>
                <w:szCs w:val="22"/>
              </w:rPr>
              <w:t xml:space="preserve">Thorough mitigation measures have been provided </w:t>
            </w:r>
            <w:r>
              <w:rPr>
                <w:color w:val="FF0000"/>
                <w:sz w:val="22"/>
                <w:szCs w:val="22"/>
              </w:rPr>
              <w:t xml:space="preserve">in the </w:t>
            </w:r>
            <w:r w:rsidRPr="00D10738">
              <w:rPr>
                <w:color w:val="FF0000"/>
                <w:sz w:val="22"/>
                <w:szCs w:val="22"/>
              </w:rPr>
              <w:t>Preliminary Roost Assessment &amp; Emergence Survey Report. Apt Ecology. 02.07.2026</w:t>
            </w:r>
            <w:r>
              <w:rPr>
                <w:color w:val="FF0000"/>
                <w:sz w:val="22"/>
                <w:szCs w:val="22"/>
              </w:rPr>
              <w:t>. Works will be carried out in accordance with these measures.</w:t>
            </w:r>
          </w:p>
          <w:p w14:paraId="1A288EDD" w14:textId="209DE386" w:rsidR="00D10738" w:rsidRPr="00D10738" w:rsidRDefault="00D10738">
            <w:pPr>
              <w:pStyle w:val="Letterbody"/>
              <w:rPr>
                <w:sz w:val="22"/>
                <w:szCs w:val="22"/>
              </w:rPr>
            </w:pPr>
          </w:p>
        </w:tc>
      </w:tr>
      <w:tr w:rsidR="00302F7D" w14:paraId="4C8C762A"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3ABF6224" w14:textId="77777777" w:rsidR="00302F7D" w:rsidRDefault="00302F7D"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B24E401" w14:textId="03A615D1" w:rsidR="00302F7D" w:rsidRDefault="00A422C2" w:rsidP="4583F286">
            <w:pPr>
              <w:pStyle w:val="Letterbody"/>
              <w:tabs>
                <w:tab w:val="left" w:pos="313"/>
              </w:tabs>
              <w:ind w:right="-143"/>
              <w:jc w:val="left"/>
              <w:rPr>
                <w:sz w:val="22"/>
                <w:szCs w:val="22"/>
              </w:rPr>
            </w:pPr>
            <w:r>
              <w:rPr>
                <w:sz w:val="22"/>
                <w:szCs w:val="22"/>
              </w:rPr>
              <w:t xml:space="preserve">Compensation </w:t>
            </w:r>
            <w:r w:rsidR="00453114">
              <w:rPr>
                <w:sz w:val="22"/>
                <w:szCs w:val="22"/>
              </w:rPr>
              <w:t>Features</w:t>
            </w:r>
          </w:p>
        </w:tc>
        <w:tc>
          <w:tcPr>
            <w:tcW w:w="2304" w:type="dxa"/>
            <w:tcBorders>
              <w:top w:val="single" w:sz="4" w:space="0" w:color="auto"/>
              <w:left w:val="single" w:sz="4" w:space="0" w:color="auto"/>
              <w:bottom w:val="single" w:sz="4" w:space="0" w:color="auto"/>
              <w:right w:val="single" w:sz="4" w:space="0" w:color="auto"/>
            </w:tcBorders>
          </w:tcPr>
          <w:p w14:paraId="314BEDE7" w14:textId="016F3F9E" w:rsidR="00302F7D" w:rsidRDefault="00116161" w:rsidP="002E2447">
            <w:pPr>
              <w:pStyle w:val="Letterbody"/>
              <w:jc w:val="left"/>
              <w:rPr>
                <w:sz w:val="22"/>
                <w:szCs w:val="22"/>
              </w:rPr>
            </w:pPr>
            <w:r>
              <w:rPr>
                <w:sz w:val="22"/>
                <w:szCs w:val="22"/>
              </w:rPr>
              <w:t xml:space="preserve">CP50, NPPF, </w:t>
            </w:r>
            <w:r w:rsidR="00453114">
              <w:rPr>
                <w:sz w:val="22"/>
                <w:szCs w:val="22"/>
              </w:rPr>
              <w:t>WCA, CHSR</w:t>
            </w:r>
          </w:p>
        </w:tc>
        <w:tc>
          <w:tcPr>
            <w:tcW w:w="3366" w:type="dxa"/>
            <w:tcBorders>
              <w:top w:val="single" w:sz="4" w:space="0" w:color="auto"/>
              <w:left w:val="single" w:sz="4" w:space="0" w:color="auto"/>
              <w:bottom w:val="single" w:sz="4" w:space="0" w:color="auto"/>
              <w:right w:val="single" w:sz="4" w:space="0" w:color="auto"/>
            </w:tcBorders>
          </w:tcPr>
          <w:p w14:paraId="48F29434" w14:textId="03396363" w:rsidR="00302F7D" w:rsidRDefault="00A422C2" w:rsidP="4583F286">
            <w:pPr>
              <w:pStyle w:val="Letterbody"/>
              <w:rPr>
                <w:sz w:val="22"/>
                <w:szCs w:val="22"/>
              </w:rPr>
            </w:pPr>
            <w:r>
              <w:rPr>
                <w:sz w:val="22"/>
                <w:szCs w:val="22"/>
              </w:rPr>
              <w:t xml:space="preserve">Details of the design of bat bricks. </w:t>
            </w:r>
            <w:r w:rsidR="00116161">
              <w:rPr>
                <w:sz w:val="22"/>
                <w:szCs w:val="22"/>
              </w:rPr>
              <w:t xml:space="preserve">These can be secured now or by condition. </w:t>
            </w:r>
            <w:r>
              <w:rPr>
                <w:sz w:val="22"/>
                <w:szCs w:val="22"/>
              </w:rPr>
              <w:t>See text in bold below.</w:t>
            </w:r>
          </w:p>
        </w:tc>
        <w:tc>
          <w:tcPr>
            <w:tcW w:w="2450" w:type="dxa"/>
            <w:tcBorders>
              <w:top w:val="single" w:sz="4" w:space="0" w:color="auto"/>
              <w:left w:val="single" w:sz="4" w:space="0" w:color="auto"/>
              <w:bottom w:val="single" w:sz="4" w:space="0" w:color="auto"/>
              <w:right w:val="single" w:sz="4" w:space="0" w:color="auto"/>
            </w:tcBorders>
          </w:tcPr>
          <w:p w14:paraId="11ED5E32" w14:textId="77777777" w:rsidR="00302F7D" w:rsidRDefault="00116161">
            <w:pPr>
              <w:pStyle w:val="Letterbody"/>
              <w:rPr>
                <w:b/>
                <w:bCs/>
                <w:sz w:val="22"/>
                <w:szCs w:val="22"/>
              </w:rPr>
            </w:pPr>
            <w:r>
              <w:rPr>
                <w:b/>
                <w:bCs/>
                <w:sz w:val="22"/>
                <w:szCs w:val="22"/>
              </w:rPr>
              <w:t>No</w:t>
            </w:r>
          </w:p>
          <w:p w14:paraId="65075A6E" w14:textId="77777777" w:rsidR="00D10738" w:rsidRDefault="00D10738" w:rsidP="00D10738">
            <w:pPr>
              <w:rPr>
                <w:b/>
                <w:bCs/>
                <w:color w:val="auto"/>
                <w:sz w:val="22"/>
                <w:szCs w:val="22"/>
              </w:rPr>
            </w:pPr>
          </w:p>
          <w:p w14:paraId="1D2C6E34" w14:textId="019D135B" w:rsidR="00D10738" w:rsidRPr="00D10738" w:rsidRDefault="00D10738" w:rsidP="00D10738">
            <w:pPr>
              <w:jc w:val="both"/>
              <w:rPr>
                <w:sz w:val="22"/>
                <w:szCs w:val="22"/>
              </w:rPr>
            </w:pPr>
            <w:r w:rsidRPr="00D10738">
              <w:rPr>
                <w:color w:val="FF0000"/>
                <w:sz w:val="22"/>
                <w:szCs w:val="22"/>
              </w:rPr>
              <w:t xml:space="preserve">The locations, heights and specifications of the compensatory bat boxes have been provided in </w:t>
            </w:r>
            <w:r w:rsidRPr="00D10738">
              <w:rPr>
                <w:color w:val="FF0000"/>
                <w:sz w:val="22"/>
                <w:szCs w:val="22"/>
              </w:rPr>
              <w:t>Preliminary Roost Assessment &amp; Emergence Survey Report. Apt Ecology. 02.07.2026</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lastRenderedPageBreak/>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882BD7F" w14:textId="5A259E8C" w:rsidR="00FD3DE0" w:rsidRPr="006D4BAC" w:rsidRDefault="00FD3DE0" w:rsidP="006D4BAC">
      <w:pPr>
        <w:rPr>
          <w:rFonts w:ascii="Segoe UI" w:hAnsi="Segoe UI" w:cs="Segoe UI"/>
          <w:b/>
          <w:bCs/>
          <w:color w:val="auto"/>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76441A2" w14:textId="77777777" w:rsidR="003A1685" w:rsidRDefault="003A1685">
      <w:pPr>
        <w:pStyle w:val="Letterbody"/>
        <w:rPr>
          <w:b/>
          <w:bCs/>
          <w:sz w:val="22"/>
          <w:szCs w:val="22"/>
        </w:rPr>
      </w:pPr>
    </w:p>
    <w:p w14:paraId="170CABFE" w14:textId="3EACD496" w:rsidR="008C59B8"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43E853BE" w14:textId="77777777" w:rsidR="003A1685" w:rsidRDefault="003A1685">
      <w:pPr>
        <w:pStyle w:val="Letterbody"/>
        <w:rPr>
          <w:b/>
          <w:bCs/>
          <w:sz w:val="22"/>
          <w:szCs w:val="22"/>
        </w:rPr>
      </w:pPr>
    </w:p>
    <w:p w14:paraId="5D8BB649" w14:textId="767BF748" w:rsidR="003A1685" w:rsidRPr="00D10738" w:rsidRDefault="003A1685">
      <w:pPr>
        <w:pStyle w:val="Letterbody"/>
        <w:numPr>
          <w:ilvl w:val="0"/>
          <w:numId w:val="2"/>
        </w:numPr>
        <w:rPr>
          <w:sz w:val="22"/>
          <w:szCs w:val="22"/>
        </w:rPr>
      </w:pPr>
      <w:r w:rsidRPr="00D10738">
        <w:rPr>
          <w:sz w:val="22"/>
          <w:szCs w:val="22"/>
        </w:rPr>
        <w:t>Preliminary Roost Assessment &amp; Emergence Survey Report</w:t>
      </w:r>
      <w:r w:rsidRPr="00D10738">
        <w:rPr>
          <w:sz w:val="22"/>
          <w:szCs w:val="22"/>
        </w:rPr>
        <w:t>. Apt Ecology. 21/06/2026</w:t>
      </w:r>
    </w:p>
    <w:p w14:paraId="58459574" w14:textId="10663794" w:rsidR="003A1685" w:rsidRPr="00D10738" w:rsidRDefault="003A1685">
      <w:pPr>
        <w:pStyle w:val="Letterbody"/>
        <w:numPr>
          <w:ilvl w:val="0"/>
          <w:numId w:val="2"/>
        </w:numPr>
        <w:rPr>
          <w:sz w:val="22"/>
          <w:szCs w:val="22"/>
        </w:rPr>
      </w:pPr>
      <w:r w:rsidRPr="00D10738">
        <w:rPr>
          <w:sz w:val="22"/>
          <w:szCs w:val="22"/>
        </w:rPr>
        <w:t>Preliminary Roost Assessment</w:t>
      </w:r>
      <w:r w:rsidRPr="00D10738">
        <w:rPr>
          <w:sz w:val="22"/>
          <w:szCs w:val="22"/>
        </w:rPr>
        <w:t>. Apt Ecology. 02/04/2026</w:t>
      </w:r>
    </w:p>
    <w:p w14:paraId="33AD893D" w14:textId="3ADD2871" w:rsidR="003A1685" w:rsidRPr="00D10738" w:rsidRDefault="003A1685">
      <w:pPr>
        <w:pStyle w:val="Letterbody"/>
        <w:numPr>
          <w:ilvl w:val="0"/>
          <w:numId w:val="1"/>
        </w:numPr>
        <w:rPr>
          <w:sz w:val="22"/>
          <w:szCs w:val="22"/>
        </w:rPr>
      </w:pPr>
      <w:r w:rsidRPr="00D10738">
        <w:rPr>
          <w:sz w:val="22"/>
          <w:szCs w:val="22"/>
        </w:rPr>
        <w:t>Location Plan</w:t>
      </w:r>
      <w:r w:rsidRPr="00D10738">
        <w:rPr>
          <w:sz w:val="22"/>
          <w:szCs w:val="22"/>
        </w:rPr>
        <w:t xml:space="preserve">. </w:t>
      </w:r>
      <w:r w:rsidRPr="00D10738">
        <w:rPr>
          <w:sz w:val="22"/>
          <w:szCs w:val="22"/>
        </w:rPr>
        <w:t>799-3-00</w:t>
      </w:r>
      <w:r w:rsidRPr="00D10738">
        <w:rPr>
          <w:sz w:val="22"/>
          <w:szCs w:val="22"/>
        </w:rPr>
        <w:t xml:space="preserve">. </w:t>
      </w:r>
      <w:r w:rsidRPr="00D10738">
        <w:rPr>
          <w:sz w:val="22"/>
          <w:szCs w:val="22"/>
        </w:rPr>
        <w:t>Plan.</w:t>
      </w:r>
      <w:r w:rsidRPr="00D10738">
        <w:rPr>
          <w:sz w:val="22"/>
          <w:szCs w:val="22"/>
        </w:rPr>
        <w:t xml:space="preserve"> </w:t>
      </w:r>
      <w:r w:rsidRPr="00D10738">
        <w:rPr>
          <w:sz w:val="22"/>
          <w:szCs w:val="22"/>
        </w:rPr>
        <w:t>Uploaded 7 Apr 2026</w:t>
      </w:r>
      <w:r w:rsidRPr="00D10738">
        <w:rPr>
          <w:sz w:val="22"/>
          <w:szCs w:val="22"/>
        </w:rPr>
        <w:tab/>
      </w:r>
    </w:p>
    <w:p w14:paraId="0B065E20" w14:textId="15608C5D" w:rsidR="003A1685" w:rsidRPr="00D10738" w:rsidRDefault="003A1685">
      <w:pPr>
        <w:pStyle w:val="Letterbody"/>
        <w:numPr>
          <w:ilvl w:val="0"/>
          <w:numId w:val="1"/>
        </w:numPr>
        <w:rPr>
          <w:sz w:val="22"/>
          <w:szCs w:val="22"/>
        </w:rPr>
      </w:pPr>
      <w:r w:rsidRPr="00D10738">
        <w:rPr>
          <w:sz w:val="22"/>
          <w:szCs w:val="22"/>
        </w:rPr>
        <w:t>Proposed Site Plan</w:t>
      </w:r>
      <w:r w:rsidRPr="00D10738">
        <w:rPr>
          <w:sz w:val="22"/>
          <w:szCs w:val="22"/>
        </w:rPr>
        <w:t xml:space="preserve">. </w:t>
      </w:r>
      <w:r w:rsidRPr="00D10738">
        <w:rPr>
          <w:sz w:val="22"/>
          <w:szCs w:val="22"/>
        </w:rPr>
        <w:t>799-3-11 PR</w:t>
      </w:r>
      <w:r w:rsidRPr="00D10738">
        <w:rPr>
          <w:sz w:val="22"/>
          <w:szCs w:val="22"/>
        </w:rPr>
        <w:t xml:space="preserve">. </w:t>
      </w:r>
      <w:r w:rsidRPr="00D10738">
        <w:rPr>
          <w:sz w:val="22"/>
          <w:szCs w:val="22"/>
        </w:rPr>
        <w:t>Plan. Uploaded 7 Apr 2026</w:t>
      </w:r>
    </w:p>
    <w:p w14:paraId="19D17DD4" w14:textId="5C685499" w:rsidR="003A1685" w:rsidRPr="00D10738" w:rsidRDefault="003A1685">
      <w:pPr>
        <w:pStyle w:val="Letterbody"/>
        <w:numPr>
          <w:ilvl w:val="0"/>
          <w:numId w:val="1"/>
        </w:numPr>
        <w:rPr>
          <w:sz w:val="22"/>
          <w:szCs w:val="22"/>
        </w:rPr>
      </w:pPr>
      <w:r w:rsidRPr="00D10738">
        <w:rPr>
          <w:sz w:val="22"/>
          <w:szCs w:val="22"/>
        </w:rPr>
        <w:t>Existing Site Plan</w:t>
      </w:r>
      <w:r w:rsidRPr="00D10738">
        <w:rPr>
          <w:sz w:val="22"/>
          <w:szCs w:val="22"/>
        </w:rPr>
        <w:t xml:space="preserve">. </w:t>
      </w:r>
      <w:r w:rsidRPr="00D10738">
        <w:rPr>
          <w:sz w:val="22"/>
          <w:szCs w:val="22"/>
        </w:rPr>
        <w:t>799-3-01 EX</w:t>
      </w:r>
      <w:r w:rsidRPr="00D10738">
        <w:rPr>
          <w:sz w:val="22"/>
          <w:szCs w:val="22"/>
        </w:rPr>
        <w:t xml:space="preserve">. </w:t>
      </w:r>
      <w:r w:rsidRPr="00D10738">
        <w:rPr>
          <w:sz w:val="22"/>
          <w:szCs w:val="22"/>
        </w:rPr>
        <w:t>Plan. Uploaded 7 Apr 2026</w:t>
      </w:r>
    </w:p>
    <w:p w14:paraId="0EA6F934" w14:textId="7E063C1D" w:rsidR="003A1685" w:rsidRPr="00D10738" w:rsidRDefault="003A1685">
      <w:pPr>
        <w:pStyle w:val="Letterbody"/>
        <w:numPr>
          <w:ilvl w:val="0"/>
          <w:numId w:val="1"/>
        </w:numPr>
        <w:rPr>
          <w:sz w:val="22"/>
          <w:szCs w:val="22"/>
        </w:rPr>
      </w:pPr>
      <w:r w:rsidRPr="00D10738">
        <w:rPr>
          <w:sz w:val="22"/>
          <w:szCs w:val="22"/>
        </w:rPr>
        <w:t>Proposed South West and South East Elevations</w:t>
      </w:r>
      <w:r w:rsidRPr="00D10738">
        <w:rPr>
          <w:sz w:val="22"/>
          <w:szCs w:val="22"/>
        </w:rPr>
        <w:t xml:space="preserve">. </w:t>
      </w:r>
      <w:r w:rsidRPr="00D10738">
        <w:rPr>
          <w:sz w:val="22"/>
          <w:szCs w:val="22"/>
        </w:rPr>
        <w:t>799-3-15 PR</w:t>
      </w:r>
      <w:r w:rsidRPr="00D10738">
        <w:rPr>
          <w:sz w:val="22"/>
          <w:szCs w:val="22"/>
        </w:rPr>
        <w:t xml:space="preserve">. </w:t>
      </w:r>
      <w:r w:rsidRPr="00D10738">
        <w:rPr>
          <w:sz w:val="22"/>
          <w:szCs w:val="22"/>
        </w:rPr>
        <w:t>Plan. Uploaded 7 Apr 2026</w:t>
      </w:r>
    </w:p>
    <w:p w14:paraId="08840889" w14:textId="68630C56" w:rsidR="003A1685" w:rsidRPr="00D10738" w:rsidRDefault="003A1685">
      <w:pPr>
        <w:pStyle w:val="Letterbody"/>
        <w:numPr>
          <w:ilvl w:val="0"/>
          <w:numId w:val="1"/>
        </w:numPr>
        <w:rPr>
          <w:sz w:val="22"/>
          <w:szCs w:val="22"/>
        </w:rPr>
      </w:pPr>
      <w:r w:rsidRPr="00D10738">
        <w:rPr>
          <w:sz w:val="22"/>
          <w:szCs w:val="22"/>
        </w:rPr>
        <w:t>Proposed North East and North West Elevations</w:t>
      </w:r>
      <w:r w:rsidRPr="00D10738">
        <w:rPr>
          <w:sz w:val="22"/>
          <w:szCs w:val="22"/>
        </w:rPr>
        <w:t xml:space="preserve">. </w:t>
      </w:r>
      <w:r w:rsidRPr="00D10738">
        <w:rPr>
          <w:sz w:val="22"/>
          <w:szCs w:val="22"/>
        </w:rPr>
        <w:t>799-3-16 PR</w:t>
      </w:r>
      <w:r w:rsidRPr="00D10738">
        <w:rPr>
          <w:sz w:val="22"/>
          <w:szCs w:val="22"/>
        </w:rPr>
        <w:t xml:space="preserve">. </w:t>
      </w:r>
      <w:r w:rsidRPr="00D10738">
        <w:rPr>
          <w:sz w:val="22"/>
          <w:szCs w:val="22"/>
        </w:rPr>
        <w:t>Plan. Uploaded 7 Apr 2026</w:t>
      </w:r>
    </w:p>
    <w:p w14:paraId="07041EFC" w14:textId="688F4931" w:rsidR="003A1685" w:rsidRPr="00D10738" w:rsidRDefault="003A1685">
      <w:pPr>
        <w:pStyle w:val="Letterbody"/>
        <w:numPr>
          <w:ilvl w:val="0"/>
          <w:numId w:val="1"/>
        </w:numPr>
        <w:rPr>
          <w:sz w:val="22"/>
          <w:szCs w:val="22"/>
        </w:rPr>
      </w:pPr>
      <w:r w:rsidRPr="00D10738">
        <w:rPr>
          <w:sz w:val="22"/>
          <w:szCs w:val="22"/>
        </w:rPr>
        <w:t>Design Statement</w:t>
      </w:r>
      <w:r w:rsidRPr="00D10738">
        <w:rPr>
          <w:sz w:val="22"/>
          <w:szCs w:val="22"/>
        </w:rPr>
        <w:t xml:space="preserve">. </w:t>
      </w:r>
      <w:r w:rsidRPr="00D10738">
        <w:rPr>
          <w:sz w:val="22"/>
          <w:szCs w:val="22"/>
        </w:rPr>
        <w:t>799-3</w:t>
      </w:r>
      <w:r w:rsidRPr="00D10738">
        <w:rPr>
          <w:sz w:val="22"/>
          <w:szCs w:val="22"/>
        </w:rPr>
        <w:t xml:space="preserve">. </w:t>
      </w:r>
      <w:r w:rsidRPr="00D10738">
        <w:rPr>
          <w:sz w:val="22"/>
          <w:szCs w:val="22"/>
        </w:rPr>
        <w:t>Statements</w:t>
      </w:r>
      <w:r w:rsidRPr="00D10738">
        <w:rPr>
          <w:sz w:val="22"/>
          <w:szCs w:val="22"/>
        </w:rPr>
        <w:t xml:space="preserve">. Uploaded </w:t>
      </w:r>
      <w:r w:rsidRPr="00D10738">
        <w:rPr>
          <w:sz w:val="22"/>
          <w:szCs w:val="22"/>
        </w:rPr>
        <w:t>7 Apr 202</w:t>
      </w:r>
      <w:r w:rsidRPr="00D10738">
        <w:rPr>
          <w:sz w:val="22"/>
          <w:szCs w:val="22"/>
        </w:rPr>
        <w:t>6</w:t>
      </w:r>
    </w:p>
    <w:p w14:paraId="0E6D1028" w14:textId="0371F1E1" w:rsidR="00D10738" w:rsidRPr="00D10738" w:rsidRDefault="00D10738">
      <w:pPr>
        <w:pStyle w:val="Letterbody"/>
        <w:numPr>
          <w:ilvl w:val="0"/>
          <w:numId w:val="1"/>
        </w:numPr>
        <w:rPr>
          <w:color w:val="FF0000"/>
          <w:sz w:val="22"/>
          <w:szCs w:val="22"/>
        </w:rPr>
      </w:pPr>
      <w:r w:rsidRPr="00D10738">
        <w:rPr>
          <w:color w:val="FF0000"/>
          <w:sz w:val="22"/>
          <w:szCs w:val="22"/>
        </w:rPr>
        <w:t>Preliminary Roost Assessment &amp; Emergence Survey Report. Apt Ecology. 02.07.</w:t>
      </w:r>
      <w:r w:rsidRPr="00D10738">
        <w:rPr>
          <w:color w:val="FF0000"/>
          <w:sz w:val="22"/>
          <w:szCs w:val="22"/>
        </w:rPr>
        <w:t>20</w:t>
      </w:r>
      <w:r w:rsidRPr="00D10738">
        <w:rPr>
          <w:color w:val="FF0000"/>
          <w:sz w:val="22"/>
          <w:szCs w:val="22"/>
        </w:rPr>
        <w:t>26</w:t>
      </w:r>
    </w:p>
    <w:p w14:paraId="6FE6E54C" w14:textId="77777777" w:rsidR="00D10738" w:rsidRPr="00D10738" w:rsidRDefault="00D10738">
      <w:pPr>
        <w:pStyle w:val="Letterbody"/>
        <w:numPr>
          <w:ilvl w:val="0"/>
          <w:numId w:val="1"/>
        </w:numPr>
        <w:rPr>
          <w:rStyle w:val="normaltextrun"/>
          <w:color w:val="FF0000"/>
          <w:sz w:val="22"/>
          <w:szCs w:val="22"/>
        </w:rPr>
      </w:pPr>
      <w:r w:rsidRPr="00D10738">
        <w:rPr>
          <w:rFonts w:cs="Arial"/>
          <w:color w:val="FF0000"/>
          <w:sz w:val="22"/>
          <w:szCs w:val="22"/>
        </w:rPr>
        <w:t>PR Site Plan. Artel 31. 02/2025</w:t>
      </w:r>
    </w:p>
    <w:p w14:paraId="3266358A" w14:textId="782CF604" w:rsidR="00D10738" w:rsidRPr="00D10738" w:rsidRDefault="00D10738">
      <w:pPr>
        <w:pStyle w:val="Letterbody"/>
        <w:numPr>
          <w:ilvl w:val="0"/>
          <w:numId w:val="1"/>
        </w:numPr>
        <w:rPr>
          <w:color w:val="FF0000"/>
          <w:sz w:val="22"/>
          <w:szCs w:val="22"/>
        </w:rPr>
      </w:pPr>
      <w:r w:rsidRPr="00D10738">
        <w:rPr>
          <w:rFonts w:cs="Arial"/>
          <w:color w:val="FF0000"/>
          <w:sz w:val="22"/>
          <w:szCs w:val="22"/>
        </w:rPr>
        <w:t>PR House Elevations SW-SE. Artel 31. 02/2025</w:t>
      </w:r>
    </w:p>
    <w:p w14:paraId="1DF17780" w14:textId="77777777" w:rsidR="00686CF6" w:rsidRDefault="00686CF6"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24809A74" w14:textId="77777777" w:rsidR="00633709" w:rsidRDefault="00633709" w:rsidP="00487AAB">
      <w:pPr>
        <w:pStyle w:val="Letterbody"/>
        <w:rPr>
          <w:rStyle w:val="normaltextrun"/>
          <w:rFonts w:cs="Arial"/>
          <w:b/>
          <w:bCs/>
          <w:color w:val="000000"/>
          <w:sz w:val="22"/>
          <w:szCs w:val="22"/>
          <w:shd w:val="clear" w:color="auto" w:fill="FFFFFF"/>
        </w:rPr>
      </w:pPr>
    </w:p>
    <w:p w14:paraId="16503493" w14:textId="74B2110E"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02644B50" w14:textId="77777777" w:rsidR="00633709" w:rsidRDefault="00633709" w:rsidP="00487AAB">
      <w:pPr>
        <w:pStyle w:val="Letterbody"/>
        <w:rPr>
          <w:rStyle w:val="normaltextrun"/>
          <w:rFonts w:cs="Arial"/>
          <w:b/>
          <w:bCs/>
          <w:color w:val="000000"/>
          <w:sz w:val="22"/>
          <w:szCs w:val="22"/>
          <w:shd w:val="clear" w:color="auto" w:fill="FFFFFF"/>
        </w:rPr>
      </w:pPr>
    </w:p>
    <w:p w14:paraId="34DE9018" w14:textId="5076F2C9" w:rsidR="00453114" w:rsidRDefault="00453114" w:rsidP="00453114">
      <w:pPr>
        <w:pStyle w:val="Letterbody"/>
        <w:rPr>
          <w:rFonts w:cs="Arial"/>
          <w:sz w:val="22"/>
          <w:szCs w:val="22"/>
          <w:shd w:val="clear" w:color="auto" w:fill="FFFFFF"/>
        </w:rPr>
      </w:pPr>
      <w:r w:rsidRPr="00453114">
        <w:rPr>
          <w:rFonts w:cs="Arial"/>
          <w:sz w:val="22"/>
          <w:szCs w:val="22"/>
          <w:shd w:val="clear" w:color="auto" w:fill="FFFFFF"/>
        </w:rPr>
        <w:t>A desk study, preliminary roost assessment and four emergence surveys were completed between May and June. The external inspection identified crevice</w:t>
      </w:r>
      <w:r w:rsidRPr="00453114">
        <w:rPr>
          <w:rFonts w:cs="Arial"/>
          <w:sz w:val="22"/>
          <w:szCs w:val="22"/>
          <w:shd w:val="clear" w:color="auto" w:fill="FFFFFF"/>
        </w:rPr>
        <w:noBreakHyphen/>
        <w:t>dwelling bat opportunities</w:t>
      </w:r>
      <w:r>
        <w:rPr>
          <w:rFonts w:cs="Arial"/>
          <w:sz w:val="22"/>
          <w:szCs w:val="22"/>
          <w:shd w:val="clear" w:color="auto" w:fill="FFFFFF"/>
        </w:rPr>
        <w:t xml:space="preserve"> and</w:t>
      </w:r>
      <w:r w:rsidRPr="00453114">
        <w:rPr>
          <w:rFonts w:cs="Arial"/>
          <w:sz w:val="22"/>
          <w:szCs w:val="22"/>
          <w:shd w:val="clear" w:color="auto" w:fill="FFFFFF"/>
        </w:rPr>
        <w:t xml:space="preserve"> interior and exterior photographs confirm no suitable access for Annex II species. The building was assessed as high roosting potential, so four dusk surveys were undertaken</w:t>
      </w:r>
      <w:r>
        <w:rPr>
          <w:rFonts w:cs="Arial"/>
          <w:sz w:val="22"/>
          <w:szCs w:val="22"/>
          <w:shd w:val="clear" w:color="auto" w:fill="FFFFFF"/>
        </w:rPr>
        <w:t xml:space="preserve"> (three of these were in M</w:t>
      </w:r>
      <w:r w:rsidR="006E64AB">
        <w:rPr>
          <w:rFonts w:cs="Arial"/>
          <w:sz w:val="22"/>
          <w:szCs w:val="22"/>
          <w:shd w:val="clear" w:color="auto" w:fill="FFFFFF"/>
        </w:rPr>
        <w:t>a</w:t>
      </w:r>
      <w:r>
        <w:rPr>
          <w:rFonts w:cs="Arial"/>
          <w:sz w:val="22"/>
          <w:szCs w:val="22"/>
          <w:shd w:val="clear" w:color="auto" w:fill="FFFFFF"/>
        </w:rPr>
        <w:t>y-August of 2026)</w:t>
      </w:r>
      <w:r w:rsidRPr="00453114">
        <w:rPr>
          <w:rFonts w:cs="Arial"/>
          <w:sz w:val="22"/>
          <w:szCs w:val="22"/>
          <w:shd w:val="clear" w:color="auto" w:fill="FFFFFF"/>
        </w:rPr>
        <w:t>. These recorded low numbers (</w:t>
      </w:r>
      <w:r>
        <w:rPr>
          <w:rFonts w:cs="Arial"/>
          <w:sz w:val="22"/>
          <w:szCs w:val="22"/>
          <w:shd w:val="clear" w:color="auto" w:fill="FFFFFF"/>
        </w:rPr>
        <w:t>0</w:t>
      </w:r>
      <w:r w:rsidRPr="00453114">
        <w:rPr>
          <w:rFonts w:cs="Arial"/>
          <w:sz w:val="22"/>
          <w:szCs w:val="22"/>
          <w:shd w:val="clear" w:color="auto" w:fill="FFFFFF"/>
        </w:rPr>
        <w:t>–3 per survey) of soprano pipistrelles emerging from three external crevice roosts on the front elevation.</w:t>
      </w:r>
    </w:p>
    <w:p w14:paraId="7A76C9CC" w14:textId="77777777" w:rsidR="00453114" w:rsidRPr="00453114" w:rsidRDefault="00453114" w:rsidP="00453114">
      <w:pPr>
        <w:pStyle w:val="Letterbody"/>
        <w:rPr>
          <w:rFonts w:cs="Arial"/>
          <w:sz w:val="22"/>
          <w:szCs w:val="22"/>
          <w:shd w:val="clear" w:color="auto" w:fill="FFFFFF"/>
        </w:rPr>
      </w:pPr>
    </w:p>
    <w:p w14:paraId="594AC87A" w14:textId="77777777" w:rsidR="00453114" w:rsidRDefault="00453114" w:rsidP="00453114">
      <w:pPr>
        <w:pStyle w:val="Letterbody"/>
        <w:rPr>
          <w:rFonts w:cs="Arial"/>
          <w:sz w:val="22"/>
          <w:szCs w:val="22"/>
          <w:shd w:val="clear" w:color="auto" w:fill="FFFFFF"/>
        </w:rPr>
      </w:pPr>
      <w:r w:rsidRPr="00453114">
        <w:rPr>
          <w:rFonts w:cs="Arial"/>
          <w:sz w:val="22"/>
          <w:szCs w:val="22"/>
          <w:shd w:val="clear" w:color="auto" w:fill="FFFFFF"/>
        </w:rPr>
        <w:t xml:space="preserve">The report confirms that an EPS Mitigation Licence is required before any works affecting roosts. Proposed mitigation includes: </w:t>
      </w:r>
      <w:proofErr w:type="spellStart"/>
      <w:r w:rsidRPr="00453114">
        <w:rPr>
          <w:rFonts w:cs="Arial"/>
          <w:sz w:val="22"/>
          <w:szCs w:val="22"/>
          <w:shd w:val="clear" w:color="auto" w:fill="FFFFFF"/>
        </w:rPr>
        <w:t>ECoW</w:t>
      </w:r>
      <w:proofErr w:type="spellEnd"/>
      <w:r w:rsidRPr="00453114">
        <w:rPr>
          <w:rFonts w:cs="Arial"/>
          <w:sz w:val="22"/>
          <w:szCs w:val="22"/>
          <w:shd w:val="clear" w:color="auto" w:fill="FFFFFF"/>
        </w:rPr>
        <w:t xml:space="preserve"> supervision, hand</w:t>
      </w:r>
      <w:r w:rsidRPr="00453114">
        <w:rPr>
          <w:rFonts w:cs="Arial"/>
          <w:sz w:val="22"/>
          <w:szCs w:val="22"/>
          <w:shd w:val="clear" w:color="auto" w:fill="FFFFFF"/>
        </w:rPr>
        <w:noBreakHyphen/>
        <w:t>stripping around roost features, crevice</w:t>
      </w:r>
      <w:r w:rsidRPr="00453114">
        <w:rPr>
          <w:rFonts w:cs="Arial"/>
          <w:sz w:val="22"/>
          <w:szCs w:val="22"/>
          <w:shd w:val="clear" w:color="auto" w:fill="FFFFFF"/>
        </w:rPr>
        <w:noBreakHyphen/>
        <w:t>dwelling bat boxes on trees to the rear (installed before and during works), integrated crevice roosts as post</w:t>
      </w:r>
      <w:r w:rsidRPr="00453114">
        <w:rPr>
          <w:rFonts w:cs="Arial"/>
          <w:sz w:val="22"/>
          <w:szCs w:val="22"/>
          <w:shd w:val="clear" w:color="auto" w:fill="FFFFFF"/>
        </w:rPr>
        <w:noBreakHyphen/>
        <w:t>works compensation, and retention of all mitigation features as enhancement.</w:t>
      </w:r>
    </w:p>
    <w:p w14:paraId="41F6ED2C" w14:textId="77777777" w:rsidR="00453114" w:rsidRPr="00453114" w:rsidRDefault="00453114" w:rsidP="00453114">
      <w:pPr>
        <w:pStyle w:val="Letterbody"/>
        <w:rPr>
          <w:rFonts w:cs="Arial"/>
          <w:sz w:val="22"/>
          <w:szCs w:val="22"/>
          <w:shd w:val="clear" w:color="auto" w:fill="FFFFFF"/>
        </w:rPr>
      </w:pPr>
    </w:p>
    <w:p w14:paraId="24F9CF68" w14:textId="2C8CC1FF" w:rsidR="00453114" w:rsidRDefault="00453114" w:rsidP="00453114">
      <w:pPr>
        <w:pStyle w:val="Letterbody"/>
        <w:rPr>
          <w:rFonts w:cs="Arial"/>
          <w:sz w:val="22"/>
          <w:szCs w:val="22"/>
          <w:shd w:val="clear" w:color="auto" w:fill="FFFFFF"/>
        </w:rPr>
      </w:pPr>
      <w:r w:rsidRPr="00453114">
        <w:rPr>
          <w:rFonts w:cs="Arial"/>
          <w:sz w:val="22"/>
          <w:szCs w:val="22"/>
          <w:shd w:val="clear" w:color="auto" w:fill="FFFFFF"/>
        </w:rPr>
        <w:t xml:space="preserve">No new external lighting is </w:t>
      </w:r>
      <w:r w:rsidR="00CC00B8" w:rsidRPr="00453114">
        <w:rPr>
          <w:rFonts w:cs="Arial"/>
          <w:sz w:val="22"/>
          <w:szCs w:val="22"/>
          <w:shd w:val="clear" w:color="auto" w:fill="FFFFFF"/>
        </w:rPr>
        <w:t>proposed,</w:t>
      </w:r>
      <w:r w:rsidRPr="00453114">
        <w:rPr>
          <w:rFonts w:cs="Arial"/>
          <w:sz w:val="22"/>
          <w:szCs w:val="22"/>
          <w:shd w:val="clear" w:color="auto" w:fill="FFFFFF"/>
        </w:rPr>
        <w:t xml:space="preserve"> and the building will continue to function as it currently does. If lighting is introduced later, it must comply with ILP GN01:2021 and BCT/ILP GN08/23 to maintain 0–1 lux at sensitive features.</w:t>
      </w:r>
    </w:p>
    <w:p w14:paraId="3EA4F4C8" w14:textId="77777777" w:rsidR="00453114" w:rsidRPr="00453114" w:rsidRDefault="00453114" w:rsidP="00453114">
      <w:pPr>
        <w:pStyle w:val="Letterbody"/>
        <w:rPr>
          <w:rFonts w:cs="Arial"/>
          <w:sz w:val="22"/>
          <w:szCs w:val="22"/>
          <w:shd w:val="clear" w:color="auto" w:fill="FFFFFF"/>
        </w:rPr>
      </w:pPr>
    </w:p>
    <w:p w14:paraId="1E968F84" w14:textId="77777777" w:rsidR="00453114" w:rsidRPr="006E64AB" w:rsidRDefault="00453114" w:rsidP="00453114">
      <w:pPr>
        <w:pStyle w:val="Letterbody"/>
        <w:rPr>
          <w:rFonts w:cs="Arial"/>
          <w:b/>
          <w:bCs/>
          <w:strike/>
          <w:sz w:val="22"/>
          <w:szCs w:val="22"/>
          <w:shd w:val="clear" w:color="auto" w:fill="FFFFFF"/>
        </w:rPr>
      </w:pPr>
      <w:r w:rsidRPr="006E64AB">
        <w:rPr>
          <w:rFonts w:cs="Arial"/>
          <w:b/>
          <w:bCs/>
          <w:strike/>
          <w:sz w:val="22"/>
          <w:szCs w:val="22"/>
          <w:shd w:val="clear" w:color="auto" w:fill="FFFFFF"/>
        </w:rPr>
        <w:t>Further detail is required to complete the mitigation package:</w:t>
      </w:r>
    </w:p>
    <w:p w14:paraId="4E39CDCF" w14:textId="39A60F4E" w:rsidR="00116161" w:rsidRPr="006E64AB" w:rsidRDefault="00116161">
      <w:pPr>
        <w:pStyle w:val="Letterbody"/>
        <w:numPr>
          <w:ilvl w:val="0"/>
          <w:numId w:val="5"/>
        </w:numPr>
        <w:rPr>
          <w:rFonts w:cs="Arial"/>
          <w:b/>
          <w:bCs/>
          <w:strike/>
          <w:sz w:val="22"/>
          <w:szCs w:val="22"/>
          <w:shd w:val="clear" w:color="auto" w:fill="FFFFFF"/>
        </w:rPr>
      </w:pPr>
      <w:r w:rsidRPr="006E64AB">
        <w:rPr>
          <w:rFonts w:cs="Arial"/>
          <w:b/>
          <w:bCs/>
          <w:strike/>
          <w:sz w:val="22"/>
          <w:szCs w:val="22"/>
          <w:shd w:val="clear" w:color="auto" w:fill="FFFFFF"/>
        </w:rPr>
        <w:t>Details of the alternative roost provisions proposed during works.</w:t>
      </w:r>
    </w:p>
    <w:p w14:paraId="110C806A" w14:textId="77777777" w:rsidR="00453114" w:rsidRPr="006E64AB" w:rsidRDefault="00453114">
      <w:pPr>
        <w:pStyle w:val="Letterbody"/>
        <w:numPr>
          <w:ilvl w:val="0"/>
          <w:numId w:val="3"/>
        </w:numPr>
        <w:rPr>
          <w:rFonts w:cs="Arial"/>
          <w:b/>
          <w:bCs/>
          <w:strike/>
          <w:sz w:val="22"/>
          <w:szCs w:val="22"/>
          <w:shd w:val="clear" w:color="auto" w:fill="FFFFFF"/>
        </w:rPr>
      </w:pPr>
      <w:r w:rsidRPr="006E64AB">
        <w:rPr>
          <w:rFonts w:cs="Arial"/>
          <w:b/>
          <w:bCs/>
          <w:strike/>
          <w:sz w:val="22"/>
          <w:szCs w:val="22"/>
          <w:shd w:val="clear" w:color="auto" w:fill="FFFFFF"/>
        </w:rPr>
        <w:t>Timing restrictions and seasonal working windows.</w:t>
      </w:r>
    </w:p>
    <w:p w14:paraId="58ACD5DE" w14:textId="0FC7D81C" w:rsidR="00453114" w:rsidRPr="006E64AB" w:rsidRDefault="00453114">
      <w:pPr>
        <w:pStyle w:val="Letterbody"/>
        <w:numPr>
          <w:ilvl w:val="0"/>
          <w:numId w:val="3"/>
        </w:numPr>
        <w:rPr>
          <w:rFonts w:cs="Arial"/>
          <w:b/>
          <w:bCs/>
          <w:strike/>
          <w:sz w:val="22"/>
          <w:szCs w:val="22"/>
          <w:shd w:val="clear" w:color="auto" w:fill="FFFFFF"/>
        </w:rPr>
      </w:pPr>
      <w:r w:rsidRPr="006E64AB">
        <w:rPr>
          <w:rFonts w:cs="Arial"/>
          <w:b/>
          <w:bCs/>
          <w:strike/>
          <w:sz w:val="22"/>
          <w:szCs w:val="22"/>
          <w:shd w:val="clear" w:color="auto" w:fill="FFFFFF"/>
        </w:rPr>
        <w:t>A contingency protocol (stop works, contact licence holder/Natural England, safe holding/rehabilitation if needed).</w:t>
      </w:r>
    </w:p>
    <w:p w14:paraId="08DE1886" w14:textId="77777777" w:rsidR="00453114" w:rsidRPr="00A422C2" w:rsidRDefault="00453114" w:rsidP="00453114">
      <w:pPr>
        <w:pStyle w:val="Letterbody"/>
        <w:ind w:left="720"/>
        <w:rPr>
          <w:rFonts w:cs="Arial"/>
          <w:b/>
          <w:bCs/>
          <w:sz w:val="22"/>
          <w:szCs w:val="22"/>
          <w:shd w:val="clear" w:color="auto" w:fill="FFFFFF"/>
        </w:rPr>
      </w:pPr>
    </w:p>
    <w:p w14:paraId="5233BD00" w14:textId="60F7FA48" w:rsidR="00453114" w:rsidRPr="006E64AB" w:rsidRDefault="00453114" w:rsidP="00453114">
      <w:pPr>
        <w:pStyle w:val="Letterbody"/>
        <w:rPr>
          <w:rFonts w:cs="Arial"/>
          <w:b/>
          <w:bCs/>
          <w:strike/>
          <w:sz w:val="22"/>
          <w:szCs w:val="22"/>
          <w:shd w:val="clear" w:color="auto" w:fill="FFFFFF"/>
        </w:rPr>
      </w:pPr>
      <w:r w:rsidRPr="006E64AB">
        <w:rPr>
          <w:rFonts w:cs="Arial"/>
          <w:b/>
          <w:bCs/>
          <w:strike/>
          <w:sz w:val="22"/>
          <w:szCs w:val="22"/>
          <w:shd w:val="clear" w:color="auto" w:fill="FFFFFF"/>
        </w:rPr>
        <w:t>It is recommended that these minor</w:t>
      </w:r>
      <w:r w:rsidRPr="006E64AB">
        <w:rPr>
          <w:rFonts w:cs="Arial"/>
          <w:b/>
          <w:bCs/>
          <w:strike/>
          <w:sz w:val="22"/>
          <w:szCs w:val="22"/>
          <w:shd w:val="clear" w:color="auto" w:fill="FFFFFF"/>
        </w:rPr>
        <w:t xml:space="preserve"> additions should be secured now to avoid further documents </w:t>
      </w:r>
      <w:r w:rsidRPr="006E64AB">
        <w:rPr>
          <w:rFonts w:cs="Arial"/>
          <w:b/>
          <w:bCs/>
          <w:strike/>
          <w:sz w:val="22"/>
          <w:szCs w:val="22"/>
          <w:shd w:val="clear" w:color="auto" w:fill="FFFFFF"/>
        </w:rPr>
        <w:t xml:space="preserve">required </w:t>
      </w:r>
      <w:r w:rsidRPr="006E64AB">
        <w:rPr>
          <w:rFonts w:cs="Arial"/>
          <w:b/>
          <w:bCs/>
          <w:strike/>
          <w:sz w:val="22"/>
          <w:szCs w:val="22"/>
          <w:shd w:val="clear" w:color="auto" w:fill="FFFFFF"/>
        </w:rPr>
        <w:t>under condition.</w:t>
      </w:r>
      <w:r w:rsidRPr="006E64AB">
        <w:rPr>
          <w:rFonts w:cs="Arial"/>
          <w:b/>
          <w:bCs/>
          <w:strike/>
          <w:sz w:val="22"/>
          <w:szCs w:val="22"/>
          <w:shd w:val="clear" w:color="auto" w:fill="FFFFFF"/>
        </w:rPr>
        <w:t xml:space="preserve"> A CEMP for example, would not be proportunate in this case. It is recommended that these are included in the existing bat report under the relevant mitigation section and that this document is added to the list of approved plans. </w:t>
      </w:r>
    </w:p>
    <w:p w14:paraId="7973771E" w14:textId="77777777" w:rsidR="00453114" w:rsidRPr="00A422C2" w:rsidRDefault="00453114" w:rsidP="00453114">
      <w:pPr>
        <w:pStyle w:val="Letterbody"/>
        <w:rPr>
          <w:rFonts w:cs="Arial"/>
          <w:b/>
          <w:bCs/>
          <w:sz w:val="22"/>
          <w:szCs w:val="22"/>
          <w:shd w:val="clear" w:color="auto" w:fill="FFFFFF"/>
        </w:rPr>
      </w:pPr>
    </w:p>
    <w:p w14:paraId="5A5D560E" w14:textId="4FDA5144" w:rsidR="00453114" w:rsidRPr="006E64AB" w:rsidRDefault="00453114" w:rsidP="00453114">
      <w:pPr>
        <w:pStyle w:val="Letterbody"/>
        <w:rPr>
          <w:rFonts w:cs="Arial"/>
          <w:b/>
          <w:bCs/>
          <w:strike/>
          <w:sz w:val="22"/>
          <w:szCs w:val="22"/>
          <w:shd w:val="clear" w:color="auto" w:fill="FFFFFF"/>
        </w:rPr>
      </w:pPr>
      <w:r w:rsidRPr="006E64AB">
        <w:rPr>
          <w:rFonts w:cs="Arial"/>
          <w:b/>
          <w:bCs/>
          <w:strike/>
          <w:sz w:val="22"/>
          <w:szCs w:val="22"/>
          <w:shd w:val="clear" w:color="auto" w:fill="FFFFFF"/>
        </w:rPr>
        <w:t xml:space="preserve">Additional detail on compensation is also required. The elevation plans show integrated bat bricks above dormers and the front door. Although placing features above windows is not normally recommended (light spill, droppings), the existing roosts are already in these locations, so the </w:t>
      </w:r>
      <w:r w:rsidRPr="006E64AB">
        <w:rPr>
          <w:rFonts w:cs="Arial"/>
          <w:b/>
          <w:bCs/>
          <w:strike/>
          <w:sz w:val="22"/>
          <w:szCs w:val="22"/>
          <w:shd w:val="clear" w:color="auto" w:fill="FFFFFF"/>
        </w:rPr>
        <w:lastRenderedPageBreak/>
        <w:t>proposed compensation is proportionate. Full specifications for</w:t>
      </w:r>
      <w:r w:rsidR="00116161" w:rsidRPr="006E64AB">
        <w:rPr>
          <w:rFonts w:cs="Arial"/>
          <w:b/>
          <w:bCs/>
          <w:strike/>
          <w:sz w:val="22"/>
          <w:szCs w:val="22"/>
          <w:shd w:val="clear" w:color="auto" w:fill="FFFFFF"/>
        </w:rPr>
        <w:t xml:space="preserve"> the i</w:t>
      </w:r>
      <w:r w:rsidRPr="006E64AB">
        <w:rPr>
          <w:rFonts w:cs="Arial"/>
          <w:b/>
          <w:bCs/>
          <w:strike/>
          <w:sz w:val="22"/>
          <w:szCs w:val="22"/>
          <w:shd w:val="clear" w:color="auto" w:fill="FFFFFF"/>
        </w:rPr>
        <w:t>ntegrated bat brick design</w:t>
      </w:r>
      <w:r w:rsidR="00116161" w:rsidRPr="006E64AB">
        <w:rPr>
          <w:rFonts w:cs="Arial"/>
          <w:b/>
          <w:bCs/>
          <w:strike/>
          <w:sz w:val="22"/>
          <w:szCs w:val="22"/>
          <w:shd w:val="clear" w:color="auto" w:fill="FFFFFF"/>
        </w:rPr>
        <w:t xml:space="preserve"> will be </w:t>
      </w:r>
      <w:r w:rsidRPr="006E64AB">
        <w:rPr>
          <w:rFonts w:cs="Arial"/>
          <w:b/>
          <w:bCs/>
          <w:strike/>
          <w:sz w:val="22"/>
          <w:szCs w:val="22"/>
          <w:shd w:val="clear" w:color="auto" w:fill="FFFFFF"/>
        </w:rPr>
        <w:t>secured by pre</w:t>
      </w:r>
      <w:r w:rsidRPr="006E64AB">
        <w:rPr>
          <w:rFonts w:cs="Arial"/>
          <w:b/>
          <w:bCs/>
          <w:strike/>
          <w:sz w:val="22"/>
          <w:szCs w:val="22"/>
          <w:shd w:val="clear" w:color="auto" w:fill="FFFFFF"/>
        </w:rPr>
        <w:noBreakHyphen/>
        <w:t>commencement condition.</w:t>
      </w:r>
    </w:p>
    <w:p w14:paraId="439B9F29" w14:textId="77777777" w:rsidR="00453114" w:rsidRPr="00453114" w:rsidRDefault="00453114" w:rsidP="00453114">
      <w:pPr>
        <w:pStyle w:val="Letterbody"/>
        <w:rPr>
          <w:rFonts w:cs="Arial"/>
          <w:sz w:val="22"/>
          <w:szCs w:val="22"/>
          <w:shd w:val="clear" w:color="auto" w:fill="FFFFFF"/>
        </w:rPr>
      </w:pPr>
    </w:p>
    <w:p w14:paraId="49BB4BF9" w14:textId="77777777" w:rsidR="00453114" w:rsidRPr="00453114" w:rsidRDefault="00453114" w:rsidP="00453114">
      <w:pPr>
        <w:pStyle w:val="Letterbody"/>
        <w:rPr>
          <w:rFonts w:cs="Arial"/>
          <w:sz w:val="22"/>
          <w:szCs w:val="22"/>
          <w:shd w:val="clear" w:color="auto" w:fill="FFFFFF"/>
        </w:rPr>
      </w:pPr>
      <w:r w:rsidRPr="00453114">
        <w:rPr>
          <w:rFonts w:cs="Arial"/>
          <w:sz w:val="22"/>
          <w:szCs w:val="22"/>
          <w:shd w:val="clear" w:color="auto" w:fill="FFFFFF"/>
        </w:rPr>
        <w:t>An EPS Mitigation Licence will be required for lawful implementation. Sufficient ecological information has been submitted to demonstrate that favourable conservation status of soprano pipistrelle can be maintained. Planning permission does not provide a defence against offences under the Habitats Regulations.</w:t>
      </w:r>
    </w:p>
    <w:p w14:paraId="5DC6160F" w14:textId="77777777" w:rsidR="00183FE9" w:rsidRDefault="00183FE9" w:rsidP="00487AAB">
      <w:pPr>
        <w:pStyle w:val="Letterbody"/>
        <w:rPr>
          <w:sz w:val="22"/>
          <w:szCs w:val="22"/>
        </w:rPr>
      </w:pPr>
    </w:p>
    <w:p w14:paraId="562F6FEC" w14:textId="77777777" w:rsidR="00183FE9" w:rsidRPr="00183FE9" w:rsidRDefault="00183FE9" w:rsidP="00183FE9">
      <w:pPr>
        <w:pStyle w:val="Letterbody"/>
        <w:rPr>
          <w:rStyle w:val="normaltextrun"/>
          <w:b/>
          <w:bCs/>
          <w:sz w:val="22"/>
          <w:szCs w:val="22"/>
        </w:rPr>
      </w:pPr>
      <w:r w:rsidRPr="00183FE9">
        <w:rPr>
          <w:rStyle w:val="normaltextrun"/>
          <w:b/>
          <w:bCs/>
          <w:sz w:val="22"/>
          <w:szCs w:val="22"/>
        </w:rPr>
        <w:t>Habitats Regulation Assessment (HRA)</w:t>
      </w:r>
    </w:p>
    <w:p w14:paraId="74E5A745" w14:textId="77777777" w:rsidR="00183FE9" w:rsidRPr="00183FE9" w:rsidRDefault="00183FE9" w:rsidP="00183FE9">
      <w:pPr>
        <w:pStyle w:val="Letterbody"/>
        <w:rPr>
          <w:rStyle w:val="normaltextrun"/>
          <w:sz w:val="22"/>
          <w:szCs w:val="22"/>
        </w:rPr>
      </w:pPr>
    </w:p>
    <w:p w14:paraId="08A59BF8" w14:textId="48A89FE6" w:rsidR="00757DCF" w:rsidRPr="00757DCF" w:rsidRDefault="00757DCF" w:rsidP="00757DCF">
      <w:pPr>
        <w:pStyle w:val="Letterbody"/>
        <w:rPr>
          <w:rStyle w:val="normaltextrun"/>
          <w:sz w:val="22"/>
          <w:szCs w:val="22"/>
        </w:rPr>
      </w:pPr>
      <w:r w:rsidRPr="00757DCF">
        <w:rPr>
          <w:rStyle w:val="normaltextrun"/>
          <w:sz w:val="22"/>
          <w:szCs w:val="22"/>
        </w:rPr>
        <w:t xml:space="preserve">The Preliminary Roost Assessment and Emergence Survey found no roosts suitable for Annex II species within the building, and the interior/exterior photographs show no viable access features. The adjacent hedgerow and garden may function as commuting and foraging habitat, but this proposal concerns the renovation of an existing </w:t>
      </w:r>
      <w:r>
        <w:rPr>
          <w:rStyle w:val="normaltextrun"/>
          <w:sz w:val="22"/>
          <w:szCs w:val="22"/>
        </w:rPr>
        <w:t xml:space="preserve">occupied </w:t>
      </w:r>
      <w:r w:rsidRPr="00757DCF">
        <w:rPr>
          <w:rStyle w:val="normaltextrun"/>
          <w:sz w:val="22"/>
          <w:szCs w:val="22"/>
        </w:rPr>
        <w:t>dwelling, so the site’s ecological function will remain unchanged.</w:t>
      </w:r>
    </w:p>
    <w:p w14:paraId="545D3423" w14:textId="77777777" w:rsidR="00757DCF" w:rsidRPr="00757DCF" w:rsidRDefault="00757DCF" w:rsidP="00757DCF">
      <w:pPr>
        <w:pStyle w:val="Letterbody"/>
        <w:rPr>
          <w:rStyle w:val="normaltextrun"/>
          <w:sz w:val="22"/>
          <w:szCs w:val="22"/>
        </w:rPr>
      </w:pPr>
    </w:p>
    <w:p w14:paraId="2B8F8AA2" w14:textId="52D3125A" w:rsidR="00C71D30" w:rsidRDefault="00757DCF" w:rsidP="00757DCF">
      <w:pPr>
        <w:pStyle w:val="Letterbody"/>
        <w:rPr>
          <w:rStyle w:val="normaltextrun"/>
          <w:sz w:val="22"/>
          <w:szCs w:val="22"/>
        </w:rPr>
      </w:pPr>
      <w:r w:rsidRPr="00757DCF">
        <w:rPr>
          <w:rStyle w:val="normaltextrun"/>
          <w:sz w:val="22"/>
          <w:szCs w:val="22"/>
        </w:rPr>
        <w:t>Only small</w:t>
      </w:r>
      <w:r w:rsidRPr="00757DCF">
        <w:rPr>
          <w:rStyle w:val="normaltextrun"/>
          <w:rFonts w:ascii="Cambria Math" w:hAnsi="Cambria Math" w:cs="Cambria Math"/>
          <w:sz w:val="22"/>
          <w:szCs w:val="22"/>
        </w:rPr>
        <w:t>‑</w:t>
      </w:r>
      <w:r w:rsidRPr="00757DCF">
        <w:rPr>
          <w:rStyle w:val="normaltextrun"/>
          <w:sz w:val="22"/>
          <w:szCs w:val="22"/>
        </w:rPr>
        <w:t>scale, temporary works to the building fabric are proposed, with no material vegetation loss or new landscaping. No alterations are introduced that would affect potential</w:t>
      </w:r>
      <w:r>
        <w:rPr>
          <w:rStyle w:val="normaltextrun"/>
          <w:sz w:val="22"/>
          <w:szCs w:val="22"/>
        </w:rPr>
        <w:t xml:space="preserve"> Annex II</w:t>
      </w:r>
      <w:r w:rsidRPr="00757DCF">
        <w:rPr>
          <w:rStyle w:val="normaltextrun"/>
          <w:sz w:val="22"/>
          <w:szCs w:val="22"/>
        </w:rPr>
        <w:t xml:space="preserve"> roost features or commuting habitat.</w:t>
      </w:r>
    </w:p>
    <w:p w14:paraId="7AA01160" w14:textId="77777777" w:rsidR="00C71D30" w:rsidRPr="00C71D30" w:rsidRDefault="00C71D30" w:rsidP="00C71D30">
      <w:pPr>
        <w:pStyle w:val="Letterbody"/>
        <w:rPr>
          <w:rStyle w:val="normaltextrun"/>
          <w:sz w:val="22"/>
          <w:szCs w:val="22"/>
        </w:rPr>
      </w:pPr>
    </w:p>
    <w:p w14:paraId="17D4CD35" w14:textId="65E52617" w:rsidR="00C71D30" w:rsidRDefault="00C71D30" w:rsidP="00C71D30">
      <w:pPr>
        <w:pStyle w:val="Letterbody"/>
        <w:rPr>
          <w:rStyle w:val="normaltextrun"/>
          <w:sz w:val="22"/>
          <w:szCs w:val="22"/>
        </w:rPr>
      </w:pPr>
      <w:r w:rsidRPr="00C71D30">
        <w:rPr>
          <w:rStyle w:val="normaltextrun"/>
          <w:sz w:val="22"/>
          <w:szCs w:val="22"/>
        </w:rPr>
        <w:t>A test of likely significance has been carried out by the relevant Competent Authority (Wiltshire Council) as required by Regulation 63 of the Conservation of Habitats and Species Regulations 2017 (as amended). This concluded that given the scale and nature of the development, there is no mechanism for adverse effect</w:t>
      </w:r>
      <w:r w:rsidR="00757DCF">
        <w:rPr>
          <w:rStyle w:val="normaltextrun"/>
          <w:sz w:val="22"/>
          <w:szCs w:val="22"/>
        </w:rPr>
        <w:t>.</w:t>
      </w:r>
      <w:r w:rsidRPr="00C71D30">
        <w:rPr>
          <w:rStyle w:val="normaltextrun"/>
          <w:sz w:val="22"/>
          <w:szCs w:val="22"/>
        </w:rPr>
        <w:t xml:space="preserve">  The HRA has concluded that the application is not likely to have significant impacts on the SAC and subsequently the application is screened out of Appropriate Assessment</w:t>
      </w:r>
      <w:r w:rsidR="00D10738">
        <w:rPr>
          <w:rStyle w:val="normaltextrun"/>
          <w:sz w:val="22"/>
          <w:szCs w:val="22"/>
        </w:rPr>
        <w:t>.</w:t>
      </w:r>
    </w:p>
    <w:p w14:paraId="67D58D12" w14:textId="77777777" w:rsidR="00D10738" w:rsidRDefault="00D10738" w:rsidP="00C71D30">
      <w:pPr>
        <w:pStyle w:val="Letterbody"/>
        <w:rPr>
          <w:rStyle w:val="normaltextrun"/>
          <w:sz w:val="22"/>
          <w:szCs w:val="22"/>
        </w:rPr>
      </w:pPr>
    </w:p>
    <w:p w14:paraId="2239A14F" w14:textId="3EAD00C3" w:rsidR="00D10738" w:rsidRDefault="00D10738" w:rsidP="00C71D30">
      <w:pPr>
        <w:pStyle w:val="Letterbody"/>
        <w:rPr>
          <w:rStyle w:val="normaltextrun"/>
          <w:b/>
          <w:bCs/>
          <w:color w:val="FF0000"/>
          <w:sz w:val="22"/>
          <w:szCs w:val="22"/>
        </w:rPr>
      </w:pPr>
      <w:r>
        <w:rPr>
          <w:rStyle w:val="normaltextrun"/>
          <w:b/>
          <w:bCs/>
          <w:color w:val="FF0000"/>
          <w:sz w:val="22"/>
          <w:szCs w:val="22"/>
        </w:rPr>
        <w:t>CP50 and NPPF</w:t>
      </w:r>
    </w:p>
    <w:p w14:paraId="28A83B19" w14:textId="77777777" w:rsidR="00D10738" w:rsidRDefault="00D10738" w:rsidP="00C71D30">
      <w:pPr>
        <w:pStyle w:val="Letterbody"/>
        <w:rPr>
          <w:rStyle w:val="normaltextrun"/>
          <w:b/>
          <w:bCs/>
          <w:color w:val="FF0000"/>
          <w:sz w:val="22"/>
          <w:szCs w:val="22"/>
        </w:rPr>
      </w:pPr>
    </w:p>
    <w:p w14:paraId="0844954C" w14:textId="21D451FF" w:rsidR="003F4A71" w:rsidRDefault="00D63CCB" w:rsidP="00487AAB">
      <w:pPr>
        <w:pStyle w:val="Letterbody"/>
        <w:rPr>
          <w:rStyle w:val="normaltextrun"/>
          <w:color w:val="FF0000"/>
          <w:sz w:val="22"/>
          <w:szCs w:val="22"/>
        </w:rPr>
      </w:pPr>
      <w:r w:rsidRPr="00D63CCB">
        <w:rPr>
          <w:rStyle w:val="normaltextrun"/>
          <w:color w:val="FF0000"/>
          <w:sz w:val="22"/>
          <w:szCs w:val="22"/>
        </w:rPr>
        <w:t xml:space="preserve">Proposed roost mitigation and enhancement measures appear appropriate, and, given the temporary nature of the works and the retention of broadly similar building use, significant impacts on local foraging and commuting routes are unlikely. No net loss of biodiversity is </w:t>
      </w:r>
      <w:r w:rsidR="000C592B" w:rsidRPr="00D63CCB">
        <w:rPr>
          <w:rStyle w:val="normaltextrun"/>
          <w:color w:val="FF0000"/>
          <w:sz w:val="22"/>
          <w:szCs w:val="22"/>
        </w:rPr>
        <w:t>anticipated,</w:t>
      </w:r>
      <w:r w:rsidRPr="00D63CCB">
        <w:rPr>
          <w:rStyle w:val="normaltextrun"/>
          <w:color w:val="FF0000"/>
          <w:sz w:val="22"/>
          <w:szCs w:val="22"/>
        </w:rPr>
        <w:t xml:space="preserve"> and a modest enhancement is expected.</w:t>
      </w:r>
    </w:p>
    <w:p w14:paraId="6F1DF339" w14:textId="77777777" w:rsidR="00D63CCB" w:rsidRPr="006E64AB" w:rsidRDefault="00D63CCB" w:rsidP="00487AAB">
      <w:pPr>
        <w:pStyle w:val="Letterbody"/>
        <w:rPr>
          <w:rStyle w:val="normaltextrun"/>
          <w:rFonts w:cs="Arial"/>
          <w:strike/>
          <w:color w:val="000000"/>
          <w:sz w:val="22"/>
          <w:szCs w:val="22"/>
          <w:shd w:val="clear" w:color="auto" w:fill="FFFFFF"/>
        </w:rPr>
      </w:pPr>
    </w:p>
    <w:p w14:paraId="28FB3EC5" w14:textId="2169F197" w:rsidR="00CC6788" w:rsidRPr="006E64AB" w:rsidRDefault="00CC6788" w:rsidP="00487AAB">
      <w:pPr>
        <w:pStyle w:val="Letterbody"/>
        <w:rPr>
          <w:b/>
          <w:bCs/>
          <w:strike/>
          <w:sz w:val="22"/>
          <w:szCs w:val="22"/>
        </w:rPr>
      </w:pPr>
      <w:r w:rsidRPr="006E64AB">
        <w:rPr>
          <w:b/>
          <w:bCs/>
          <w:strike/>
          <w:sz w:val="22"/>
          <w:szCs w:val="22"/>
        </w:rPr>
        <w:t>IN SUMMARY:</w:t>
      </w:r>
    </w:p>
    <w:p w14:paraId="10D31587" w14:textId="77777777" w:rsidR="00337300" w:rsidRPr="006E64AB" w:rsidRDefault="00337300" w:rsidP="00487AAB">
      <w:pPr>
        <w:pStyle w:val="Letterbody"/>
        <w:rPr>
          <w:b/>
          <w:bCs/>
          <w:strike/>
          <w:sz w:val="22"/>
          <w:szCs w:val="22"/>
        </w:rPr>
      </w:pPr>
    </w:p>
    <w:p w14:paraId="511D6CE0" w14:textId="7FAAD249" w:rsidR="00C55689" w:rsidRPr="006E64AB" w:rsidRDefault="00D92CE8" w:rsidP="4C285875">
      <w:pPr>
        <w:pStyle w:val="Letterbody"/>
        <w:rPr>
          <w:b/>
          <w:bCs/>
          <w:strike/>
          <w:sz w:val="22"/>
          <w:szCs w:val="22"/>
        </w:rPr>
      </w:pPr>
      <w:r w:rsidRPr="006E64AB">
        <w:rPr>
          <w:b/>
          <w:bCs/>
          <w:strike/>
          <w:sz w:val="22"/>
          <w:szCs w:val="22"/>
        </w:rPr>
        <w:t xml:space="preserve">Insufficient </w:t>
      </w:r>
      <w:r w:rsidR="00AB5810" w:rsidRPr="006E64AB">
        <w:rPr>
          <w:b/>
          <w:bCs/>
          <w:strike/>
          <w:sz w:val="22"/>
          <w:szCs w:val="22"/>
        </w:rPr>
        <w:t>information has been submitted</w:t>
      </w:r>
      <w:r w:rsidR="72C20267" w:rsidRPr="006E64AB">
        <w:rPr>
          <w:b/>
          <w:bCs/>
          <w:strike/>
          <w:sz w:val="22"/>
          <w:szCs w:val="22"/>
        </w:rPr>
        <w:t xml:space="preserve">. </w:t>
      </w:r>
      <w:r w:rsidR="643AD566" w:rsidRPr="006E64AB">
        <w:rPr>
          <w:rFonts w:eastAsia="Arial" w:cs="Arial"/>
          <w:b/>
          <w:bCs/>
          <w:strike/>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w:t>
      </w:r>
      <w:r w:rsidR="00A36739" w:rsidRPr="006E64AB">
        <w:rPr>
          <w:b/>
          <w:bCs/>
          <w:strike/>
          <w:sz w:val="22"/>
          <w:szCs w:val="22"/>
        </w:rPr>
        <w:t xml:space="preserve">I </w:t>
      </w:r>
      <w:r w:rsidR="00AE7AA2" w:rsidRPr="006E64AB">
        <w:rPr>
          <w:b/>
          <w:bCs/>
          <w:strike/>
          <w:sz w:val="22"/>
          <w:szCs w:val="22"/>
        </w:rPr>
        <w:t xml:space="preserve">therefore </w:t>
      </w:r>
      <w:r w:rsidR="00A36739" w:rsidRPr="006E64AB">
        <w:rPr>
          <w:b/>
          <w:bCs/>
          <w:strike/>
          <w:sz w:val="22"/>
          <w:szCs w:val="22"/>
        </w:rPr>
        <w:t xml:space="preserve">maintain a holding objection until all the issues listed above </w:t>
      </w:r>
      <w:r w:rsidR="00AE7AA2" w:rsidRPr="006E64AB">
        <w:rPr>
          <w:b/>
          <w:bCs/>
          <w:strike/>
          <w:sz w:val="22"/>
          <w:szCs w:val="22"/>
        </w:rPr>
        <w:t>have been</w:t>
      </w:r>
      <w:r w:rsidR="00A36739" w:rsidRPr="006E64AB">
        <w:rPr>
          <w:b/>
          <w:bCs/>
          <w:strike/>
          <w:sz w:val="22"/>
          <w:szCs w:val="22"/>
        </w:rPr>
        <w:t xml:space="preserve"> suitably addressed</w:t>
      </w:r>
      <w:r w:rsidR="00CC6788" w:rsidRPr="006E64AB">
        <w:rPr>
          <w:b/>
          <w:bCs/>
          <w:strike/>
          <w:sz w:val="22"/>
          <w:szCs w:val="22"/>
        </w:rPr>
        <w:t xml:space="preserve"> </w:t>
      </w:r>
    </w:p>
    <w:p w14:paraId="68245314" w14:textId="77777777" w:rsidR="00D10738" w:rsidRDefault="00D10738">
      <w:pPr>
        <w:pStyle w:val="Letterbody"/>
        <w:rPr>
          <w:b/>
          <w:bCs/>
          <w:sz w:val="22"/>
          <w:szCs w:val="22"/>
        </w:rPr>
      </w:pPr>
    </w:p>
    <w:p w14:paraId="4AEB2C13" w14:textId="0AC5FA69" w:rsidR="00AB5EF6" w:rsidRPr="00D10738" w:rsidRDefault="00AB5EF6">
      <w:pPr>
        <w:pStyle w:val="Letterbody"/>
        <w:rPr>
          <w:b/>
          <w:bCs/>
          <w:color w:val="FF0000"/>
          <w:sz w:val="22"/>
          <w:szCs w:val="22"/>
        </w:rPr>
      </w:pPr>
      <w:r w:rsidRPr="00D10738">
        <w:rPr>
          <w:b/>
          <w:bCs/>
          <w:color w:val="FF0000"/>
          <w:sz w:val="22"/>
          <w:szCs w:val="22"/>
        </w:rPr>
        <w:t>CONDITIONS</w:t>
      </w:r>
      <w:r w:rsidR="000B65BC" w:rsidRPr="00D10738">
        <w:rPr>
          <w:b/>
          <w:bCs/>
          <w:color w:val="FF0000"/>
          <w:sz w:val="22"/>
          <w:szCs w:val="22"/>
        </w:rPr>
        <w:t>:</w:t>
      </w:r>
    </w:p>
    <w:p w14:paraId="2DFC7D74" w14:textId="77777777" w:rsidR="00116161" w:rsidRDefault="00116161">
      <w:pPr>
        <w:pStyle w:val="Letterbody"/>
        <w:rPr>
          <w:b/>
          <w:bCs/>
          <w:sz w:val="22"/>
          <w:szCs w:val="22"/>
        </w:rPr>
      </w:pPr>
    </w:p>
    <w:p w14:paraId="35907EEB" w14:textId="0DE0425A" w:rsidR="00116161" w:rsidRPr="00F94012" w:rsidRDefault="00116161">
      <w:pPr>
        <w:pStyle w:val="paragraph"/>
        <w:numPr>
          <w:ilvl w:val="0"/>
          <w:numId w:val="4"/>
        </w:numPr>
        <w:spacing w:before="0" w:beforeAutospacing="0" w:after="0" w:afterAutospacing="0"/>
        <w:textAlignment w:val="baseline"/>
        <w:rPr>
          <w:rFonts w:ascii="Segoe UI" w:hAnsi="Segoe UI" w:cs="Segoe UI"/>
          <w:color w:val="FF0000"/>
          <w:sz w:val="18"/>
          <w:szCs w:val="18"/>
        </w:rPr>
      </w:pPr>
      <w:r w:rsidRPr="00F94012">
        <w:rPr>
          <w:rStyle w:val="normaltextrun"/>
          <w:rFonts w:ascii="Arial" w:hAnsi="Arial" w:cs="Arial"/>
          <w:color w:val="FF0000"/>
          <w:sz w:val="22"/>
          <w:szCs w:val="22"/>
        </w:rPr>
        <w:t>The de</w:t>
      </w:r>
      <w:r w:rsidRPr="00F94012">
        <w:rPr>
          <w:rStyle w:val="normaltextrun"/>
          <w:rFonts w:ascii="Arial" w:hAnsi="Arial" w:cs="Arial"/>
          <w:color w:val="FF0000"/>
          <w:sz w:val="22"/>
          <w:szCs w:val="22"/>
        </w:rPr>
        <w:t xml:space="preserve">velopment will be carried out in </w:t>
      </w:r>
      <w:r w:rsidRPr="00F94012">
        <w:rPr>
          <w:rStyle w:val="normaltextrun"/>
          <w:rFonts w:ascii="Arial" w:hAnsi="Arial" w:cs="Arial"/>
          <w:color w:val="FF0000"/>
          <w:sz w:val="22"/>
          <w:szCs w:val="22"/>
          <w:u w:val="single"/>
        </w:rPr>
        <w:t>strict</w:t>
      </w:r>
      <w:r w:rsidRPr="00F94012">
        <w:rPr>
          <w:rStyle w:val="normaltextrun"/>
          <w:rFonts w:ascii="Arial" w:hAnsi="Arial" w:cs="Arial"/>
          <w:color w:val="FF0000"/>
          <w:sz w:val="22"/>
          <w:szCs w:val="22"/>
        </w:rPr>
        <w:t xml:space="preserve"> accordance with the following documents:</w:t>
      </w:r>
      <w:r w:rsidRPr="00F94012">
        <w:rPr>
          <w:rStyle w:val="eop"/>
          <w:rFonts w:ascii="Arial" w:hAnsi="Arial" w:cs="Arial"/>
          <w:color w:val="FF0000"/>
          <w:sz w:val="22"/>
          <w:szCs w:val="22"/>
        </w:rPr>
        <w:t> </w:t>
      </w:r>
    </w:p>
    <w:p w14:paraId="6180D7BE" w14:textId="77777777" w:rsidR="00116161" w:rsidRPr="00F94012" w:rsidRDefault="00116161" w:rsidP="00116161">
      <w:pPr>
        <w:pStyle w:val="paragraph"/>
        <w:spacing w:before="0" w:beforeAutospacing="0" w:after="0" w:afterAutospacing="0"/>
        <w:textAlignment w:val="baseline"/>
        <w:rPr>
          <w:rStyle w:val="normaltextrun"/>
          <w:rFonts w:ascii="Arial" w:hAnsi="Arial" w:cs="Arial"/>
          <w:color w:val="FF0000"/>
          <w:sz w:val="22"/>
          <w:szCs w:val="22"/>
          <w:shd w:val="clear" w:color="auto" w:fill="FFFF00"/>
        </w:rPr>
      </w:pPr>
    </w:p>
    <w:p w14:paraId="148D3B59" w14:textId="731A01A8" w:rsidR="00116161" w:rsidRPr="00F94012" w:rsidRDefault="00116161">
      <w:pPr>
        <w:pStyle w:val="Letterbody"/>
        <w:numPr>
          <w:ilvl w:val="0"/>
          <w:numId w:val="2"/>
        </w:numPr>
        <w:rPr>
          <w:color w:val="FF0000"/>
          <w:sz w:val="22"/>
          <w:szCs w:val="22"/>
        </w:rPr>
      </w:pPr>
      <w:r w:rsidRPr="00F94012">
        <w:rPr>
          <w:color w:val="FF0000"/>
          <w:sz w:val="22"/>
          <w:szCs w:val="22"/>
        </w:rPr>
        <w:t>Preliminary Roost Assessment &amp; Emergence Survey Report.</w:t>
      </w:r>
      <w:r w:rsidR="006E64AB" w:rsidRPr="00F94012">
        <w:rPr>
          <w:color w:val="FF0000"/>
          <w:sz w:val="22"/>
          <w:szCs w:val="22"/>
        </w:rPr>
        <w:t xml:space="preserve"> Version </w:t>
      </w:r>
      <w:r w:rsidR="00F94012" w:rsidRPr="00F94012">
        <w:rPr>
          <w:color w:val="FF0000"/>
          <w:sz w:val="22"/>
          <w:szCs w:val="22"/>
        </w:rPr>
        <w:t>2.</w:t>
      </w:r>
      <w:r w:rsidRPr="00F94012">
        <w:rPr>
          <w:color w:val="FF0000"/>
          <w:sz w:val="22"/>
          <w:szCs w:val="22"/>
        </w:rPr>
        <w:t xml:space="preserve"> Apt Ecology. </w:t>
      </w:r>
      <w:r w:rsidR="00F94012" w:rsidRPr="00F94012">
        <w:rPr>
          <w:color w:val="FF0000"/>
          <w:sz w:val="22"/>
          <w:szCs w:val="22"/>
        </w:rPr>
        <w:t>02.07.</w:t>
      </w:r>
      <w:r w:rsidR="00F94012" w:rsidRPr="00F94012">
        <w:rPr>
          <w:color w:val="FF0000"/>
          <w:sz w:val="22"/>
          <w:szCs w:val="22"/>
        </w:rPr>
        <w:t>20</w:t>
      </w:r>
      <w:r w:rsidR="00F94012" w:rsidRPr="00F94012">
        <w:rPr>
          <w:color w:val="FF0000"/>
          <w:sz w:val="22"/>
          <w:szCs w:val="22"/>
        </w:rPr>
        <w:t>26</w:t>
      </w:r>
    </w:p>
    <w:p w14:paraId="3FC233D8" w14:textId="77777777" w:rsidR="00116161" w:rsidRPr="00F94012" w:rsidRDefault="00116161">
      <w:pPr>
        <w:pStyle w:val="Letterbody"/>
        <w:numPr>
          <w:ilvl w:val="0"/>
          <w:numId w:val="1"/>
        </w:numPr>
        <w:rPr>
          <w:color w:val="FF0000"/>
          <w:sz w:val="22"/>
          <w:szCs w:val="22"/>
        </w:rPr>
      </w:pPr>
      <w:r w:rsidRPr="00F94012">
        <w:rPr>
          <w:color w:val="FF0000"/>
          <w:sz w:val="22"/>
          <w:szCs w:val="22"/>
        </w:rPr>
        <w:t>Proposed Site Plan. 799-3-11 PR. Plan. Uploaded 7 Apr 2026</w:t>
      </w:r>
    </w:p>
    <w:p w14:paraId="2A4DCA06" w14:textId="77777777" w:rsidR="00116161" w:rsidRPr="00F94012" w:rsidRDefault="00116161">
      <w:pPr>
        <w:pStyle w:val="Letterbody"/>
        <w:numPr>
          <w:ilvl w:val="0"/>
          <w:numId w:val="1"/>
        </w:numPr>
        <w:rPr>
          <w:color w:val="FF0000"/>
          <w:sz w:val="22"/>
          <w:szCs w:val="22"/>
        </w:rPr>
      </w:pPr>
      <w:r w:rsidRPr="00F94012">
        <w:rPr>
          <w:color w:val="FF0000"/>
          <w:sz w:val="22"/>
          <w:szCs w:val="22"/>
        </w:rPr>
        <w:t>Proposed South West and South East Elevations. 799-3-15 PR. Plan. Uploaded 7 Apr 2026</w:t>
      </w:r>
    </w:p>
    <w:p w14:paraId="054C0CD1" w14:textId="77777777" w:rsidR="00116161" w:rsidRPr="00F94012" w:rsidRDefault="00116161">
      <w:pPr>
        <w:pStyle w:val="Letterbody"/>
        <w:numPr>
          <w:ilvl w:val="0"/>
          <w:numId w:val="1"/>
        </w:numPr>
        <w:rPr>
          <w:color w:val="FF0000"/>
          <w:sz w:val="22"/>
          <w:szCs w:val="22"/>
        </w:rPr>
      </w:pPr>
      <w:r w:rsidRPr="00F94012">
        <w:rPr>
          <w:color w:val="FF0000"/>
          <w:sz w:val="22"/>
          <w:szCs w:val="22"/>
        </w:rPr>
        <w:t>Proposed North East and North West Elevations. 799-3-16 PR. Plan. Uploaded 7 Apr 2026</w:t>
      </w:r>
    </w:p>
    <w:p w14:paraId="04ED3743" w14:textId="77777777" w:rsidR="00F94012" w:rsidRPr="00F94012" w:rsidRDefault="00F94012" w:rsidP="00F94012">
      <w:pPr>
        <w:pStyle w:val="Letterbody"/>
        <w:rPr>
          <w:color w:val="FF0000"/>
          <w:sz w:val="22"/>
          <w:szCs w:val="22"/>
        </w:rPr>
      </w:pPr>
    </w:p>
    <w:p w14:paraId="5E297B23" w14:textId="005B27A5" w:rsidR="00F94012" w:rsidRPr="00D63CCB" w:rsidRDefault="00F94012" w:rsidP="00F94012">
      <w:pPr>
        <w:pStyle w:val="Letterbody"/>
        <w:rPr>
          <w:b/>
          <w:bCs/>
          <w:color w:val="FF0000"/>
          <w:sz w:val="22"/>
          <w:szCs w:val="22"/>
        </w:rPr>
      </w:pPr>
      <w:r w:rsidRPr="00D63CCB">
        <w:rPr>
          <w:b/>
          <w:bCs/>
          <w:color w:val="FF0000"/>
          <w:sz w:val="22"/>
          <w:szCs w:val="22"/>
        </w:rPr>
        <w:t xml:space="preserve">Works will be carried out </w:t>
      </w:r>
      <w:r w:rsidR="00D63CCB">
        <w:rPr>
          <w:b/>
          <w:bCs/>
          <w:color w:val="FF0000"/>
          <w:sz w:val="22"/>
          <w:szCs w:val="22"/>
        </w:rPr>
        <w:t>in strict accordance with</w:t>
      </w:r>
      <w:r w:rsidRPr="00D63CCB">
        <w:rPr>
          <w:b/>
          <w:bCs/>
          <w:color w:val="FF0000"/>
          <w:sz w:val="22"/>
          <w:szCs w:val="22"/>
        </w:rPr>
        <w:t xml:space="preserve"> the </w:t>
      </w:r>
      <w:r w:rsidR="00D63CCB">
        <w:rPr>
          <w:b/>
          <w:bCs/>
          <w:color w:val="FF0000"/>
          <w:sz w:val="22"/>
          <w:szCs w:val="22"/>
        </w:rPr>
        <w:t xml:space="preserve">mitigation </w:t>
      </w:r>
      <w:r w:rsidRPr="00D63CCB">
        <w:rPr>
          <w:b/>
          <w:bCs/>
          <w:color w:val="FF0000"/>
          <w:sz w:val="22"/>
          <w:szCs w:val="22"/>
        </w:rPr>
        <w:t xml:space="preserve">set out in Section </w:t>
      </w:r>
      <w:r w:rsidRPr="00D63CCB">
        <w:rPr>
          <w:b/>
          <w:bCs/>
          <w:color w:val="FF0000"/>
          <w:sz w:val="22"/>
          <w:szCs w:val="22"/>
        </w:rPr>
        <w:t>4.</w:t>
      </w:r>
      <w:r w:rsidR="00D63CCB">
        <w:rPr>
          <w:b/>
          <w:bCs/>
          <w:color w:val="FF0000"/>
          <w:sz w:val="22"/>
          <w:szCs w:val="22"/>
        </w:rPr>
        <w:t>2</w:t>
      </w:r>
      <w:r w:rsidRPr="00D63CCB">
        <w:rPr>
          <w:b/>
          <w:bCs/>
          <w:color w:val="FF0000"/>
          <w:sz w:val="22"/>
          <w:szCs w:val="22"/>
        </w:rPr>
        <w:t xml:space="preserve"> of the </w:t>
      </w:r>
      <w:r w:rsidRPr="00D63CCB">
        <w:rPr>
          <w:rStyle w:val="normaltextrun"/>
          <w:rFonts w:cs="Arial"/>
          <w:b/>
          <w:bCs/>
          <w:color w:val="FF0000"/>
          <w:sz w:val="22"/>
          <w:szCs w:val="22"/>
        </w:rPr>
        <w:t>Preliminary Roost Assessment &amp; Emergence Survey Report. Version 2. Apt Ecology. 02.07.2026</w:t>
      </w:r>
      <w:r w:rsidR="00D63CCB" w:rsidRPr="00D63CCB">
        <w:rPr>
          <w:rStyle w:val="normaltextrun"/>
          <w:rFonts w:cs="Arial"/>
          <w:b/>
          <w:bCs/>
          <w:color w:val="FF0000"/>
          <w:sz w:val="22"/>
          <w:szCs w:val="22"/>
        </w:rPr>
        <w:t xml:space="preserve">, </w:t>
      </w:r>
      <w:r w:rsidR="00D63CCB" w:rsidRPr="00D63CCB">
        <w:rPr>
          <w:rStyle w:val="normaltextrun"/>
          <w:rFonts w:cs="Arial"/>
          <w:b/>
          <w:bCs/>
          <w:color w:val="FF0000"/>
          <w:sz w:val="22"/>
          <w:szCs w:val="22"/>
        </w:rPr>
        <w:t>or as agreed with Natural England</w:t>
      </w:r>
      <w:r w:rsidR="00D63CCB" w:rsidRPr="00D63CCB">
        <w:rPr>
          <w:rStyle w:val="normaltextrun"/>
          <w:rFonts w:cs="Arial"/>
          <w:b/>
          <w:bCs/>
          <w:color w:val="FF0000"/>
          <w:sz w:val="22"/>
          <w:szCs w:val="22"/>
        </w:rPr>
        <w:t>.</w:t>
      </w:r>
    </w:p>
    <w:p w14:paraId="7F607609" w14:textId="77777777" w:rsidR="00116161" w:rsidRPr="00F94012" w:rsidRDefault="00116161" w:rsidP="00116161">
      <w:pPr>
        <w:pStyle w:val="Letterbody"/>
        <w:rPr>
          <w:color w:val="FF0000"/>
          <w:sz w:val="22"/>
          <w:szCs w:val="22"/>
        </w:rPr>
      </w:pPr>
    </w:p>
    <w:p w14:paraId="37B38BA7" w14:textId="47BE8331" w:rsidR="00116161" w:rsidRPr="00F94012" w:rsidRDefault="00116161">
      <w:pPr>
        <w:pStyle w:val="Letterbody"/>
        <w:rPr>
          <w:rStyle w:val="normaltextrun"/>
          <w:rFonts w:ascii="Aptos" w:hAnsi="Aptos" w:cs="Segoe UI"/>
          <w:color w:val="FF0000"/>
        </w:rPr>
      </w:pPr>
      <w:r w:rsidRPr="00F94012">
        <w:rPr>
          <w:rStyle w:val="normaltextrun"/>
          <w:rFonts w:cs="Arial"/>
          <w:color w:val="FF0000"/>
          <w:sz w:val="22"/>
          <w:szCs w:val="22"/>
        </w:rPr>
        <w:t>REASON: For the avoidance of doubt and for the protection, mitigation and enhancement of biodiversity.</w:t>
      </w:r>
      <w:r w:rsidRPr="00F94012">
        <w:rPr>
          <w:rStyle w:val="normaltextrun"/>
          <w:rFonts w:ascii="Aptos" w:hAnsi="Aptos" w:cs="Segoe UI"/>
          <w:color w:val="FF0000"/>
        </w:rPr>
        <w:t> </w:t>
      </w:r>
    </w:p>
    <w:p w14:paraId="4FE06CC4" w14:textId="77777777" w:rsidR="00F94012" w:rsidRPr="00F94012" w:rsidRDefault="00F94012">
      <w:pPr>
        <w:pStyle w:val="Letterbody"/>
        <w:rPr>
          <w:color w:val="FF0000"/>
          <w:sz w:val="22"/>
          <w:szCs w:val="22"/>
        </w:rPr>
      </w:pPr>
    </w:p>
    <w:p w14:paraId="51C1F54A" w14:textId="299139D6" w:rsidR="00F94012" w:rsidRPr="00F94012" w:rsidRDefault="00F94012">
      <w:pPr>
        <w:pStyle w:val="ListParagraph"/>
        <w:numPr>
          <w:ilvl w:val="0"/>
          <w:numId w:val="4"/>
        </w:numPr>
        <w:jc w:val="both"/>
        <w:rPr>
          <w:rStyle w:val="normaltextrun"/>
          <w:rFonts w:ascii="Arial" w:eastAsia="Times New Roman" w:hAnsi="Arial" w:cs="Arial"/>
          <w:color w:val="FF0000"/>
          <w:lang w:eastAsia="en-GB"/>
        </w:rPr>
      </w:pPr>
      <w:r w:rsidRPr="00F94012">
        <w:rPr>
          <w:rStyle w:val="normaltextrun"/>
          <w:rFonts w:ascii="Arial" w:hAnsi="Arial" w:cs="Arial"/>
          <w:color w:val="FF0000"/>
        </w:rPr>
        <w:t xml:space="preserve">The roost and access point opportunities to be created for bats, as detailed in the submitted </w:t>
      </w:r>
      <w:r w:rsidRPr="00F94012">
        <w:rPr>
          <w:rStyle w:val="normaltextrun"/>
          <w:rFonts w:ascii="Arial" w:eastAsia="Times New Roman" w:hAnsi="Arial" w:cs="Arial"/>
          <w:color w:val="FF0000"/>
          <w:lang w:eastAsia="en-GB"/>
        </w:rPr>
        <w:t>Preliminary Roost Assessment &amp; Emergence Survey Report. Version 2. Apt Ecology. 02.07.2026</w:t>
      </w:r>
      <w:r w:rsidRPr="00F94012">
        <w:rPr>
          <w:rStyle w:val="normaltextrun"/>
          <w:rFonts w:ascii="Arial" w:hAnsi="Arial" w:cs="Arial"/>
          <w:color w:val="FF0000"/>
        </w:rPr>
        <w:t xml:space="preserve"> </w:t>
      </w:r>
      <w:r w:rsidRPr="00F94012">
        <w:rPr>
          <w:rStyle w:val="normaltextrun"/>
          <w:rFonts w:ascii="Arial" w:hAnsi="Arial" w:cs="Arial"/>
          <w:color w:val="FF0000"/>
        </w:rPr>
        <w:t>and</w:t>
      </w:r>
      <w:r w:rsidRPr="00F94012">
        <w:rPr>
          <w:rStyle w:val="normaltextrun"/>
          <w:rFonts w:ascii="Arial" w:hAnsi="Arial" w:cs="Arial"/>
          <w:color w:val="FF0000"/>
        </w:rPr>
        <w:t xml:space="preserve"> plans </w:t>
      </w:r>
      <w:r w:rsidRPr="00F94012">
        <w:rPr>
          <w:rFonts w:ascii="Arial" w:hAnsi="Arial" w:cs="Arial"/>
          <w:color w:val="FF0000"/>
        </w:rPr>
        <w:t>PR Site Plan</w:t>
      </w:r>
      <w:r w:rsidRPr="00F94012">
        <w:rPr>
          <w:rFonts w:ascii="Arial" w:hAnsi="Arial" w:cs="Arial"/>
          <w:color w:val="FF0000"/>
        </w:rPr>
        <w:t>. Artel 31. 02/2025</w:t>
      </w:r>
      <w:r w:rsidRPr="00F94012">
        <w:rPr>
          <w:rStyle w:val="normaltextrun"/>
          <w:rFonts w:ascii="Arial" w:hAnsi="Arial" w:cs="Arial"/>
          <w:color w:val="FF0000"/>
        </w:rPr>
        <w:t xml:space="preserve"> and </w:t>
      </w:r>
      <w:r w:rsidRPr="00F94012">
        <w:rPr>
          <w:rFonts w:ascii="Arial" w:hAnsi="Arial" w:cs="Arial"/>
          <w:color w:val="FF0000"/>
        </w:rPr>
        <w:t>PR House Elevations SW-SE</w:t>
      </w:r>
      <w:r w:rsidRPr="00F94012">
        <w:rPr>
          <w:rFonts w:ascii="Arial" w:hAnsi="Arial" w:cs="Arial"/>
          <w:color w:val="FF0000"/>
        </w:rPr>
        <w:t>. Artel 31. 02/2025</w:t>
      </w:r>
      <w:r w:rsidRPr="00F94012">
        <w:rPr>
          <w:rStyle w:val="normaltextrun"/>
          <w:rFonts w:ascii="Arial" w:hAnsi="Arial" w:cs="Arial"/>
          <w:color w:val="FF0000"/>
        </w:rPr>
        <w:t>, shall be implemented as agreed</w:t>
      </w:r>
      <w:r w:rsidRPr="00F94012">
        <w:rPr>
          <w:rStyle w:val="normaltextrun"/>
          <w:rFonts w:ascii="Arial" w:hAnsi="Arial" w:cs="Arial"/>
          <w:color w:val="FF0000"/>
        </w:rPr>
        <w:t>,</w:t>
      </w:r>
      <w:r w:rsidRPr="00F94012">
        <w:rPr>
          <w:rStyle w:val="normaltextrun"/>
          <w:rFonts w:ascii="Arial" w:hAnsi="Arial" w:cs="Arial"/>
          <w:color w:val="FF0000"/>
        </w:rPr>
        <w:t xml:space="preserve"> or as agreed with Natural England prior to the completion of the development </w:t>
      </w:r>
      <w:r w:rsidRPr="00F94012">
        <w:rPr>
          <w:rStyle w:val="normaltextrun"/>
          <w:rFonts w:ascii="Arial" w:hAnsi="Arial" w:cs="Arial"/>
          <w:color w:val="FF0000"/>
        </w:rPr>
        <w:lastRenderedPageBreak/>
        <w:t xml:space="preserve">hereby permitted under the supervision of an appropriately qualified ecologist. The details shall be maintained for the lifetime of the development, unless otherwise agreed in writing by the Local Planning Authority. </w:t>
      </w:r>
    </w:p>
    <w:p w14:paraId="34E365D2" w14:textId="77777777" w:rsidR="00F94012" w:rsidRPr="00F94012" w:rsidRDefault="00F94012" w:rsidP="00F94012">
      <w:pPr>
        <w:pStyle w:val="paragraph"/>
        <w:spacing w:before="0" w:beforeAutospacing="0" w:after="0" w:afterAutospacing="0"/>
        <w:jc w:val="both"/>
        <w:textAlignment w:val="baseline"/>
        <w:rPr>
          <w:rStyle w:val="normaltextrun"/>
          <w:rFonts w:ascii="Arial" w:hAnsi="Arial" w:cs="Arial"/>
          <w:color w:val="FF0000"/>
          <w:sz w:val="22"/>
          <w:szCs w:val="22"/>
        </w:rPr>
      </w:pPr>
    </w:p>
    <w:p w14:paraId="2C361E27" w14:textId="74888857" w:rsidR="006E7249" w:rsidRPr="00F94012" w:rsidRDefault="00F94012" w:rsidP="00F94012">
      <w:pPr>
        <w:pStyle w:val="paragraph"/>
        <w:spacing w:before="0" w:beforeAutospacing="0" w:after="0" w:afterAutospacing="0"/>
        <w:jc w:val="both"/>
        <w:textAlignment w:val="baseline"/>
        <w:rPr>
          <w:rStyle w:val="normaltextrun"/>
          <w:rFonts w:ascii="Arial" w:hAnsi="Arial" w:cs="Arial"/>
          <w:color w:val="FF0000"/>
          <w:sz w:val="22"/>
          <w:szCs w:val="22"/>
        </w:rPr>
      </w:pPr>
      <w:r w:rsidRPr="00F94012">
        <w:rPr>
          <w:rStyle w:val="normaltextrun"/>
          <w:rFonts w:ascii="Arial" w:hAnsi="Arial" w:cs="Arial"/>
          <w:color w:val="FF0000"/>
          <w:sz w:val="22"/>
          <w:szCs w:val="22"/>
        </w:rPr>
        <w:t>REASON: In the interests of conserving and enhancing biodiversity.</w:t>
      </w: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55988960" w:rsidR="00886DA8" w:rsidRPr="00F94012" w:rsidRDefault="00F94012" w:rsidP="00CD7465">
            <w:pPr>
              <w:pStyle w:val="Letterbody"/>
              <w:rPr>
                <w:color w:val="FF0000"/>
                <w:sz w:val="22"/>
                <w:szCs w:val="22"/>
              </w:rPr>
            </w:pPr>
            <w:r w:rsidRPr="00F94012">
              <w:rPr>
                <w:color w:val="FF0000"/>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tcPr>
          <w:p w14:paraId="28994647" w14:textId="7254199E" w:rsidR="00886DA8" w:rsidRPr="00F94012" w:rsidRDefault="00F94012" w:rsidP="00CD7465">
            <w:pPr>
              <w:pStyle w:val="Letterbody"/>
              <w:rPr>
                <w:color w:val="FF0000"/>
                <w:sz w:val="22"/>
                <w:szCs w:val="22"/>
              </w:rPr>
            </w:pPr>
            <w:r w:rsidRPr="00F94012">
              <w:rPr>
                <w:color w:val="FF0000"/>
                <w:sz w:val="22"/>
                <w:szCs w:val="22"/>
              </w:rPr>
              <w:t>03/07/2026</w:t>
            </w: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1409D" w14:textId="77777777" w:rsidR="00166CF0" w:rsidRDefault="00166CF0">
      <w:r>
        <w:separator/>
      </w:r>
    </w:p>
  </w:endnote>
  <w:endnote w:type="continuationSeparator" w:id="0">
    <w:p w14:paraId="5855D6F6" w14:textId="77777777" w:rsidR="00166CF0" w:rsidRDefault="00166CF0">
      <w:r>
        <w:continuationSeparator/>
      </w:r>
    </w:p>
  </w:endnote>
  <w:endnote w:type="continuationNotice" w:id="1">
    <w:p w14:paraId="44BF20C0" w14:textId="77777777" w:rsidR="00166CF0" w:rsidRDefault="00166C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A9F05" w14:textId="77777777" w:rsidR="00166CF0" w:rsidRDefault="00166CF0">
      <w:r>
        <w:separator/>
      </w:r>
    </w:p>
  </w:footnote>
  <w:footnote w:type="continuationSeparator" w:id="0">
    <w:p w14:paraId="29DBF048" w14:textId="77777777" w:rsidR="00166CF0" w:rsidRDefault="00166CF0">
      <w:r>
        <w:continuationSeparator/>
      </w:r>
    </w:p>
  </w:footnote>
  <w:footnote w:type="continuationNotice" w:id="1">
    <w:p w14:paraId="4198BDCB" w14:textId="77777777" w:rsidR="00166CF0" w:rsidRDefault="00166C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a:extLst xmlns:a="http://schemas.openxmlformats.org/drawingml/2006/main">
              <a:ext uri="{FF2B5EF4-FFF2-40B4-BE49-F238E27FC236}">
                <a16:creationId xmlns:a16="http://schemas.microsoft.com/office/drawing/2014/main" id="{8936D996-8268-48D2-9F7E-C2D111CA35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513C"/>
    <w:multiLevelType w:val="hybridMultilevel"/>
    <w:tmpl w:val="4A784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A653D9"/>
    <w:multiLevelType w:val="multilevel"/>
    <w:tmpl w:val="E916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632B29"/>
    <w:multiLevelType w:val="hybridMultilevel"/>
    <w:tmpl w:val="FC7CBC84"/>
    <w:lvl w:ilvl="0" w:tplc="F8E287EC">
      <w:start w:val="1"/>
      <w:numFmt w:val="decimal"/>
      <w:lvlText w:val="%1."/>
      <w:lvlJc w:val="left"/>
      <w:pPr>
        <w:ind w:left="720" w:hanging="360"/>
      </w:pPr>
      <w:rPr>
        <w:rFonts w:ascii="Arial" w:hAnsi="Arial" w:cs="Arial"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B83D5E"/>
    <w:multiLevelType w:val="hybridMultilevel"/>
    <w:tmpl w:val="0ACA2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F9539B"/>
    <w:multiLevelType w:val="hybridMultilevel"/>
    <w:tmpl w:val="638C6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4829271">
    <w:abstractNumId w:val="4"/>
  </w:num>
  <w:num w:numId="2" w16cid:durableId="1953441880">
    <w:abstractNumId w:val="0"/>
  </w:num>
  <w:num w:numId="3" w16cid:durableId="2080129354">
    <w:abstractNumId w:val="1"/>
  </w:num>
  <w:num w:numId="4" w16cid:durableId="1483960950">
    <w:abstractNumId w:val="2"/>
  </w:num>
  <w:num w:numId="5" w16cid:durableId="157262142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592B"/>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161"/>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66CF0"/>
    <w:rsid w:val="00171948"/>
    <w:rsid w:val="001721CE"/>
    <w:rsid w:val="00173F77"/>
    <w:rsid w:val="00175033"/>
    <w:rsid w:val="001773A3"/>
    <w:rsid w:val="001774DC"/>
    <w:rsid w:val="00180B8B"/>
    <w:rsid w:val="00180D25"/>
    <w:rsid w:val="001839D2"/>
    <w:rsid w:val="00183FE9"/>
    <w:rsid w:val="0018428D"/>
    <w:rsid w:val="00184A29"/>
    <w:rsid w:val="00184A56"/>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5C8E"/>
    <w:rsid w:val="001D62E1"/>
    <w:rsid w:val="001D6A2B"/>
    <w:rsid w:val="001D70E1"/>
    <w:rsid w:val="001E1D0C"/>
    <w:rsid w:val="001E36C2"/>
    <w:rsid w:val="001E3861"/>
    <w:rsid w:val="001E60C3"/>
    <w:rsid w:val="001F0ED1"/>
    <w:rsid w:val="001F22A9"/>
    <w:rsid w:val="001F45A4"/>
    <w:rsid w:val="001F5D64"/>
    <w:rsid w:val="001F7F90"/>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726"/>
    <w:rsid w:val="00244CFB"/>
    <w:rsid w:val="00244DAF"/>
    <w:rsid w:val="00245687"/>
    <w:rsid w:val="002474E1"/>
    <w:rsid w:val="00250A02"/>
    <w:rsid w:val="002514DF"/>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1685"/>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0B0"/>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3114"/>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B6627"/>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E764E"/>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1B6D"/>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7E64"/>
    <w:rsid w:val="00630077"/>
    <w:rsid w:val="006303A2"/>
    <w:rsid w:val="00630F0C"/>
    <w:rsid w:val="00631308"/>
    <w:rsid w:val="00633709"/>
    <w:rsid w:val="00634B23"/>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64AB"/>
    <w:rsid w:val="006E7249"/>
    <w:rsid w:val="006F0AA4"/>
    <w:rsid w:val="006F3ED2"/>
    <w:rsid w:val="006F41BD"/>
    <w:rsid w:val="006F4D19"/>
    <w:rsid w:val="006F708B"/>
    <w:rsid w:val="00700DBE"/>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57DCF"/>
    <w:rsid w:val="007605B5"/>
    <w:rsid w:val="007605CF"/>
    <w:rsid w:val="00760AA6"/>
    <w:rsid w:val="00761AF6"/>
    <w:rsid w:val="007621D5"/>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1335"/>
    <w:rsid w:val="00A422C2"/>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078A"/>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0B8F"/>
    <w:rsid w:val="00B411D6"/>
    <w:rsid w:val="00B424BE"/>
    <w:rsid w:val="00B42C39"/>
    <w:rsid w:val="00B42EA7"/>
    <w:rsid w:val="00B4428F"/>
    <w:rsid w:val="00B44940"/>
    <w:rsid w:val="00B451DD"/>
    <w:rsid w:val="00B45730"/>
    <w:rsid w:val="00B469A3"/>
    <w:rsid w:val="00B506FB"/>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D30"/>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00B8"/>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7F8F"/>
    <w:rsid w:val="00D10738"/>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3CCB"/>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35"/>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F7B"/>
    <w:rsid w:val="00E35C68"/>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1C4E"/>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84A"/>
    <w:rsid w:val="00EC3E90"/>
    <w:rsid w:val="00EC4BAC"/>
    <w:rsid w:val="00EC4DD5"/>
    <w:rsid w:val="00EC5258"/>
    <w:rsid w:val="00EC533B"/>
    <w:rsid w:val="00EC6873"/>
    <w:rsid w:val="00EC6A43"/>
    <w:rsid w:val="00EC7018"/>
    <w:rsid w:val="00ED047A"/>
    <w:rsid w:val="00ED0B28"/>
    <w:rsid w:val="00ED0C9E"/>
    <w:rsid w:val="00ED2569"/>
    <w:rsid w:val="00ED2A50"/>
    <w:rsid w:val="00ED3065"/>
    <w:rsid w:val="00ED36F9"/>
    <w:rsid w:val="00ED4331"/>
    <w:rsid w:val="00ED684C"/>
    <w:rsid w:val="00EE09A5"/>
    <w:rsid w:val="00EE34C8"/>
    <w:rsid w:val="00EE4DF3"/>
    <w:rsid w:val="00EE60A3"/>
    <w:rsid w:val="00EE70F8"/>
    <w:rsid w:val="00EF331F"/>
    <w:rsid w:val="00EF3A88"/>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012"/>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92B508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163C209"/>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A3507"/>
  <w15:docId w15:val="{47B08215-250E-40C0-8511-2B8646E4C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iltshire.lightning.force.com/lightning/r/Name/0053z00000FgSUTAA3/vi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Props1.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3.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4</Pages>
  <Words>1409</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5</cp:revision>
  <cp:lastPrinted>2014-06-05T13:12:00Z</cp:lastPrinted>
  <dcterms:created xsi:type="dcterms:W3CDTF">2026-07-02T09:29:00Z</dcterms:created>
  <dcterms:modified xsi:type="dcterms:W3CDTF">2026-07-03T08:56:00Z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