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6123400F"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3C1F44">
        <w:rPr>
          <w:rFonts w:ascii="Arial" w:hAnsi="Arial" w:cs="Arial"/>
          <w:noProof/>
        </w:rPr>
        <w:t>Thursday, 25 June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2C98E9" w14:textId="77777777" w:rsidR="00C13E00" w:rsidRPr="00C13E00" w:rsidRDefault="00C13E00" w:rsidP="00C13E00">
            <w:pPr>
              <w:pStyle w:val="Letterbody"/>
              <w:ind w:left="1701" w:hanging="1701"/>
              <w:rPr>
                <w:b/>
                <w:bCs/>
              </w:rPr>
            </w:pPr>
            <w:r w:rsidRPr="00C13E00">
              <w:rPr>
                <w:b/>
                <w:bCs/>
              </w:rPr>
              <w:t>PL/2026/02717</w:t>
            </w:r>
          </w:p>
          <w:p w14:paraId="39AD49B9" w14:textId="63071E3A"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284547A3" w:rsidR="00A43922" w:rsidRPr="00457744" w:rsidRDefault="008056CF" w:rsidP="004E635F">
            <w:pPr>
              <w:pStyle w:val="Letterbody"/>
              <w:ind w:left="1701" w:hanging="1701"/>
              <w:jc w:val="left"/>
              <w:rPr>
                <w:rFonts w:cs="Arial"/>
                <w:bCs/>
                <w:sz w:val="22"/>
                <w:szCs w:val="22"/>
              </w:rPr>
            </w:pPr>
            <w:r w:rsidRPr="008056CF">
              <w:rPr>
                <w:rFonts w:cs="Arial"/>
                <w:bCs/>
                <w:sz w:val="22"/>
                <w:szCs w:val="22"/>
              </w:rPr>
              <w:t>Land at Home Farm, Boreham Road, Warminster</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2B3A2E7C"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r w:rsidR="00C92553" w:rsidRPr="00457744">
        <w:rPr>
          <w:rFonts w:cs="Arial"/>
          <w:sz w:val="22"/>
          <w:szCs w:val="22"/>
        </w:rPr>
        <w:t>time,</w:t>
      </w:r>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A7EBE"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508FC"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C17E7"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4D4CD"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1C4434D0" w14:textId="089E17EF" w:rsidR="004A4F9E" w:rsidRDefault="004D60D3" w:rsidP="00A43922">
      <w:pPr>
        <w:pStyle w:val="Letterbody"/>
        <w:rPr>
          <w:sz w:val="22"/>
          <w:szCs w:val="22"/>
        </w:rPr>
      </w:pPr>
      <w:r>
        <w:rPr>
          <w:sz w:val="22"/>
          <w:szCs w:val="22"/>
        </w:rPr>
        <w:t xml:space="preserve">Waste management has not previously commented </w:t>
      </w:r>
      <w:r w:rsidR="00FF35E6">
        <w:rPr>
          <w:sz w:val="22"/>
          <w:szCs w:val="22"/>
        </w:rPr>
        <w:t xml:space="preserve">on this application. </w:t>
      </w:r>
    </w:p>
    <w:p w14:paraId="3680AD04" w14:textId="77777777" w:rsidR="0058213C" w:rsidRPr="001E7E68" w:rsidRDefault="0058213C"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7CE64C5D" w:rsidR="00C15605" w:rsidRPr="00457744" w:rsidRDefault="00436C4E" w:rsidP="00154EB8">
            <w:pPr>
              <w:jc w:val="right"/>
              <w:rPr>
                <w:rFonts w:ascii="Arial" w:hAnsi="Arial" w:cs="Arial"/>
              </w:rPr>
            </w:pPr>
            <w:r w:rsidRPr="00436C4E">
              <w:rPr>
                <w:rFonts w:ascii="Arial" w:hAnsi="Arial" w:cs="Arial"/>
              </w:rPr>
              <w:t>£1</w:t>
            </w:r>
            <w:r w:rsidR="00B454FE">
              <w:rPr>
                <w:rFonts w:ascii="Arial" w:hAnsi="Arial" w:cs="Arial"/>
              </w:rPr>
              <w:t>21</w:t>
            </w:r>
            <w:r w:rsidR="005B0A27">
              <w:rPr>
                <w:rFonts w:ascii="Arial" w:hAnsi="Arial" w:cs="Arial"/>
              </w:rPr>
              <w:t>.00</w:t>
            </w:r>
          </w:p>
        </w:tc>
        <w:tc>
          <w:tcPr>
            <w:tcW w:w="2311" w:type="dxa"/>
          </w:tcPr>
          <w:p w14:paraId="65EDC93F" w14:textId="31F37359" w:rsidR="00C15605" w:rsidRPr="00457744" w:rsidRDefault="00E93C86" w:rsidP="00154EB8">
            <w:pPr>
              <w:jc w:val="right"/>
              <w:rPr>
                <w:rFonts w:ascii="Arial" w:hAnsi="Arial" w:cs="Arial"/>
              </w:rPr>
            </w:pPr>
            <w:r>
              <w:rPr>
                <w:rFonts w:ascii="Arial" w:hAnsi="Arial" w:cs="Arial"/>
              </w:rPr>
              <w:t>1</w:t>
            </w:r>
            <w:r w:rsidR="00E57173">
              <w:rPr>
                <w:rFonts w:ascii="Arial" w:hAnsi="Arial" w:cs="Arial"/>
              </w:rPr>
              <w:t>35</w:t>
            </w:r>
          </w:p>
        </w:tc>
        <w:tc>
          <w:tcPr>
            <w:tcW w:w="2311" w:type="dxa"/>
          </w:tcPr>
          <w:p w14:paraId="6E4E745D" w14:textId="3A5681F7" w:rsidR="00C15605" w:rsidRPr="00457744" w:rsidRDefault="00A65EE1" w:rsidP="00154EB8">
            <w:pPr>
              <w:jc w:val="right"/>
              <w:rPr>
                <w:rFonts w:ascii="Arial" w:hAnsi="Arial" w:cs="Arial"/>
              </w:rPr>
            </w:pPr>
            <w:r>
              <w:rPr>
                <w:rFonts w:ascii="Arial" w:hAnsi="Arial" w:cs="Arial"/>
              </w:rPr>
              <w:t>£</w:t>
            </w:r>
            <w:r w:rsidR="004B124C">
              <w:rPr>
                <w:rFonts w:ascii="Arial" w:hAnsi="Arial" w:cs="Arial"/>
              </w:rPr>
              <w:t>1</w:t>
            </w:r>
            <w:r w:rsidR="007B79AE">
              <w:rPr>
                <w:rFonts w:ascii="Arial" w:hAnsi="Arial" w:cs="Arial"/>
              </w:rPr>
              <w:t>6,335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3D415281"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w:t>
            </w:r>
            <w:r w:rsidR="0082147E">
              <w:rPr>
                <w:rFonts w:ascii="Arial" w:hAnsi="Arial" w:cs="Arial"/>
              </w:rPr>
              <w:t>71</w:t>
            </w:r>
            <w:r w:rsidRPr="0006242B">
              <w:rPr>
                <w:rFonts w:ascii="Arial" w:hAnsi="Arial" w:cs="Arial"/>
              </w:rPr>
              <w:t>.00</w:t>
            </w:r>
          </w:p>
        </w:tc>
        <w:tc>
          <w:tcPr>
            <w:tcW w:w="2311" w:type="dxa"/>
          </w:tcPr>
          <w:p w14:paraId="0C1908E2" w14:textId="1F22BD7B" w:rsidR="00C15605" w:rsidRPr="00457744" w:rsidRDefault="00C15605" w:rsidP="00154EB8">
            <w:pPr>
              <w:jc w:val="right"/>
              <w:rPr>
                <w:rFonts w:ascii="Arial" w:hAnsi="Arial" w:cs="Arial"/>
              </w:rPr>
            </w:pPr>
          </w:p>
        </w:tc>
        <w:tc>
          <w:tcPr>
            <w:tcW w:w="2311" w:type="dxa"/>
          </w:tcPr>
          <w:p w14:paraId="377679A7" w14:textId="6B4636C9"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w:t>
            </w:r>
            <w:r w:rsidR="00E93C86">
              <w:rPr>
                <w:rFonts w:ascii="Arial" w:hAnsi="Arial" w:cs="Arial"/>
                <w:noProof/>
              </w:rPr>
              <w:t>0</w:t>
            </w:r>
            <w:r w:rsidRPr="00457744">
              <w:rPr>
                <w:rFonts w:ascii="Arial" w:hAnsi="Arial" w:cs="Arial"/>
                <w:noProof/>
              </w:rPr>
              <w:t xml:space="preserve">   </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7406DDEE" w:rsidR="00C15605" w:rsidRPr="00457744" w:rsidRDefault="006A0D7E" w:rsidP="00154EB8">
            <w:pPr>
              <w:jc w:val="right"/>
              <w:rPr>
                <w:rFonts w:ascii="Arial" w:hAnsi="Arial" w:cs="Arial"/>
              </w:rPr>
            </w:pPr>
            <w:r w:rsidRPr="006A0D7E">
              <w:rPr>
                <w:rFonts w:ascii="Arial" w:hAnsi="Arial" w:cs="Arial"/>
              </w:rPr>
              <w:t>£1,</w:t>
            </w:r>
            <w:r w:rsidR="008D452E">
              <w:rPr>
                <w:rFonts w:ascii="Arial" w:hAnsi="Arial" w:cs="Arial"/>
              </w:rPr>
              <w:t>845</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158D64F2" w:rsidR="00C15605" w:rsidRPr="00457744" w:rsidRDefault="00FF02EC" w:rsidP="00154EB8">
            <w:pPr>
              <w:jc w:val="right"/>
              <w:rPr>
                <w:rFonts w:ascii="Arial" w:hAnsi="Arial" w:cs="Arial"/>
              </w:rPr>
            </w:pPr>
            <w:r w:rsidRPr="00FF02EC">
              <w:rPr>
                <w:rFonts w:ascii="Arial" w:hAnsi="Arial" w:cs="Arial"/>
              </w:rPr>
              <w:t>£2,</w:t>
            </w:r>
            <w:r w:rsidR="00A755B6">
              <w:rPr>
                <w:rFonts w:ascii="Arial" w:hAnsi="Arial" w:cs="Arial"/>
              </w:rPr>
              <w:t>725</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F751108" w:rsidR="00C15605" w:rsidRPr="00457744" w:rsidRDefault="00A65EE1" w:rsidP="00154EB8">
            <w:pPr>
              <w:jc w:val="right"/>
              <w:rPr>
                <w:rFonts w:ascii="Arial" w:hAnsi="Arial" w:cs="Arial"/>
                <w:b/>
              </w:rPr>
            </w:pPr>
            <w:r>
              <w:rPr>
                <w:rFonts w:ascii="Arial" w:hAnsi="Arial" w:cs="Arial"/>
                <w:b/>
              </w:rPr>
              <w:t>£</w:t>
            </w:r>
            <w:r w:rsidR="007B79AE">
              <w:rPr>
                <w:rFonts w:ascii="Arial" w:hAnsi="Arial" w:cs="Arial"/>
                <w:b/>
              </w:rPr>
              <w:t>16,335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lastRenderedPageBreak/>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lastRenderedPageBreak/>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5599A854" w14:textId="77777777" w:rsidR="001F0B6B" w:rsidRDefault="001F0B6B"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CAF860D" w14:textId="77777777" w:rsidR="003C1F44" w:rsidRDefault="003C1F44" w:rsidP="00457744">
      <w:pPr>
        <w:rPr>
          <w:rFonts w:ascii="Arial" w:hAnsi="Arial" w:cs="Arial"/>
        </w:rPr>
      </w:pPr>
    </w:p>
    <w:p w14:paraId="78718D81" w14:textId="77777777" w:rsidR="003C1F44" w:rsidRDefault="003C1F44" w:rsidP="00457744">
      <w:pPr>
        <w:rPr>
          <w:rFonts w:ascii="Arial" w:hAnsi="Arial" w:cs="Arial"/>
        </w:rPr>
      </w:pPr>
    </w:p>
    <w:p w14:paraId="27CC85DD" w14:textId="77777777" w:rsidR="00C5590E" w:rsidRDefault="00C5590E" w:rsidP="00457744">
      <w:pPr>
        <w:rPr>
          <w:rFonts w:ascii="Arial" w:hAnsi="Arial" w:cs="Arial"/>
        </w:rPr>
      </w:pPr>
    </w:p>
    <w:p w14:paraId="28C2179C" w14:textId="77777777" w:rsidR="00385AD7" w:rsidRDefault="00385AD7" w:rsidP="00457744">
      <w:pPr>
        <w:rPr>
          <w:rFonts w:ascii="Arial" w:hAnsi="Arial" w:cs="Arial"/>
          <w:b/>
          <w:bCs/>
          <w:color w:val="FF0000"/>
        </w:rPr>
      </w:pPr>
    </w:p>
    <w:p w14:paraId="3ED00DDA" w14:textId="024B45AA" w:rsid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169CE43C" w14:textId="77777777" w:rsidR="001F0B6B" w:rsidRDefault="001F0B6B"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1BFF9DAB" w14:textId="77777777" w:rsidR="0027315F" w:rsidRDefault="0027315F" w:rsidP="00457744">
      <w:pPr>
        <w:rPr>
          <w:rFonts w:ascii="Arial" w:hAnsi="Arial" w:cs="Arial"/>
        </w:rPr>
      </w:pPr>
    </w:p>
    <w:p w14:paraId="7F281DCD" w14:textId="77777777" w:rsidR="0027315F" w:rsidRDefault="0027315F" w:rsidP="00457744">
      <w:pPr>
        <w:rPr>
          <w:rFonts w:ascii="Arial" w:hAnsi="Arial" w:cs="Arial"/>
        </w:rPr>
      </w:pPr>
    </w:p>
    <w:p w14:paraId="0D3227C1" w14:textId="77777777" w:rsidR="0027315F" w:rsidRDefault="0027315F" w:rsidP="00457744">
      <w:pPr>
        <w:rPr>
          <w:rFonts w:ascii="Arial" w:hAnsi="Arial" w:cs="Arial"/>
        </w:rPr>
      </w:pPr>
    </w:p>
    <w:p w14:paraId="108E691F" w14:textId="77777777" w:rsidR="008E0573" w:rsidRPr="00457744" w:rsidRDefault="008E0573"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lastRenderedPageBreak/>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D779F9" w:rsidRDefault="00457744" w:rsidP="00457744">
      <w:pPr>
        <w:rPr>
          <w:rFonts w:ascii="Arial" w:hAnsi="Arial" w:cs="Arial"/>
          <w:b/>
          <w:bCs/>
          <w:i/>
          <w:u w:val="single"/>
        </w:rPr>
      </w:pPr>
      <w:r w:rsidRPr="00D779F9">
        <w:rPr>
          <w:rFonts w:ascii="Arial" w:hAnsi="Arial" w:cs="Arial"/>
          <w:b/>
          <w:bCs/>
          <w:i/>
          <w:u w:val="single"/>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C849605" w14:textId="356904E7" w:rsidR="007B4017" w:rsidRDefault="007B4017" w:rsidP="007B4017">
      <w:pPr>
        <w:rPr>
          <w:rFonts w:ascii="Arial" w:hAnsi="Arial" w:cs="Arial"/>
          <w:b/>
          <w:bCs/>
          <w:color w:val="FF0000"/>
        </w:rPr>
      </w:pPr>
      <w:r>
        <w:rPr>
          <w:rFonts w:ascii="Arial" w:hAnsi="Arial" w:cs="Arial"/>
          <w:b/>
          <w:bCs/>
          <w:color w:val="FF0000"/>
        </w:rPr>
        <w:t>Please clearly show the walking distance for crews and residents to the bin collection points. This should be no more than 10m for crews, 25m for residents.</w:t>
      </w:r>
      <w:r w:rsidR="00BD3E99">
        <w:rPr>
          <w:rFonts w:ascii="Arial" w:hAnsi="Arial" w:cs="Arial"/>
          <w:b/>
          <w:bCs/>
          <w:color w:val="FF0000"/>
        </w:rPr>
        <w:t xml:space="preserve"> (</w:t>
      </w:r>
      <w:r w:rsidR="00C13A63">
        <w:rPr>
          <w:rFonts w:ascii="Arial" w:hAnsi="Arial" w:cs="Arial"/>
          <w:b/>
          <w:bCs/>
          <w:color w:val="FF0000"/>
        </w:rPr>
        <w:t>this seems to be currently</w:t>
      </w:r>
      <w:r w:rsidR="00BD3E99">
        <w:rPr>
          <w:rFonts w:ascii="Arial" w:hAnsi="Arial" w:cs="Arial"/>
          <w:b/>
          <w:bCs/>
          <w:color w:val="FF0000"/>
        </w:rPr>
        <w:t>15</w:t>
      </w:r>
      <w:r w:rsidR="00596EFD">
        <w:rPr>
          <w:rFonts w:ascii="Arial" w:hAnsi="Arial" w:cs="Arial"/>
          <w:b/>
          <w:bCs/>
          <w:color w:val="FF0000"/>
        </w:rPr>
        <w:t>m for crews and 30 m for residents)</w:t>
      </w:r>
    </w:p>
    <w:p w14:paraId="63455F56" w14:textId="77777777" w:rsidR="00596EFD" w:rsidRDefault="00596EFD" w:rsidP="007B4017">
      <w:pPr>
        <w:rPr>
          <w:rFonts w:ascii="Arial" w:hAnsi="Arial" w:cs="Arial"/>
          <w:b/>
          <w:bCs/>
          <w:color w:val="FF0000"/>
        </w:rPr>
      </w:pPr>
    </w:p>
    <w:p w14:paraId="457C01ED" w14:textId="61B54AA1" w:rsidR="007B4017" w:rsidRDefault="00C652C2" w:rsidP="007B4017">
      <w:pPr>
        <w:rPr>
          <w:rFonts w:ascii="Arial" w:hAnsi="Arial" w:cs="Arial"/>
          <w:b/>
          <w:bCs/>
          <w:color w:val="FF0000"/>
        </w:rPr>
      </w:pPr>
      <w:r w:rsidRPr="00C652C2">
        <w:rPr>
          <w:rFonts w:ascii="Arial" w:hAnsi="Arial" w:cs="Arial"/>
          <w:b/>
          <w:bCs/>
          <w:noProof/>
          <w:color w:val="FF0000"/>
        </w:rPr>
        <w:drawing>
          <wp:inline distT="0" distB="0" distL="0" distR="0" wp14:anchorId="685E0434" wp14:editId="341AA57A">
            <wp:extent cx="2181600" cy="2160000"/>
            <wp:effectExtent l="0" t="0" r="9525" b="0"/>
            <wp:docPr id="893604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04335" name=""/>
                    <pic:cNvPicPr/>
                  </pic:nvPicPr>
                  <pic:blipFill>
                    <a:blip r:embed="rId12"/>
                    <a:stretch>
                      <a:fillRect/>
                    </a:stretch>
                  </pic:blipFill>
                  <pic:spPr>
                    <a:xfrm>
                      <a:off x="0" y="0"/>
                      <a:ext cx="2181600" cy="2160000"/>
                    </a:xfrm>
                    <a:prstGeom prst="rect">
                      <a:avLst/>
                    </a:prstGeom>
                  </pic:spPr>
                </pic:pic>
              </a:graphicData>
            </a:graphic>
          </wp:inline>
        </w:drawing>
      </w:r>
      <w:r w:rsidR="000704C3" w:rsidRPr="000704C3">
        <w:rPr>
          <w:rFonts w:ascii="Arial" w:hAnsi="Arial" w:cs="Arial"/>
          <w:b/>
          <w:bCs/>
          <w:noProof/>
          <w:color w:val="FF0000"/>
        </w:rPr>
        <w:drawing>
          <wp:inline distT="0" distB="0" distL="0" distR="0" wp14:anchorId="02FCE1BA" wp14:editId="182FCA4A">
            <wp:extent cx="1666875" cy="2157341"/>
            <wp:effectExtent l="0" t="0" r="0" b="0"/>
            <wp:docPr id="20368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4318" name=""/>
                    <pic:cNvPicPr/>
                  </pic:nvPicPr>
                  <pic:blipFill>
                    <a:blip r:embed="rId13"/>
                    <a:stretch>
                      <a:fillRect/>
                    </a:stretch>
                  </pic:blipFill>
                  <pic:spPr>
                    <a:xfrm>
                      <a:off x="0" y="0"/>
                      <a:ext cx="1666875" cy="2157341"/>
                    </a:xfrm>
                    <a:prstGeom prst="rect">
                      <a:avLst/>
                    </a:prstGeom>
                  </pic:spPr>
                </pic:pic>
              </a:graphicData>
            </a:graphic>
          </wp:inline>
        </w:drawing>
      </w:r>
    </w:p>
    <w:p w14:paraId="61A1ACAB" w14:textId="77777777" w:rsidR="00457744" w:rsidRPr="00457744" w:rsidRDefault="00457744" w:rsidP="00457744">
      <w:pPr>
        <w:rPr>
          <w:rFonts w:ascii="Arial" w:hAnsi="Arial" w:cs="Arial"/>
        </w:rPr>
      </w:pPr>
    </w:p>
    <w:p w14:paraId="364D92FB" w14:textId="77777777" w:rsidR="000D2009" w:rsidRDefault="000D2009" w:rsidP="00457744">
      <w:pPr>
        <w:rPr>
          <w:rFonts w:ascii="Arial" w:hAnsi="Arial" w:cs="Arial"/>
        </w:rPr>
      </w:pPr>
    </w:p>
    <w:p w14:paraId="55A07A9C" w14:textId="77777777" w:rsidR="001F0B6B" w:rsidRDefault="001F0B6B"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659FB9FD" w:rsidR="002771E4"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291503">
        <w:rPr>
          <w:rFonts w:ascii="Arial" w:hAnsi="Arial" w:cs="Arial"/>
        </w:rPr>
        <w:t>16,335</w:t>
      </w:r>
      <w:r w:rsidR="002861E4">
        <w:rPr>
          <w:rFonts w:ascii="Arial" w:hAnsi="Arial" w:cs="Arial"/>
        </w:rPr>
        <w:t xml:space="preserve"> based </w:t>
      </w:r>
      <w:r w:rsidR="00082320" w:rsidRPr="00EF559B">
        <w:rPr>
          <w:rFonts w:ascii="Arial" w:eastAsia="Arial" w:hAnsi="Arial" w:cs="Arial"/>
          <w:szCs w:val="22"/>
        </w:rPr>
        <w:t xml:space="preserve">on </w:t>
      </w:r>
      <w:r w:rsidR="00E93C86">
        <w:rPr>
          <w:rFonts w:ascii="Arial" w:eastAsia="Arial" w:hAnsi="Arial" w:cs="Arial"/>
          <w:szCs w:val="22"/>
        </w:rPr>
        <w:t>196</w:t>
      </w:r>
      <w:r w:rsidR="00082320" w:rsidRPr="00EF559B">
        <w:rPr>
          <w:rFonts w:ascii="Arial" w:eastAsia="Arial" w:hAnsi="Arial" w:cs="Arial"/>
          <w:szCs w:val="22"/>
        </w:rPr>
        <w:t xml:space="preserve"> </w:t>
      </w:r>
      <w:r w:rsidR="00D779F9">
        <w:rPr>
          <w:rFonts w:ascii="Arial" w:eastAsia="Arial" w:hAnsi="Arial" w:cs="Arial"/>
          <w:szCs w:val="22"/>
        </w:rPr>
        <w:t>dwellings.</w:t>
      </w:r>
    </w:p>
    <w:p w14:paraId="4A25F984" w14:textId="68BB8DA5" w:rsidR="009B55F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crews</w:t>
      </w:r>
      <w:r w:rsidR="00D779F9">
        <w:rPr>
          <w:rFonts w:ascii="Arial" w:eastAsia="Arial" w:hAnsi="Arial" w:cs="Arial"/>
          <w:szCs w:val="22"/>
        </w:rPr>
        <w:t>.</w:t>
      </w:r>
    </w:p>
    <w:p w14:paraId="08F67713" w14:textId="7E35EAAC" w:rsidR="00767D86" w:rsidRPr="00EF559B" w:rsidRDefault="00767D86" w:rsidP="00EF559B">
      <w:pPr>
        <w:pStyle w:val="ListParagraph"/>
        <w:numPr>
          <w:ilvl w:val="0"/>
          <w:numId w:val="1"/>
        </w:numPr>
        <w:rPr>
          <w:rFonts w:ascii="Arial" w:eastAsia="Arial" w:hAnsi="Arial" w:cs="Arial"/>
          <w:szCs w:val="22"/>
        </w:rPr>
      </w:pPr>
      <w:r>
        <w:rPr>
          <w:rFonts w:ascii="Arial" w:eastAsia="Arial" w:hAnsi="Arial" w:cs="Arial"/>
          <w:szCs w:val="22"/>
        </w:rPr>
        <w:t>Carrying distances for residents</w:t>
      </w:r>
      <w:r w:rsidR="00D779F9">
        <w:rPr>
          <w:rFonts w:ascii="Arial" w:eastAsia="Arial" w:hAnsi="Arial" w:cs="Arial"/>
          <w:szCs w:val="22"/>
        </w:rPr>
        <w:t>.</w:t>
      </w:r>
    </w:p>
    <w:p w14:paraId="3279A367" w14:textId="7578D2B9"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r w:rsidR="00D779F9">
        <w:rPr>
          <w:rFonts w:ascii="Arial" w:eastAsia="Arial" w:hAnsi="Arial" w:cs="Arial"/>
          <w:szCs w:val="22"/>
        </w:rPr>
        <w:t>.</w:t>
      </w:r>
    </w:p>
    <w:p w14:paraId="0DB62B18" w14:textId="77777777" w:rsidR="002771E4" w:rsidRDefault="002771E4" w:rsidP="00457744">
      <w:pPr>
        <w:pStyle w:val="Letterbody"/>
        <w:rPr>
          <w:rFonts w:cs="Arial"/>
        </w:rPr>
      </w:pPr>
    </w:p>
    <w:p w14:paraId="30AC8C94" w14:textId="6E3AE6CC" w:rsidR="00E93C86" w:rsidRDefault="00E93C86" w:rsidP="00457744">
      <w:pPr>
        <w:pStyle w:val="Letterbody"/>
        <w:rPr>
          <w:rFonts w:cs="Arial"/>
        </w:rPr>
      </w:pPr>
      <w:r>
        <w:rPr>
          <w:rFonts w:cs="Arial"/>
        </w:rPr>
        <w:t>Regards</w:t>
      </w: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0972E327" w:rsidR="00BF7ADA" w:rsidRDefault="00DD19A1" w:rsidP="00457744">
      <w:pPr>
        <w:pStyle w:val="Letterbody"/>
        <w:rPr>
          <w:rFonts w:cs="Arial"/>
        </w:rPr>
      </w:pPr>
      <w:r>
        <w:rPr>
          <w:rFonts w:cs="Arial"/>
        </w:rPr>
        <w:t>Refuse strategy</w:t>
      </w:r>
    </w:p>
    <w:p w14:paraId="0BF899F0" w14:textId="2445429E" w:rsidR="005B7619" w:rsidRPr="00457744" w:rsidRDefault="005B7619" w:rsidP="00457744">
      <w:pPr>
        <w:pStyle w:val="Letterbody"/>
        <w:rPr>
          <w:rFonts w:cs="Arial"/>
        </w:rPr>
      </w:pPr>
      <w:r>
        <w:rPr>
          <w:rFonts w:cs="Arial"/>
        </w:rPr>
        <w:t>Waste audit statement</w:t>
      </w:r>
    </w:p>
    <w:sectPr w:rsidR="005B7619" w:rsidRPr="00457744" w:rsidSect="00C164DE">
      <w:headerReference w:type="default" r:id="rId14"/>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5795" w14:textId="77777777" w:rsidR="00992D2A" w:rsidRDefault="00992D2A">
      <w:r>
        <w:separator/>
      </w:r>
    </w:p>
  </w:endnote>
  <w:endnote w:type="continuationSeparator" w:id="0">
    <w:p w14:paraId="52FB19FE" w14:textId="77777777" w:rsidR="00992D2A" w:rsidRDefault="00992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C3E0B" w14:textId="77777777" w:rsidR="00992D2A" w:rsidRDefault="00992D2A">
      <w:r>
        <w:separator/>
      </w:r>
    </w:p>
  </w:footnote>
  <w:footnote w:type="continuationSeparator" w:id="0">
    <w:p w14:paraId="6E75EC73" w14:textId="77777777" w:rsidR="00992D2A" w:rsidRDefault="00992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704C3"/>
    <w:rsid w:val="00082320"/>
    <w:rsid w:val="00096EE6"/>
    <w:rsid w:val="000A296C"/>
    <w:rsid w:val="000A5561"/>
    <w:rsid w:val="000B59A9"/>
    <w:rsid w:val="000D2009"/>
    <w:rsid w:val="000D321B"/>
    <w:rsid w:val="000E0257"/>
    <w:rsid w:val="000E2B70"/>
    <w:rsid w:val="000E5ADC"/>
    <w:rsid w:val="000F176F"/>
    <w:rsid w:val="000F3520"/>
    <w:rsid w:val="000F7AA1"/>
    <w:rsid w:val="00114915"/>
    <w:rsid w:val="0012158C"/>
    <w:rsid w:val="00135A80"/>
    <w:rsid w:val="00135ECA"/>
    <w:rsid w:val="00141DB2"/>
    <w:rsid w:val="0014255A"/>
    <w:rsid w:val="00165AA9"/>
    <w:rsid w:val="001A01FE"/>
    <w:rsid w:val="001A694A"/>
    <w:rsid w:val="001A6C79"/>
    <w:rsid w:val="001B39DA"/>
    <w:rsid w:val="001B7D1D"/>
    <w:rsid w:val="001C4D69"/>
    <w:rsid w:val="001D34FD"/>
    <w:rsid w:val="001D7E6A"/>
    <w:rsid w:val="001E2ADB"/>
    <w:rsid w:val="001E7E68"/>
    <w:rsid w:val="001F0B6B"/>
    <w:rsid w:val="001F3DBD"/>
    <w:rsid w:val="001F5E8C"/>
    <w:rsid w:val="002113B7"/>
    <w:rsid w:val="002218EE"/>
    <w:rsid w:val="00222DF3"/>
    <w:rsid w:val="0023614E"/>
    <w:rsid w:val="0027315F"/>
    <w:rsid w:val="0027364E"/>
    <w:rsid w:val="00273B16"/>
    <w:rsid w:val="002771E4"/>
    <w:rsid w:val="002835BE"/>
    <w:rsid w:val="002861E4"/>
    <w:rsid w:val="00291503"/>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72FCE"/>
    <w:rsid w:val="00385AD7"/>
    <w:rsid w:val="00387341"/>
    <w:rsid w:val="00390D6C"/>
    <w:rsid w:val="00392477"/>
    <w:rsid w:val="00393582"/>
    <w:rsid w:val="003A71F1"/>
    <w:rsid w:val="003B5599"/>
    <w:rsid w:val="003B5EC0"/>
    <w:rsid w:val="003C1F44"/>
    <w:rsid w:val="003C240E"/>
    <w:rsid w:val="003D0AC6"/>
    <w:rsid w:val="003D5362"/>
    <w:rsid w:val="003E172A"/>
    <w:rsid w:val="003E3E4E"/>
    <w:rsid w:val="00411C15"/>
    <w:rsid w:val="00421F24"/>
    <w:rsid w:val="004260D9"/>
    <w:rsid w:val="004317A1"/>
    <w:rsid w:val="00434C43"/>
    <w:rsid w:val="00436C4E"/>
    <w:rsid w:val="00440FE4"/>
    <w:rsid w:val="00441BAB"/>
    <w:rsid w:val="00457744"/>
    <w:rsid w:val="0046032C"/>
    <w:rsid w:val="00462E82"/>
    <w:rsid w:val="004647CF"/>
    <w:rsid w:val="00464F81"/>
    <w:rsid w:val="00472F32"/>
    <w:rsid w:val="00476135"/>
    <w:rsid w:val="004768AF"/>
    <w:rsid w:val="00480886"/>
    <w:rsid w:val="00482E6C"/>
    <w:rsid w:val="00484741"/>
    <w:rsid w:val="00485E4A"/>
    <w:rsid w:val="00486382"/>
    <w:rsid w:val="00491576"/>
    <w:rsid w:val="00493D66"/>
    <w:rsid w:val="004941E4"/>
    <w:rsid w:val="004A2ABA"/>
    <w:rsid w:val="004A39C0"/>
    <w:rsid w:val="004A4F9E"/>
    <w:rsid w:val="004B124C"/>
    <w:rsid w:val="004B30D6"/>
    <w:rsid w:val="004B6C04"/>
    <w:rsid w:val="004D0616"/>
    <w:rsid w:val="004D60D3"/>
    <w:rsid w:val="004D6D25"/>
    <w:rsid w:val="004E573B"/>
    <w:rsid w:val="004E635F"/>
    <w:rsid w:val="004E7B5A"/>
    <w:rsid w:val="004F12A2"/>
    <w:rsid w:val="004F1F2A"/>
    <w:rsid w:val="004F3208"/>
    <w:rsid w:val="005107DB"/>
    <w:rsid w:val="00513CE4"/>
    <w:rsid w:val="00513F49"/>
    <w:rsid w:val="00515CA5"/>
    <w:rsid w:val="0052101A"/>
    <w:rsid w:val="00521401"/>
    <w:rsid w:val="00521F5A"/>
    <w:rsid w:val="00523C10"/>
    <w:rsid w:val="00525DE5"/>
    <w:rsid w:val="00527FF8"/>
    <w:rsid w:val="00533AAC"/>
    <w:rsid w:val="0054106A"/>
    <w:rsid w:val="00551E84"/>
    <w:rsid w:val="00563EA7"/>
    <w:rsid w:val="0057689F"/>
    <w:rsid w:val="00576B35"/>
    <w:rsid w:val="0058213C"/>
    <w:rsid w:val="00592788"/>
    <w:rsid w:val="005956B9"/>
    <w:rsid w:val="00596069"/>
    <w:rsid w:val="00596EFD"/>
    <w:rsid w:val="005B0A27"/>
    <w:rsid w:val="005B3CA5"/>
    <w:rsid w:val="005B4E8A"/>
    <w:rsid w:val="005B7619"/>
    <w:rsid w:val="005C380D"/>
    <w:rsid w:val="005D03D8"/>
    <w:rsid w:val="005D4911"/>
    <w:rsid w:val="005E46D7"/>
    <w:rsid w:val="005F6ACE"/>
    <w:rsid w:val="00602268"/>
    <w:rsid w:val="00610094"/>
    <w:rsid w:val="00611468"/>
    <w:rsid w:val="00611AB8"/>
    <w:rsid w:val="00611F5B"/>
    <w:rsid w:val="006141C0"/>
    <w:rsid w:val="006236D7"/>
    <w:rsid w:val="006268A2"/>
    <w:rsid w:val="00635533"/>
    <w:rsid w:val="0064288E"/>
    <w:rsid w:val="00653069"/>
    <w:rsid w:val="0065549A"/>
    <w:rsid w:val="00655C87"/>
    <w:rsid w:val="006573B8"/>
    <w:rsid w:val="00664903"/>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6F10"/>
    <w:rsid w:val="007575E8"/>
    <w:rsid w:val="007631AB"/>
    <w:rsid w:val="00767D86"/>
    <w:rsid w:val="00773BC1"/>
    <w:rsid w:val="0077582A"/>
    <w:rsid w:val="00782B6C"/>
    <w:rsid w:val="007B4017"/>
    <w:rsid w:val="007B4AF1"/>
    <w:rsid w:val="007B585C"/>
    <w:rsid w:val="007B79AE"/>
    <w:rsid w:val="007C0922"/>
    <w:rsid w:val="007D0F10"/>
    <w:rsid w:val="007F15AD"/>
    <w:rsid w:val="008056CF"/>
    <w:rsid w:val="008079C2"/>
    <w:rsid w:val="0081073B"/>
    <w:rsid w:val="00811B5E"/>
    <w:rsid w:val="0081439D"/>
    <w:rsid w:val="0082036A"/>
    <w:rsid w:val="0082147E"/>
    <w:rsid w:val="0082400E"/>
    <w:rsid w:val="00824D5B"/>
    <w:rsid w:val="00834DFE"/>
    <w:rsid w:val="008442AD"/>
    <w:rsid w:val="008512E1"/>
    <w:rsid w:val="00852106"/>
    <w:rsid w:val="008524A2"/>
    <w:rsid w:val="008623A7"/>
    <w:rsid w:val="00895E11"/>
    <w:rsid w:val="00897FF3"/>
    <w:rsid w:val="008A5AE3"/>
    <w:rsid w:val="008B43F4"/>
    <w:rsid w:val="008C5B38"/>
    <w:rsid w:val="008C6885"/>
    <w:rsid w:val="008D2E5C"/>
    <w:rsid w:val="008D452E"/>
    <w:rsid w:val="008D7CAF"/>
    <w:rsid w:val="008E0573"/>
    <w:rsid w:val="00902C30"/>
    <w:rsid w:val="00910DEE"/>
    <w:rsid w:val="00932348"/>
    <w:rsid w:val="00935F03"/>
    <w:rsid w:val="00937326"/>
    <w:rsid w:val="00941161"/>
    <w:rsid w:val="0094627F"/>
    <w:rsid w:val="00950149"/>
    <w:rsid w:val="0095577B"/>
    <w:rsid w:val="00956B5F"/>
    <w:rsid w:val="00982A4C"/>
    <w:rsid w:val="009869EC"/>
    <w:rsid w:val="00992D2A"/>
    <w:rsid w:val="00996C9D"/>
    <w:rsid w:val="009B2C10"/>
    <w:rsid w:val="009B55FB"/>
    <w:rsid w:val="009D11F6"/>
    <w:rsid w:val="009D13B3"/>
    <w:rsid w:val="009E1510"/>
    <w:rsid w:val="009F4A5F"/>
    <w:rsid w:val="00A17F8D"/>
    <w:rsid w:val="00A24201"/>
    <w:rsid w:val="00A43922"/>
    <w:rsid w:val="00A63027"/>
    <w:rsid w:val="00A65EE1"/>
    <w:rsid w:val="00A6639A"/>
    <w:rsid w:val="00A6736C"/>
    <w:rsid w:val="00A754B6"/>
    <w:rsid w:val="00A755B6"/>
    <w:rsid w:val="00A77645"/>
    <w:rsid w:val="00A77DF0"/>
    <w:rsid w:val="00A81232"/>
    <w:rsid w:val="00A81484"/>
    <w:rsid w:val="00A848E8"/>
    <w:rsid w:val="00A849BB"/>
    <w:rsid w:val="00A87181"/>
    <w:rsid w:val="00A91902"/>
    <w:rsid w:val="00AA0074"/>
    <w:rsid w:val="00AB3ED0"/>
    <w:rsid w:val="00AD3C40"/>
    <w:rsid w:val="00AD71C2"/>
    <w:rsid w:val="00AE3D2D"/>
    <w:rsid w:val="00AF1164"/>
    <w:rsid w:val="00AF290B"/>
    <w:rsid w:val="00AF5132"/>
    <w:rsid w:val="00AF631F"/>
    <w:rsid w:val="00B048E8"/>
    <w:rsid w:val="00B235D1"/>
    <w:rsid w:val="00B257BF"/>
    <w:rsid w:val="00B44814"/>
    <w:rsid w:val="00B454FE"/>
    <w:rsid w:val="00B46027"/>
    <w:rsid w:val="00B56567"/>
    <w:rsid w:val="00B621B9"/>
    <w:rsid w:val="00B734F5"/>
    <w:rsid w:val="00B916C2"/>
    <w:rsid w:val="00B916ED"/>
    <w:rsid w:val="00B944F6"/>
    <w:rsid w:val="00B96CE1"/>
    <w:rsid w:val="00BA0396"/>
    <w:rsid w:val="00BB0253"/>
    <w:rsid w:val="00BB1D64"/>
    <w:rsid w:val="00BB5C06"/>
    <w:rsid w:val="00BC17DB"/>
    <w:rsid w:val="00BC4A1D"/>
    <w:rsid w:val="00BC617F"/>
    <w:rsid w:val="00BC6DB0"/>
    <w:rsid w:val="00BD3E99"/>
    <w:rsid w:val="00BE18A4"/>
    <w:rsid w:val="00BF74DA"/>
    <w:rsid w:val="00BF7ADA"/>
    <w:rsid w:val="00C00312"/>
    <w:rsid w:val="00C10BD4"/>
    <w:rsid w:val="00C12BF6"/>
    <w:rsid w:val="00C13A63"/>
    <w:rsid w:val="00C13E00"/>
    <w:rsid w:val="00C15605"/>
    <w:rsid w:val="00C164DE"/>
    <w:rsid w:val="00C23034"/>
    <w:rsid w:val="00C34621"/>
    <w:rsid w:val="00C53F13"/>
    <w:rsid w:val="00C5590E"/>
    <w:rsid w:val="00C62E2B"/>
    <w:rsid w:val="00C652C2"/>
    <w:rsid w:val="00C67D74"/>
    <w:rsid w:val="00C7431B"/>
    <w:rsid w:val="00C92553"/>
    <w:rsid w:val="00C932D6"/>
    <w:rsid w:val="00C9429D"/>
    <w:rsid w:val="00CD2ABC"/>
    <w:rsid w:val="00CD481F"/>
    <w:rsid w:val="00CD7978"/>
    <w:rsid w:val="00D0790F"/>
    <w:rsid w:val="00D15618"/>
    <w:rsid w:val="00D15CFB"/>
    <w:rsid w:val="00D23E47"/>
    <w:rsid w:val="00D300F1"/>
    <w:rsid w:val="00D43A19"/>
    <w:rsid w:val="00D63A58"/>
    <w:rsid w:val="00D756EE"/>
    <w:rsid w:val="00D779F9"/>
    <w:rsid w:val="00D77D5E"/>
    <w:rsid w:val="00D80230"/>
    <w:rsid w:val="00D9098C"/>
    <w:rsid w:val="00D9438D"/>
    <w:rsid w:val="00DA0767"/>
    <w:rsid w:val="00DA2946"/>
    <w:rsid w:val="00DA2FC4"/>
    <w:rsid w:val="00DC472C"/>
    <w:rsid w:val="00DD19A1"/>
    <w:rsid w:val="00DE2F72"/>
    <w:rsid w:val="00DE71CD"/>
    <w:rsid w:val="00E00044"/>
    <w:rsid w:val="00E02AB4"/>
    <w:rsid w:val="00E06895"/>
    <w:rsid w:val="00E109E4"/>
    <w:rsid w:val="00E123EB"/>
    <w:rsid w:val="00E13B45"/>
    <w:rsid w:val="00E208AB"/>
    <w:rsid w:val="00E37B4C"/>
    <w:rsid w:val="00E446EB"/>
    <w:rsid w:val="00E57173"/>
    <w:rsid w:val="00E809EC"/>
    <w:rsid w:val="00E93C86"/>
    <w:rsid w:val="00E95D61"/>
    <w:rsid w:val="00E96E5D"/>
    <w:rsid w:val="00EB5A7F"/>
    <w:rsid w:val="00EC0BCD"/>
    <w:rsid w:val="00EC715D"/>
    <w:rsid w:val="00EE4AA0"/>
    <w:rsid w:val="00EE4CF8"/>
    <w:rsid w:val="00EF559B"/>
    <w:rsid w:val="00EF6E8D"/>
    <w:rsid w:val="00EF7287"/>
    <w:rsid w:val="00F02716"/>
    <w:rsid w:val="00F1617E"/>
    <w:rsid w:val="00F16A05"/>
    <w:rsid w:val="00F2576F"/>
    <w:rsid w:val="00F50A5D"/>
    <w:rsid w:val="00F53168"/>
    <w:rsid w:val="00F53857"/>
    <w:rsid w:val="00F54843"/>
    <w:rsid w:val="00F630AF"/>
    <w:rsid w:val="00F66625"/>
    <w:rsid w:val="00F66972"/>
    <w:rsid w:val="00F81EBB"/>
    <w:rsid w:val="00F90305"/>
    <w:rsid w:val="00F9423F"/>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 w:val="00FF3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Chippenham</Areaboar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EB943-F3C0-49A5-99FF-32655FBFE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Planning</dc:subject>
  <dc:creator/>
  <cp:keywords/>
  <cp:lastModifiedBy/>
  <cp:revision>1</cp:revision>
  <dcterms:created xsi:type="dcterms:W3CDTF">2026-06-22T10:12:00Z</dcterms:created>
  <dcterms:modified xsi:type="dcterms:W3CDTF">2026-06-25T10:20:00Z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