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145E1483"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7057E3">
        <w:rPr>
          <w:rFonts w:ascii="Arial" w:hAnsi="Arial" w:cs="Arial"/>
          <w:noProof/>
        </w:rPr>
        <w:t>Thursday, 18 June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71CA51AA" w:rsidR="00A43922" w:rsidRPr="00457744" w:rsidRDefault="007057E3" w:rsidP="004675F9">
            <w:pPr>
              <w:pStyle w:val="Letterbody"/>
              <w:jc w:val="left"/>
              <w:rPr>
                <w:rFonts w:cs="Arial"/>
                <w:bCs/>
                <w:sz w:val="22"/>
                <w:szCs w:val="22"/>
              </w:rPr>
            </w:pPr>
            <w:r w:rsidRPr="007057E3">
              <w:rPr>
                <w:rFonts w:cs="Arial"/>
                <w:bCs/>
                <w:sz w:val="22"/>
                <w:szCs w:val="22"/>
              </w:rPr>
              <w:t>PL/2026/02895</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14DC359C" w:rsidR="00A43922" w:rsidRPr="0096163E" w:rsidRDefault="007057E3" w:rsidP="004E635F">
            <w:pPr>
              <w:pStyle w:val="Letterbody"/>
              <w:ind w:left="1701" w:hanging="1701"/>
              <w:jc w:val="left"/>
              <w:rPr>
                <w:rFonts w:cs="Arial"/>
                <w:sz w:val="22"/>
                <w:szCs w:val="22"/>
              </w:rPr>
            </w:pPr>
            <w:r w:rsidRPr="007057E3">
              <w:rPr>
                <w:rFonts w:cs="Arial"/>
                <w:sz w:val="22"/>
                <w:szCs w:val="22"/>
              </w:rPr>
              <w:t>Land West of Marlborough Road</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FD0068"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FD0068"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FD0068"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FD0068"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FD0068"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8217C2">
        <w:trPr>
          <w:trHeight w:val="240"/>
        </w:trPr>
        <w:tc>
          <w:tcPr>
            <w:tcW w:w="2310" w:type="dxa"/>
          </w:tcPr>
          <w:p w14:paraId="34AAFA57" w14:textId="3ABD4597" w:rsidR="00C15605" w:rsidRPr="00457744" w:rsidRDefault="00C15605" w:rsidP="0069626F">
            <w:pPr>
              <w:jc w:val="left"/>
              <w:rPr>
                <w:rFonts w:ascii="Arial" w:hAnsi="Arial" w:cs="Arial"/>
              </w:rPr>
            </w:pPr>
            <w:r w:rsidRPr="00457744">
              <w:rPr>
                <w:rFonts w:ascii="Arial" w:hAnsi="Arial" w:cs="Arial"/>
              </w:rPr>
              <w:t>Individual house</w:t>
            </w:r>
            <w:r w:rsidR="00AA75B9">
              <w:rPr>
                <w:rFonts w:ascii="Arial" w:hAnsi="Arial" w:cs="Arial"/>
              </w:rPr>
              <w:t xml:space="preserve"> </w:t>
            </w:r>
          </w:p>
        </w:tc>
        <w:tc>
          <w:tcPr>
            <w:tcW w:w="2310" w:type="dxa"/>
          </w:tcPr>
          <w:p w14:paraId="1E52B4C6" w14:textId="78F5BF0A" w:rsidR="00C15605" w:rsidRPr="00457744" w:rsidRDefault="00436C4E" w:rsidP="00154EB8">
            <w:pPr>
              <w:jc w:val="right"/>
              <w:rPr>
                <w:rFonts w:ascii="Arial" w:hAnsi="Arial" w:cs="Arial"/>
              </w:rPr>
            </w:pPr>
            <w:r w:rsidRPr="00436C4E">
              <w:rPr>
                <w:rFonts w:ascii="Arial" w:hAnsi="Arial" w:cs="Arial"/>
              </w:rPr>
              <w:t>£</w:t>
            </w:r>
            <w:r w:rsidR="00365A20">
              <w:rPr>
                <w:rFonts w:ascii="Arial" w:hAnsi="Arial" w:cs="Arial"/>
              </w:rPr>
              <w:t>121</w:t>
            </w:r>
            <w:r w:rsidRPr="00436C4E">
              <w:rPr>
                <w:rFonts w:ascii="Arial" w:hAnsi="Arial" w:cs="Arial"/>
              </w:rPr>
              <w:t>.00</w:t>
            </w:r>
          </w:p>
        </w:tc>
        <w:tc>
          <w:tcPr>
            <w:tcW w:w="2311" w:type="dxa"/>
          </w:tcPr>
          <w:p w14:paraId="65EDC93F" w14:textId="07F3E618" w:rsidR="00C15605" w:rsidRPr="00457744" w:rsidRDefault="00B3438C" w:rsidP="00154EB8">
            <w:pPr>
              <w:jc w:val="right"/>
              <w:rPr>
                <w:rFonts w:ascii="Arial" w:hAnsi="Arial" w:cs="Arial"/>
              </w:rPr>
            </w:pPr>
            <w:r>
              <w:rPr>
                <w:rFonts w:ascii="Arial" w:hAnsi="Arial" w:cs="Arial"/>
              </w:rPr>
              <w:t>95</w:t>
            </w:r>
          </w:p>
        </w:tc>
        <w:tc>
          <w:tcPr>
            <w:tcW w:w="2311" w:type="dxa"/>
          </w:tcPr>
          <w:p w14:paraId="6E4E745D" w14:textId="5D939078" w:rsidR="00C15605" w:rsidRPr="00457744" w:rsidRDefault="00FD5867" w:rsidP="003346AF">
            <w:pPr>
              <w:jc w:val="center"/>
              <w:rPr>
                <w:rFonts w:ascii="Arial" w:hAnsi="Arial" w:cs="Arial"/>
              </w:rPr>
            </w:pPr>
            <w:r>
              <w:rPr>
                <w:rFonts w:ascii="Arial" w:hAnsi="Arial" w:cs="Arial"/>
              </w:rPr>
              <w:t>£</w:t>
            </w:r>
            <w:r w:rsidR="00957873">
              <w:rPr>
                <w:rFonts w:ascii="Arial" w:hAnsi="Arial" w:cs="Arial"/>
              </w:rPr>
              <w:t>11,495</w:t>
            </w:r>
          </w:p>
        </w:tc>
      </w:tr>
      <w:tr w:rsidR="008217C2" w:rsidRPr="00457744" w14:paraId="63B0715E" w14:textId="77777777" w:rsidTr="008C2CD3">
        <w:trPr>
          <w:trHeight w:val="240"/>
        </w:trPr>
        <w:tc>
          <w:tcPr>
            <w:tcW w:w="2310" w:type="dxa"/>
          </w:tcPr>
          <w:p w14:paraId="0D08444A" w14:textId="55B3CFDB" w:rsidR="008217C2" w:rsidRPr="00457744" w:rsidRDefault="008217C2" w:rsidP="008217C2">
            <w:pPr>
              <w:jc w:val="left"/>
              <w:rPr>
                <w:rFonts w:ascii="Arial" w:hAnsi="Arial" w:cs="Arial"/>
              </w:rPr>
            </w:pPr>
            <w:r>
              <w:rPr>
                <w:rFonts w:ascii="Arial" w:hAnsi="Arial" w:cs="Arial"/>
              </w:rPr>
              <w:t xml:space="preserve">Flats </w:t>
            </w:r>
            <w:r w:rsidR="00581E0B">
              <w:rPr>
                <w:rFonts w:ascii="Arial" w:hAnsi="Arial" w:cs="Arial"/>
              </w:rPr>
              <w:t>1-5</w:t>
            </w:r>
          </w:p>
        </w:tc>
        <w:tc>
          <w:tcPr>
            <w:tcW w:w="2310" w:type="dxa"/>
          </w:tcPr>
          <w:p w14:paraId="11307D9D" w14:textId="719D41F8" w:rsidR="008217C2" w:rsidRPr="00436C4E" w:rsidRDefault="00581E0B" w:rsidP="00154EB8">
            <w:pPr>
              <w:jc w:val="right"/>
              <w:rPr>
                <w:rFonts w:ascii="Arial" w:hAnsi="Arial" w:cs="Arial"/>
              </w:rPr>
            </w:pPr>
            <w:r>
              <w:rPr>
                <w:rFonts w:ascii="Arial" w:hAnsi="Arial" w:cs="Arial"/>
              </w:rPr>
              <w:t>£121.00</w:t>
            </w:r>
          </w:p>
        </w:tc>
        <w:tc>
          <w:tcPr>
            <w:tcW w:w="2311" w:type="dxa"/>
          </w:tcPr>
          <w:p w14:paraId="0C4FA264" w14:textId="77777777" w:rsidR="008217C2" w:rsidRDefault="008217C2" w:rsidP="00154EB8">
            <w:pPr>
              <w:jc w:val="right"/>
              <w:rPr>
                <w:rFonts w:ascii="Arial" w:hAnsi="Arial" w:cs="Arial"/>
              </w:rPr>
            </w:pPr>
          </w:p>
        </w:tc>
        <w:tc>
          <w:tcPr>
            <w:tcW w:w="2311" w:type="dxa"/>
          </w:tcPr>
          <w:p w14:paraId="66158C33" w14:textId="77777777" w:rsidR="008217C2" w:rsidRDefault="008217C2" w:rsidP="003346AF">
            <w:pPr>
              <w:jc w:val="center"/>
              <w:rPr>
                <w:rFonts w:ascii="Arial" w:hAnsi="Arial" w:cs="Arial"/>
              </w:rPr>
            </w:pP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23062F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w:t>
            </w:r>
            <w:r w:rsidR="0069626F">
              <w:rPr>
                <w:rFonts w:ascii="Arial" w:hAnsi="Arial" w:cs="Arial"/>
              </w:rPr>
              <w:t>71</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4EE232E" w:rsidR="00C15605" w:rsidRPr="00457744" w:rsidRDefault="006A0D7E" w:rsidP="00154EB8">
            <w:pPr>
              <w:jc w:val="right"/>
              <w:rPr>
                <w:rFonts w:ascii="Arial" w:hAnsi="Arial" w:cs="Arial"/>
              </w:rPr>
            </w:pPr>
            <w:r w:rsidRPr="006A0D7E">
              <w:rPr>
                <w:rFonts w:ascii="Arial" w:hAnsi="Arial" w:cs="Arial"/>
              </w:rPr>
              <w:t>£1,</w:t>
            </w:r>
            <w:r w:rsidR="008C2CD3">
              <w:rPr>
                <w:rFonts w:ascii="Arial" w:hAnsi="Arial" w:cs="Arial"/>
              </w:rPr>
              <w:t>848</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A4342A3"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w:t>
            </w:r>
            <w:r w:rsidR="008C2CD3">
              <w:rPr>
                <w:rFonts w:ascii="Arial" w:hAnsi="Arial" w:cs="Arial"/>
              </w:rPr>
              <w:t>725</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4562A152" w:rsidR="00C15605" w:rsidRPr="00457744" w:rsidRDefault="00935403" w:rsidP="00DD05C9">
            <w:pPr>
              <w:jc w:val="center"/>
              <w:rPr>
                <w:rFonts w:ascii="Arial" w:hAnsi="Arial" w:cs="Arial"/>
                <w:b/>
              </w:rPr>
            </w:pPr>
            <w:r>
              <w:rPr>
                <w:rFonts w:ascii="Arial" w:hAnsi="Arial" w:cs="Arial"/>
                <w:b/>
              </w:rPr>
              <w:t>£</w:t>
            </w:r>
            <w:r w:rsidR="00957873">
              <w:rPr>
                <w:rFonts w:ascii="Arial" w:hAnsi="Arial" w:cs="Arial"/>
                <w:b/>
              </w:rPr>
              <w:t>11.495</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47FAB5D2" w:rsidR="00457744" w:rsidRPr="00643082" w:rsidRDefault="00FD5867" w:rsidP="00457744">
      <w:pPr>
        <w:rPr>
          <w:rFonts w:ascii="Arial" w:hAnsi="Arial" w:cs="Arial"/>
          <w:color w:val="0070C0"/>
        </w:rPr>
      </w:pPr>
      <w:r>
        <w:rPr>
          <w:rFonts w:ascii="Arial" w:hAnsi="Arial" w:cs="Arial"/>
          <w:color w:val="0070C0"/>
        </w:rPr>
        <w:t xml:space="preserve">If </w:t>
      </w:r>
      <w:r w:rsidR="00957873">
        <w:rPr>
          <w:rFonts w:ascii="Arial" w:hAnsi="Arial" w:cs="Arial"/>
          <w:color w:val="0070C0"/>
        </w:rPr>
        <w:t>applicable</w:t>
      </w:r>
      <w:r w:rsidR="00957873" w:rsidRPr="00643082">
        <w:rPr>
          <w:rFonts w:ascii="Arial" w:hAnsi="Arial" w:cs="Arial"/>
          <w:color w:val="0070C0"/>
        </w:rPr>
        <w:t xml:space="preserve"> Vehicle</w:t>
      </w:r>
      <w:r w:rsidR="00457744" w:rsidRPr="00643082">
        <w:rPr>
          <w:rFonts w:ascii="Arial" w:hAnsi="Arial" w:cs="Arial"/>
          <w:color w:val="0070C0"/>
        </w:rPr>
        <w:t xml:space="preserv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759169A1" w14:textId="22BE19BA" w:rsidR="00F10E15" w:rsidRPr="00F10E15" w:rsidRDefault="00F10E15" w:rsidP="00457744">
      <w:pPr>
        <w:rPr>
          <w:rFonts w:ascii="Arial" w:hAnsi="Arial" w:cs="Arial"/>
          <w:color w:val="FF0000"/>
        </w:rPr>
      </w:pPr>
      <w:r w:rsidRPr="00F10E15">
        <w:rPr>
          <w:rFonts w:ascii="Arial" w:hAnsi="Arial" w:cs="Arial"/>
          <w:color w:val="FF0000"/>
        </w:rPr>
        <w:t>Tracking</w:t>
      </w:r>
      <w:r w:rsidR="00957873">
        <w:rPr>
          <w:rFonts w:ascii="Arial" w:hAnsi="Arial" w:cs="Arial"/>
          <w:color w:val="FF0000"/>
        </w:rPr>
        <w:t xml:space="preserve"> is</w:t>
      </w:r>
      <w:r w:rsidRPr="00F10E15">
        <w:rPr>
          <w:rFonts w:ascii="Arial" w:hAnsi="Arial" w:cs="Arial"/>
          <w:color w:val="FF0000"/>
        </w:rPr>
        <w:t xml:space="preserve"> shown on the plan.</w:t>
      </w:r>
    </w:p>
    <w:p w14:paraId="3ED00DDA" w14:textId="77777777" w:rsidR="00457744" w:rsidRPr="00457744" w:rsidRDefault="00457744" w:rsidP="00457744">
      <w:pPr>
        <w:rPr>
          <w:rFonts w:ascii="Arial" w:hAnsi="Arial" w:cs="Arial"/>
        </w:rPr>
      </w:pPr>
    </w:p>
    <w:p w14:paraId="4EB04860" w14:textId="46914D51" w:rsidR="00457744" w:rsidRPr="00643082" w:rsidRDefault="00CC2D55" w:rsidP="00457744">
      <w:pPr>
        <w:rPr>
          <w:rFonts w:ascii="Arial" w:hAnsi="Arial" w:cs="Arial"/>
          <w:b/>
          <w:bCs/>
          <w:i/>
          <w:color w:val="0070C0"/>
          <w:u w:val="single"/>
        </w:rPr>
      </w:pPr>
      <w:r>
        <w:rPr>
          <w:rFonts w:ascii="Arial" w:hAnsi="Arial" w:cs="Arial"/>
          <w:b/>
          <w:bCs/>
          <w:i/>
          <w:color w:val="0070C0"/>
          <w:u w:val="single"/>
        </w:rPr>
        <w:br w:type="column"/>
      </w:r>
      <w:r w:rsidR="00457744" w:rsidRPr="00643082">
        <w:rPr>
          <w:rFonts w:ascii="Arial" w:hAnsi="Arial" w:cs="Arial"/>
          <w:b/>
          <w:bCs/>
          <w:i/>
          <w:color w:val="0070C0"/>
          <w:u w:val="single"/>
        </w:rPr>
        <w:lastRenderedPageBreak/>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55734D82"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p>
    <w:p w14:paraId="5234D0DB" w14:textId="77777777" w:rsidR="004F0062" w:rsidRPr="00E77CC1" w:rsidRDefault="004F0062" w:rsidP="00457744">
      <w:pPr>
        <w:rPr>
          <w:rFonts w:ascii="Arial" w:hAnsi="Arial" w:cs="Arial"/>
          <w:color w:val="FF0000"/>
        </w:rPr>
      </w:pPr>
    </w:p>
    <w:p w14:paraId="7685CED2" w14:textId="1A96AA83" w:rsidR="00663C6C" w:rsidRDefault="00846939" w:rsidP="00DF7576">
      <w:pPr>
        <w:jc w:val="left"/>
        <w:rPr>
          <w:rFonts w:ascii="Arial" w:hAnsi="Arial" w:cs="Arial"/>
          <w:color w:val="FF0000"/>
        </w:rPr>
      </w:pPr>
      <w:r w:rsidRPr="00C31B79">
        <w:rPr>
          <w:rFonts w:ascii="Arial" w:hAnsi="Arial" w:cs="Arial"/>
          <w:color w:val="FF0000"/>
        </w:rPr>
        <w:t>Presentation po</w:t>
      </w:r>
      <w:r w:rsidR="00DF7576" w:rsidRPr="00C31B79">
        <w:rPr>
          <w:rFonts w:ascii="Arial" w:hAnsi="Arial" w:cs="Arial"/>
          <w:color w:val="FF0000"/>
        </w:rPr>
        <w:t xml:space="preserve">int </w:t>
      </w:r>
      <w:r w:rsidR="00957873">
        <w:rPr>
          <w:rFonts w:ascii="Arial" w:hAnsi="Arial" w:cs="Arial"/>
          <w:color w:val="FF0000"/>
        </w:rPr>
        <w:t xml:space="preserve">for </w:t>
      </w:r>
      <w:r w:rsidR="006C5E90">
        <w:rPr>
          <w:rFonts w:ascii="Arial" w:hAnsi="Arial" w:cs="Arial"/>
          <w:color w:val="FF0000"/>
        </w:rPr>
        <w:t>muster points needs amending</w:t>
      </w:r>
      <w:r w:rsidR="0035136B">
        <w:rPr>
          <w:rFonts w:ascii="Arial" w:hAnsi="Arial" w:cs="Arial"/>
          <w:color w:val="FF0000"/>
        </w:rPr>
        <w:t>.</w:t>
      </w:r>
      <w:r w:rsidR="006C5E90">
        <w:rPr>
          <w:rFonts w:ascii="Arial" w:hAnsi="Arial" w:cs="Arial"/>
          <w:color w:val="FF0000"/>
        </w:rPr>
        <w:t xml:space="preserve"> </w:t>
      </w:r>
      <w:r w:rsidR="00283545">
        <w:rPr>
          <w:rFonts w:ascii="Arial" w:hAnsi="Arial" w:cs="Arial"/>
          <w:color w:val="FF0000"/>
        </w:rPr>
        <w:t>(Screenshots below)</w:t>
      </w:r>
    </w:p>
    <w:p w14:paraId="51AD1DAB" w14:textId="637012C1" w:rsidR="001C1ABB" w:rsidRDefault="001C1ABB" w:rsidP="00DF7576">
      <w:pPr>
        <w:jc w:val="left"/>
        <w:rPr>
          <w:rFonts w:ascii="Arial" w:hAnsi="Arial" w:cs="Arial"/>
          <w:noProof/>
          <w:color w:val="FF0000"/>
        </w:rPr>
      </w:pPr>
      <w:r w:rsidRPr="001C1ABB">
        <w:rPr>
          <w:rFonts w:ascii="Arial" w:hAnsi="Arial" w:cs="Arial"/>
          <w:noProof/>
          <w:color w:val="FF0000"/>
        </w:rPr>
        <w:pict w14:anchorId="7D12B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226.05pt;height:154.45pt;visibility:visible;mso-wrap-style:square">
            <v:imagedata r:id="rId12" o:title=""/>
          </v:shape>
        </w:pict>
      </w:r>
    </w:p>
    <w:p w14:paraId="03E3CC50" w14:textId="012421D4" w:rsidR="00E25290" w:rsidRDefault="00E25290" w:rsidP="00DF7576">
      <w:pPr>
        <w:jc w:val="left"/>
        <w:rPr>
          <w:rFonts w:ascii="Arial" w:hAnsi="Arial" w:cs="Arial"/>
          <w:color w:val="FF0000"/>
        </w:rPr>
      </w:pPr>
      <w:r>
        <w:rPr>
          <w:rFonts w:ascii="Arial" w:hAnsi="Arial" w:cs="Arial"/>
          <w:noProof/>
          <w:color w:val="FF0000"/>
        </w:rPr>
        <w:t>Unclear where muster point is intended or storage. If the structure highlighted in ornage is a bin store</w:t>
      </w:r>
      <w:r w:rsidR="00AD550C">
        <w:rPr>
          <w:rFonts w:ascii="Arial" w:hAnsi="Arial" w:cs="Arial"/>
          <w:noProof/>
          <w:color w:val="FF0000"/>
        </w:rPr>
        <w:t xml:space="preserve"> it would not be feasible for communal services without access to the highway.</w:t>
      </w:r>
      <w:r w:rsidR="00E54343">
        <w:rPr>
          <w:rFonts w:ascii="Arial" w:hAnsi="Arial" w:cs="Arial"/>
          <w:noProof/>
          <w:color w:val="FF0000"/>
        </w:rPr>
        <w:t xml:space="preserve"> Current plan would not allow vehicle to manuovre this route.</w:t>
      </w:r>
    </w:p>
    <w:p w14:paraId="6CAA3566" w14:textId="134D3D30" w:rsidR="00E77CC1" w:rsidRPr="00C31B79" w:rsidRDefault="00283545" w:rsidP="00DF7576">
      <w:pPr>
        <w:jc w:val="left"/>
        <w:rPr>
          <w:rFonts w:ascii="Arial" w:hAnsi="Arial" w:cs="Arial"/>
          <w:color w:val="FF0000"/>
        </w:rPr>
      </w:pPr>
      <w:r w:rsidRPr="00663C6C">
        <w:rPr>
          <w:rFonts w:ascii="Arial" w:hAnsi="Arial" w:cs="Arial"/>
          <w:noProof/>
          <w:color w:val="FF0000"/>
        </w:rPr>
        <w:pict w14:anchorId="1FEFDE70">
          <v:shape id="Picture 1" o:spid="_x0000_i1025" type="#_x0000_t75" style="width:272.3pt;height:200.3pt;visibility:visible;mso-wrap-style:square">
            <v:imagedata r:id="rId13" o:title=""/>
          </v:shape>
        </w:pict>
      </w:r>
      <w:r w:rsidRPr="00283545">
        <w:rPr>
          <w:rFonts w:ascii="Arial" w:hAnsi="Arial" w:cs="Arial"/>
          <w:noProof/>
          <w:color w:val="FF0000"/>
        </w:rPr>
        <w:pict w14:anchorId="788A1A59">
          <v:shape id="_x0000_i1028" type="#_x0000_t75" style="width:173.75pt;height:242.55pt;visibility:visible;mso-wrap-style:square">
            <v:imagedata r:id="rId14" o:title=""/>
          </v:shape>
        </w:pict>
      </w:r>
      <w:r w:rsidR="00E77CC1" w:rsidRPr="00C31B79">
        <w:rPr>
          <w:rFonts w:ascii="Arial" w:hAnsi="Arial" w:cs="Arial"/>
          <w:color w:val="FF0000"/>
        </w:rPr>
        <w:br w:type="textWrapping" w:clear="all"/>
      </w:r>
    </w:p>
    <w:p w14:paraId="64A3B5C1" w14:textId="7DE95A1F" w:rsidR="00457744" w:rsidRPr="001E475B" w:rsidRDefault="001E475B" w:rsidP="00457744">
      <w:pPr>
        <w:rPr>
          <w:rFonts w:ascii="Arial" w:hAnsi="Arial" w:cs="Arial"/>
          <w:color w:val="FF0000"/>
        </w:rPr>
      </w:pPr>
      <w:r w:rsidRPr="001E475B">
        <w:rPr>
          <w:rFonts w:ascii="Arial" w:hAnsi="Arial" w:cs="Arial"/>
          <w:color w:val="FF0000"/>
        </w:rPr>
        <w:t xml:space="preserve">Muster points </w:t>
      </w:r>
      <w:proofErr w:type="gramStart"/>
      <w:r w:rsidRPr="001E475B">
        <w:rPr>
          <w:rFonts w:ascii="Arial" w:hAnsi="Arial" w:cs="Arial"/>
          <w:color w:val="FF0000"/>
        </w:rPr>
        <w:t>a 2 locations</w:t>
      </w:r>
      <w:proofErr w:type="gramEnd"/>
      <w:r w:rsidRPr="001E475B">
        <w:rPr>
          <w:rFonts w:ascii="Arial" w:hAnsi="Arial" w:cs="Arial"/>
          <w:color w:val="FF0000"/>
        </w:rPr>
        <w:t xml:space="preserve"> need to be closer to the access roads.</w:t>
      </w:r>
    </w:p>
    <w:p w14:paraId="7780ABF7" w14:textId="7C335656" w:rsidR="00457744" w:rsidRPr="00643082" w:rsidRDefault="001E475B" w:rsidP="00457744">
      <w:pPr>
        <w:rPr>
          <w:rFonts w:ascii="Arial" w:hAnsi="Arial" w:cs="Arial"/>
          <w:b/>
          <w:bCs/>
          <w:i/>
          <w:color w:val="0070C0"/>
          <w:u w:val="single"/>
        </w:rPr>
      </w:pPr>
      <w:r>
        <w:rPr>
          <w:rFonts w:ascii="Arial" w:hAnsi="Arial" w:cs="Arial"/>
          <w:b/>
          <w:bCs/>
          <w:i/>
          <w:color w:val="0070C0"/>
          <w:u w:val="single"/>
        </w:rPr>
        <w:br w:type="column"/>
      </w:r>
      <w:r w:rsidR="00457744" w:rsidRPr="00643082">
        <w:rPr>
          <w:rFonts w:ascii="Arial" w:hAnsi="Arial" w:cs="Arial"/>
          <w:b/>
          <w:bCs/>
          <w:i/>
          <w:color w:val="0070C0"/>
          <w:u w:val="single"/>
        </w:rPr>
        <w:lastRenderedPageBreak/>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0817DB59" w:rsidR="00CD35A0" w:rsidRPr="00892360" w:rsidRDefault="00CD35A0" w:rsidP="00457744">
      <w:pPr>
        <w:rPr>
          <w:rFonts w:ascii="Arial" w:hAnsi="Arial" w:cs="Arial"/>
          <w:color w:val="0070C0"/>
        </w:rPr>
      </w:pPr>
      <w:r>
        <w:rPr>
          <w:rFonts w:ascii="Arial" w:hAnsi="Arial" w:cs="Arial"/>
          <w:color w:val="0070C0"/>
        </w:rPr>
        <w:t>Note: Sufficient storage will be required</w:t>
      </w:r>
      <w:r w:rsidR="006438FC">
        <w:rPr>
          <w:rFonts w:ascii="Arial" w:hAnsi="Arial" w:cs="Arial"/>
          <w:color w:val="0070C0"/>
        </w:rPr>
        <w:t xml:space="preserve"> for the introduction of new waste services which are planned for 2027, including food waste, </w:t>
      </w:r>
      <w:r w:rsidR="00CF4F2A">
        <w:rPr>
          <w:rFonts w:ascii="Arial" w:hAnsi="Arial" w:cs="Arial"/>
          <w:color w:val="0070C0"/>
        </w:rPr>
        <w:t>and</w:t>
      </w:r>
      <w:r w:rsidR="006438FC">
        <w:rPr>
          <w:rFonts w:ascii="Arial" w:hAnsi="Arial" w:cs="Arial"/>
          <w:color w:val="0070C0"/>
        </w:rPr>
        <w:t xml:space="preserve"> recycling </w:t>
      </w:r>
      <w:r w:rsidR="00CF4F2A">
        <w:rPr>
          <w:rFonts w:ascii="Arial" w:hAnsi="Arial" w:cs="Arial"/>
          <w:color w:val="0070C0"/>
        </w:rPr>
        <w:t>of</w:t>
      </w:r>
      <w:r w:rsidR="006438FC">
        <w:rPr>
          <w:rFonts w:ascii="Arial" w:hAnsi="Arial" w:cs="Arial"/>
          <w:color w:val="0070C0"/>
        </w:rPr>
        <w:t xml:space="preserve"> </w:t>
      </w:r>
      <w:r w:rsidR="00B60AAA">
        <w:rPr>
          <w:rFonts w:ascii="Arial" w:hAnsi="Arial" w:cs="Arial"/>
          <w:color w:val="0070C0"/>
        </w:rPr>
        <w:t>soft plastic/bags.</w:t>
      </w:r>
    </w:p>
    <w:p w14:paraId="0621549A" w14:textId="26ED6562" w:rsidR="00CA2EB7" w:rsidRPr="00457744" w:rsidRDefault="00CA2EB7" w:rsidP="00457744">
      <w:pPr>
        <w:rPr>
          <w:rFonts w:ascii="Arial" w:hAnsi="Arial" w:cs="Arial"/>
        </w:rPr>
      </w:pPr>
    </w:p>
    <w:p w14:paraId="1D7D4289" w14:textId="77777777" w:rsidR="00457744" w:rsidRPr="00457744" w:rsidRDefault="00457744" w:rsidP="00457744">
      <w:pPr>
        <w:rPr>
          <w:rFonts w:ascii="Arial" w:hAnsi="Arial" w:cs="Arial"/>
        </w:rPr>
      </w:pPr>
    </w:p>
    <w:p w14:paraId="5EC92102" w14:textId="18BDB8F7" w:rsidR="005401BA" w:rsidRPr="00935B72" w:rsidRDefault="00935B72" w:rsidP="00457744">
      <w:pPr>
        <w:rPr>
          <w:rFonts w:ascii="Arial" w:hAnsi="Arial" w:cs="Arial"/>
          <w:i/>
          <w:color w:val="FF0000"/>
        </w:rPr>
      </w:pPr>
      <w:r>
        <w:rPr>
          <w:rFonts w:ascii="Arial" w:hAnsi="Arial" w:cs="Arial"/>
          <w:i/>
          <w:color w:val="FF0000"/>
        </w:rPr>
        <w:t>Issue: Confirmation needed to</w:t>
      </w:r>
      <w:r w:rsidR="0050246F">
        <w:rPr>
          <w:rFonts w:ascii="Arial" w:hAnsi="Arial" w:cs="Arial"/>
          <w:i/>
          <w:color w:val="FF0000"/>
        </w:rPr>
        <w:t xml:space="preserve"> identify bin store for 75-80. Appears to be a bin store but not detailed.</w:t>
      </w:r>
    </w:p>
    <w:p w14:paraId="6ACF839B" w14:textId="77777777" w:rsidR="005401BA" w:rsidRDefault="005401BA" w:rsidP="00457744">
      <w:pPr>
        <w:rPr>
          <w:rFonts w:ascii="Arial" w:hAnsi="Arial" w:cs="Arial"/>
          <w:b/>
          <w:bCs/>
          <w:i/>
          <w:color w:val="0070C0"/>
          <w:u w:val="single"/>
        </w:rPr>
      </w:pPr>
    </w:p>
    <w:p w14:paraId="20F5951B" w14:textId="77777777" w:rsidR="005401BA" w:rsidRDefault="005401BA" w:rsidP="00457744">
      <w:pPr>
        <w:rPr>
          <w:rFonts w:ascii="Arial" w:hAnsi="Arial" w:cs="Arial"/>
          <w:b/>
          <w:bCs/>
          <w:i/>
          <w:color w:val="0070C0"/>
          <w:u w:val="single"/>
        </w:rPr>
      </w:pPr>
    </w:p>
    <w:p w14:paraId="47574252" w14:textId="77777777" w:rsidR="005401BA" w:rsidRDefault="005401BA" w:rsidP="00457744">
      <w:pPr>
        <w:rPr>
          <w:rFonts w:ascii="Arial" w:hAnsi="Arial" w:cs="Arial"/>
          <w:b/>
          <w:bCs/>
          <w:i/>
          <w:color w:val="0070C0"/>
          <w:u w:val="single"/>
        </w:rPr>
      </w:pPr>
    </w:p>
    <w:p w14:paraId="5C4254D2" w14:textId="77777777" w:rsidR="005401BA" w:rsidRDefault="005401BA" w:rsidP="00457744">
      <w:pPr>
        <w:rPr>
          <w:rFonts w:ascii="Arial" w:hAnsi="Arial" w:cs="Arial"/>
          <w:b/>
          <w:bCs/>
          <w:i/>
          <w:color w:val="0070C0"/>
          <w:u w:val="single"/>
        </w:rPr>
      </w:pPr>
    </w:p>
    <w:p w14:paraId="269CD18E" w14:textId="77777777" w:rsidR="005401BA" w:rsidRDefault="005401BA" w:rsidP="00457744">
      <w:pPr>
        <w:rPr>
          <w:rFonts w:ascii="Arial" w:hAnsi="Arial" w:cs="Arial"/>
          <w:b/>
          <w:bCs/>
          <w:i/>
          <w:color w:val="0070C0"/>
          <w:u w:val="single"/>
        </w:rPr>
      </w:pP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B040EE" w:rsidRDefault="00D829B4" w:rsidP="00457744">
      <w:pPr>
        <w:rPr>
          <w:rFonts w:ascii="Arial" w:hAnsi="Arial" w:cs="Arial"/>
          <w:color w:val="FF0000"/>
        </w:rPr>
      </w:pPr>
      <w:r w:rsidRPr="00B040EE">
        <w:rPr>
          <w:rFonts w:ascii="Arial" w:hAnsi="Arial" w:cs="Arial"/>
          <w:b/>
          <w:bCs/>
          <w:i/>
          <w:color w:val="FF0000"/>
          <w:u w:val="single"/>
        </w:rPr>
        <w:t>Conditions</w:t>
      </w:r>
    </w:p>
    <w:p w14:paraId="5E4AA10D" w14:textId="77777777" w:rsidR="004B28C0" w:rsidRPr="00B040EE" w:rsidRDefault="004B28C0" w:rsidP="00457744">
      <w:pPr>
        <w:rPr>
          <w:rFonts w:ascii="Arial" w:hAnsi="Arial" w:cs="Arial"/>
          <w:i/>
          <w:color w:val="FF0000"/>
        </w:rPr>
      </w:pPr>
    </w:p>
    <w:p w14:paraId="6C820495" w14:textId="0B0E4729" w:rsidR="00CD3B86" w:rsidRPr="00B040EE" w:rsidRDefault="005B7A35" w:rsidP="00CD3B86">
      <w:pPr>
        <w:rPr>
          <w:rFonts w:ascii="Arial" w:hAnsi="Arial" w:cs="Arial"/>
          <w:color w:val="FF0000"/>
        </w:rPr>
      </w:pPr>
      <w:r w:rsidRPr="00B040EE">
        <w:rPr>
          <w:rFonts w:ascii="Arial" w:hAnsi="Arial" w:cs="Arial"/>
          <w:color w:val="FF0000"/>
        </w:rPr>
        <w:t xml:space="preserve">In principal </w:t>
      </w:r>
      <w:r w:rsidR="00E950CB" w:rsidRPr="00B040EE">
        <w:rPr>
          <w:rFonts w:ascii="Arial" w:hAnsi="Arial" w:cs="Arial"/>
          <w:color w:val="FF0000"/>
        </w:rPr>
        <w:t>W</w:t>
      </w:r>
      <w:r w:rsidRPr="00B040EE">
        <w:rPr>
          <w:rFonts w:ascii="Arial" w:hAnsi="Arial" w:cs="Arial"/>
          <w:color w:val="FF0000"/>
        </w:rPr>
        <w:t xml:space="preserve">aste </w:t>
      </w:r>
      <w:r w:rsidR="00E950CB" w:rsidRPr="00B040EE">
        <w:rPr>
          <w:rFonts w:ascii="Arial" w:hAnsi="Arial" w:cs="Arial"/>
          <w:color w:val="FF0000"/>
        </w:rPr>
        <w:t>M</w:t>
      </w:r>
      <w:r w:rsidRPr="00B040EE">
        <w:rPr>
          <w:rFonts w:ascii="Arial" w:hAnsi="Arial" w:cs="Arial"/>
          <w:color w:val="FF0000"/>
        </w:rPr>
        <w:t xml:space="preserve">anagement </w:t>
      </w:r>
      <w:r w:rsidR="005401BA" w:rsidRPr="00B040EE">
        <w:rPr>
          <w:rFonts w:ascii="Arial" w:hAnsi="Arial" w:cs="Arial"/>
          <w:color w:val="FF0000"/>
        </w:rPr>
        <w:t>Team support</w:t>
      </w:r>
      <w:r w:rsidR="00E950CB" w:rsidRPr="00B040EE">
        <w:rPr>
          <w:rFonts w:ascii="Arial" w:hAnsi="Arial" w:cs="Arial"/>
          <w:color w:val="FF0000"/>
        </w:rPr>
        <w:t xml:space="preserve"> this application with the following conditions:</w:t>
      </w:r>
    </w:p>
    <w:p w14:paraId="3A9EA9F5" w14:textId="77777777" w:rsidR="001E07A3" w:rsidRPr="00B040EE" w:rsidRDefault="001E07A3" w:rsidP="00CD3B86">
      <w:pPr>
        <w:rPr>
          <w:rFonts w:ascii="Arial" w:hAnsi="Arial" w:cs="Arial"/>
          <w:color w:val="FF0000"/>
        </w:rPr>
      </w:pPr>
    </w:p>
    <w:p w14:paraId="49EDF5D0" w14:textId="26408EFE" w:rsidR="001E07A3" w:rsidRPr="00B040EE" w:rsidRDefault="00203ABA" w:rsidP="001E07A3">
      <w:pPr>
        <w:numPr>
          <w:ilvl w:val="0"/>
          <w:numId w:val="1"/>
        </w:numPr>
        <w:rPr>
          <w:rFonts w:ascii="Arial" w:hAnsi="Arial" w:cs="Arial"/>
          <w:color w:val="FF0000"/>
        </w:rPr>
      </w:pPr>
      <w:r w:rsidRPr="00B040EE">
        <w:rPr>
          <w:rFonts w:ascii="Arial" w:hAnsi="Arial" w:cs="Arial"/>
          <w:color w:val="FF0000"/>
        </w:rPr>
        <w:t xml:space="preserve">Presentation point needs </w:t>
      </w:r>
      <w:r w:rsidR="00705902" w:rsidRPr="00B040EE">
        <w:rPr>
          <w:rFonts w:ascii="Arial" w:hAnsi="Arial" w:cs="Arial"/>
          <w:color w:val="FF0000"/>
        </w:rPr>
        <w:t>some adjustments</w:t>
      </w:r>
      <w:r w:rsidRPr="00B040EE">
        <w:rPr>
          <w:rFonts w:ascii="Arial" w:hAnsi="Arial" w:cs="Arial"/>
          <w:color w:val="FF0000"/>
        </w:rPr>
        <w:t>.</w:t>
      </w:r>
    </w:p>
    <w:p w14:paraId="7CC5BD68" w14:textId="31F1F356" w:rsidR="00EA3535" w:rsidRPr="00B040EE" w:rsidRDefault="00EA3535" w:rsidP="001E07A3">
      <w:pPr>
        <w:numPr>
          <w:ilvl w:val="0"/>
          <w:numId w:val="1"/>
        </w:numPr>
        <w:rPr>
          <w:rFonts w:ascii="Arial" w:hAnsi="Arial" w:cs="Arial"/>
          <w:color w:val="FF0000"/>
        </w:rPr>
      </w:pPr>
      <w:r w:rsidRPr="00B040EE">
        <w:rPr>
          <w:rFonts w:ascii="Arial" w:hAnsi="Arial" w:cs="Arial"/>
          <w:color w:val="FF0000"/>
        </w:rPr>
        <w:t>Guidance from the SPD</w:t>
      </w:r>
    </w:p>
    <w:p w14:paraId="1E1D0423" w14:textId="359BF095" w:rsidR="0035136B" w:rsidRPr="00B040EE" w:rsidRDefault="00235150" w:rsidP="001E07A3">
      <w:pPr>
        <w:numPr>
          <w:ilvl w:val="0"/>
          <w:numId w:val="1"/>
        </w:numPr>
        <w:rPr>
          <w:rFonts w:ascii="Arial" w:hAnsi="Arial" w:cs="Arial"/>
          <w:color w:val="FF0000"/>
        </w:rPr>
      </w:pPr>
      <w:r w:rsidRPr="00B040EE">
        <w:rPr>
          <w:rFonts w:ascii="Arial" w:hAnsi="Arial" w:cs="Arial"/>
          <w:color w:val="FF0000"/>
        </w:rPr>
        <w:t xml:space="preserve">Bin storage points for </w:t>
      </w:r>
      <w:r w:rsidR="00705902" w:rsidRPr="00B040EE">
        <w:rPr>
          <w:rFonts w:ascii="Arial" w:hAnsi="Arial" w:cs="Arial"/>
          <w:color w:val="FF0000"/>
        </w:rPr>
        <w:t xml:space="preserve">some </w:t>
      </w:r>
      <w:r w:rsidRPr="00B040EE">
        <w:rPr>
          <w:rFonts w:ascii="Arial" w:hAnsi="Arial" w:cs="Arial"/>
          <w:color w:val="FF0000"/>
        </w:rPr>
        <w:t xml:space="preserve">houses </w:t>
      </w:r>
      <w:r w:rsidR="00705902" w:rsidRPr="00B040EE">
        <w:rPr>
          <w:rFonts w:ascii="Arial" w:hAnsi="Arial" w:cs="Arial"/>
          <w:color w:val="FF0000"/>
        </w:rPr>
        <w:t>need clarification</w:t>
      </w:r>
      <w:r w:rsidRPr="00B040EE">
        <w:rPr>
          <w:rFonts w:ascii="Arial" w:hAnsi="Arial" w:cs="Arial"/>
          <w:color w:val="FF0000"/>
        </w:rPr>
        <w:t>.</w:t>
      </w:r>
      <w:r w:rsidR="00705902" w:rsidRPr="00B040EE">
        <w:rPr>
          <w:rFonts w:ascii="Arial" w:hAnsi="Arial" w:cs="Arial"/>
          <w:color w:val="FF0000"/>
        </w:rPr>
        <w:t xml:space="preserve"> (</w:t>
      </w:r>
      <w:r w:rsidR="00CB5FEE" w:rsidRPr="00B040EE">
        <w:rPr>
          <w:rFonts w:ascii="Arial" w:hAnsi="Arial" w:cs="Arial"/>
          <w:color w:val="FF0000"/>
        </w:rPr>
        <w:t>No’s 75-80)</w:t>
      </w:r>
    </w:p>
    <w:p w14:paraId="7F71EF9F" w14:textId="1101FFB4" w:rsidR="00B60AAA" w:rsidRPr="00B040EE" w:rsidRDefault="00513B5D" w:rsidP="001E07A3">
      <w:pPr>
        <w:numPr>
          <w:ilvl w:val="0"/>
          <w:numId w:val="1"/>
        </w:numPr>
        <w:rPr>
          <w:rFonts w:ascii="Arial" w:hAnsi="Arial" w:cs="Arial"/>
          <w:color w:val="FF0000"/>
        </w:rPr>
      </w:pPr>
      <w:r w:rsidRPr="00B040EE">
        <w:rPr>
          <w:rFonts w:ascii="Arial" w:hAnsi="Arial" w:cs="Arial"/>
          <w:color w:val="FF0000"/>
        </w:rPr>
        <w:t xml:space="preserve">Guidance </w:t>
      </w:r>
      <w:r w:rsidR="00796409" w:rsidRPr="00B040EE">
        <w:rPr>
          <w:rFonts w:ascii="Arial" w:hAnsi="Arial" w:cs="Arial"/>
          <w:color w:val="FF0000"/>
        </w:rPr>
        <w:t>notes</w:t>
      </w:r>
      <w:r w:rsidRPr="00B040EE">
        <w:rPr>
          <w:rFonts w:ascii="Arial" w:hAnsi="Arial" w:cs="Arial"/>
          <w:color w:val="FF0000"/>
        </w:rPr>
        <w:t xml:space="preserve"> regarding introduction of additional waste services planned for 2027 which will require additional </w:t>
      </w:r>
      <w:r w:rsidR="00796409" w:rsidRPr="00B040EE">
        <w:rPr>
          <w:rFonts w:ascii="Arial" w:hAnsi="Arial" w:cs="Arial"/>
          <w:color w:val="FF0000"/>
        </w:rPr>
        <w:t>space.</w:t>
      </w:r>
    </w:p>
    <w:p w14:paraId="27FBBFF7" w14:textId="77777777" w:rsidR="00C32D65" w:rsidRPr="00B040EE" w:rsidRDefault="00C32D65" w:rsidP="00457744">
      <w:pPr>
        <w:pStyle w:val="Letterbody"/>
        <w:rPr>
          <w:rFonts w:cs="Arial"/>
          <w:color w:val="FF0000"/>
        </w:rPr>
      </w:pPr>
    </w:p>
    <w:p w14:paraId="7596A12E" w14:textId="6836F6C2" w:rsidR="00CE3626" w:rsidRPr="00B040EE" w:rsidRDefault="00D91FAC" w:rsidP="00457744">
      <w:pPr>
        <w:pStyle w:val="Letterbody"/>
        <w:rPr>
          <w:rFonts w:cs="Arial"/>
          <w:color w:val="FF0000"/>
        </w:rPr>
      </w:pPr>
      <w:r w:rsidRPr="00B040EE">
        <w:rPr>
          <w:rFonts w:cs="Arial"/>
          <w:color w:val="FF0000"/>
        </w:rPr>
        <w:t xml:space="preserve"> </w:t>
      </w:r>
      <w:r w:rsidR="00C32D65" w:rsidRPr="00B040EE">
        <w:rPr>
          <w:rFonts w:cs="Arial"/>
          <w:color w:val="FF0000"/>
        </w:rPr>
        <w:t>S</w:t>
      </w:r>
      <w:r w:rsidRPr="00B040EE">
        <w:rPr>
          <w:rFonts w:cs="Arial"/>
          <w:color w:val="FF0000"/>
        </w:rPr>
        <w:t xml:space="preserve">106 contribution </w:t>
      </w:r>
      <w:r w:rsidR="002C1FBA" w:rsidRPr="00B040EE">
        <w:rPr>
          <w:rFonts w:cs="Arial"/>
          <w:color w:val="FF0000"/>
        </w:rPr>
        <w:t>of £</w:t>
      </w:r>
      <w:r w:rsidR="00B040EE" w:rsidRPr="00B040EE">
        <w:rPr>
          <w:rFonts w:cs="Arial"/>
          <w:color w:val="FF0000"/>
        </w:rPr>
        <w:t>11,495</w:t>
      </w:r>
      <w:r w:rsidR="00954EA3" w:rsidRPr="00B040EE">
        <w:rPr>
          <w:rFonts w:cs="Arial"/>
          <w:color w:val="FF000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5"/>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EA497" w14:textId="77777777" w:rsidR="00FD0068" w:rsidRDefault="00FD0068">
      <w:r>
        <w:separator/>
      </w:r>
    </w:p>
  </w:endnote>
  <w:endnote w:type="continuationSeparator" w:id="0">
    <w:p w14:paraId="41907858" w14:textId="77777777" w:rsidR="00FD0068" w:rsidRDefault="00FD0068">
      <w:r>
        <w:continuationSeparator/>
      </w:r>
    </w:p>
  </w:endnote>
  <w:endnote w:type="continuationNotice" w:id="1">
    <w:p w14:paraId="7DD4BEA8" w14:textId="77777777" w:rsidR="00FD0068" w:rsidRDefault="00FD00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B51CF" w14:textId="77777777" w:rsidR="00FD0068" w:rsidRDefault="00FD0068">
      <w:r>
        <w:separator/>
      </w:r>
    </w:p>
  </w:footnote>
  <w:footnote w:type="continuationSeparator" w:id="0">
    <w:p w14:paraId="0A819410" w14:textId="77777777" w:rsidR="00FD0068" w:rsidRDefault="00FD0068">
      <w:r>
        <w:continuationSeparator/>
      </w:r>
    </w:p>
  </w:footnote>
  <w:footnote w:type="continuationNotice" w:id="1">
    <w:p w14:paraId="06506EC5" w14:textId="77777777" w:rsidR="00FD0068" w:rsidRDefault="00FD00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FD0068">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251658752;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5"/>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915"/>
    <w:rsid w:val="001151F4"/>
    <w:rsid w:val="001210DC"/>
    <w:rsid w:val="00122C72"/>
    <w:rsid w:val="00135ECA"/>
    <w:rsid w:val="00165AA9"/>
    <w:rsid w:val="00186138"/>
    <w:rsid w:val="001A131A"/>
    <w:rsid w:val="001B39DA"/>
    <w:rsid w:val="001B69D1"/>
    <w:rsid w:val="001C1ABB"/>
    <w:rsid w:val="001D34FD"/>
    <w:rsid w:val="001E07A3"/>
    <w:rsid w:val="001E17B5"/>
    <w:rsid w:val="001E2ADB"/>
    <w:rsid w:val="001E475B"/>
    <w:rsid w:val="001F1A98"/>
    <w:rsid w:val="001F3DBD"/>
    <w:rsid w:val="001F5E8C"/>
    <w:rsid w:val="00203ABA"/>
    <w:rsid w:val="002113B7"/>
    <w:rsid w:val="002218EE"/>
    <w:rsid w:val="00222C08"/>
    <w:rsid w:val="00232825"/>
    <w:rsid w:val="00234E95"/>
    <w:rsid w:val="00235150"/>
    <w:rsid w:val="0023614E"/>
    <w:rsid w:val="0026602F"/>
    <w:rsid w:val="0026782F"/>
    <w:rsid w:val="00272ED3"/>
    <w:rsid w:val="00273B16"/>
    <w:rsid w:val="00283545"/>
    <w:rsid w:val="002835BE"/>
    <w:rsid w:val="00290448"/>
    <w:rsid w:val="002916C7"/>
    <w:rsid w:val="002A085D"/>
    <w:rsid w:val="002A15D4"/>
    <w:rsid w:val="002B34FC"/>
    <w:rsid w:val="002B5E63"/>
    <w:rsid w:val="002C1B84"/>
    <w:rsid w:val="002C1ED1"/>
    <w:rsid w:val="002C1FBA"/>
    <w:rsid w:val="002D327E"/>
    <w:rsid w:val="002F5514"/>
    <w:rsid w:val="00325FC8"/>
    <w:rsid w:val="003346AF"/>
    <w:rsid w:val="003476A1"/>
    <w:rsid w:val="0035136B"/>
    <w:rsid w:val="00352BAE"/>
    <w:rsid w:val="00354895"/>
    <w:rsid w:val="0036022A"/>
    <w:rsid w:val="00363E8D"/>
    <w:rsid w:val="00365A20"/>
    <w:rsid w:val="00382AB0"/>
    <w:rsid w:val="00384331"/>
    <w:rsid w:val="00387341"/>
    <w:rsid w:val="00390D6C"/>
    <w:rsid w:val="00392477"/>
    <w:rsid w:val="003960D3"/>
    <w:rsid w:val="003B111D"/>
    <w:rsid w:val="003B2435"/>
    <w:rsid w:val="003C26B6"/>
    <w:rsid w:val="003D2A4F"/>
    <w:rsid w:val="003D5362"/>
    <w:rsid w:val="003E172A"/>
    <w:rsid w:val="003E4B8A"/>
    <w:rsid w:val="004055BA"/>
    <w:rsid w:val="004071CB"/>
    <w:rsid w:val="00411C15"/>
    <w:rsid w:val="004260D9"/>
    <w:rsid w:val="004317A1"/>
    <w:rsid w:val="00436C4E"/>
    <w:rsid w:val="00441BAB"/>
    <w:rsid w:val="00453185"/>
    <w:rsid w:val="004546B1"/>
    <w:rsid w:val="00457744"/>
    <w:rsid w:val="0046032C"/>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50246F"/>
    <w:rsid w:val="00503E03"/>
    <w:rsid w:val="005107DB"/>
    <w:rsid w:val="00513B5D"/>
    <w:rsid w:val="00513F49"/>
    <w:rsid w:val="00515CA5"/>
    <w:rsid w:val="0052101A"/>
    <w:rsid w:val="00521401"/>
    <w:rsid w:val="00521F5A"/>
    <w:rsid w:val="00523C10"/>
    <w:rsid w:val="00525DE5"/>
    <w:rsid w:val="00533AAC"/>
    <w:rsid w:val="005401BA"/>
    <w:rsid w:val="0054106A"/>
    <w:rsid w:val="00550AE1"/>
    <w:rsid w:val="00551E84"/>
    <w:rsid w:val="00563EA7"/>
    <w:rsid w:val="00571A4F"/>
    <w:rsid w:val="00574DE9"/>
    <w:rsid w:val="0057689F"/>
    <w:rsid w:val="00576B35"/>
    <w:rsid w:val="00581E0B"/>
    <w:rsid w:val="005918C2"/>
    <w:rsid w:val="00592788"/>
    <w:rsid w:val="005956B9"/>
    <w:rsid w:val="005A15C2"/>
    <w:rsid w:val="005B3CA5"/>
    <w:rsid w:val="005B48FC"/>
    <w:rsid w:val="005B7A35"/>
    <w:rsid w:val="005C380D"/>
    <w:rsid w:val="005D03D8"/>
    <w:rsid w:val="005E46D7"/>
    <w:rsid w:val="00602268"/>
    <w:rsid w:val="00611468"/>
    <w:rsid w:val="00611F5B"/>
    <w:rsid w:val="006141C0"/>
    <w:rsid w:val="006236D7"/>
    <w:rsid w:val="006268A2"/>
    <w:rsid w:val="00632476"/>
    <w:rsid w:val="00635533"/>
    <w:rsid w:val="00643082"/>
    <w:rsid w:val="006438FC"/>
    <w:rsid w:val="00651DA5"/>
    <w:rsid w:val="00653069"/>
    <w:rsid w:val="00663C6C"/>
    <w:rsid w:val="00664A7A"/>
    <w:rsid w:val="00666634"/>
    <w:rsid w:val="0067150F"/>
    <w:rsid w:val="00673057"/>
    <w:rsid w:val="0069244E"/>
    <w:rsid w:val="0069626F"/>
    <w:rsid w:val="0069756F"/>
    <w:rsid w:val="006978D9"/>
    <w:rsid w:val="006A0D7E"/>
    <w:rsid w:val="006A1FB6"/>
    <w:rsid w:val="006A2878"/>
    <w:rsid w:val="006A790E"/>
    <w:rsid w:val="006B053B"/>
    <w:rsid w:val="006B16DC"/>
    <w:rsid w:val="006B535A"/>
    <w:rsid w:val="006C5E90"/>
    <w:rsid w:val="006D112E"/>
    <w:rsid w:val="006D28F1"/>
    <w:rsid w:val="006D38F0"/>
    <w:rsid w:val="006D7A38"/>
    <w:rsid w:val="006E2C04"/>
    <w:rsid w:val="006E5F78"/>
    <w:rsid w:val="00701C9D"/>
    <w:rsid w:val="007057E3"/>
    <w:rsid w:val="00705902"/>
    <w:rsid w:val="00711AAB"/>
    <w:rsid w:val="00712E1D"/>
    <w:rsid w:val="00716C51"/>
    <w:rsid w:val="00724B94"/>
    <w:rsid w:val="007278F5"/>
    <w:rsid w:val="00737C81"/>
    <w:rsid w:val="00740B43"/>
    <w:rsid w:val="00744F1D"/>
    <w:rsid w:val="00746C05"/>
    <w:rsid w:val="007631AB"/>
    <w:rsid w:val="00765302"/>
    <w:rsid w:val="007726FD"/>
    <w:rsid w:val="00773BC1"/>
    <w:rsid w:val="0077582A"/>
    <w:rsid w:val="00794D8F"/>
    <w:rsid w:val="00796409"/>
    <w:rsid w:val="007A6C78"/>
    <w:rsid w:val="007B4AF1"/>
    <w:rsid w:val="007B585C"/>
    <w:rsid w:val="007C0922"/>
    <w:rsid w:val="007D0F10"/>
    <w:rsid w:val="007E0C7A"/>
    <w:rsid w:val="007F1708"/>
    <w:rsid w:val="007F5E8C"/>
    <w:rsid w:val="008079C2"/>
    <w:rsid w:val="00811B5E"/>
    <w:rsid w:val="0082036A"/>
    <w:rsid w:val="008217C2"/>
    <w:rsid w:val="0082400E"/>
    <w:rsid w:val="00832A3E"/>
    <w:rsid w:val="008442AD"/>
    <w:rsid w:val="00846939"/>
    <w:rsid w:val="008512E1"/>
    <w:rsid w:val="00852106"/>
    <w:rsid w:val="00892360"/>
    <w:rsid w:val="00895E11"/>
    <w:rsid w:val="00897FF3"/>
    <w:rsid w:val="008A5AE3"/>
    <w:rsid w:val="008B43F4"/>
    <w:rsid w:val="008B4FE1"/>
    <w:rsid w:val="008B6CCE"/>
    <w:rsid w:val="008C2CD3"/>
    <w:rsid w:val="008C4B1E"/>
    <w:rsid w:val="008C5B38"/>
    <w:rsid w:val="008C5E78"/>
    <w:rsid w:val="008C6885"/>
    <w:rsid w:val="008D2E5C"/>
    <w:rsid w:val="008F29A0"/>
    <w:rsid w:val="008F2EEB"/>
    <w:rsid w:val="008F632F"/>
    <w:rsid w:val="00902C30"/>
    <w:rsid w:val="009054E5"/>
    <w:rsid w:val="00910DEE"/>
    <w:rsid w:val="00935403"/>
    <w:rsid w:val="00935B72"/>
    <w:rsid w:val="00935F03"/>
    <w:rsid w:val="00937326"/>
    <w:rsid w:val="00941161"/>
    <w:rsid w:val="00944B9A"/>
    <w:rsid w:val="00950149"/>
    <w:rsid w:val="00954EA3"/>
    <w:rsid w:val="0095577B"/>
    <w:rsid w:val="00956B5F"/>
    <w:rsid w:val="00957873"/>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4131B"/>
    <w:rsid w:val="00A423D0"/>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A75B9"/>
    <w:rsid w:val="00AB3ED0"/>
    <w:rsid w:val="00AC3A25"/>
    <w:rsid w:val="00AC5E82"/>
    <w:rsid w:val="00AD055C"/>
    <w:rsid w:val="00AD3C40"/>
    <w:rsid w:val="00AD550C"/>
    <w:rsid w:val="00AE3D2D"/>
    <w:rsid w:val="00AF631F"/>
    <w:rsid w:val="00B040EE"/>
    <w:rsid w:val="00B048E8"/>
    <w:rsid w:val="00B124C3"/>
    <w:rsid w:val="00B17B74"/>
    <w:rsid w:val="00B223F9"/>
    <w:rsid w:val="00B257BF"/>
    <w:rsid w:val="00B3438C"/>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074"/>
    <w:rsid w:val="00C05861"/>
    <w:rsid w:val="00C10BD4"/>
    <w:rsid w:val="00C12BF6"/>
    <w:rsid w:val="00C15267"/>
    <w:rsid w:val="00C15605"/>
    <w:rsid w:val="00C164DE"/>
    <w:rsid w:val="00C211B7"/>
    <w:rsid w:val="00C22445"/>
    <w:rsid w:val="00C31B79"/>
    <w:rsid w:val="00C32D65"/>
    <w:rsid w:val="00C34621"/>
    <w:rsid w:val="00C44E45"/>
    <w:rsid w:val="00C47EDB"/>
    <w:rsid w:val="00C47FEA"/>
    <w:rsid w:val="00C53F13"/>
    <w:rsid w:val="00C55726"/>
    <w:rsid w:val="00C62E2B"/>
    <w:rsid w:val="00C67D74"/>
    <w:rsid w:val="00C7431B"/>
    <w:rsid w:val="00C857C4"/>
    <w:rsid w:val="00C90C58"/>
    <w:rsid w:val="00C932D6"/>
    <w:rsid w:val="00CA2E25"/>
    <w:rsid w:val="00CA2EB7"/>
    <w:rsid w:val="00CB04D2"/>
    <w:rsid w:val="00CB5FEE"/>
    <w:rsid w:val="00CC2D55"/>
    <w:rsid w:val="00CC4965"/>
    <w:rsid w:val="00CD2ABC"/>
    <w:rsid w:val="00CD35A0"/>
    <w:rsid w:val="00CD3B86"/>
    <w:rsid w:val="00CD481F"/>
    <w:rsid w:val="00CD7978"/>
    <w:rsid w:val="00CE3626"/>
    <w:rsid w:val="00CF2BC4"/>
    <w:rsid w:val="00CF4F2A"/>
    <w:rsid w:val="00D03033"/>
    <w:rsid w:val="00D0790F"/>
    <w:rsid w:val="00D14402"/>
    <w:rsid w:val="00D15618"/>
    <w:rsid w:val="00D15CFB"/>
    <w:rsid w:val="00D2709B"/>
    <w:rsid w:val="00D300F1"/>
    <w:rsid w:val="00D37360"/>
    <w:rsid w:val="00D406A0"/>
    <w:rsid w:val="00D478C9"/>
    <w:rsid w:val="00D756EE"/>
    <w:rsid w:val="00D77BDE"/>
    <w:rsid w:val="00D77D5E"/>
    <w:rsid w:val="00D80230"/>
    <w:rsid w:val="00D829B4"/>
    <w:rsid w:val="00D83240"/>
    <w:rsid w:val="00D900C7"/>
    <w:rsid w:val="00D91FAC"/>
    <w:rsid w:val="00D9438D"/>
    <w:rsid w:val="00DA2946"/>
    <w:rsid w:val="00DA2FC4"/>
    <w:rsid w:val="00DB51BC"/>
    <w:rsid w:val="00DB6593"/>
    <w:rsid w:val="00DC197E"/>
    <w:rsid w:val="00DC1B5E"/>
    <w:rsid w:val="00DC472C"/>
    <w:rsid w:val="00DC671A"/>
    <w:rsid w:val="00DD05C9"/>
    <w:rsid w:val="00DD5003"/>
    <w:rsid w:val="00DF4F4D"/>
    <w:rsid w:val="00DF7576"/>
    <w:rsid w:val="00E00AD9"/>
    <w:rsid w:val="00E02AB4"/>
    <w:rsid w:val="00E123EB"/>
    <w:rsid w:val="00E25290"/>
    <w:rsid w:val="00E25572"/>
    <w:rsid w:val="00E30EAE"/>
    <w:rsid w:val="00E54343"/>
    <w:rsid w:val="00E54F35"/>
    <w:rsid w:val="00E54FEC"/>
    <w:rsid w:val="00E57769"/>
    <w:rsid w:val="00E77CC1"/>
    <w:rsid w:val="00E950CB"/>
    <w:rsid w:val="00E96E5D"/>
    <w:rsid w:val="00E97B78"/>
    <w:rsid w:val="00EA3535"/>
    <w:rsid w:val="00EC0BCD"/>
    <w:rsid w:val="00EC7103"/>
    <w:rsid w:val="00ED6DC3"/>
    <w:rsid w:val="00EE44E9"/>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0068"/>
    <w:rsid w:val="00FD4C64"/>
    <w:rsid w:val="00FD5867"/>
    <w:rsid w:val="00FE07D7"/>
    <w:rsid w:val="00FE129A"/>
    <w:rsid w:val="00FE4990"/>
    <w:rsid w:val="00FF0255"/>
    <w:rsid w:val="00FF02EC"/>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2</cp:revision>
  <dcterms:created xsi:type="dcterms:W3CDTF">2026-06-18T08:47:00Z</dcterms:created>
  <dcterms:modified xsi:type="dcterms:W3CDTF">2026-06-18T08:47:00Z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