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535FCB" w14:textId="77777777" w:rsidR="0075122C" w:rsidRDefault="0075122C" w:rsidP="004E75D3">
      <w:pPr>
        <w:pStyle w:val="Letterbody"/>
        <w:rPr>
          <w:b/>
          <w:sz w:val="32"/>
          <w:szCs w:val="32"/>
        </w:rPr>
      </w:pPr>
    </w:p>
    <w:p w14:paraId="5F38081B" w14:textId="77777777" w:rsidR="0075122C" w:rsidRDefault="0075122C" w:rsidP="004E75D3">
      <w:pPr>
        <w:pStyle w:val="Letterbody"/>
        <w:rPr>
          <w:b/>
          <w:sz w:val="32"/>
          <w:szCs w:val="32"/>
        </w:rPr>
      </w:pPr>
    </w:p>
    <w:p w14:paraId="45A4B2D0" w14:textId="55C7709D" w:rsidR="008451D0" w:rsidRPr="00BE0B3B" w:rsidRDefault="00A06052" w:rsidP="004E75D3">
      <w:pPr>
        <w:pStyle w:val="Letterbody"/>
        <w:rPr>
          <w:b/>
          <w:sz w:val="32"/>
          <w:szCs w:val="32"/>
        </w:rPr>
      </w:pPr>
      <w:r w:rsidRPr="00BE0B3B">
        <w:rPr>
          <w:b/>
          <w:sz w:val="32"/>
          <w:szCs w:val="32"/>
        </w:rPr>
        <w:t>Council Planning Consultation Response</w:t>
      </w:r>
    </w:p>
    <w:p w14:paraId="5A6CB10C" w14:textId="77777777" w:rsidR="00A06052" w:rsidRDefault="00A06052">
      <w:pPr>
        <w:pStyle w:val="Letterbody"/>
        <w:rPr>
          <w:b/>
        </w:rPr>
      </w:pPr>
    </w:p>
    <w:p w14:paraId="16D1113F" w14:textId="77777777" w:rsidR="00412ECA" w:rsidRDefault="00412ECA">
      <w:pPr>
        <w:pStyle w:val="Letterbody"/>
        <w:rPr>
          <w:b/>
        </w:rPr>
      </w:pPr>
      <w:r>
        <w:rPr>
          <w:b/>
        </w:rPr>
        <w:t>ECOLOGY</w:t>
      </w:r>
    </w:p>
    <w:tbl>
      <w:tblPr>
        <w:tblStyle w:val="TableGrid"/>
        <w:tblW w:w="0" w:type="auto"/>
        <w:tblLayout w:type="fixed"/>
        <w:tblLook w:val="04A0" w:firstRow="1" w:lastRow="0" w:firstColumn="1" w:lastColumn="0" w:noHBand="0" w:noVBand="1"/>
      </w:tblPr>
      <w:tblGrid>
        <w:gridCol w:w="1838"/>
        <w:gridCol w:w="8621"/>
      </w:tblGrid>
      <w:tr w:rsidR="00F27D93" w14:paraId="14E99F99" w14:textId="77777777" w:rsidTr="00A62EF6">
        <w:tc>
          <w:tcPr>
            <w:tcW w:w="1838" w:type="dxa"/>
          </w:tcPr>
          <w:p w14:paraId="31109472" w14:textId="234304F8" w:rsidR="00F27D93" w:rsidRDefault="00F27D93" w:rsidP="00A62EF6">
            <w:pPr>
              <w:pStyle w:val="Letterbody"/>
              <w:rPr>
                <w:b/>
                <w:bCs/>
                <w:sz w:val="22"/>
                <w:szCs w:val="22"/>
              </w:rPr>
            </w:pPr>
            <w:r w:rsidRPr="6C3027E6">
              <w:rPr>
                <w:b/>
                <w:bCs/>
                <w:sz w:val="22"/>
                <w:szCs w:val="22"/>
              </w:rPr>
              <w:t xml:space="preserve">Officer name: </w:t>
            </w:r>
          </w:p>
        </w:tc>
        <w:tc>
          <w:tcPr>
            <w:tcW w:w="8621" w:type="dxa"/>
          </w:tcPr>
          <w:p w14:paraId="641BADDB" w14:textId="6C96F0AA" w:rsidR="00F27D93" w:rsidRPr="00527DDE" w:rsidRDefault="00527DDE" w:rsidP="3F450768">
            <w:pPr>
              <w:pStyle w:val="Letterbody"/>
              <w:rPr>
                <w:sz w:val="22"/>
                <w:szCs w:val="22"/>
              </w:rPr>
            </w:pPr>
            <w:r w:rsidRPr="00527DDE">
              <w:rPr>
                <w:sz w:val="22"/>
                <w:szCs w:val="22"/>
              </w:rPr>
              <w:t>Patrick Olshansky</w:t>
            </w:r>
          </w:p>
        </w:tc>
      </w:tr>
      <w:tr w:rsidR="00F27D93" w14:paraId="43743B32" w14:textId="77777777" w:rsidTr="00A62EF6">
        <w:tc>
          <w:tcPr>
            <w:tcW w:w="1838" w:type="dxa"/>
          </w:tcPr>
          <w:p w14:paraId="619C7FC8" w14:textId="595C9B34" w:rsidR="00F27D93" w:rsidRDefault="00F27D93" w:rsidP="00A62EF6">
            <w:pPr>
              <w:pStyle w:val="Letterbody"/>
              <w:ind w:left="-90" w:firstLine="90"/>
              <w:rPr>
                <w:b/>
                <w:bCs/>
                <w:sz w:val="22"/>
                <w:szCs w:val="22"/>
              </w:rPr>
            </w:pPr>
            <w:r w:rsidRPr="00D81C5F">
              <w:rPr>
                <w:rFonts w:cs="Arial"/>
                <w:b/>
                <w:bCs/>
                <w:sz w:val="22"/>
                <w:szCs w:val="22"/>
              </w:rPr>
              <w:t xml:space="preserve">Date: </w:t>
            </w:r>
          </w:p>
        </w:tc>
        <w:tc>
          <w:tcPr>
            <w:tcW w:w="8621" w:type="dxa"/>
          </w:tcPr>
          <w:p w14:paraId="4BDEF545" w14:textId="39E7E579" w:rsidR="00F27D93" w:rsidRPr="006347B4" w:rsidRDefault="00527DDE" w:rsidP="3F450768">
            <w:pPr>
              <w:pStyle w:val="Letterbody"/>
              <w:rPr>
                <w:b/>
                <w:bCs/>
                <w:color w:val="FF0000"/>
                <w:sz w:val="22"/>
                <w:szCs w:val="22"/>
              </w:rPr>
            </w:pPr>
            <w:r w:rsidRPr="006347B4">
              <w:rPr>
                <w:strike/>
                <w:sz w:val="22"/>
                <w:szCs w:val="22"/>
              </w:rPr>
              <w:t>01/04/2026</w:t>
            </w:r>
            <w:r w:rsidR="006347B4">
              <w:rPr>
                <w:sz w:val="22"/>
                <w:szCs w:val="22"/>
              </w:rPr>
              <w:t xml:space="preserve"> </w:t>
            </w:r>
            <w:r w:rsidR="006347B4" w:rsidRPr="006347B4">
              <w:rPr>
                <w:color w:val="FF0000"/>
                <w:sz w:val="22"/>
                <w:szCs w:val="22"/>
              </w:rPr>
              <w:t>(08/06/2026)</w:t>
            </w:r>
          </w:p>
        </w:tc>
      </w:tr>
      <w:tr w:rsidR="00F27D93" w14:paraId="099E4E47" w14:textId="77777777" w:rsidTr="00527DDE">
        <w:trPr>
          <w:trHeight w:val="60"/>
        </w:trPr>
        <w:tc>
          <w:tcPr>
            <w:tcW w:w="1838" w:type="dxa"/>
          </w:tcPr>
          <w:tbl>
            <w:tblPr>
              <w:tblW w:w="18872" w:type="dxa"/>
              <w:tblLayout w:type="fixed"/>
              <w:tblLook w:val="04A0" w:firstRow="1" w:lastRow="0" w:firstColumn="1" w:lastColumn="0" w:noHBand="0" w:noVBand="1"/>
            </w:tblPr>
            <w:tblGrid>
              <w:gridCol w:w="18872"/>
            </w:tblGrid>
            <w:tr w:rsidR="00F27D93" w:rsidRPr="00752432" w14:paraId="0C285D0B" w14:textId="77777777" w:rsidTr="00A62EF6">
              <w:trPr>
                <w:trHeight w:val="268"/>
              </w:trPr>
              <w:tc>
                <w:tcPr>
                  <w:tcW w:w="18872" w:type="dxa"/>
                  <w:tcMar>
                    <w:top w:w="0" w:type="dxa"/>
                    <w:left w:w="0" w:type="dxa"/>
                    <w:bottom w:w="0" w:type="dxa"/>
                    <w:right w:w="108" w:type="dxa"/>
                  </w:tcMar>
                  <w:hideMark/>
                </w:tcPr>
                <w:p w14:paraId="7C921B25" w14:textId="77777777" w:rsidR="00F27D93" w:rsidRPr="00752432" w:rsidRDefault="00F27D93" w:rsidP="00F27D93">
                  <w:pPr>
                    <w:rPr>
                      <w:rFonts w:cs="Arial"/>
                      <w:b/>
                      <w:sz w:val="22"/>
                      <w:szCs w:val="22"/>
                    </w:rPr>
                  </w:pPr>
                  <w:r w:rsidRPr="00D81C5F">
                    <w:rPr>
                      <w:rFonts w:cs="Arial"/>
                      <w:b/>
                      <w:sz w:val="22"/>
                      <w:szCs w:val="22"/>
                    </w:rPr>
                    <w:t xml:space="preserve">Application No:  </w:t>
                  </w:r>
                </w:p>
              </w:tc>
            </w:tr>
          </w:tbl>
          <w:p w14:paraId="5D0FD2EA" w14:textId="77777777" w:rsidR="00F27D93" w:rsidRDefault="00F27D93" w:rsidP="3F450768">
            <w:pPr>
              <w:pStyle w:val="Letterbody"/>
              <w:rPr>
                <w:b/>
                <w:bCs/>
                <w:sz w:val="22"/>
                <w:szCs w:val="22"/>
              </w:rPr>
            </w:pPr>
          </w:p>
        </w:tc>
        <w:tc>
          <w:tcPr>
            <w:tcW w:w="8621" w:type="dxa"/>
          </w:tcPr>
          <w:p w14:paraId="431B4E79" w14:textId="5994BC71" w:rsidR="00F27D93" w:rsidRPr="00527DDE" w:rsidRDefault="009835D8" w:rsidP="3F450768">
            <w:pPr>
              <w:pStyle w:val="Letterbody"/>
              <w:rPr>
                <w:sz w:val="22"/>
                <w:szCs w:val="22"/>
              </w:rPr>
            </w:pPr>
            <w:r w:rsidRPr="00527DDE">
              <w:rPr>
                <w:sz w:val="22"/>
                <w:szCs w:val="22"/>
              </w:rPr>
              <w:t>PL/2026/01199</w:t>
            </w:r>
          </w:p>
        </w:tc>
      </w:tr>
      <w:tr w:rsidR="00F27D93" w14:paraId="164D7B0F" w14:textId="77777777" w:rsidTr="00A62EF6">
        <w:tc>
          <w:tcPr>
            <w:tcW w:w="1838" w:type="dxa"/>
          </w:tcPr>
          <w:tbl>
            <w:tblPr>
              <w:tblW w:w="18872" w:type="dxa"/>
              <w:tblLayout w:type="fixed"/>
              <w:tblLook w:val="04A0" w:firstRow="1" w:lastRow="0" w:firstColumn="1" w:lastColumn="0" w:noHBand="0" w:noVBand="1"/>
            </w:tblPr>
            <w:tblGrid>
              <w:gridCol w:w="18872"/>
            </w:tblGrid>
            <w:tr w:rsidR="00F27D93" w:rsidRPr="00D81C5F" w14:paraId="0BE661DA" w14:textId="77777777" w:rsidTr="00A62EF6">
              <w:trPr>
                <w:trHeight w:val="208"/>
              </w:trPr>
              <w:tc>
                <w:tcPr>
                  <w:tcW w:w="18872" w:type="dxa"/>
                  <w:tcMar>
                    <w:top w:w="0" w:type="dxa"/>
                    <w:left w:w="0" w:type="dxa"/>
                    <w:bottom w:w="0" w:type="dxa"/>
                    <w:right w:w="108" w:type="dxa"/>
                  </w:tcMar>
                  <w:hideMark/>
                </w:tcPr>
                <w:p w14:paraId="3DB2B569" w14:textId="096E47C1" w:rsidR="00F27D93" w:rsidRPr="00D81C5F" w:rsidRDefault="00F27D93" w:rsidP="00F27D93">
                  <w:pPr>
                    <w:ind w:left="1731" w:hanging="1873"/>
                    <w:rPr>
                      <w:rFonts w:cs="Arial"/>
                      <w:color w:val="080707"/>
                      <w:sz w:val="22"/>
                      <w:szCs w:val="22"/>
                    </w:rPr>
                  </w:pPr>
                  <w:r w:rsidRPr="00D81C5F">
                    <w:rPr>
                      <w:rFonts w:cs="Arial"/>
                      <w:b/>
                      <w:bCs/>
                      <w:sz w:val="22"/>
                      <w:szCs w:val="22"/>
                    </w:rPr>
                    <w:t xml:space="preserve">  Proposal:</w:t>
                  </w:r>
                  <w:r w:rsidRPr="00D81C5F">
                    <w:rPr>
                      <w:rFonts w:cs="Arial"/>
                      <w:b/>
                      <w:sz w:val="22"/>
                      <w:szCs w:val="22"/>
                    </w:rPr>
                    <w:t xml:space="preserve"> </w:t>
                  </w:r>
                </w:p>
              </w:tc>
            </w:tr>
          </w:tbl>
          <w:p w14:paraId="192DB6DD" w14:textId="77777777" w:rsidR="00F27D93" w:rsidRDefault="00F27D93" w:rsidP="3F450768">
            <w:pPr>
              <w:pStyle w:val="Letterbody"/>
              <w:rPr>
                <w:b/>
                <w:bCs/>
                <w:sz w:val="22"/>
                <w:szCs w:val="22"/>
              </w:rPr>
            </w:pPr>
          </w:p>
        </w:tc>
        <w:tc>
          <w:tcPr>
            <w:tcW w:w="8621" w:type="dxa"/>
          </w:tcPr>
          <w:p w14:paraId="09CCF130" w14:textId="29CB7C50" w:rsidR="00F27D93" w:rsidRPr="00000E1D" w:rsidRDefault="00527DDE" w:rsidP="3F450768">
            <w:pPr>
              <w:pStyle w:val="Letterbody"/>
              <w:rPr>
                <w:sz w:val="22"/>
                <w:szCs w:val="22"/>
              </w:rPr>
            </w:pPr>
            <w:r w:rsidRPr="00527DDE">
              <w:rPr>
                <w:sz w:val="22"/>
                <w:szCs w:val="22"/>
              </w:rPr>
              <w:t>To erect a 4 bedroom detached house with a 3 bay detached garage with room above. New vehicular access and drive. Landscaping.</w:t>
            </w:r>
          </w:p>
        </w:tc>
      </w:tr>
      <w:tr w:rsidR="00F27D93" w14:paraId="34EB7DE9" w14:textId="77777777" w:rsidTr="00A62EF6">
        <w:tc>
          <w:tcPr>
            <w:tcW w:w="1838" w:type="dxa"/>
          </w:tcPr>
          <w:tbl>
            <w:tblPr>
              <w:tblW w:w="18872" w:type="dxa"/>
              <w:tblLayout w:type="fixed"/>
              <w:tblLook w:val="04A0" w:firstRow="1" w:lastRow="0" w:firstColumn="1" w:lastColumn="0" w:noHBand="0" w:noVBand="1"/>
            </w:tblPr>
            <w:tblGrid>
              <w:gridCol w:w="18872"/>
            </w:tblGrid>
            <w:tr w:rsidR="00F27D93" w:rsidRPr="00D81C5F" w14:paraId="2895F7CD" w14:textId="77777777" w:rsidTr="00A62EF6">
              <w:tc>
                <w:tcPr>
                  <w:tcW w:w="18872" w:type="dxa"/>
                  <w:tcMar>
                    <w:top w:w="0" w:type="dxa"/>
                    <w:left w:w="0" w:type="dxa"/>
                    <w:bottom w:w="0" w:type="dxa"/>
                    <w:right w:w="108" w:type="dxa"/>
                  </w:tcMar>
                  <w:hideMark/>
                </w:tcPr>
                <w:p w14:paraId="419FC003" w14:textId="07393918" w:rsidR="00F27D93" w:rsidRPr="00D81C5F" w:rsidRDefault="00F27D93" w:rsidP="00F27D93">
                  <w:pPr>
                    <w:rPr>
                      <w:rFonts w:cs="Arial"/>
                      <w:b/>
                      <w:sz w:val="22"/>
                      <w:szCs w:val="22"/>
                    </w:rPr>
                  </w:pPr>
                  <w:r w:rsidRPr="00D81C5F">
                    <w:rPr>
                      <w:rFonts w:cs="Arial"/>
                      <w:b/>
                      <w:bCs/>
                      <w:sz w:val="22"/>
                      <w:szCs w:val="22"/>
                    </w:rPr>
                    <w:t xml:space="preserve">Site Address:  </w:t>
                  </w:r>
                </w:p>
              </w:tc>
            </w:tr>
          </w:tbl>
          <w:p w14:paraId="35769FE7" w14:textId="77777777" w:rsidR="00F27D93" w:rsidRDefault="00F27D93" w:rsidP="3F450768">
            <w:pPr>
              <w:pStyle w:val="Letterbody"/>
              <w:rPr>
                <w:b/>
                <w:bCs/>
                <w:sz w:val="22"/>
                <w:szCs w:val="22"/>
              </w:rPr>
            </w:pPr>
          </w:p>
        </w:tc>
        <w:tc>
          <w:tcPr>
            <w:tcW w:w="8621" w:type="dxa"/>
          </w:tcPr>
          <w:p w14:paraId="22E13643" w14:textId="418FA7F1" w:rsidR="00F27D93" w:rsidRPr="00000E1D" w:rsidRDefault="00527DDE" w:rsidP="3F450768">
            <w:pPr>
              <w:pStyle w:val="Letterbody"/>
              <w:rPr>
                <w:sz w:val="22"/>
                <w:szCs w:val="22"/>
              </w:rPr>
            </w:pPr>
            <w:r w:rsidRPr="00527DDE">
              <w:rPr>
                <w:sz w:val="22"/>
                <w:szCs w:val="22"/>
              </w:rPr>
              <w:t xml:space="preserve">Land South of Tudor Cottage, Park Lane, </w:t>
            </w:r>
            <w:proofErr w:type="spellStart"/>
            <w:r w:rsidRPr="00527DDE">
              <w:rPr>
                <w:sz w:val="22"/>
                <w:szCs w:val="22"/>
              </w:rPr>
              <w:t>Cherhill</w:t>
            </w:r>
            <w:proofErr w:type="spellEnd"/>
          </w:p>
        </w:tc>
      </w:tr>
      <w:tr w:rsidR="00F27D93" w14:paraId="1466DAF2" w14:textId="77777777" w:rsidTr="00A62EF6">
        <w:tc>
          <w:tcPr>
            <w:tcW w:w="1838" w:type="dxa"/>
          </w:tcPr>
          <w:p w14:paraId="494A17C1" w14:textId="5FF506CA" w:rsidR="00F27D93" w:rsidRDefault="00F27D93" w:rsidP="3F450768">
            <w:pPr>
              <w:pStyle w:val="Letterbody"/>
              <w:rPr>
                <w:b/>
                <w:bCs/>
                <w:sz w:val="22"/>
                <w:szCs w:val="22"/>
              </w:rPr>
            </w:pPr>
            <w:r w:rsidRPr="00D81C5F">
              <w:rPr>
                <w:rFonts w:cs="Arial"/>
                <w:b/>
                <w:sz w:val="22"/>
                <w:szCs w:val="22"/>
              </w:rPr>
              <w:t>Case Officer</w:t>
            </w:r>
            <w:r w:rsidR="00A62EF6">
              <w:rPr>
                <w:rFonts w:cs="Arial"/>
                <w:b/>
                <w:sz w:val="22"/>
                <w:szCs w:val="22"/>
              </w:rPr>
              <w:t>:</w:t>
            </w:r>
          </w:p>
        </w:tc>
        <w:tc>
          <w:tcPr>
            <w:tcW w:w="8621" w:type="dxa"/>
          </w:tcPr>
          <w:p w14:paraId="3A7E2539" w14:textId="7FB88A47" w:rsidR="00F27D93" w:rsidRPr="00000E1D" w:rsidRDefault="00527DDE" w:rsidP="3F450768">
            <w:pPr>
              <w:pStyle w:val="Letterbody"/>
              <w:rPr>
                <w:sz w:val="22"/>
                <w:szCs w:val="22"/>
              </w:rPr>
            </w:pPr>
            <w:r w:rsidRPr="00527DDE">
              <w:rPr>
                <w:sz w:val="22"/>
                <w:szCs w:val="22"/>
              </w:rPr>
              <w:t>Jonathan James</w:t>
            </w:r>
          </w:p>
        </w:tc>
      </w:tr>
    </w:tbl>
    <w:p w14:paraId="2E8CB52C" w14:textId="23B56810" w:rsidR="00BC66EB" w:rsidRDefault="00BC66EB">
      <w:pPr>
        <w:pStyle w:val="Letterbody"/>
        <w:rPr>
          <w:sz w:val="22"/>
          <w:szCs w:val="22"/>
        </w:rPr>
      </w:pPr>
    </w:p>
    <w:p w14:paraId="3FD37F46" w14:textId="77777777" w:rsidR="009F768D" w:rsidRPr="00B63521" w:rsidRDefault="009F768D" w:rsidP="009F768D">
      <w:pPr>
        <w:pStyle w:val="Letterbody"/>
        <w:rPr>
          <w:rFonts w:cs="Arial"/>
          <w:b/>
          <w:sz w:val="22"/>
          <w:szCs w:val="22"/>
        </w:rPr>
      </w:pPr>
      <w:r w:rsidRPr="00B63521">
        <w:rPr>
          <w:rFonts w:cs="Arial"/>
          <w:b/>
          <w:sz w:val="22"/>
          <w:szCs w:val="22"/>
        </w:rPr>
        <w:t>Recommendations:</w:t>
      </w:r>
    </w:p>
    <w:tbl>
      <w:tblPr>
        <w:tblStyle w:val="TableGrid"/>
        <w:tblW w:w="10456" w:type="dxa"/>
        <w:tblLayout w:type="fixed"/>
        <w:tblLook w:val="04A0" w:firstRow="1" w:lastRow="0" w:firstColumn="1" w:lastColumn="0" w:noHBand="0" w:noVBand="1"/>
      </w:tblPr>
      <w:tblGrid>
        <w:gridCol w:w="495"/>
        <w:gridCol w:w="9961"/>
      </w:tblGrid>
      <w:tr w:rsidR="00CC4AB0" w:rsidRPr="00B63521" w14:paraId="7D49F9C7" w14:textId="77777777" w:rsidTr="00AE4193">
        <w:trPr>
          <w:trHeight w:hRule="exact" w:val="20"/>
        </w:trPr>
        <w:tc>
          <w:tcPr>
            <w:tcW w:w="495" w:type="dxa"/>
            <w:tcBorders>
              <w:top w:val="nil"/>
              <w:left w:val="nil"/>
              <w:bottom w:val="nil"/>
              <w:right w:val="nil"/>
            </w:tcBorders>
          </w:tcPr>
          <w:p w14:paraId="4EA0F45B" w14:textId="77777777" w:rsidR="00CC4AB0" w:rsidRDefault="00CC4AB0">
            <w:pPr>
              <w:rPr>
                <w:sz w:val="2"/>
              </w:rPr>
            </w:pPr>
            <w:bookmarkStart w:id="0" w:name="_6b73c20f_6ed4_4d16_aa26_354217c36501"/>
            <w:bookmarkStart w:id="1" w:name="_e5b69308_a394_4690_b12f_346f8fcad7f0"/>
            <w:bookmarkEnd w:id="0"/>
          </w:p>
        </w:tc>
        <w:tc>
          <w:tcPr>
            <w:tcW w:w="9961" w:type="dxa"/>
            <w:tcBorders>
              <w:top w:val="nil"/>
              <w:left w:val="nil"/>
              <w:bottom w:val="nil"/>
              <w:right w:val="nil"/>
            </w:tcBorders>
          </w:tcPr>
          <w:p w14:paraId="0FCB174F" w14:textId="77777777" w:rsidR="00CC4AB0" w:rsidRDefault="00CC4AB0">
            <w:pPr>
              <w:rPr>
                <w:sz w:val="2"/>
              </w:rPr>
            </w:pPr>
          </w:p>
        </w:tc>
      </w:tr>
      <w:tr w:rsidR="00CC4AB0" w:rsidRPr="00B63521" w14:paraId="0EBDE51D" w14:textId="77777777" w:rsidTr="00AE4193">
        <w:tc>
          <w:tcPr>
            <w:tcW w:w="495" w:type="dxa"/>
            <w:tcBorders>
              <w:right w:val="single" w:sz="4" w:space="0" w:color="auto"/>
            </w:tcBorders>
          </w:tcPr>
          <w:p w14:paraId="1A003D75" w14:textId="77777777" w:rsidR="00CC4AB0" w:rsidRPr="00B63521" w:rsidRDefault="00CC4AB0" w:rsidP="00AE4193">
            <w:pPr>
              <w:spacing w:before="40" w:after="40"/>
              <w:rPr>
                <w:rFonts w:cs="Arial"/>
                <w:sz w:val="22"/>
                <w:szCs w:val="22"/>
              </w:rPr>
            </w:pPr>
          </w:p>
        </w:tc>
        <w:tc>
          <w:tcPr>
            <w:tcW w:w="9961" w:type="dxa"/>
            <w:tcBorders>
              <w:top w:val="nil"/>
              <w:left w:val="single" w:sz="4" w:space="0" w:color="auto"/>
              <w:bottom w:val="nil"/>
              <w:right w:val="nil"/>
            </w:tcBorders>
          </w:tcPr>
          <w:p w14:paraId="16427637" w14:textId="77777777" w:rsidR="00CC4AB0" w:rsidRPr="007D3A7E" w:rsidRDefault="00CC4AB0" w:rsidP="00AE4193">
            <w:pPr>
              <w:spacing w:before="40" w:after="40"/>
              <w:ind w:firstLine="175"/>
              <w:rPr>
                <w:rFonts w:cs="Arial"/>
                <w:sz w:val="22"/>
                <w:szCs w:val="22"/>
              </w:rPr>
            </w:pPr>
            <w:r w:rsidRPr="007D3A7E">
              <w:rPr>
                <w:rFonts w:eastAsia="Arial" w:cs="Arial"/>
                <w:sz w:val="22"/>
                <w:szCs w:val="22"/>
              </w:rPr>
              <w:t>No Comment</w:t>
            </w:r>
          </w:p>
        </w:tc>
      </w:tr>
      <w:tr w:rsidR="00CC4AB0" w:rsidRPr="00B63521" w14:paraId="1C8B3B7D" w14:textId="77777777" w:rsidTr="00AE4193">
        <w:tc>
          <w:tcPr>
            <w:tcW w:w="495" w:type="dxa"/>
            <w:tcBorders>
              <w:right w:val="single" w:sz="4" w:space="0" w:color="auto"/>
            </w:tcBorders>
          </w:tcPr>
          <w:p w14:paraId="260B47CD" w14:textId="77777777" w:rsidR="00CC4AB0" w:rsidRPr="00B63521" w:rsidRDefault="00CC4AB0" w:rsidP="00AE4193">
            <w:pPr>
              <w:spacing w:before="40" w:after="40"/>
              <w:rPr>
                <w:rFonts w:cs="Arial"/>
                <w:sz w:val="22"/>
                <w:szCs w:val="22"/>
              </w:rPr>
            </w:pPr>
            <w:r w:rsidRPr="00B63521">
              <w:rPr>
                <w:rFonts w:eastAsia="Arial" w:cs="Arial"/>
                <w:sz w:val="22"/>
                <w:szCs w:val="22"/>
              </w:rPr>
              <w:t xml:space="preserve"> </w:t>
            </w:r>
          </w:p>
        </w:tc>
        <w:tc>
          <w:tcPr>
            <w:tcW w:w="9961" w:type="dxa"/>
            <w:tcBorders>
              <w:top w:val="nil"/>
              <w:left w:val="single" w:sz="4" w:space="0" w:color="auto"/>
              <w:bottom w:val="nil"/>
              <w:right w:val="nil"/>
            </w:tcBorders>
          </w:tcPr>
          <w:p w14:paraId="19CE5B24" w14:textId="77777777" w:rsidR="00CC4AB0" w:rsidRPr="007D3A7E" w:rsidRDefault="00CC4AB0" w:rsidP="00AE4193">
            <w:pPr>
              <w:spacing w:before="40" w:after="40"/>
              <w:ind w:firstLine="175"/>
              <w:rPr>
                <w:rFonts w:cs="Arial"/>
                <w:sz w:val="22"/>
                <w:szCs w:val="22"/>
              </w:rPr>
            </w:pPr>
            <w:r w:rsidRPr="007D3A7E">
              <w:rPr>
                <w:rFonts w:eastAsia="Arial" w:cs="Arial"/>
                <w:sz w:val="22"/>
                <w:szCs w:val="22"/>
              </w:rPr>
              <w:t>Support</w:t>
            </w:r>
          </w:p>
        </w:tc>
      </w:tr>
      <w:tr w:rsidR="00CC4AB0" w:rsidRPr="00B63521" w14:paraId="4B21474F" w14:textId="77777777" w:rsidTr="00AE4193">
        <w:tc>
          <w:tcPr>
            <w:tcW w:w="495" w:type="dxa"/>
            <w:tcBorders>
              <w:right w:val="single" w:sz="4" w:space="0" w:color="auto"/>
            </w:tcBorders>
          </w:tcPr>
          <w:p w14:paraId="2475E1DC" w14:textId="77777777" w:rsidR="00CC4AB0" w:rsidRPr="00B63521" w:rsidRDefault="00CC4AB0" w:rsidP="00AE4193">
            <w:pPr>
              <w:spacing w:before="40" w:after="40"/>
              <w:rPr>
                <w:rFonts w:eastAsia="Arial" w:cs="Arial"/>
                <w:sz w:val="22"/>
                <w:szCs w:val="22"/>
              </w:rPr>
            </w:pPr>
          </w:p>
        </w:tc>
        <w:tc>
          <w:tcPr>
            <w:tcW w:w="9961" w:type="dxa"/>
            <w:tcBorders>
              <w:top w:val="nil"/>
              <w:left w:val="single" w:sz="4" w:space="0" w:color="auto"/>
              <w:bottom w:val="nil"/>
              <w:right w:val="nil"/>
            </w:tcBorders>
          </w:tcPr>
          <w:p w14:paraId="59667848" w14:textId="77777777" w:rsidR="00CC4AB0" w:rsidRPr="007D3A7E" w:rsidRDefault="00CC4AB0" w:rsidP="00AE4193">
            <w:pPr>
              <w:spacing w:before="40" w:after="40"/>
              <w:ind w:firstLine="175"/>
              <w:rPr>
                <w:rFonts w:eastAsia="Arial" w:cs="Arial"/>
                <w:sz w:val="22"/>
                <w:szCs w:val="22"/>
              </w:rPr>
            </w:pPr>
            <w:r w:rsidRPr="007D3A7E">
              <w:rPr>
                <w:rFonts w:eastAsia="Arial" w:cs="Arial"/>
                <w:sz w:val="22"/>
                <w:szCs w:val="22"/>
              </w:rPr>
              <w:t xml:space="preserve">No objection </w:t>
            </w:r>
          </w:p>
        </w:tc>
      </w:tr>
      <w:tr w:rsidR="00CC4AB0" w:rsidRPr="00B63521" w14:paraId="1DE2EE33" w14:textId="77777777" w:rsidTr="00AE4193">
        <w:tc>
          <w:tcPr>
            <w:tcW w:w="495" w:type="dxa"/>
            <w:tcBorders>
              <w:right w:val="single" w:sz="4" w:space="0" w:color="auto"/>
            </w:tcBorders>
          </w:tcPr>
          <w:p w14:paraId="56B983C7" w14:textId="6D6E49EA" w:rsidR="00CC4AB0" w:rsidRPr="00B63521" w:rsidRDefault="00CC4AB0" w:rsidP="00AE4193">
            <w:pPr>
              <w:spacing w:before="40" w:after="40"/>
              <w:rPr>
                <w:rFonts w:cs="Arial"/>
                <w:sz w:val="22"/>
                <w:szCs w:val="22"/>
              </w:rPr>
            </w:pPr>
          </w:p>
        </w:tc>
        <w:tc>
          <w:tcPr>
            <w:tcW w:w="9961" w:type="dxa"/>
            <w:tcBorders>
              <w:top w:val="nil"/>
              <w:left w:val="single" w:sz="4" w:space="0" w:color="auto"/>
              <w:bottom w:val="nil"/>
              <w:right w:val="nil"/>
            </w:tcBorders>
          </w:tcPr>
          <w:p w14:paraId="26016095" w14:textId="77777777" w:rsidR="00CC4AB0" w:rsidRPr="007D3A7E" w:rsidRDefault="00CC4AB0" w:rsidP="00AE4193">
            <w:pPr>
              <w:spacing w:before="40" w:after="40"/>
              <w:ind w:firstLine="175"/>
              <w:rPr>
                <w:rFonts w:eastAsia="Arial" w:cs="Arial"/>
                <w:sz w:val="22"/>
                <w:szCs w:val="22"/>
              </w:rPr>
            </w:pPr>
            <w:r w:rsidRPr="007D3A7E">
              <w:rPr>
                <w:rFonts w:eastAsia="Arial" w:cs="Arial"/>
                <w:sz w:val="22"/>
                <w:szCs w:val="22"/>
              </w:rPr>
              <w:t>Condition (no objection subject to conditions)</w:t>
            </w:r>
          </w:p>
        </w:tc>
      </w:tr>
      <w:tr w:rsidR="00CC4AB0" w:rsidRPr="00B63521" w14:paraId="7B896B78" w14:textId="77777777" w:rsidTr="00AE4193">
        <w:tc>
          <w:tcPr>
            <w:tcW w:w="495" w:type="dxa"/>
            <w:tcBorders>
              <w:right w:val="single" w:sz="4" w:space="0" w:color="auto"/>
            </w:tcBorders>
          </w:tcPr>
          <w:p w14:paraId="25D8EB9A" w14:textId="42405826" w:rsidR="00CC4AB0" w:rsidRPr="00B63521" w:rsidRDefault="00527DDE" w:rsidP="00AE4193">
            <w:pPr>
              <w:spacing w:before="40" w:after="40"/>
              <w:rPr>
                <w:rFonts w:cs="Arial"/>
                <w:sz w:val="22"/>
                <w:szCs w:val="22"/>
              </w:rPr>
            </w:pPr>
            <w:r>
              <w:rPr>
                <w:rFonts w:cs="Arial"/>
                <w:sz w:val="22"/>
                <w:szCs w:val="22"/>
              </w:rPr>
              <w:t>x</w:t>
            </w:r>
          </w:p>
        </w:tc>
        <w:tc>
          <w:tcPr>
            <w:tcW w:w="9961" w:type="dxa"/>
            <w:tcBorders>
              <w:top w:val="nil"/>
              <w:left w:val="single" w:sz="4" w:space="0" w:color="auto"/>
              <w:bottom w:val="nil"/>
              <w:right w:val="nil"/>
            </w:tcBorders>
          </w:tcPr>
          <w:p w14:paraId="0DD33AF4" w14:textId="77777777" w:rsidR="00CC4AB0" w:rsidRPr="007D3A7E" w:rsidRDefault="00CC4AB0" w:rsidP="00AE4193">
            <w:pPr>
              <w:spacing w:before="40" w:after="40"/>
              <w:ind w:firstLine="175"/>
              <w:rPr>
                <w:rFonts w:eastAsia="Arial" w:cs="Arial"/>
                <w:sz w:val="22"/>
                <w:szCs w:val="22"/>
              </w:rPr>
            </w:pPr>
            <w:r w:rsidRPr="007D3A7E">
              <w:rPr>
                <w:rFonts w:eastAsia="Arial" w:cs="Arial"/>
                <w:sz w:val="22"/>
                <w:szCs w:val="22"/>
              </w:rPr>
              <w:t>Objection - further information required</w:t>
            </w:r>
          </w:p>
        </w:tc>
      </w:tr>
      <w:tr w:rsidR="00CC4AB0" w:rsidRPr="00B63521" w14:paraId="19D583D9" w14:textId="77777777" w:rsidTr="00AE4193">
        <w:tc>
          <w:tcPr>
            <w:tcW w:w="495" w:type="dxa"/>
            <w:tcBorders>
              <w:right w:val="single" w:sz="4" w:space="0" w:color="auto"/>
            </w:tcBorders>
          </w:tcPr>
          <w:p w14:paraId="61ECC9B6" w14:textId="77777777" w:rsidR="00CC4AB0" w:rsidRPr="00B63521" w:rsidRDefault="00CC4AB0" w:rsidP="00AE4193">
            <w:pPr>
              <w:spacing w:before="40" w:after="40"/>
              <w:rPr>
                <w:rFonts w:eastAsia="Arial" w:cs="Arial"/>
                <w:sz w:val="22"/>
                <w:szCs w:val="22"/>
              </w:rPr>
            </w:pPr>
          </w:p>
        </w:tc>
        <w:tc>
          <w:tcPr>
            <w:tcW w:w="9961" w:type="dxa"/>
            <w:tcBorders>
              <w:top w:val="nil"/>
              <w:left w:val="single" w:sz="4" w:space="0" w:color="auto"/>
              <w:bottom w:val="nil"/>
              <w:right w:val="nil"/>
            </w:tcBorders>
          </w:tcPr>
          <w:p w14:paraId="54033357" w14:textId="77777777" w:rsidR="00CC4AB0" w:rsidRPr="007D3A7E" w:rsidRDefault="00CC4AB0" w:rsidP="00AE4193">
            <w:pPr>
              <w:spacing w:before="40" w:after="40"/>
              <w:rPr>
                <w:rFonts w:eastAsia="Arial" w:cs="Arial"/>
                <w:sz w:val="22"/>
                <w:szCs w:val="22"/>
              </w:rPr>
            </w:pPr>
            <w:r w:rsidRPr="007D3A7E">
              <w:rPr>
                <w:rFonts w:eastAsia="Arial" w:cs="Arial"/>
                <w:sz w:val="22"/>
                <w:szCs w:val="22"/>
              </w:rPr>
              <w:t xml:space="preserve">   Objection in principle</w:t>
            </w:r>
          </w:p>
        </w:tc>
      </w:tr>
      <w:tr w:rsidR="00CC4AB0" w:rsidRPr="00B63521" w14:paraId="04859492" w14:textId="77777777" w:rsidTr="00AE4193">
        <w:tc>
          <w:tcPr>
            <w:tcW w:w="495" w:type="dxa"/>
            <w:tcBorders>
              <w:right w:val="single" w:sz="4" w:space="0" w:color="auto"/>
            </w:tcBorders>
          </w:tcPr>
          <w:p w14:paraId="2F2FDD3F" w14:textId="77777777" w:rsidR="00CC4AB0" w:rsidRPr="00B63521" w:rsidRDefault="00CC4AB0" w:rsidP="00AE4193">
            <w:pPr>
              <w:spacing w:before="40" w:after="40"/>
              <w:rPr>
                <w:rFonts w:eastAsia="Arial" w:cs="Arial"/>
                <w:sz w:val="22"/>
                <w:szCs w:val="22"/>
              </w:rPr>
            </w:pPr>
          </w:p>
        </w:tc>
        <w:tc>
          <w:tcPr>
            <w:tcW w:w="9961" w:type="dxa"/>
            <w:tcBorders>
              <w:top w:val="nil"/>
              <w:left w:val="single" w:sz="4" w:space="0" w:color="auto"/>
              <w:bottom w:val="nil"/>
              <w:right w:val="nil"/>
            </w:tcBorders>
          </w:tcPr>
          <w:p w14:paraId="5A478351" w14:textId="59549F0E" w:rsidR="00CC4AB0" w:rsidRPr="007D3A7E" w:rsidRDefault="00CC4AB0" w:rsidP="006D3769">
            <w:pPr>
              <w:spacing w:before="40" w:after="40"/>
              <w:ind w:left="251" w:hanging="251"/>
              <w:rPr>
                <w:rFonts w:eastAsia="Arial" w:cs="Arial"/>
                <w:color w:val="FF0000"/>
                <w:sz w:val="22"/>
                <w:szCs w:val="22"/>
              </w:rPr>
            </w:pPr>
            <w:r w:rsidRPr="007D3A7E">
              <w:rPr>
                <w:rFonts w:eastAsia="Arial" w:cs="Arial"/>
                <w:color w:val="FF0000"/>
                <w:sz w:val="22"/>
                <w:szCs w:val="22"/>
              </w:rPr>
              <w:t xml:space="preserve">   HRA</w:t>
            </w:r>
            <w:r w:rsidR="00303C90">
              <w:rPr>
                <w:rFonts w:eastAsia="Arial" w:cs="Arial"/>
                <w:color w:val="FF0000"/>
                <w:sz w:val="22"/>
                <w:szCs w:val="22"/>
              </w:rPr>
              <w:t>.</w:t>
            </w:r>
          </w:p>
        </w:tc>
      </w:tr>
      <w:bookmarkEnd w:id="1"/>
    </w:tbl>
    <w:p w14:paraId="7E534276" w14:textId="77777777" w:rsidR="00A62EF6" w:rsidRDefault="00A62EF6" w:rsidP="00886DA8">
      <w:pPr>
        <w:pStyle w:val="Letterbody"/>
        <w:rPr>
          <w:b/>
          <w:bCs/>
          <w:sz w:val="22"/>
          <w:szCs w:val="22"/>
        </w:rPr>
      </w:pPr>
    </w:p>
    <w:p w14:paraId="524502B7" w14:textId="2F36260B" w:rsidR="00886DA8" w:rsidRPr="006D4BAC" w:rsidRDefault="006D4BAC" w:rsidP="00886DA8">
      <w:pPr>
        <w:pStyle w:val="Letterbody"/>
        <w:rPr>
          <w:b/>
          <w:bCs/>
          <w:sz w:val="22"/>
          <w:szCs w:val="22"/>
        </w:rPr>
      </w:pPr>
      <w:r w:rsidRPr="006D4BAC">
        <w:rPr>
          <w:b/>
          <w:bCs/>
          <w:sz w:val="22"/>
          <w:szCs w:val="22"/>
        </w:rPr>
        <w:t>Further Information Required:</w:t>
      </w:r>
      <w:r w:rsidR="00A87EFD">
        <w:rPr>
          <w:b/>
          <w:bCs/>
          <w:sz w:val="22"/>
          <w:szCs w:val="22"/>
        </w:rPr>
        <w:t xml:space="preserve"> </w:t>
      </w:r>
    </w:p>
    <w:tbl>
      <w:tblPr>
        <w:tblStyle w:val="TableGrid"/>
        <w:tblW w:w="10388" w:type="dxa"/>
        <w:tblInd w:w="-5" w:type="dxa"/>
        <w:tblLayout w:type="fixed"/>
        <w:tblLook w:val="04A0" w:firstRow="1" w:lastRow="0" w:firstColumn="1" w:lastColumn="0" w:noHBand="0" w:noVBand="1"/>
      </w:tblPr>
      <w:tblGrid>
        <w:gridCol w:w="567"/>
        <w:gridCol w:w="1701"/>
        <w:gridCol w:w="2304"/>
        <w:gridCol w:w="3366"/>
        <w:gridCol w:w="2450"/>
      </w:tblGrid>
      <w:tr w:rsidR="005E2AF1" w14:paraId="6FD810E4" w14:textId="77777777" w:rsidTr="00A118A2">
        <w:trPr>
          <w:trHeight w:val="1012"/>
        </w:trPr>
        <w:tc>
          <w:tcPr>
            <w:tcW w:w="567" w:type="dxa"/>
            <w:tcBorders>
              <w:top w:val="single" w:sz="4" w:space="0" w:color="auto"/>
              <w:left w:val="single" w:sz="4" w:space="0" w:color="auto"/>
              <w:bottom w:val="single" w:sz="4" w:space="0" w:color="auto"/>
              <w:right w:val="single" w:sz="4" w:space="0" w:color="auto"/>
            </w:tcBorders>
          </w:tcPr>
          <w:p w14:paraId="3C861A3F" w14:textId="77777777" w:rsidR="005E2AF1" w:rsidRDefault="005E2AF1" w:rsidP="005E2AF1">
            <w:pPr>
              <w:pStyle w:val="Letterbody"/>
              <w:ind w:right="-143"/>
              <w:jc w:val="left"/>
              <w:rPr>
                <w:bCs/>
                <w:sz w:val="22"/>
                <w:szCs w:val="22"/>
              </w:rPr>
            </w:pPr>
          </w:p>
        </w:tc>
        <w:tc>
          <w:tcPr>
            <w:tcW w:w="1701" w:type="dxa"/>
            <w:tcBorders>
              <w:top w:val="single" w:sz="4" w:space="0" w:color="auto"/>
              <w:left w:val="single" w:sz="4" w:space="0" w:color="auto"/>
              <w:bottom w:val="single" w:sz="4" w:space="0" w:color="auto"/>
              <w:right w:val="single" w:sz="4" w:space="0" w:color="auto"/>
            </w:tcBorders>
            <w:vAlign w:val="center"/>
            <w:hideMark/>
          </w:tcPr>
          <w:p w14:paraId="7FA9AEB6" w14:textId="3A02C4F1" w:rsidR="005E2AF1" w:rsidRDefault="005E2AF1" w:rsidP="005E2AF1">
            <w:pPr>
              <w:pStyle w:val="Letterbody"/>
              <w:ind w:right="-143"/>
              <w:jc w:val="left"/>
              <w:rPr>
                <w:bCs/>
                <w:sz w:val="22"/>
                <w:szCs w:val="22"/>
              </w:rPr>
            </w:pPr>
            <w:r w:rsidRPr="002B3EFE">
              <w:rPr>
                <w:b/>
                <w:sz w:val="22"/>
                <w:szCs w:val="22"/>
              </w:rPr>
              <w:t>Issue</w:t>
            </w:r>
          </w:p>
        </w:tc>
        <w:tc>
          <w:tcPr>
            <w:tcW w:w="2304" w:type="dxa"/>
            <w:tcBorders>
              <w:top w:val="single" w:sz="4" w:space="0" w:color="auto"/>
              <w:left w:val="single" w:sz="4" w:space="0" w:color="auto"/>
              <w:bottom w:val="single" w:sz="4" w:space="0" w:color="auto"/>
              <w:right w:val="single" w:sz="4" w:space="0" w:color="auto"/>
            </w:tcBorders>
            <w:vAlign w:val="center"/>
            <w:hideMark/>
          </w:tcPr>
          <w:p w14:paraId="2BA0756D" w14:textId="11EE3E55" w:rsidR="005E2AF1" w:rsidRDefault="005E2AF1" w:rsidP="005E2AF1">
            <w:pPr>
              <w:pStyle w:val="Letterbody"/>
              <w:jc w:val="center"/>
              <w:rPr>
                <w:bCs/>
                <w:sz w:val="22"/>
                <w:szCs w:val="22"/>
              </w:rPr>
            </w:pPr>
            <w:r w:rsidRPr="002B3EFE">
              <w:rPr>
                <w:b/>
                <w:sz w:val="22"/>
                <w:szCs w:val="22"/>
              </w:rPr>
              <w:t>Policy/Legislative Compliance</w:t>
            </w:r>
          </w:p>
        </w:tc>
        <w:tc>
          <w:tcPr>
            <w:tcW w:w="3366" w:type="dxa"/>
            <w:tcBorders>
              <w:top w:val="single" w:sz="4" w:space="0" w:color="auto"/>
              <w:left w:val="single" w:sz="4" w:space="0" w:color="auto"/>
              <w:bottom w:val="single" w:sz="4" w:space="0" w:color="auto"/>
              <w:right w:val="single" w:sz="4" w:space="0" w:color="auto"/>
            </w:tcBorders>
            <w:hideMark/>
          </w:tcPr>
          <w:p w14:paraId="76003961" w14:textId="77777777" w:rsidR="005E2AF1" w:rsidRPr="002B3EFE" w:rsidRDefault="005E2AF1" w:rsidP="005E2AF1">
            <w:pPr>
              <w:pStyle w:val="Letterbody"/>
              <w:jc w:val="center"/>
              <w:rPr>
                <w:b/>
                <w:sz w:val="22"/>
                <w:szCs w:val="22"/>
              </w:rPr>
            </w:pPr>
            <w:r w:rsidRPr="002B3EFE">
              <w:rPr>
                <w:b/>
                <w:sz w:val="22"/>
                <w:szCs w:val="22"/>
              </w:rPr>
              <w:t>Date information requested &amp;</w:t>
            </w:r>
          </w:p>
          <w:p w14:paraId="4C818530" w14:textId="033775A1" w:rsidR="005E2AF1" w:rsidRPr="00B30FD6" w:rsidRDefault="005E2AF1" w:rsidP="00B30FD6">
            <w:pPr>
              <w:pStyle w:val="Letterbody"/>
              <w:jc w:val="center"/>
              <w:rPr>
                <w:b/>
                <w:sz w:val="22"/>
                <w:szCs w:val="22"/>
              </w:rPr>
            </w:pPr>
            <w:r w:rsidRPr="002B3EFE">
              <w:rPr>
                <w:b/>
                <w:sz w:val="22"/>
                <w:szCs w:val="22"/>
              </w:rPr>
              <w:t>Further information required</w:t>
            </w:r>
          </w:p>
        </w:tc>
        <w:tc>
          <w:tcPr>
            <w:tcW w:w="2450" w:type="dxa"/>
            <w:tcBorders>
              <w:top w:val="single" w:sz="4" w:space="0" w:color="auto"/>
              <w:left w:val="single" w:sz="4" w:space="0" w:color="auto"/>
              <w:bottom w:val="single" w:sz="4" w:space="0" w:color="auto"/>
              <w:right w:val="single" w:sz="4" w:space="0" w:color="auto"/>
            </w:tcBorders>
          </w:tcPr>
          <w:p w14:paraId="551DB5E6" w14:textId="4B90E3DE" w:rsidR="005E2AF1" w:rsidRDefault="005E2AF1" w:rsidP="00781718">
            <w:pPr>
              <w:pStyle w:val="Letterbody"/>
              <w:rPr>
                <w:b/>
                <w:bCs/>
                <w:sz w:val="22"/>
                <w:szCs w:val="22"/>
              </w:rPr>
            </w:pPr>
            <w:r w:rsidRPr="002B3EFE">
              <w:rPr>
                <w:b/>
                <w:bCs/>
                <w:sz w:val="22"/>
                <w:szCs w:val="22"/>
              </w:rPr>
              <w:t>Satisfactorily addressed (Document &amp; Date</w:t>
            </w:r>
            <w:r w:rsidR="00A118A2">
              <w:rPr>
                <w:b/>
                <w:bCs/>
                <w:sz w:val="22"/>
                <w:szCs w:val="22"/>
              </w:rPr>
              <w:t xml:space="preserve"> su</w:t>
            </w:r>
            <w:r w:rsidR="00C93581">
              <w:rPr>
                <w:b/>
                <w:bCs/>
                <w:sz w:val="22"/>
                <w:szCs w:val="22"/>
              </w:rPr>
              <w:t>b</w:t>
            </w:r>
            <w:r w:rsidR="00A118A2">
              <w:rPr>
                <w:b/>
                <w:bCs/>
                <w:sz w:val="22"/>
                <w:szCs w:val="22"/>
              </w:rPr>
              <w:t>mitted</w:t>
            </w:r>
            <w:r w:rsidRPr="002B3EFE">
              <w:rPr>
                <w:b/>
                <w:bCs/>
                <w:sz w:val="22"/>
                <w:szCs w:val="22"/>
              </w:rPr>
              <w:t>)</w:t>
            </w:r>
          </w:p>
        </w:tc>
      </w:tr>
      <w:tr w:rsidR="00886DA8" w14:paraId="20FD6FA1" w14:textId="77777777" w:rsidTr="00A118A2">
        <w:trPr>
          <w:trHeight w:val="435"/>
        </w:trPr>
        <w:tc>
          <w:tcPr>
            <w:tcW w:w="567" w:type="dxa"/>
            <w:tcBorders>
              <w:top w:val="single" w:sz="4" w:space="0" w:color="auto"/>
              <w:left w:val="single" w:sz="4" w:space="0" w:color="auto"/>
              <w:bottom w:val="single" w:sz="4" w:space="0" w:color="auto"/>
              <w:right w:val="single" w:sz="4" w:space="0" w:color="auto"/>
            </w:tcBorders>
          </w:tcPr>
          <w:p w14:paraId="4F0D00F3" w14:textId="1B19A082" w:rsidR="00886DA8" w:rsidRDefault="00B30FD6" w:rsidP="4583F286">
            <w:pPr>
              <w:pStyle w:val="Letterbody"/>
              <w:tabs>
                <w:tab w:val="left" w:pos="313"/>
              </w:tabs>
              <w:ind w:right="-143"/>
              <w:jc w:val="left"/>
              <w:rPr>
                <w:bCs/>
                <w:sz w:val="22"/>
                <w:szCs w:val="22"/>
              </w:rPr>
            </w:pPr>
            <w:r>
              <w:rPr>
                <w:bCs/>
                <w:sz w:val="22"/>
                <w:szCs w:val="22"/>
              </w:rPr>
              <w:t>1</w:t>
            </w:r>
          </w:p>
        </w:tc>
        <w:tc>
          <w:tcPr>
            <w:tcW w:w="1701" w:type="dxa"/>
            <w:tcBorders>
              <w:top w:val="single" w:sz="4" w:space="0" w:color="auto"/>
              <w:left w:val="single" w:sz="4" w:space="0" w:color="auto"/>
              <w:bottom w:val="single" w:sz="4" w:space="0" w:color="auto"/>
              <w:right w:val="single" w:sz="4" w:space="0" w:color="auto"/>
            </w:tcBorders>
            <w:vAlign w:val="center"/>
          </w:tcPr>
          <w:p w14:paraId="40EA4983" w14:textId="1D27604E" w:rsidR="00886DA8" w:rsidRDefault="00B30FD6" w:rsidP="4583F286">
            <w:pPr>
              <w:pStyle w:val="Letterbody"/>
              <w:tabs>
                <w:tab w:val="left" w:pos="313"/>
              </w:tabs>
              <w:ind w:right="-143"/>
              <w:jc w:val="left"/>
              <w:rPr>
                <w:sz w:val="22"/>
                <w:szCs w:val="22"/>
              </w:rPr>
            </w:pPr>
            <w:r>
              <w:rPr>
                <w:sz w:val="22"/>
                <w:szCs w:val="22"/>
              </w:rPr>
              <w:t>Protected Species</w:t>
            </w:r>
          </w:p>
        </w:tc>
        <w:tc>
          <w:tcPr>
            <w:tcW w:w="2304" w:type="dxa"/>
            <w:tcBorders>
              <w:top w:val="single" w:sz="4" w:space="0" w:color="auto"/>
              <w:left w:val="single" w:sz="4" w:space="0" w:color="auto"/>
              <w:bottom w:val="single" w:sz="4" w:space="0" w:color="auto"/>
              <w:right w:val="single" w:sz="4" w:space="0" w:color="auto"/>
            </w:tcBorders>
          </w:tcPr>
          <w:p w14:paraId="7712FB41" w14:textId="151F0A9A" w:rsidR="00AB2B13" w:rsidRDefault="00CD6A04" w:rsidP="002E2447">
            <w:pPr>
              <w:pStyle w:val="Letterbody"/>
              <w:jc w:val="left"/>
              <w:rPr>
                <w:sz w:val="22"/>
                <w:szCs w:val="22"/>
              </w:rPr>
            </w:pPr>
            <w:r>
              <w:rPr>
                <w:sz w:val="22"/>
                <w:szCs w:val="22"/>
              </w:rPr>
              <w:t>WCA, CHSR</w:t>
            </w:r>
          </w:p>
        </w:tc>
        <w:tc>
          <w:tcPr>
            <w:tcW w:w="3366" w:type="dxa"/>
            <w:tcBorders>
              <w:top w:val="single" w:sz="4" w:space="0" w:color="auto"/>
              <w:left w:val="single" w:sz="4" w:space="0" w:color="auto"/>
              <w:bottom w:val="single" w:sz="4" w:space="0" w:color="auto"/>
              <w:right w:val="single" w:sz="4" w:space="0" w:color="auto"/>
            </w:tcBorders>
          </w:tcPr>
          <w:p w14:paraId="4C7F7187" w14:textId="5FEE0CEF" w:rsidR="00B30FD6" w:rsidRDefault="00B30FD6">
            <w:pPr>
              <w:pStyle w:val="Letterbody"/>
              <w:numPr>
                <w:ilvl w:val="0"/>
                <w:numId w:val="4"/>
              </w:numPr>
              <w:rPr>
                <w:sz w:val="22"/>
                <w:szCs w:val="22"/>
              </w:rPr>
            </w:pPr>
            <w:r>
              <w:rPr>
                <w:sz w:val="22"/>
                <w:szCs w:val="22"/>
              </w:rPr>
              <w:t>Preliminary Ecological Appraisal (</w:t>
            </w:r>
            <w:r w:rsidR="00CD6A04">
              <w:rPr>
                <w:sz w:val="22"/>
                <w:szCs w:val="22"/>
              </w:rPr>
              <w:t xml:space="preserve">as </w:t>
            </w:r>
            <w:r>
              <w:rPr>
                <w:sz w:val="22"/>
                <w:szCs w:val="22"/>
              </w:rPr>
              <w:t>minimum)</w:t>
            </w:r>
            <w:r w:rsidR="00CD6A04">
              <w:rPr>
                <w:sz w:val="22"/>
                <w:szCs w:val="22"/>
              </w:rPr>
              <w:t xml:space="preserve"> and/or Ecological Impact Assessment (including follow up species specific surveys if required).</w:t>
            </w:r>
          </w:p>
          <w:p w14:paraId="2E3DF68F" w14:textId="4974A194" w:rsidR="00CD6A04" w:rsidRPr="00CD6A04" w:rsidRDefault="00CD6A04">
            <w:pPr>
              <w:pStyle w:val="Letterbody"/>
              <w:numPr>
                <w:ilvl w:val="0"/>
                <w:numId w:val="4"/>
              </w:numPr>
              <w:rPr>
                <w:sz w:val="22"/>
                <w:szCs w:val="22"/>
              </w:rPr>
            </w:pPr>
            <w:r>
              <w:rPr>
                <w:sz w:val="22"/>
                <w:szCs w:val="22"/>
              </w:rPr>
              <w:t>Recommendations and/or plans for any species mitigation required.</w:t>
            </w:r>
          </w:p>
        </w:tc>
        <w:tc>
          <w:tcPr>
            <w:tcW w:w="2450" w:type="dxa"/>
            <w:tcBorders>
              <w:top w:val="single" w:sz="4" w:space="0" w:color="auto"/>
              <w:left w:val="single" w:sz="4" w:space="0" w:color="auto"/>
              <w:bottom w:val="single" w:sz="4" w:space="0" w:color="auto"/>
              <w:right w:val="single" w:sz="4" w:space="0" w:color="auto"/>
            </w:tcBorders>
          </w:tcPr>
          <w:p w14:paraId="1DA8F2F6" w14:textId="77777777" w:rsidR="00886DA8" w:rsidRDefault="00302F7D">
            <w:pPr>
              <w:pStyle w:val="Letterbody"/>
              <w:rPr>
                <w:b/>
                <w:bCs/>
                <w:sz w:val="22"/>
                <w:szCs w:val="22"/>
              </w:rPr>
            </w:pPr>
            <w:r>
              <w:rPr>
                <w:b/>
                <w:bCs/>
                <w:sz w:val="22"/>
                <w:szCs w:val="22"/>
              </w:rPr>
              <w:t>No</w:t>
            </w:r>
          </w:p>
          <w:p w14:paraId="3DC90D07" w14:textId="77777777" w:rsidR="00546D74" w:rsidRDefault="00546D74">
            <w:pPr>
              <w:pStyle w:val="Letterbody"/>
              <w:rPr>
                <w:b/>
                <w:bCs/>
                <w:sz w:val="22"/>
                <w:szCs w:val="22"/>
              </w:rPr>
            </w:pPr>
          </w:p>
          <w:p w14:paraId="1E51EFA8" w14:textId="52053627" w:rsidR="006347B4" w:rsidRDefault="00546D74">
            <w:pPr>
              <w:pStyle w:val="Letterbody"/>
              <w:rPr>
                <w:b/>
                <w:bCs/>
                <w:color w:val="FF0000"/>
                <w:sz w:val="22"/>
                <w:szCs w:val="22"/>
              </w:rPr>
            </w:pPr>
            <w:r w:rsidRPr="00546D74">
              <w:rPr>
                <w:b/>
                <w:bCs/>
                <w:color w:val="FF0000"/>
                <w:sz w:val="22"/>
                <w:szCs w:val="22"/>
              </w:rPr>
              <w:t>Yes</w:t>
            </w:r>
            <w:r w:rsidR="006347B4">
              <w:rPr>
                <w:b/>
                <w:bCs/>
                <w:color w:val="FF0000"/>
                <w:sz w:val="22"/>
                <w:szCs w:val="22"/>
              </w:rPr>
              <w:t xml:space="preserve"> (08/06/2026)</w:t>
            </w:r>
          </w:p>
          <w:p w14:paraId="33F8B341" w14:textId="77777777" w:rsidR="006347B4" w:rsidRDefault="006347B4">
            <w:pPr>
              <w:pStyle w:val="Letterbody"/>
              <w:rPr>
                <w:b/>
                <w:bCs/>
                <w:color w:val="FF0000"/>
                <w:sz w:val="22"/>
                <w:szCs w:val="22"/>
              </w:rPr>
            </w:pPr>
          </w:p>
          <w:p w14:paraId="4100DE27" w14:textId="77777777" w:rsidR="006347B4" w:rsidRDefault="006347B4">
            <w:pPr>
              <w:pStyle w:val="Letterbody"/>
              <w:rPr>
                <w:b/>
                <w:bCs/>
                <w:color w:val="FF0000"/>
                <w:sz w:val="22"/>
                <w:szCs w:val="22"/>
              </w:rPr>
            </w:pPr>
          </w:p>
          <w:p w14:paraId="0628E553" w14:textId="67018965" w:rsidR="006347B4" w:rsidRDefault="006347B4">
            <w:pPr>
              <w:pStyle w:val="Letterbody"/>
              <w:rPr>
                <w:b/>
                <w:bCs/>
                <w:color w:val="FF0000"/>
                <w:sz w:val="22"/>
                <w:szCs w:val="22"/>
              </w:rPr>
            </w:pPr>
            <w:r w:rsidRPr="006347B4">
              <w:rPr>
                <w:b/>
                <w:bCs/>
                <w:color w:val="FF0000"/>
                <w:sz w:val="22"/>
                <w:szCs w:val="22"/>
              </w:rPr>
              <w:t>Preliminary Ecological Appraisal (PEA)</w:t>
            </w:r>
            <w:r>
              <w:rPr>
                <w:b/>
                <w:bCs/>
                <w:color w:val="FF0000"/>
                <w:sz w:val="22"/>
                <w:szCs w:val="22"/>
              </w:rPr>
              <w:t xml:space="preserve">. </w:t>
            </w:r>
            <w:r w:rsidRPr="006347B4">
              <w:rPr>
                <w:b/>
                <w:bCs/>
                <w:color w:val="FF0000"/>
                <w:sz w:val="22"/>
                <w:szCs w:val="22"/>
              </w:rPr>
              <w:t>5th May 2026</w:t>
            </w:r>
            <w:r>
              <w:rPr>
                <w:b/>
                <w:bCs/>
                <w:color w:val="FF0000"/>
                <w:sz w:val="22"/>
                <w:szCs w:val="22"/>
              </w:rPr>
              <w:t>. Ellendale Environmental</w:t>
            </w:r>
          </w:p>
          <w:p w14:paraId="47B103BE" w14:textId="77777777" w:rsidR="006347B4" w:rsidRDefault="006347B4">
            <w:pPr>
              <w:pStyle w:val="Letterbody"/>
              <w:rPr>
                <w:b/>
                <w:bCs/>
                <w:color w:val="FF0000"/>
                <w:sz w:val="22"/>
                <w:szCs w:val="22"/>
              </w:rPr>
            </w:pPr>
          </w:p>
          <w:p w14:paraId="1A288EDD" w14:textId="111BD58B" w:rsidR="006347B4" w:rsidRDefault="006347B4">
            <w:pPr>
              <w:pStyle w:val="Letterbody"/>
              <w:rPr>
                <w:b/>
                <w:bCs/>
                <w:sz w:val="22"/>
                <w:szCs w:val="22"/>
              </w:rPr>
            </w:pPr>
          </w:p>
        </w:tc>
      </w:tr>
      <w:tr w:rsidR="00302F7D" w14:paraId="4C8C762A" w14:textId="77777777" w:rsidTr="00A118A2">
        <w:trPr>
          <w:trHeight w:val="435"/>
        </w:trPr>
        <w:tc>
          <w:tcPr>
            <w:tcW w:w="567" w:type="dxa"/>
            <w:tcBorders>
              <w:top w:val="single" w:sz="4" w:space="0" w:color="auto"/>
              <w:left w:val="single" w:sz="4" w:space="0" w:color="auto"/>
              <w:bottom w:val="single" w:sz="4" w:space="0" w:color="auto"/>
              <w:right w:val="single" w:sz="4" w:space="0" w:color="auto"/>
            </w:tcBorders>
          </w:tcPr>
          <w:p w14:paraId="3ABF6224" w14:textId="412F6BC6" w:rsidR="00302F7D" w:rsidRDefault="00B30FD6" w:rsidP="4583F286">
            <w:pPr>
              <w:pStyle w:val="Letterbody"/>
              <w:tabs>
                <w:tab w:val="left" w:pos="313"/>
              </w:tabs>
              <w:ind w:right="-143"/>
              <w:jc w:val="left"/>
              <w:rPr>
                <w:bCs/>
                <w:sz w:val="22"/>
                <w:szCs w:val="22"/>
              </w:rPr>
            </w:pPr>
            <w:r>
              <w:rPr>
                <w:bCs/>
                <w:sz w:val="22"/>
                <w:szCs w:val="22"/>
              </w:rPr>
              <w:t>2</w:t>
            </w:r>
          </w:p>
        </w:tc>
        <w:tc>
          <w:tcPr>
            <w:tcW w:w="1701" w:type="dxa"/>
            <w:tcBorders>
              <w:top w:val="single" w:sz="4" w:space="0" w:color="auto"/>
              <w:left w:val="single" w:sz="4" w:space="0" w:color="auto"/>
              <w:bottom w:val="single" w:sz="4" w:space="0" w:color="auto"/>
              <w:right w:val="single" w:sz="4" w:space="0" w:color="auto"/>
            </w:tcBorders>
            <w:vAlign w:val="center"/>
          </w:tcPr>
          <w:p w14:paraId="5B24E401" w14:textId="168C1822" w:rsidR="00CD6A04" w:rsidRDefault="00CD6A04" w:rsidP="4583F286">
            <w:pPr>
              <w:pStyle w:val="Letterbody"/>
              <w:tabs>
                <w:tab w:val="left" w:pos="313"/>
              </w:tabs>
              <w:ind w:right="-143"/>
              <w:jc w:val="left"/>
              <w:rPr>
                <w:sz w:val="22"/>
                <w:szCs w:val="22"/>
              </w:rPr>
            </w:pPr>
            <w:r>
              <w:rPr>
                <w:sz w:val="22"/>
                <w:szCs w:val="22"/>
              </w:rPr>
              <w:t xml:space="preserve">Ecological Enhancements </w:t>
            </w:r>
          </w:p>
        </w:tc>
        <w:tc>
          <w:tcPr>
            <w:tcW w:w="2304" w:type="dxa"/>
            <w:tcBorders>
              <w:top w:val="single" w:sz="4" w:space="0" w:color="auto"/>
              <w:left w:val="single" w:sz="4" w:space="0" w:color="auto"/>
              <w:bottom w:val="single" w:sz="4" w:space="0" w:color="auto"/>
              <w:right w:val="single" w:sz="4" w:space="0" w:color="auto"/>
            </w:tcBorders>
          </w:tcPr>
          <w:p w14:paraId="314BEDE7" w14:textId="342C709D" w:rsidR="00302F7D" w:rsidRDefault="00CD6A04" w:rsidP="002E2447">
            <w:pPr>
              <w:pStyle w:val="Letterbody"/>
              <w:jc w:val="left"/>
              <w:rPr>
                <w:sz w:val="22"/>
                <w:szCs w:val="22"/>
              </w:rPr>
            </w:pPr>
            <w:r>
              <w:rPr>
                <w:sz w:val="22"/>
                <w:szCs w:val="22"/>
              </w:rPr>
              <w:t>CP50, NPPF</w:t>
            </w:r>
          </w:p>
        </w:tc>
        <w:tc>
          <w:tcPr>
            <w:tcW w:w="3366" w:type="dxa"/>
            <w:tcBorders>
              <w:top w:val="single" w:sz="4" w:space="0" w:color="auto"/>
              <w:left w:val="single" w:sz="4" w:space="0" w:color="auto"/>
              <w:bottom w:val="single" w:sz="4" w:space="0" w:color="auto"/>
              <w:right w:val="single" w:sz="4" w:space="0" w:color="auto"/>
            </w:tcBorders>
          </w:tcPr>
          <w:p w14:paraId="48F29434" w14:textId="760A43FB" w:rsidR="00302F7D" w:rsidRDefault="00CD6A04">
            <w:pPr>
              <w:pStyle w:val="Letterbody"/>
              <w:numPr>
                <w:ilvl w:val="0"/>
                <w:numId w:val="4"/>
              </w:numPr>
              <w:rPr>
                <w:sz w:val="22"/>
                <w:szCs w:val="22"/>
              </w:rPr>
            </w:pPr>
            <w:r>
              <w:rPr>
                <w:sz w:val="22"/>
                <w:szCs w:val="22"/>
              </w:rPr>
              <w:t>Recommendations and/or plans of ecological enhancements.</w:t>
            </w:r>
          </w:p>
        </w:tc>
        <w:tc>
          <w:tcPr>
            <w:tcW w:w="2450" w:type="dxa"/>
            <w:tcBorders>
              <w:top w:val="single" w:sz="4" w:space="0" w:color="auto"/>
              <w:left w:val="single" w:sz="4" w:space="0" w:color="auto"/>
              <w:bottom w:val="single" w:sz="4" w:space="0" w:color="auto"/>
              <w:right w:val="single" w:sz="4" w:space="0" w:color="auto"/>
            </w:tcBorders>
          </w:tcPr>
          <w:p w14:paraId="596F6113" w14:textId="77777777" w:rsidR="00302F7D" w:rsidRDefault="004E74A0">
            <w:pPr>
              <w:pStyle w:val="Letterbody"/>
              <w:rPr>
                <w:b/>
                <w:bCs/>
                <w:sz w:val="22"/>
                <w:szCs w:val="22"/>
              </w:rPr>
            </w:pPr>
            <w:r>
              <w:rPr>
                <w:b/>
                <w:bCs/>
                <w:sz w:val="22"/>
                <w:szCs w:val="22"/>
              </w:rPr>
              <w:t>No</w:t>
            </w:r>
          </w:p>
          <w:p w14:paraId="29BF412B" w14:textId="77777777" w:rsidR="00546D74" w:rsidRDefault="00546D74">
            <w:pPr>
              <w:pStyle w:val="Letterbody"/>
              <w:rPr>
                <w:b/>
                <w:bCs/>
                <w:sz w:val="22"/>
                <w:szCs w:val="22"/>
              </w:rPr>
            </w:pPr>
          </w:p>
          <w:p w14:paraId="1D2C6E34" w14:textId="2935C44A" w:rsidR="00546D74" w:rsidRDefault="00546D74">
            <w:pPr>
              <w:pStyle w:val="Letterbody"/>
              <w:rPr>
                <w:b/>
                <w:bCs/>
                <w:sz w:val="22"/>
                <w:szCs w:val="22"/>
              </w:rPr>
            </w:pPr>
            <w:r w:rsidRPr="00546D74">
              <w:rPr>
                <w:b/>
                <w:bCs/>
                <w:color w:val="FF0000"/>
                <w:sz w:val="22"/>
                <w:szCs w:val="22"/>
              </w:rPr>
              <w:t>Can be secured by condition</w:t>
            </w:r>
            <w:r w:rsidR="006347B4">
              <w:rPr>
                <w:b/>
                <w:bCs/>
                <w:color w:val="FF0000"/>
                <w:sz w:val="22"/>
                <w:szCs w:val="22"/>
              </w:rPr>
              <w:t xml:space="preserve"> </w:t>
            </w:r>
            <w:r w:rsidR="006347B4">
              <w:rPr>
                <w:b/>
                <w:bCs/>
                <w:color w:val="FF0000"/>
                <w:sz w:val="22"/>
                <w:szCs w:val="22"/>
              </w:rPr>
              <w:t>(08/06/2026)</w:t>
            </w:r>
          </w:p>
        </w:tc>
      </w:tr>
      <w:tr w:rsidR="00B30FD6" w14:paraId="557BFD14" w14:textId="77777777" w:rsidTr="00A118A2">
        <w:trPr>
          <w:trHeight w:val="435"/>
        </w:trPr>
        <w:tc>
          <w:tcPr>
            <w:tcW w:w="567" w:type="dxa"/>
            <w:tcBorders>
              <w:top w:val="single" w:sz="4" w:space="0" w:color="auto"/>
              <w:left w:val="single" w:sz="4" w:space="0" w:color="auto"/>
              <w:bottom w:val="single" w:sz="4" w:space="0" w:color="auto"/>
              <w:right w:val="single" w:sz="4" w:space="0" w:color="auto"/>
            </w:tcBorders>
          </w:tcPr>
          <w:p w14:paraId="542088F2" w14:textId="10D43EDE" w:rsidR="00B30FD6" w:rsidRDefault="00CD6A04" w:rsidP="4583F286">
            <w:pPr>
              <w:pStyle w:val="Letterbody"/>
              <w:tabs>
                <w:tab w:val="left" w:pos="313"/>
              </w:tabs>
              <w:ind w:right="-143"/>
              <w:jc w:val="left"/>
              <w:rPr>
                <w:bCs/>
                <w:sz w:val="22"/>
                <w:szCs w:val="22"/>
              </w:rPr>
            </w:pPr>
            <w:r>
              <w:rPr>
                <w:bCs/>
                <w:sz w:val="22"/>
                <w:szCs w:val="22"/>
              </w:rPr>
              <w:t>3</w:t>
            </w:r>
          </w:p>
        </w:tc>
        <w:tc>
          <w:tcPr>
            <w:tcW w:w="1701" w:type="dxa"/>
            <w:tcBorders>
              <w:top w:val="single" w:sz="4" w:space="0" w:color="auto"/>
              <w:left w:val="single" w:sz="4" w:space="0" w:color="auto"/>
              <w:bottom w:val="single" w:sz="4" w:space="0" w:color="auto"/>
              <w:right w:val="single" w:sz="4" w:space="0" w:color="auto"/>
            </w:tcBorders>
            <w:vAlign w:val="center"/>
          </w:tcPr>
          <w:p w14:paraId="7F329E1A" w14:textId="2765837C" w:rsidR="00B30FD6" w:rsidRDefault="00CD6A04" w:rsidP="4583F286">
            <w:pPr>
              <w:pStyle w:val="Letterbody"/>
              <w:tabs>
                <w:tab w:val="left" w:pos="313"/>
              </w:tabs>
              <w:ind w:right="-143"/>
              <w:jc w:val="left"/>
              <w:rPr>
                <w:sz w:val="22"/>
                <w:szCs w:val="22"/>
              </w:rPr>
            </w:pPr>
            <w:r>
              <w:rPr>
                <w:sz w:val="22"/>
                <w:szCs w:val="22"/>
              </w:rPr>
              <w:t>Biodiversity Net Gain</w:t>
            </w:r>
          </w:p>
        </w:tc>
        <w:tc>
          <w:tcPr>
            <w:tcW w:w="2304" w:type="dxa"/>
            <w:tcBorders>
              <w:top w:val="single" w:sz="4" w:space="0" w:color="auto"/>
              <w:left w:val="single" w:sz="4" w:space="0" w:color="auto"/>
              <w:bottom w:val="single" w:sz="4" w:space="0" w:color="auto"/>
              <w:right w:val="single" w:sz="4" w:space="0" w:color="auto"/>
            </w:tcBorders>
          </w:tcPr>
          <w:p w14:paraId="53E844C1" w14:textId="38049729" w:rsidR="00B30FD6" w:rsidRDefault="00CD6A04" w:rsidP="002E2447">
            <w:pPr>
              <w:pStyle w:val="Letterbody"/>
              <w:jc w:val="left"/>
              <w:rPr>
                <w:sz w:val="22"/>
                <w:szCs w:val="22"/>
              </w:rPr>
            </w:pPr>
            <w:r>
              <w:rPr>
                <w:sz w:val="22"/>
                <w:szCs w:val="22"/>
              </w:rPr>
              <w:t>EA, TCPA</w:t>
            </w:r>
          </w:p>
        </w:tc>
        <w:tc>
          <w:tcPr>
            <w:tcW w:w="3366" w:type="dxa"/>
            <w:tcBorders>
              <w:top w:val="single" w:sz="4" w:space="0" w:color="auto"/>
              <w:left w:val="single" w:sz="4" w:space="0" w:color="auto"/>
              <w:bottom w:val="single" w:sz="4" w:space="0" w:color="auto"/>
              <w:right w:val="single" w:sz="4" w:space="0" w:color="auto"/>
            </w:tcBorders>
          </w:tcPr>
          <w:p w14:paraId="10A27CF4" w14:textId="280CD5B9" w:rsidR="00B30FD6" w:rsidRDefault="00CD6A04">
            <w:pPr>
              <w:pStyle w:val="Letterbody"/>
              <w:numPr>
                <w:ilvl w:val="0"/>
                <w:numId w:val="4"/>
              </w:numPr>
              <w:rPr>
                <w:sz w:val="22"/>
                <w:szCs w:val="22"/>
              </w:rPr>
            </w:pPr>
            <w:r>
              <w:rPr>
                <w:sz w:val="22"/>
                <w:szCs w:val="22"/>
              </w:rPr>
              <w:t xml:space="preserve">Amended baseline metric based on site survey. To be completed by ecologist, competent person or based on professional survey results. </w:t>
            </w:r>
            <w:r w:rsidR="002744BE">
              <w:rPr>
                <w:color w:val="FF0000"/>
                <w:sz w:val="22"/>
                <w:szCs w:val="22"/>
              </w:rPr>
              <w:t xml:space="preserve">The baseline metric should be supported by condition assessment sheets. </w:t>
            </w:r>
          </w:p>
        </w:tc>
        <w:tc>
          <w:tcPr>
            <w:tcW w:w="2450" w:type="dxa"/>
            <w:tcBorders>
              <w:top w:val="single" w:sz="4" w:space="0" w:color="auto"/>
              <w:left w:val="single" w:sz="4" w:space="0" w:color="auto"/>
              <w:bottom w:val="single" w:sz="4" w:space="0" w:color="auto"/>
              <w:right w:val="single" w:sz="4" w:space="0" w:color="auto"/>
            </w:tcBorders>
          </w:tcPr>
          <w:p w14:paraId="733B7644" w14:textId="77777777" w:rsidR="00B30FD6" w:rsidRDefault="00CD6A04">
            <w:pPr>
              <w:pStyle w:val="Letterbody"/>
              <w:rPr>
                <w:b/>
                <w:bCs/>
                <w:sz w:val="22"/>
                <w:szCs w:val="22"/>
              </w:rPr>
            </w:pPr>
            <w:r>
              <w:rPr>
                <w:b/>
                <w:bCs/>
                <w:sz w:val="22"/>
                <w:szCs w:val="22"/>
              </w:rPr>
              <w:t>No</w:t>
            </w:r>
          </w:p>
          <w:p w14:paraId="4C0E3D19" w14:textId="77777777" w:rsidR="00546D74" w:rsidRDefault="00546D74" w:rsidP="00546D74">
            <w:pPr>
              <w:rPr>
                <w:b/>
                <w:bCs/>
                <w:color w:val="auto"/>
                <w:sz w:val="22"/>
                <w:szCs w:val="22"/>
              </w:rPr>
            </w:pPr>
          </w:p>
          <w:p w14:paraId="3D10ADD6" w14:textId="77777777" w:rsidR="00546D74" w:rsidRPr="006347B4" w:rsidRDefault="00546D74" w:rsidP="00546D74">
            <w:pPr>
              <w:rPr>
                <w:b/>
                <w:bCs/>
                <w:color w:val="FF0000"/>
                <w:sz w:val="22"/>
                <w:szCs w:val="22"/>
              </w:rPr>
            </w:pPr>
            <w:r w:rsidRPr="00546D74">
              <w:rPr>
                <w:b/>
                <w:bCs/>
                <w:color w:val="FF0000"/>
              </w:rPr>
              <w:t>No</w:t>
            </w:r>
            <w:r w:rsidR="006347B4" w:rsidRPr="006347B4">
              <w:rPr>
                <w:b/>
                <w:bCs/>
                <w:color w:val="FF0000"/>
                <w:sz w:val="22"/>
                <w:szCs w:val="22"/>
              </w:rPr>
              <w:t xml:space="preserve"> </w:t>
            </w:r>
            <w:r w:rsidR="006347B4" w:rsidRPr="006347B4">
              <w:rPr>
                <w:b/>
                <w:bCs/>
                <w:color w:val="FF0000"/>
                <w:sz w:val="22"/>
                <w:szCs w:val="22"/>
              </w:rPr>
              <w:t>(08/06/2026)</w:t>
            </w:r>
          </w:p>
          <w:p w14:paraId="78CE6951" w14:textId="77777777" w:rsidR="006347B4" w:rsidRPr="006347B4" w:rsidRDefault="006347B4" w:rsidP="006347B4">
            <w:pPr>
              <w:rPr>
                <w:b/>
                <w:bCs/>
                <w:color w:val="FF0000"/>
                <w:sz w:val="22"/>
                <w:szCs w:val="22"/>
              </w:rPr>
            </w:pPr>
          </w:p>
          <w:p w14:paraId="21AB43FC" w14:textId="77777777" w:rsidR="006347B4" w:rsidRPr="006347B4" w:rsidRDefault="006347B4" w:rsidP="006347B4">
            <w:pPr>
              <w:pStyle w:val="Letterbody"/>
              <w:rPr>
                <w:b/>
                <w:bCs/>
                <w:color w:val="FF0000"/>
                <w:sz w:val="22"/>
                <w:szCs w:val="22"/>
              </w:rPr>
            </w:pPr>
            <w:r w:rsidRPr="006347B4">
              <w:rPr>
                <w:b/>
                <w:bCs/>
                <w:color w:val="FF0000"/>
                <w:sz w:val="22"/>
                <w:szCs w:val="22"/>
              </w:rPr>
              <w:t>Preliminary Ecological Appraisal (PEA). 5th May 2026. Ellendale Environmental</w:t>
            </w:r>
          </w:p>
          <w:p w14:paraId="2194A960" w14:textId="77777777" w:rsidR="006347B4" w:rsidRPr="006347B4" w:rsidRDefault="006347B4" w:rsidP="006347B4">
            <w:pPr>
              <w:rPr>
                <w:sz w:val="22"/>
                <w:szCs w:val="22"/>
              </w:rPr>
            </w:pPr>
          </w:p>
          <w:p w14:paraId="44A05224" w14:textId="008AD23F" w:rsidR="006347B4" w:rsidRPr="006347B4" w:rsidRDefault="006347B4" w:rsidP="006347B4">
            <w:pPr>
              <w:rPr>
                <w:b/>
                <w:bCs/>
              </w:rPr>
            </w:pPr>
            <w:r w:rsidRPr="006347B4">
              <w:rPr>
                <w:b/>
                <w:bCs/>
                <w:color w:val="FF0000"/>
                <w:sz w:val="22"/>
                <w:szCs w:val="22"/>
              </w:rPr>
              <w:lastRenderedPageBreak/>
              <w:t xml:space="preserve">Biodiversity Metric completed 30 April 2023 </w:t>
            </w:r>
          </w:p>
        </w:tc>
      </w:tr>
    </w:tbl>
    <w:p w14:paraId="0358CF6A" w14:textId="77777777" w:rsidR="00781718" w:rsidRDefault="006D4BAC" w:rsidP="006D4BAC">
      <w:pPr>
        <w:rPr>
          <w:rFonts w:ascii="Segoe UI" w:hAnsi="Segoe UI" w:cs="Segoe UI"/>
          <w:b/>
          <w:bCs/>
          <w:sz w:val="18"/>
          <w:szCs w:val="18"/>
        </w:rPr>
      </w:pPr>
      <w:r w:rsidRPr="006D4BAC">
        <w:rPr>
          <w:rFonts w:ascii="Segoe UI" w:hAnsi="Segoe UI" w:cs="Segoe UI"/>
          <w:b/>
          <w:bCs/>
          <w:sz w:val="18"/>
          <w:szCs w:val="18"/>
        </w:rPr>
        <w:lastRenderedPageBreak/>
        <w:t xml:space="preserve">The outstanding document(s) listed above are needed to enable the council’s ecology team to consider all the relevant impacts and benefits of the proposed scheme.   The council’s ecologists will provide a further response once </w:t>
      </w:r>
      <w:r w:rsidRPr="006D4BAC">
        <w:rPr>
          <w:rFonts w:ascii="Segoe UI" w:hAnsi="Segoe UI" w:cs="Segoe UI"/>
          <w:b/>
          <w:bCs/>
          <w:sz w:val="18"/>
          <w:szCs w:val="18"/>
          <w:u w:val="single"/>
        </w:rPr>
        <w:t>all</w:t>
      </w:r>
      <w:r w:rsidRPr="006D4BAC">
        <w:rPr>
          <w:rFonts w:ascii="Segoe UI" w:hAnsi="Segoe UI" w:cs="Segoe UI"/>
          <w:b/>
          <w:bCs/>
          <w:sz w:val="18"/>
          <w:szCs w:val="18"/>
        </w:rPr>
        <w:t xml:space="preserve"> the above information has been submitted via the case officer.  </w:t>
      </w:r>
    </w:p>
    <w:p w14:paraId="5F7128B3" w14:textId="74F5096D" w:rsidR="006D4BAC" w:rsidRDefault="00781718" w:rsidP="006D4BAC">
      <w:pPr>
        <w:rPr>
          <w:rFonts w:ascii="Segoe UI" w:hAnsi="Segoe UI" w:cs="Segoe UI"/>
          <w:b/>
          <w:bCs/>
          <w:sz w:val="18"/>
          <w:szCs w:val="18"/>
        </w:rPr>
      </w:pPr>
      <w:r>
        <w:rPr>
          <w:rFonts w:ascii="Segoe UI" w:hAnsi="Segoe UI" w:cs="Segoe UI"/>
          <w:b/>
          <w:bCs/>
          <w:sz w:val="18"/>
          <w:szCs w:val="18"/>
        </w:rPr>
        <w:t xml:space="preserve">Please Note:  When resubmitting a revised document, ALL changes must be highlighted to enable review.  </w:t>
      </w:r>
    </w:p>
    <w:p w14:paraId="77778B23" w14:textId="4021B753" w:rsidR="00FD3DE0" w:rsidRDefault="00FD3DE0" w:rsidP="006D4BAC">
      <w:pPr>
        <w:rPr>
          <w:rFonts w:ascii="Segoe UI" w:hAnsi="Segoe UI" w:cs="Segoe UI"/>
          <w:b/>
          <w:bCs/>
          <w:sz w:val="18"/>
          <w:szCs w:val="18"/>
        </w:rPr>
      </w:pPr>
    </w:p>
    <w:p w14:paraId="6477B010" w14:textId="5730E3EB" w:rsidR="00BA6B2F" w:rsidRDefault="0040442D">
      <w:pPr>
        <w:pStyle w:val="Letterbody"/>
        <w:rPr>
          <w:sz w:val="22"/>
          <w:szCs w:val="22"/>
        </w:rPr>
      </w:pPr>
      <w:r>
        <w:rPr>
          <w:sz w:val="22"/>
          <w:szCs w:val="22"/>
        </w:rPr>
        <w:t>T</w:t>
      </w:r>
      <w:r w:rsidR="00157E3E">
        <w:rPr>
          <w:sz w:val="22"/>
          <w:szCs w:val="22"/>
        </w:rPr>
        <w:t xml:space="preserve">hank you for </w:t>
      </w:r>
      <w:r w:rsidR="00A422FF">
        <w:rPr>
          <w:sz w:val="22"/>
          <w:szCs w:val="22"/>
        </w:rPr>
        <w:t xml:space="preserve">your consultation </w:t>
      </w:r>
      <w:r w:rsidR="00157E3E">
        <w:rPr>
          <w:sz w:val="22"/>
          <w:szCs w:val="22"/>
        </w:rPr>
        <w:t xml:space="preserve">on the above application. </w:t>
      </w:r>
      <w:r w:rsidR="00AD7A38">
        <w:rPr>
          <w:sz w:val="22"/>
          <w:szCs w:val="22"/>
        </w:rPr>
        <w:t xml:space="preserve">I have reviewed the submitted documents </w:t>
      </w:r>
      <w:r w:rsidR="00111DD7">
        <w:rPr>
          <w:sz w:val="22"/>
          <w:szCs w:val="22"/>
        </w:rPr>
        <w:t>against OS maps, aerial photographs of the site and surrounding area, together with GIS layers of statutory and non-statutory designated sites and existing records of protected species.</w:t>
      </w:r>
      <w:r w:rsidR="008C59B8">
        <w:rPr>
          <w:sz w:val="22"/>
          <w:szCs w:val="22"/>
        </w:rPr>
        <w:t xml:space="preserve"> </w:t>
      </w:r>
    </w:p>
    <w:p w14:paraId="09C32FAD" w14:textId="77777777" w:rsidR="00B81309" w:rsidRDefault="00B81309">
      <w:pPr>
        <w:pStyle w:val="Letterbody"/>
        <w:rPr>
          <w:sz w:val="22"/>
          <w:szCs w:val="22"/>
        </w:rPr>
      </w:pPr>
    </w:p>
    <w:p w14:paraId="170CABFE" w14:textId="3DE398BC" w:rsidR="008C59B8" w:rsidRPr="009F4955" w:rsidRDefault="00D9414E">
      <w:pPr>
        <w:pStyle w:val="Letterbody"/>
        <w:rPr>
          <w:b/>
          <w:bCs/>
          <w:sz w:val="22"/>
          <w:szCs w:val="22"/>
        </w:rPr>
      </w:pPr>
      <w:r w:rsidRPr="009F4955">
        <w:rPr>
          <w:b/>
          <w:bCs/>
          <w:sz w:val="22"/>
          <w:szCs w:val="22"/>
        </w:rPr>
        <w:t>I</w:t>
      </w:r>
      <w:r w:rsidR="008C59B8" w:rsidRPr="009F4955">
        <w:rPr>
          <w:b/>
          <w:bCs/>
          <w:sz w:val="22"/>
          <w:szCs w:val="22"/>
        </w:rPr>
        <w:t>nformation considered:</w:t>
      </w:r>
    </w:p>
    <w:p w14:paraId="221B733B" w14:textId="77777777" w:rsidR="006C2797" w:rsidRDefault="006C2797" w:rsidP="006C2797">
      <w:pPr>
        <w:pStyle w:val="NoSpacing"/>
        <w:rPr>
          <w:rStyle w:val="normaltextrun"/>
          <w:rFonts w:cs="Arial"/>
          <w:sz w:val="22"/>
          <w:szCs w:val="22"/>
        </w:rPr>
      </w:pPr>
    </w:p>
    <w:p w14:paraId="1DF17780" w14:textId="4C884066" w:rsidR="00686CF6" w:rsidRPr="006347B4" w:rsidRDefault="00CE61D9">
      <w:pPr>
        <w:pStyle w:val="NoSpacing"/>
        <w:numPr>
          <w:ilvl w:val="0"/>
          <w:numId w:val="3"/>
        </w:numPr>
        <w:rPr>
          <w:rStyle w:val="normaltextrun"/>
          <w:rFonts w:cs="Arial"/>
          <w:sz w:val="22"/>
          <w:szCs w:val="22"/>
        </w:rPr>
      </w:pPr>
      <w:r w:rsidRPr="006347B4">
        <w:rPr>
          <w:rStyle w:val="normaltextrun"/>
          <w:rFonts w:cs="Arial"/>
          <w:sz w:val="22"/>
          <w:szCs w:val="22"/>
        </w:rPr>
        <w:t>Existing Site Plan, 2607-6</w:t>
      </w:r>
      <w:r w:rsidR="006C2797" w:rsidRPr="006347B4">
        <w:rPr>
          <w:rStyle w:val="normaltextrun"/>
          <w:rFonts w:cs="Arial"/>
          <w:sz w:val="22"/>
          <w:szCs w:val="22"/>
        </w:rPr>
        <w:t xml:space="preserve"> (SJF Planning &amp; Design Service, Feb 2026)</w:t>
      </w:r>
    </w:p>
    <w:p w14:paraId="7F296FD6" w14:textId="062FA313" w:rsidR="006C2797" w:rsidRPr="006347B4" w:rsidRDefault="006C2797">
      <w:pPr>
        <w:pStyle w:val="NoSpacing"/>
        <w:numPr>
          <w:ilvl w:val="0"/>
          <w:numId w:val="3"/>
        </w:numPr>
        <w:rPr>
          <w:rStyle w:val="normaltextrun"/>
          <w:rFonts w:cs="Arial"/>
          <w:sz w:val="22"/>
          <w:szCs w:val="22"/>
        </w:rPr>
      </w:pPr>
      <w:r w:rsidRPr="006347B4">
        <w:rPr>
          <w:rStyle w:val="normaltextrun"/>
          <w:rFonts w:cs="Arial"/>
          <w:sz w:val="22"/>
          <w:szCs w:val="22"/>
        </w:rPr>
        <w:t>Proposed Garage Plans, 2607-4 (SJF Planning &amp; Design Service, Feb 2026)</w:t>
      </w:r>
    </w:p>
    <w:p w14:paraId="630D947B" w14:textId="504CE3C4" w:rsidR="006C2797" w:rsidRPr="006347B4" w:rsidRDefault="006C2797">
      <w:pPr>
        <w:pStyle w:val="NoSpacing"/>
        <w:numPr>
          <w:ilvl w:val="0"/>
          <w:numId w:val="3"/>
        </w:numPr>
        <w:rPr>
          <w:rStyle w:val="normaltextrun"/>
          <w:rFonts w:cs="Arial"/>
          <w:sz w:val="22"/>
          <w:szCs w:val="22"/>
        </w:rPr>
      </w:pPr>
      <w:r w:rsidRPr="006347B4">
        <w:rPr>
          <w:rStyle w:val="normaltextrun"/>
          <w:rFonts w:cs="Arial"/>
          <w:sz w:val="22"/>
          <w:szCs w:val="22"/>
        </w:rPr>
        <w:t>Small Sites Metric for Land adjacent to Tudor Cottage Park Lane Cherill SN11 8XN (Agent, Jan 2026)</w:t>
      </w:r>
    </w:p>
    <w:p w14:paraId="454903D5" w14:textId="2EFA7B24" w:rsidR="006C2797" w:rsidRPr="006347B4" w:rsidRDefault="006C2797">
      <w:pPr>
        <w:pStyle w:val="NoSpacing"/>
        <w:numPr>
          <w:ilvl w:val="0"/>
          <w:numId w:val="3"/>
        </w:numPr>
        <w:rPr>
          <w:rStyle w:val="normaltextrun"/>
          <w:rFonts w:cs="Arial"/>
          <w:sz w:val="22"/>
          <w:szCs w:val="22"/>
        </w:rPr>
      </w:pPr>
      <w:r w:rsidRPr="006347B4">
        <w:rPr>
          <w:rStyle w:val="normaltextrun"/>
          <w:rFonts w:cs="Arial"/>
          <w:sz w:val="22"/>
          <w:szCs w:val="22"/>
        </w:rPr>
        <w:t>Tree removal and introduction 2607-11 (SJF Planning &amp; Design Service, Feb 2026)</w:t>
      </w:r>
    </w:p>
    <w:p w14:paraId="184F7703" w14:textId="57917E59" w:rsidR="0077794A" w:rsidRPr="006347B4" w:rsidRDefault="0077794A">
      <w:pPr>
        <w:pStyle w:val="NoSpacing"/>
        <w:numPr>
          <w:ilvl w:val="0"/>
          <w:numId w:val="3"/>
        </w:numPr>
        <w:rPr>
          <w:rFonts w:cs="Arial"/>
          <w:sz w:val="22"/>
          <w:szCs w:val="22"/>
        </w:rPr>
      </w:pPr>
      <w:r w:rsidRPr="006347B4">
        <w:rPr>
          <w:rFonts w:cs="Arial"/>
          <w:sz w:val="22"/>
          <w:szCs w:val="22"/>
        </w:rPr>
        <w:t>Tree Survey</w:t>
      </w:r>
      <w:r w:rsidRPr="006347B4">
        <w:t xml:space="preserve"> </w:t>
      </w:r>
      <w:r w:rsidRPr="006347B4">
        <w:rPr>
          <w:rFonts w:cs="Arial"/>
          <w:sz w:val="22"/>
          <w:szCs w:val="22"/>
        </w:rPr>
        <w:t xml:space="preserve">for Land adjacent to Tudor Cottage Park Lane Cherill SN11 8XN (Mark Hinsley </w:t>
      </w:r>
      <w:proofErr w:type="spellStart"/>
      <w:r w:rsidRPr="006347B4">
        <w:rPr>
          <w:rFonts w:cs="Arial"/>
          <w:sz w:val="22"/>
          <w:szCs w:val="22"/>
        </w:rPr>
        <w:t>Arboricultural</w:t>
      </w:r>
      <w:proofErr w:type="spellEnd"/>
      <w:r w:rsidRPr="006347B4">
        <w:rPr>
          <w:rFonts w:cs="Arial"/>
          <w:sz w:val="22"/>
          <w:szCs w:val="22"/>
        </w:rPr>
        <w:t xml:space="preserve"> Consultants, July 2025)</w:t>
      </w:r>
    </w:p>
    <w:p w14:paraId="7720EA47" w14:textId="23AD49FB" w:rsidR="006347B4" w:rsidRPr="006347B4" w:rsidRDefault="006347B4">
      <w:pPr>
        <w:pStyle w:val="NoSpacing"/>
        <w:numPr>
          <w:ilvl w:val="0"/>
          <w:numId w:val="3"/>
        </w:numPr>
        <w:rPr>
          <w:rStyle w:val="normaltextrun"/>
          <w:rFonts w:cs="Arial"/>
          <w:color w:val="FF0000"/>
          <w:sz w:val="22"/>
          <w:szCs w:val="22"/>
        </w:rPr>
      </w:pPr>
      <w:r w:rsidRPr="006347B4">
        <w:rPr>
          <w:rStyle w:val="normaltextrun"/>
          <w:rFonts w:cs="Arial"/>
          <w:color w:val="FF0000"/>
          <w:sz w:val="22"/>
          <w:szCs w:val="22"/>
        </w:rPr>
        <w:t>Preliminary Ecological Appraisal (PEA). 5th May 2026. Ellendale Environmental</w:t>
      </w:r>
    </w:p>
    <w:p w14:paraId="21C4F2A3" w14:textId="1B9D2751" w:rsidR="006347B4" w:rsidRPr="006347B4" w:rsidRDefault="006347B4">
      <w:pPr>
        <w:pStyle w:val="NoSpacing"/>
        <w:numPr>
          <w:ilvl w:val="0"/>
          <w:numId w:val="3"/>
        </w:numPr>
        <w:rPr>
          <w:rFonts w:cs="Arial"/>
          <w:color w:val="FF0000"/>
          <w:sz w:val="22"/>
          <w:szCs w:val="22"/>
        </w:rPr>
      </w:pPr>
      <w:r w:rsidRPr="006347B4">
        <w:rPr>
          <w:color w:val="FF0000"/>
          <w:sz w:val="22"/>
          <w:szCs w:val="22"/>
        </w:rPr>
        <w:t>Biodiversity Metric completed 30 April 2023</w:t>
      </w:r>
    </w:p>
    <w:p w14:paraId="39B5706F" w14:textId="7BCBB8C4" w:rsidR="006347B4" w:rsidRPr="006347B4" w:rsidRDefault="006347B4">
      <w:pPr>
        <w:pStyle w:val="NoSpacing"/>
        <w:numPr>
          <w:ilvl w:val="0"/>
          <w:numId w:val="3"/>
        </w:numPr>
        <w:rPr>
          <w:rFonts w:cs="Arial"/>
          <w:color w:val="FF0000"/>
          <w:sz w:val="22"/>
          <w:szCs w:val="22"/>
        </w:rPr>
      </w:pPr>
      <w:proofErr w:type="spellStart"/>
      <w:r w:rsidRPr="006347B4">
        <w:rPr>
          <w:rStyle w:val="normaltextrun"/>
          <w:rFonts w:cs="Arial"/>
          <w:color w:val="FF0000"/>
          <w:sz w:val="22"/>
          <w:szCs w:val="22"/>
        </w:rPr>
        <w:t>Arboricultural</w:t>
      </w:r>
      <w:proofErr w:type="spellEnd"/>
      <w:r w:rsidRPr="006347B4">
        <w:rPr>
          <w:rStyle w:val="normaltextrun"/>
          <w:rFonts w:cs="Arial"/>
          <w:color w:val="FF0000"/>
          <w:sz w:val="22"/>
          <w:szCs w:val="22"/>
        </w:rPr>
        <w:t xml:space="preserve"> method statement. </w:t>
      </w:r>
      <w:r w:rsidRPr="006347B4">
        <w:rPr>
          <w:rFonts w:cs="Arial"/>
          <w:color w:val="FF0000"/>
          <w:sz w:val="22"/>
          <w:szCs w:val="22"/>
        </w:rPr>
        <w:t>05 May 2026</w:t>
      </w:r>
      <w:r w:rsidRPr="006347B4">
        <w:rPr>
          <w:rFonts w:cs="Arial"/>
          <w:color w:val="FF0000"/>
          <w:sz w:val="22"/>
          <w:szCs w:val="22"/>
        </w:rPr>
        <w:t xml:space="preserve">. Prepared by </w:t>
      </w:r>
      <w:r w:rsidRPr="006347B4">
        <w:rPr>
          <w:rFonts w:cs="Arial"/>
          <w:color w:val="FF0000"/>
          <w:sz w:val="22"/>
          <w:szCs w:val="22"/>
        </w:rPr>
        <w:t>Robert Willis (Applicant / Landowner)</w:t>
      </w:r>
    </w:p>
    <w:p w14:paraId="212A23D2" w14:textId="5DA6FFA8" w:rsidR="006347B4" w:rsidRPr="006347B4" w:rsidRDefault="006347B4">
      <w:pPr>
        <w:pStyle w:val="NoSpacing"/>
        <w:numPr>
          <w:ilvl w:val="0"/>
          <w:numId w:val="3"/>
        </w:numPr>
        <w:rPr>
          <w:rStyle w:val="normaltextrun"/>
          <w:rFonts w:cs="Arial"/>
          <w:color w:val="FF0000"/>
          <w:sz w:val="22"/>
          <w:szCs w:val="22"/>
        </w:rPr>
      </w:pPr>
      <w:r w:rsidRPr="006347B4">
        <w:rPr>
          <w:rFonts w:cs="Arial"/>
          <w:color w:val="FF0000"/>
          <w:sz w:val="22"/>
          <w:szCs w:val="22"/>
        </w:rPr>
        <w:t>Tree Removal and Introduction plan. Issue 3. Feb 2026. SJF Planning and Design Services.</w:t>
      </w:r>
    </w:p>
    <w:p w14:paraId="2CE674E2" w14:textId="77777777" w:rsidR="006C2797" w:rsidRDefault="006C2797" w:rsidP="00CE1F29">
      <w:pPr>
        <w:pStyle w:val="Letterbody"/>
        <w:rPr>
          <w:rFonts w:cs="Arial"/>
          <w:b/>
          <w:bCs/>
          <w:sz w:val="22"/>
          <w:szCs w:val="22"/>
          <w:shd w:val="clear" w:color="auto" w:fill="FFFFFF"/>
        </w:rPr>
      </w:pPr>
    </w:p>
    <w:p w14:paraId="5157FEA0" w14:textId="77204AE7" w:rsidR="00111991" w:rsidRDefault="009F4955" w:rsidP="00CE1F29">
      <w:pPr>
        <w:pStyle w:val="Letterbody"/>
        <w:rPr>
          <w:rFonts w:cs="Arial"/>
          <w:b/>
          <w:bCs/>
          <w:sz w:val="22"/>
          <w:szCs w:val="22"/>
          <w:shd w:val="clear" w:color="auto" w:fill="FFFFFF"/>
        </w:rPr>
      </w:pPr>
      <w:r w:rsidRPr="009F4955">
        <w:rPr>
          <w:rFonts w:cs="Arial"/>
          <w:b/>
          <w:bCs/>
          <w:sz w:val="22"/>
          <w:szCs w:val="22"/>
          <w:shd w:val="clear" w:color="auto" w:fill="FFFFFF"/>
        </w:rPr>
        <w:t>COMMENTS:</w:t>
      </w:r>
    </w:p>
    <w:p w14:paraId="22F6A042" w14:textId="77777777" w:rsidR="009835D8" w:rsidRDefault="009835D8" w:rsidP="00CE1F29">
      <w:pPr>
        <w:pStyle w:val="Letterbody"/>
        <w:rPr>
          <w:rFonts w:cs="Arial"/>
          <w:b/>
          <w:bCs/>
          <w:sz w:val="22"/>
          <w:szCs w:val="22"/>
          <w:shd w:val="clear" w:color="auto" w:fill="FFFFFF"/>
        </w:rPr>
      </w:pPr>
    </w:p>
    <w:p w14:paraId="114FA697" w14:textId="2D357F45" w:rsidR="00B1209C" w:rsidRDefault="00B1209C" w:rsidP="00CE1F29">
      <w:pPr>
        <w:pStyle w:val="Letterbody"/>
        <w:rPr>
          <w:rFonts w:cs="Arial"/>
          <w:sz w:val="22"/>
          <w:szCs w:val="22"/>
          <w:shd w:val="clear" w:color="auto" w:fill="FFFFFF"/>
        </w:rPr>
      </w:pPr>
      <w:r>
        <w:rPr>
          <w:rFonts w:cs="Arial"/>
          <w:sz w:val="22"/>
          <w:szCs w:val="22"/>
          <w:shd w:val="clear" w:color="auto" w:fill="FFFFFF"/>
        </w:rPr>
        <w:t xml:space="preserve">Based on aerial imagery the </w:t>
      </w:r>
      <w:r w:rsidR="009835D8" w:rsidRPr="009835D8">
        <w:rPr>
          <w:rFonts w:cs="Arial"/>
          <w:sz w:val="22"/>
          <w:szCs w:val="22"/>
          <w:shd w:val="clear" w:color="auto" w:fill="FFFFFF"/>
        </w:rPr>
        <w:t>sit</w:t>
      </w:r>
      <w:r w:rsidR="009835D8">
        <w:rPr>
          <w:rFonts w:cs="Arial"/>
          <w:sz w:val="22"/>
          <w:szCs w:val="22"/>
          <w:shd w:val="clear" w:color="auto" w:fill="FFFFFF"/>
        </w:rPr>
        <w:t>e appears to contain a</w:t>
      </w:r>
      <w:r w:rsidR="001324FA">
        <w:rPr>
          <w:rFonts w:cs="Arial"/>
          <w:sz w:val="22"/>
          <w:szCs w:val="22"/>
          <w:shd w:val="clear" w:color="auto" w:fill="FFFFFF"/>
        </w:rPr>
        <w:t xml:space="preserve"> single structure (garage)</w:t>
      </w:r>
      <w:r w:rsidR="009835D8">
        <w:rPr>
          <w:rFonts w:cs="Arial"/>
          <w:sz w:val="22"/>
          <w:szCs w:val="22"/>
          <w:shd w:val="clear" w:color="auto" w:fill="FFFFFF"/>
        </w:rPr>
        <w:t>, an access track, grassland, individual trees and a dense boundary</w:t>
      </w:r>
      <w:r w:rsidR="001324FA">
        <w:rPr>
          <w:rFonts w:cs="Arial"/>
          <w:sz w:val="22"/>
          <w:szCs w:val="22"/>
          <w:shd w:val="clear" w:color="auto" w:fill="FFFFFF"/>
        </w:rPr>
        <w:t xml:space="preserve"> vegetation</w:t>
      </w:r>
      <w:r w:rsidR="009835D8">
        <w:rPr>
          <w:rFonts w:cs="Arial"/>
          <w:sz w:val="22"/>
          <w:szCs w:val="22"/>
          <w:shd w:val="clear" w:color="auto" w:fill="FFFFFF"/>
        </w:rPr>
        <w:t>.</w:t>
      </w:r>
      <w:r>
        <w:rPr>
          <w:rFonts w:cs="Arial"/>
          <w:sz w:val="22"/>
          <w:szCs w:val="22"/>
          <w:shd w:val="clear" w:color="auto" w:fill="FFFFFF"/>
        </w:rPr>
        <w:t xml:space="preserve"> </w:t>
      </w:r>
      <w:r w:rsidR="007B6710">
        <w:rPr>
          <w:rFonts w:cs="Arial"/>
          <w:sz w:val="22"/>
          <w:szCs w:val="22"/>
          <w:shd w:val="clear" w:color="auto" w:fill="FFFFFF"/>
        </w:rPr>
        <w:t xml:space="preserve">It is located on the edge of </w:t>
      </w:r>
      <w:proofErr w:type="spellStart"/>
      <w:r w:rsidR="008F3609">
        <w:rPr>
          <w:rFonts w:cs="Arial"/>
          <w:sz w:val="22"/>
          <w:szCs w:val="22"/>
          <w:shd w:val="clear" w:color="auto" w:fill="FFFFFF"/>
        </w:rPr>
        <w:t>Cherhill</w:t>
      </w:r>
      <w:proofErr w:type="spellEnd"/>
      <w:r w:rsidR="008F3609">
        <w:rPr>
          <w:rFonts w:cs="Arial"/>
          <w:sz w:val="22"/>
          <w:szCs w:val="22"/>
          <w:shd w:val="clear" w:color="auto" w:fill="FFFFFF"/>
        </w:rPr>
        <w:t xml:space="preserve">. The surrounding landscape is </w:t>
      </w:r>
      <w:r w:rsidR="001324FA">
        <w:rPr>
          <w:rFonts w:cs="Arial"/>
          <w:sz w:val="22"/>
          <w:szCs w:val="22"/>
          <w:shd w:val="clear" w:color="auto" w:fill="FFFFFF"/>
        </w:rPr>
        <w:t xml:space="preserve">residential </w:t>
      </w:r>
      <w:r w:rsidR="008F3609">
        <w:rPr>
          <w:rFonts w:cs="Arial"/>
          <w:sz w:val="22"/>
          <w:szCs w:val="22"/>
          <w:shd w:val="clear" w:color="auto" w:fill="FFFFFF"/>
        </w:rPr>
        <w:t>to the north and west and</w:t>
      </w:r>
      <w:r w:rsidR="001324FA">
        <w:rPr>
          <w:rFonts w:cs="Arial"/>
          <w:sz w:val="22"/>
          <w:szCs w:val="22"/>
          <w:shd w:val="clear" w:color="auto" w:fill="FFFFFF"/>
        </w:rPr>
        <w:t xml:space="preserve"> mostly enclosed agricultural fields to the </w:t>
      </w:r>
      <w:r w:rsidR="008F3609">
        <w:rPr>
          <w:rFonts w:cs="Arial"/>
          <w:sz w:val="22"/>
          <w:szCs w:val="22"/>
          <w:shd w:val="clear" w:color="auto" w:fill="FFFFFF"/>
        </w:rPr>
        <w:t>south and east.</w:t>
      </w:r>
      <w:r w:rsidR="001324FA">
        <w:rPr>
          <w:rFonts w:cs="Arial"/>
          <w:sz w:val="22"/>
          <w:szCs w:val="22"/>
          <w:shd w:val="clear" w:color="auto" w:fill="FFFFFF"/>
        </w:rPr>
        <w:t xml:space="preserve"> However, there is a main road (A4) 100m to the south that separates the site from most of the landscape to the south</w:t>
      </w:r>
      <w:r w:rsidR="00B40BF7">
        <w:rPr>
          <w:rFonts w:cs="Arial"/>
          <w:sz w:val="22"/>
          <w:szCs w:val="22"/>
          <w:shd w:val="clear" w:color="auto" w:fill="FFFFFF"/>
        </w:rPr>
        <w:t xml:space="preserve"> (including </w:t>
      </w:r>
      <w:proofErr w:type="spellStart"/>
      <w:r w:rsidR="00B40BF7" w:rsidRPr="00B40BF7">
        <w:rPr>
          <w:rFonts w:cs="Arial"/>
          <w:sz w:val="22"/>
          <w:szCs w:val="22"/>
          <w:shd w:val="clear" w:color="auto" w:fill="FFFFFF"/>
        </w:rPr>
        <w:t>Calstone</w:t>
      </w:r>
      <w:proofErr w:type="spellEnd"/>
      <w:r w:rsidR="00B40BF7" w:rsidRPr="00B40BF7">
        <w:rPr>
          <w:rFonts w:cs="Arial"/>
          <w:sz w:val="22"/>
          <w:szCs w:val="22"/>
          <w:shd w:val="clear" w:color="auto" w:fill="FFFFFF"/>
        </w:rPr>
        <w:t xml:space="preserve"> and </w:t>
      </w:r>
      <w:proofErr w:type="spellStart"/>
      <w:r w:rsidR="00B40BF7" w:rsidRPr="00B40BF7">
        <w:rPr>
          <w:rFonts w:cs="Arial"/>
          <w:sz w:val="22"/>
          <w:szCs w:val="22"/>
          <w:shd w:val="clear" w:color="auto" w:fill="FFFFFF"/>
        </w:rPr>
        <w:t>Cherhill</w:t>
      </w:r>
      <w:proofErr w:type="spellEnd"/>
      <w:r w:rsidR="00B40BF7" w:rsidRPr="00B40BF7">
        <w:rPr>
          <w:rFonts w:cs="Arial"/>
          <w:sz w:val="22"/>
          <w:szCs w:val="22"/>
          <w:shd w:val="clear" w:color="auto" w:fill="FFFFFF"/>
        </w:rPr>
        <w:t xml:space="preserve"> Downs SSSI</w:t>
      </w:r>
      <w:r w:rsidR="00B40BF7">
        <w:rPr>
          <w:rFonts w:cs="Arial"/>
          <w:sz w:val="22"/>
          <w:szCs w:val="22"/>
          <w:shd w:val="clear" w:color="auto" w:fill="FFFFFF"/>
        </w:rPr>
        <w:t>)</w:t>
      </w:r>
      <w:r w:rsidR="001324FA">
        <w:rPr>
          <w:rFonts w:cs="Arial"/>
          <w:sz w:val="22"/>
          <w:szCs w:val="22"/>
          <w:shd w:val="clear" w:color="auto" w:fill="FFFFFF"/>
        </w:rPr>
        <w:t xml:space="preserve">. </w:t>
      </w:r>
      <w:r w:rsidR="008F3609">
        <w:rPr>
          <w:rFonts w:cs="Arial"/>
          <w:sz w:val="22"/>
          <w:szCs w:val="22"/>
          <w:shd w:val="clear" w:color="auto" w:fill="FFFFFF"/>
        </w:rPr>
        <w:t xml:space="preserve">There is </w:t>
      </w:r>
      <w:r w:rsidR="00B40BF7">
        <w:rPr>
          <w:rFonts w:cs="Arial"/>
          <w:sz w:val="22"/>
          <w:szCs w:val="22"/>
          <w:shd w:val="clear" w:color="auto" w:fill="FFFFFF"/>
        </w:rPr>
        <w:t xml:space="preserve">potential </w:t>
      </w:r>
      <w:r w:rsidR="008F3609">
        <w:rPr>
          <w:rFonts w:cs="Arial"/>
          <w:sz w:val="22"/>
          <w:szCs w:val="22"/>
          <w:shd w:val="clear" w:color="auto" w:fill="FFFFFF"/>
        </w:rPr>
        <w:t xml:space="preserve">connectivity to </w:t>
      </w:r>
      <w:r w:rsidR="00B40BF7">
        <w:rPr>
          <w:rFonts w:cs="Arial"/>
          <w:sz w:val="22"/>
          <w:szCs w:val="22"/>
          <w:shd w:val="clear" w:color="auto" w:fill="FFFFFF"/>
        </w:rPr>
        <w:t xml:space="preserve">habitats with potential suitability to support a range of protected/notable species populations as the boundary vegetation is connected to </w:t>
      </w:r>
      <w:r w:rsidR="008F3609">
        <w:rPr>
          <w:rFonts w:cs="Arial"/>
          <w:sz w:val="22"/>
          <w:szCs w:val="22"/>
          <w:shd w:val="clear" w:color="auto" w:fill="FFFFFF"/>
        </w:rPr>
        <w:t xml:space="preserve">local </w:t>
      </w:r>
      <w:r w:rsidR="001324FA">
        <w:rPr>
          <w:rFonts w:cs="Arial"/>
          <w:sz w:val="22"/>
          <w:szCs w:val="22"/>
          <w:shd w:val="clear" w:color="auto" w:fill="FFFFFF"/>
        </w:rPr>
        <w:t>gardens</w:t>
      </w:r>
      <w:r w:rsidR="00B40BF7">
        <w:rPr>
          <w:rFonts w:cs="Arial"/>
          <w:sz w:val="22"/>
          <w:szCs w:val="22"/>
          <w:shd w:val="clear" w:color="auto" w:fill="FFFFFF"/>
        </w:rPr>
        <w:t>, grassland</w:t>
      </w:r>
      <w:r w:rsidR="001324FA">
        <w:rPr>
          <w:rFonts w:cs="Arial"/>
          <w:sz w:val="22"/>
          <w:szCs w:val="22"/>
          <w:shd w:val="clear" w:color="auto" w:fill="FFFFFF"/>
        </w:rPr>
        <w:t xml:space="preserve">, hedgerows and small stands of woodland in the local area. </w:t>
      </w:r>
    </w:p>
    <w:p w14:paraId="72D21BD1" w14:textId="77777777" w:rsidR="00B1209C" w:rsidRDefault="00B1209C" w:rsidP="00CE1F29">
      <w:pPr>
        <w:pStyle w:val="Letterbody"/>
        <w:rPr>
          <w:rFonts w:cs="Arial"/>
          <w:sz w:val="22"/>
          <w:szCs w:val="22"/>
          <w:shd w:val="clear" w:color="auto" w:fill="FFFFFF"/>
        </w:rPr>
      </w:pPr>
    </w:p>
    <w:p w14:paraId="0D1DEB3C" w14:textId="42684A3F" w:rsidR="009835D8" w:rsidRDefault="00B1209C" w:rsidP="00CE1F29">
      <w:pPr>
        <w:pStyle w:val="Letterbody"/>
        <w:rPr>
          <w:rFonts w:cs="Arial"/>
          <w:sz w:val="22"/>
          <w:szCs w:val="22"/>
          <w:shd w:val="clear" w:color="auto" w:fill="FFFFFF"/>
        </w:rPr>
      </w:pPr>
      <w:r>
        <w:rPr>
          <w:rFonts w:cs="Arial"/>
          <w:sz w:val="22"/>
          <w:szCs w:val="22"/>
          <w:shd w:val="clear" w:color="auto" w:fill="FFFFFF"/>
        </w:rPr>
        <w:t xml:space="preserve">The proposal is to demolish the existing building to erect </w:t>
      </w:r>
      <w:r w:rsidRPr="00B1209C">
        <w:rPr>
          <w:rFonts w:cs="Arial"/>
          <w:sz w:val="22"/>
          <w:szCs w:val="22"/>
          <w:shd w:val="clear" w:color="auto" w:fill="FFFFFF"/>
        </w:rPr>
        <w:t xml:space="preserve">a 4-bedroom detached house </w:t>
      </w:r>
      <w:r>
        <w:rPr>
          <w:rFonts w:cs="Arial"/>
          <w:sz w:val="22"/>
          <w:szCs w:val="22"/>
          <w:shd w:val="clear" w:color="auto" w:fill="FFFFFF"/>
        </w:rPr>
        <w:t xml:space="preserve">and </w:t>
      </w:r>
      <w:r w:rsidRPr="00B1209C">
        <w:rPr>
          <w:rFonts w:cs="Arial"/>
          <w:sz w:val="22"/>
          <w:szCs w:val="22"/>
          <w:shd w:val="clear" w:color="auto" w:fill="FFFFFF"/>
        </w:rPr>
        <w:t>a</w:t>
      </w:r>
      <w:r>
        <w:rPr>
          <w:rFonts w:cs="Arial"/>
          <w:sz w:val="22"/>
          <w:szCs w:val="22"/>
          <w:shd w:val="clear" w:color="auto" w:fill="FFFFFF"/>
        </w:rPr>
        <w:t xml:space="preserve"> detached</w:t>
      </w:r>
      <w:r w:rsidRPr="00B1209C">
        <w:rPr>
          <w:rFonts w:cs="Arial"/>
          <w:sz w:val="22"/>
          <w:szCs w:val="22"/>
          <w:shd w:val="clear" w:color="auto" w:fill="FFFFFF"/>
        </w:rPr>
        <w:t xml:space="preserve"> 3 bay</w:t>
      </w:r>
      <w:r>
        <w:rPr>
          <w:rFonts w:cs="Arial"/>
          <w:sz w:val="22"/>
          <w:szCs w:val="22"/>
          <w:shd w:val="clear" w:color="auto" w:fill="FFFFFF"/>
        </w:rPr>
        <w:t xml:space="preserve"> </w:t>
      </w:r>
      <w:r w:rsidRPr="00B1209C">
        <w:rPr>
          <w:rFonts w:cs="Arial"/>
          <w:sz w:val="22"/>
          <w:szCs w:val="22"/>
          <w:shd w:val="clear" w:color="auto" w:fill="FFFFFF"/>
        </w:rPr>
        <w:t xml:space="preserve">garage with </w:t>
      </w:r>
      <w:r>
        <w:rPr>
          <w:rFonts w:cs="Arial"/>
          <w:sz w:val="22"/>
          <w:szCs w:val="22"/>
          <w:shd w:val="clear" w:color="auto" w:fill="FFFFFF"/>
        </w:rPr>
        <w:t xml:space="preserve">a </w:t>
      </w:r>
      <w:r w:rsidRPr="00B1209C">
        <w:rPr>
          <w:rFonts w:cs="Arial"/>
          <w:sz w:val="22"/>
          <w:szCs w:val="22"/>
          <w:shd w:val="clear" w:color="auto" w:fill="FFFFFF"/>
        </w:rPr>
        <w:t>room above</w:t>
      </w:r>
      <w:r>
        <w:rPr>
          <w:rFonts w:cs="Arial"/>
          <w:sz w:val="22"/>
          <w:szCs w:val="22"/>
          <w:shd w:val="clear" w:color="auto" w:fill="FFFFFF"/>
        </w:rPr>
        <w:t xml:space="preserve"> and a n</w:t>
      </w:r>
      <w:r w:rsidRPr="00B1209C">
        <w:rPr>
          <w:rFonts w:cs="Arial"/>
          <w:sz w:val="22"/>
          <w:szCs w:val="22"/>
          <w:shd w:val="clear" w:color="auto" w:fill="FFFFFF"/>
        </w:rPr>
        <w:t>ew vehicular access and driv</w:t>
      </w:r>
      <w:r>
        <w:rPr>
          <w:rFonts w:cs="Arial"/>
          <w:sz w:val="22"/>
          <w:szCs w:val="22"/>
          <w:shd w:val="clear" w:color="auto" w:fill="FFFFFF"/>
        </w:rPr>
        <w:t>e. Additional landscaping works are</w:t>
      </w:r>
      <w:r w:rsidR="008F3609">
        <w:rPr>
          <w:rFonts w:cs="Arial"/>
          <w:sz w:val="22"/>
          <w:szCs w:val="22"/>
          <w:shd w:val="clear" w:color="auto" w:fill="FFFFFF"/>
        </w:rPr>
        <w:t xml:space="preserve"> also</w:t>
      </w:r>
      <w:r>
        <w:rPr>
          <w:rFonts w:cs="Arial"/>
          <w:sz w:val="22"/>
          <w:szCs w:val="22"/>
          <w:shd w:val="clear" w:color="auto" w:fill="FFFFFF"/>
        </w:rPr>
        <w:t xml:space="preserve"> proposed.</w:t>
      </w:r>
    </w:p>
    <w:p w14:paraId="30FBD4F8" w14:textId="77777777" w:rsidR="00B1209C" w:rsidRDefault="00B1209C" w:rsidP="00CE1F29">
      <w:pPr>
        <w:pStyle w:val="Letterbody"/>
        <w:rPr>
          <w:rFonts w:cs="Arial"/>
          <w:sz w:val="22"/>
          <w:szCs w:val="22"/>
          <w:shd w:val="clear" w:color="auto" w:fill="FFFFFF"/>
        </w:rPr>
      </w:pPr>
    </w:p>
    <w:p w14:paraId="17B29F26" w14:textId="14652242" w:rsidR="00DA3E31" w:rsidRPr="00527DDE" w:rsidRDefault="00E63E9B" w:rsidP="00487AAB">
      <w:pPr>
        <w:pStyle w:val="Letterbody"/>
        <w:rPr>
          <w:rStyle w:val="normaltextrun"/>
          <w:rFonts w:cs="Arial"/>
          <w:b/>
          <w:bCs/>
          <w:color w:val="000000"/>
          <w:sz w:val="22"/>
          <w:szCs w:val="22"/>
          <w:u w:val="single"/>
          <w:shd w:val="clear" w:color="auto" w:fill="FFFFFF"/>
        </w:rPr>
      </w:pPr>
      <w:r w:rsidRPr="00527DDE">
        <w:rPr>
          <w:rStyle w:val="normaltextrun"/>
          <w:rFonts w:cs="Arial"/>
          <w:b/>
          <w:bCs/>
          <w:color w:val="000000"/>
          <w:sz w:val="22"/>
          <w:szCs w:val="22"/>
          <w:u w:val="single"/>
          <w:shd w:val="clear" w:color="auto" w:fill="FFFFFF"/>
        </w:rPr>
        <w:t xml:space="preserve">Protected Species and </w:t>
      </w:r>
      <w:r w:rsidR="00DA3E31" w:rsidRPr="00527DDE">
        <w:rPr>
          <w:rStyle w:val="normaltextrun"/>
          <w:rFonts w:cs="Arial"/>
          <w:b/>
          <w:bCs/>
          <w:color w:val="000000"/>
          <w:sz w:val="22"/>
          <w:szCs w:val="22"/>
          <w:u w:val="single"/>
          <w:shd w:val="clear" w:color="auto" w:fill="FFFFFF"/>
        </w:rPr>
        <w:t>Compliance with CP50</w:t>
      </w:r>
      <w:r w:rsidR="00F37A65" w:rsidRPr="00527DDE">
        <w:rPr>
          <w:rStyle w:val="normaltextrun"/>
          <w:rFonts w:cs="Arial"/>
          <w:b/>
          <w:bCs/>
          <w:color w:val="000000"/>
          <w:sz w:val="22"/>
          <w:szCs w:val="22"/>
          <w:u w:val="single"/>
          <w:shd w:val="clear" w:color="auto" w:fill="FFFFFF"/>
        </w:rPr>
        <w:t xml:space="preserve"> (no net loss etc)</w:t>
      </w:r>
    </w:p>
    <w:p w14:paraId="2C781176" w14:textId="77777777" w:rsidR="009835D8" w:rsidRDefault="009835D8" w:rsidP="00487AAB">
      <w:pPr>
        <w:pStyle w:val="Letterbody"/>
        <w:rPr>
          <w:rStyle w:val="normaltextrun"/>
          <w:rFonts w:cs="Arial"/>
          <w:b/>
          <w:bCs/>
          <w:color w:val="000000"/>
          <w:sz w:val="22"/>
          <w:szCs w:val="22"/>
          <w:shd w:val="clear" w:color="auto" w:fill="FFFFFF"/>
        </w:rPr>
      </w:pPr>
    </w:p>
    <w:p w14:paraId="1267BF7E" w14:textId="77777777" w:rsidR="007B6710" w:rsidRPr="007B6710" w:rsidRDefault="007B6710" w:rsidP="00E63E9B">
      <w:pPr>
        <w:pStyle w:val="Letterbody"/>
        <w:rPr>
          <w:rFonts w:cs="Arial"/>
          <w:sz w:val="22"/>
          <w:szCs w:val="22"/>
          <w:u w:val="single"/>
          <w:shd w:val="clear" w:color="auto" w:fill="FFFFFF"/>
        </w:rPr>
      </w:pPr>
      <w:r w:rsidRPr="007B6710">
        <w:rPr>
          <w:rFonts w:cs="Arial"/>
          <w:sz w:val="22"/>
          <w:szCs w:val="22"/>
          <w:u w:val="single"/>
          <w:shd w:val="clear" w:color="auto" w:fill="FFFFFF"/>
        </w:rPr>
        <w:t>Protected Species</w:t>
      </w:r>
    </w:p>
    <w:p w14:paraId="316209B8" w14:textId="77777777" w:rsidR="007B6710" w:rsidRDefault="007B6710" w:rsidP="00E63E9B">
      <w:pPr>
        <w:pStyle w:val="Letterbody"/>
        <w:rPr>
          <w:rFonts w:cs="Arial"/>
          <w:sz w:val="22"/>
          <w:szCs w:val="22"/>
          <w:shd w:val="clear" w:color="auto" w:fill="FFFFFF"/>
        </w:rPr>
      </w:pPr>
    </w:p>
    <w:p w14:paraId="0C416CDC" w14:textId="6CEE8256" w:rsidR="007B6710" w:rsidRPr="006347B4" w:rsidRDefault="00E63E9B" w:rsidP="00E63E9B">
      <w:pPr>
        <w:pStyle w:val="Letterbody"/>
        <w:rPr>
          <w:rFonts w:cs="Arial"/>
          <w:strike/>
          <w:color w:val="D9D9D9" w:themeColor="background1" w:themeShade="D9"/>
          <w:sz w:val="22"/>
          <w:szCs w:val="22"/>
          <w:shd w:val="clear" w:color="auto" w:fill="FFFFFF"/>
        </w:rPr>
      </w:pPr>
      <w:r w:rsidRPr="006347B4">
        <w:rPr>
          <w:rFonts w:cs="Arial"/>
          <w:strike/>
          <w:color w:val="D9D9D9" w:themeColor="background1" w:themeShade="D9"/>
          <w:sz w:val="22"/>
          <w:szCs w:val="22"/>
          <w:shd w:val="clear" w:color="auto" w:fill="FFFFFF"/>
        </w:rPr>
        <w:t xml:space="preserve">No Ecological Assessment has been submitted in support of this application and there is insufficient information to determine potential impacts on the following habitats and protected/notable species: hedgerows, trees, bats, badger, </w:t>
      </w:r>
      <w:r w:rsidR="007B6710" w:rsidRPr="006347B4">
        <w:rPr>
          <w:rFonts w:cs="Arial"/>
          <w:strike/>
          <w:color w:val="D9D9D9" w:themeColor="background1" w:themeShade="D9"/>
          <w:sz w:val="22"/>
          <w:szCs w:val="22"/>
          <w:shd w:val="clear" w:color="auto" w:fill="FFFFFF"/>
        </w:rPr>
        <w:t xml:space="preserve">other small mammals (including dormice), </w:t>
      </w:r>
      <w:r w:rsidRPr="006347B4">
        <w:rPr>
          <w:rFonts w:cs="Arial"/>
          <w:strike/>
          <w:color w:val="D9D9D9" w:themeColor="background1" w:themeShade="D9"/>
          <w:sz w:val="22"/>
          <w:szCs w:val="22"/>
          <w:shd w:val="clear" w:color="auto" w:fill="FFFFFF"/>
        </w:rPr>
        <w:t>birds, reptiles, amphibians (including great crested newt) and invertebrates</w:t>
      </w:r>
      <w:r w:rsidR="0077794A" w:rsidRPr="006347B4">
        <w:rPr>
          <w:rFonts w:cs="Arial"/>
          <w:strike/>
          <w:color w:val="D9D9D9" w:themeColor="background1" w:themeShade="D9"/>
          <w:sz w:val="22"/>
          <w:szCs w:val="22"/>
          <w:shd w:val="clear" w:color="auto" w:fill="FFFFFF"/>
        </w:rPr>
        <w:t xml:space="preserve">. All </w:t>
      </w:r>
      <w:r w:rsidRPr="006347B4">
        <w:rPr>
          <w:rFonts w:cs="Arial"/>
          <w:strike/>
          <w:color w:val="D9D9D9" w:themeColor="background1" w:themeShade="D9"/>
          <w:sz w:val="22"/>
          <w:szCs w:val="22"/>
          <w:shd w:val="clear" w:color="auto" w:fill="FFFFFF"/>
        </w:rPr>
        <w:t xml:space="preserve">have been recorded within 500m. </w:t>
      </w:r>
      <w:r w:rsidR="007B6710" w:rsidRPr="006347B4">
        <w:rPr>
          <w:rFonts w:cs="Arial"/>
          <w:strike/>
          <w:color w:val="D9D9D9" w:themeColor="background1" w:themeShade="D9"/>
          <w:sz w:val="22"/>
          <w:szCs w:val="22"/>
          <w:shd w:val="clear" w:color="auto" w:fill="FFFFFF"/>
        </w:rPr>
        <w:t>There is an existing building onsite which should also be assessed for bat roosting potential.</w:t>
      </w:r>
    </w:p>
    <w:p w14:paraId="67EA2F51" w14:textId="77777777" w:rsidR="007B6710" w:rsidRDefault="007B6710" w:rsidP="00E63E9B">
      <w:pPr>
        <w:pStyle w:val="Letterbody"/>
        <w:rPr>
          <w:rFonts w:cs="Arial"/>
          <w:sz w:val="22"/>
          <w:szCs w:val="22"/>
          <w:shd w:val="clear" w:color="auto" w:fill="FFFFFF"/>
        </w:rPr>
      </w:pPr>
    </w:p>
    <w:p w14:paraId="12388979" w14:textId="3E1813B3" w:rsidR="00E63E9B" w:rsidRPr="006347B4" w:rsidRDefault="00E63E9B" w:rsidP="00E63E9B">
      <w:pPr>
        <w:pStyle w:val="Letterbody"/>
        <w:rPr>
          <w:rFonts w:cs="Arial"/>
          <w:strike/>
          <w:color w:val="D9D9D9" w:themeColor="background1" w:themeShade="D9"/>
          <w:sz w:val="22"/>
          <w:szCs w:val="22"/>
          <w:shd w:val="clear" w:color="auto" w:fill="FFFFFF"/>
        </w:rPr>
      </w:pPr>
      <w:r w:rsidRPr="006347B4">
        <w:rPr>
          <w:rFonts w:cs="Arial"/>
          <w:strike/>
          <w:color w:val="D9D9D9" w:themeColor="background1" w:themeShade="D9"/>
          <w:sz w:val="22"/>
          <w:szCs w:val="22"/>
          <w:shd w:val="clear" w:color="auto" w:fill="FFFFFF"/>
        </w:rPr>
        <w:t>In carrying out its statutory function, the LPA must be reasonably sure that the proposal will not result in significant adverse effects on protected habitats or species. The information outlined above must therefore be submitted and reviewed by the LPA’s ecology team prior to determination of the application.</w:t>
      </w:r>
      <w:r w:rsidR="0077794A" w:rsidRPr="006347B4">
        <w:rPr>
          <w:rFonts w:cs="Arial"/>
          <w:strike/>
          <w:color w:val="D9D9D9" w:themeColor="background1" w:themeShade="D9"/>
          <w:sz w:val="22"/>
          <w:szCs w:val="22"/>
          <w:shd w:val="clear" w:color="auto" w:fill="FFFFFF"/>
        </w:rPr>
        <w:t xml:space="preserve"> Sufficient and appropriate mitigation measures to ensure that protected/notable are not adversely affected because of the proposed development must be submitted as part of the proposal and shown on development drawings.</w:t>
      </w:r>
    </w:p>
    <w:p w14:paraId="7EDDEB88" w14:textId="77777777" w:rsidR="00CE61D9" w:rsidRDefault="00CE61D9" w:rsidP="00E63E9B">
      <w:pPr>
        <w:pStyle w:val="Letterbody"/>
        <w:rPr>
          <w:rFonts w:cs="Arial"/>
          <w:sz w:val="22"/>
          <w:szCs w:val="22"/>
          <w:shd w:val="clear" w:color="auto" w:fill="FFFFFF"/>
        </w:rPr>
      </w:pPr>
    </w:p>
    <w:p w14:paraId="16DDBC2A" w14:textId="77777777" w:rsidR="003A7630" w:rsidRPr="006347B4" w:rsidRDefault="00CE61D9" w:rsidP="00CE61D9">
      <w:pPr>
        <w:pStyle w:val="Letterbody"/>
        <w:rPr>
          <w:rFonts w:cs="Arial"/>
          <w:b/>
          <w:bCs/>
          <w:strike/>
          <w:color w:val="D9D9D9" w:themeColor="background1" w:themeShade="D9"/>
          <w:sz w:val="22"/>
          <w:szCs w:val="22"/>
          <w:shd w:val="clear" w:color="auto" w:fill="FFFFFF"/>
        </w:rPr>
      </w:pPr>
      <w:r w:rsidRPr="006347B4">
        <w:rPr>
          <w:rFonts w:cs="Arial"/>
          <w:b/>
          <w:bCs/>
          <w:strike/>
          <w:color w:val="D9D9D9" w:themeColor="background1" w:themeShade="D9"/>
          <w:sz w:val="22"/>
          <w:szCs w:val="22"/>
          <w:shd w:val="clear" w:color="auto" w:fill="FFFFFF"/>
        </w:rPr>
        <w:t xml:space="preserve">An Ecological Assessment </w:t>
      </w:r>
      <w:r w:rsidR="00CD6A04" w:rsidRPr="006347B4">
        <w:rPr>
          <w:rFonts w:cs="Arial"/>
          <w:b/>
          <w:bCs/>
          <w:strike/>
          <w:color w:val="D9D9D9" w:themeColor="background1" w:themeShade="D9"/>
          <w:sz w:val="22"/>
          <w:szCs w:val="22"/>
          <w:shd w:val="clear" w:color="auto" w:fill="FFFFFF"/>
        </w:rPr>
        <w:t xml:space="preserve">followed by appropriate mitigation proposals </w:t>
      </w:r>
      <w:r w:rsidRPr="006347B4">
        <w:rPr>
          <w:rFonts w:cs="Arial"/>
          <w:b/>
          <w:bCs/>
          <w:strike/>
          <w:color w:val="D9D9D9" w:themeColor="background1" w:themeShade="D9"/>
          <w:sz w:val="22"/>
          <w:szCs w:val="22"/>
          <w:shd w:val="clear" w:color="auto" w:fill="FFFFFF"/>
        </w:rPr>
        <w:t>should be carried out by a competent ecologist to support th</w:t>
      </w:r>
      <w:r w:rsidR="0077794A" w:rsidRPr="006347B4">
        <w:rPr>
          <w:rFonts w:cs="Arial"/>
          <w:b/>
          <w:bCs/>
          <w:strike/>
          <w:color w:val="D9D9D9" w:themeColor="background1" w:themeShade="D9"/>
          <w:sz w:val="22"/>
          <w:szCs w:val="22"/>
          <w:shd w:val="clear" w:color="auto" w:fill="FFFFFF"/>
        </w:rPr>
        <w:t>is</w:t>
      </w:r>
      <w:r w:rsidRPr="006347B4">
        <w:rPr>
          <w:rFonts w:cs="Arial"/>
          <w:b/>
          <w:bCs/>
          <w:strike/>
          <w:color w:val="D9D9D9" w:themeColor="background1" w:themeShade="D9"/>
          <w:sz w:val="22"/>
          <w:szCs w:val="22"/>
          <w:shd w:val="clear" w:color="auto" w:fill="FFFFFF"/>
        </w:rPr>
        <w:t xml:space="preserve"> application. </w:t>
      </w:r>
    </w:p>
    <w:p w14:paraId="2FAD7434" w14:textId="77777777" w:rsidR="003A7630" w:rsidRDefault="003A7630" w:rsidP="00CE61D9">
      <w:pPr>
        <w:pStyle w:val="Letterbody"/>
        <w:rPr>
          <w:rFonts w:cs="Arial"/>
          <w:b/>
          <w:bCs/>
          <w:color w:val="FF0000"/>
          <w:sz w:val="22"/>
          <w:szCs w:val="22"/>
          <w:shd w:val="clear" w:color="auto" w:fill="FFFFFF"/>
        </w:rPr>
      </w:pPr>
    </w:p>
    <w:p w14:paraId="1C8A1DAC" w14:textId="56E5A68E" w:rsidR="00CE61D9" w:rsidRPr="001324FA" w:rsidRDefault="00E81727" w:rsidP="00CE61D9">
      <w:pPr>
        <w:pStyle w:val="Letterbody"/>
        <w:rPr>
          <w:rFonts w:cs="Arial"/>
          <w:color w:val="FF0000"/>
          <w:sz w:val="22"/>
          <w:szCs w:val="22"/>
          <w:shd w:val="clear" w:color="auto" w:fill="FFFFFF"/>
        </w:rPr>
      </w:pPr>
      <w:r w:rsidRPr="001324FA">
        <w:rPr>
          <w:rFonts w:cs="Arial"/>
          <w:color w:val="FF0000"/>
          <w:sz w:val="22"/>
          <w:szCs w:val="22"/>
          <w:shd w:val="clear" w:color="auto" w:fill="FFFFFF"/>
        </w:rPr>
        <w:t xml:space="preserve">A </w:t>
      </w:r>
      <w:r w:rsidRPr="001324FA">
        <w:rPr>
          <w:rFonts w:cs="Arial"/>
          <w:color w:val="FF0000"/>
          <w:sz w:val="22"/>
          <w:szCs w:val="22"/>
          <w:shd w:val="clear" w:color="auto" w:fill="FFFFFF"/>
        </w:rPr>
        <w:t>Preliminary Ecological Appraisal (PEA)</w:t>
      </w:r>
      <w:r w:rsidRPr="001324FA">
        <w:rPr>
          <w:rFonts w:cs="Arial"/>
          <w:color w:val="FF0000"/>
          <w:sz w:val="22"/>
          <w:szCs w:val="22"/>
          <w:shd w:val="clear" w:color="auto" w:fill="FFFFFF"/>
        </w:rPr>
        <w:t xml:space="preserve"> from Ellendale Environmental dated </w:t>
      </w:r>
      <w:r w:rsidRPr="001324FA">
        <w:rPr>
          <w:rFonts w:cs="Arial"/>
          <w:color w:val="FF0000"/>
          <w:sz w:val="22"/>
          <w:szCs w:val="22"/>
          <w:shd w:val="clear" w:color="auto" w:fill="FFFFFF"/>
        </w:rPr>
        <w:t>5th May 2026</w:t>
      </w:r>
      <w:r w:rsidRPr="001324FA">
        <w:rPr>
          <w:rFonts w:cs="Arial"/>
          <w:color w:val="FF0000"/>
          <w:sz w:val="22"/>
          <w:szCs w:val="22"/>
          <w:shd w:val="clear" w:color="auto" w:fill="FFFFFF"/>
        </w:rPr>
        <w:t xml:space="preserve"> has been provided. </w:t>
      </w:r>
      <w:r w:rsidRPr="001324FA">
        <w:rPr>
          <w:rFonts w:cs="Arial"/>
          <w:color w:val="FF0000"/>
          <w:sz w:val="22"/>
          <w:szCs w:val="22"/>
          <w:shd w:val="clear" w:color="auto" w:fill="FFFFFF"/>
        </w:rPr>
        <w:t>A Phase 1 Habitat survey</w:t>
      </w:r>
      <w:r w:rsidRPr="001324FA">
        <w:rPr>
          <w:rFonts w:cs="Arial"/>
          <w:color w:val="FF0000"/>
          <w:sz w:val="22"/>
          <w:szCs w:val="22"/>
          <w:shd w:val="clear" w:color="auto" w:fill="FFFFFF"/>
        </w:rPr>
        <w:t xml:space="preserve"> was carried out </w:t>
      </w:r>
      <w:r w:rsidR="006347B4" w:rsidRPr="001324FA">
        <w:rPr>
          <w:rFonts w:cs="Arial"/>
          <w:color w:val="FF0000"/>
          <w:sz w:val="22"/>
          <w:szCs w:val="22"/>
          <w:shd w:val="clear" w:color="auto" w:fill="FFFFFF"/>
        </w:rPr>
        <w:t>on</w:t>
      </w:r>
      <w:r w:rsidRPr="001324FA">
        <w:rPr>
          <w:rFonts w:cs="Arial"/>
          <w:color w:val="FF0000"/>
          <w:sz w:val="22"/>
          <w:szCs w:val="22"/>
          <w:shd w:val="clear" w:color="auto" w:fill="FFFFFF"/>
        </w:rPr>
        <w:t xml:space="preserve"> 9</w:t>
      </w:r>
      <w:r w:rsidRPr="001324FA">
        <w:rPr>
          <w:rFonts w:cs="Arial"/>
          <w:color w:val="FF0000"/>
          <w:sz w:val="22"/>
          <w:szCs w:val="22"/>
          <w:shd w:val="clear" w:color="auto" w:fill="FFFFFF"/>
          <w:vertAlign w:val="superscript"/>
        </w:rPr>
        <w:t>th</w:t>
      </w:r>
      <w:r w:rsidRPr="001324FA">
        <w:rPr>
          <w:rFonts w:cs="Arial"/>
          <w:color w:val="FF0000"/>
          <w:sz w:val="22"/>
          <w:szCs w:val="22"/>
          <w:shd w:val="clear" w:color="auto" w:fill="FFFFFF"/>
        </w:rPr>
        <w:t xml:space="preserve"> April 2026</w:t>
      </w:r>
      <w:r w:rsidR="006347B4">
        <w:rPr>
          <w:rFonts w:cs="Arial"/>
          <w:color w:val="FF0000"/>
          <w:sz w:val="22"/>
          <w:szCs w:val="22"/>
          <w:shd w:val="clear" w:color="auto" w:fill="FFFFFF"/>
        </w:rPr>
        <w:t xml:space="preserve"> by a qualified ecologist.</w:t>
      </w:r>
    </w:p>
    <w:p w14:paraId="6CCA5294" w14:textId="77777777" w:rsidR="00F04AB2" w:rsidRDefault="00F04AB2" w:rsidP="00CE61D9">
      <w:pPr>
        <w:pStyle w:val="Letterbody"/>
        <w:rPr>
          <w:rFonts w:cs="Arial"/>
          <w:b/>
          <w:bCs/>
          <w:color w:val="FF0000"/>
          <w:sz w:val="22"/>
          <w:szCs w:val="22"/>
          <w:shd w:val="clear" w:color="auto" w:fill="FFFFFF"/>
        </w:rPr>
      </w:pPr>
    </w:p>
    <w:p w14:paraId="46107BC7" w14:textId="2AA64DBD" w:rsidR="00715EE5" w:rsidRDefault="00F04AB2" w:rsidP="002210FA">
      <w:pPr>
        <w:pStyle w:val="Letterbody"/>
        <w:rPr>
          <w:rFonts w:cs="Arial"/>
          <w:color w:val="FF0000"/>
          <w:sz w:val="22"/>
          <w:szCs w:val="22"/>
          <w:shd w:val="clear" w:color="auto" w:fill="FFFFFF"/>
        </w:rPr>
      </w:pPr>
      <w:r w:rsidRPr="00715EE5">
        <w:rPr>
          <w:rFonts w:cs="Arial"/>
          <w:b/>
          <w:bCs/>
          <w:color w:val="FF0000"/>
          <w:sz w:val="22"/>
          <w:szCs w:val="22"/>
          <w:shd w:val="clear" w:color="auto" w:fill="FFFFFF"/>
        </w:rPr>
        <w:t>Bats:</w:t>
      </w:r>
      <w:r w:rsidRPr="001324FA">
        <w:rPr>
          <w:rFonts w:cs="Arial"/>
          <w:color w:val="FF0000"/>
          <w:sz w:val="22"/>
          <w:szCs w:val="22"/>
          <w:shd w:val="clear" w:color="auto" w:fill="FFFFFF"/>
        </w:rPr>
        <w:t xml:space="preserve"> The site and </w:t>
      </w:r>
      <w:r w:rsidRPr="001324FA">
        <w:rPr>
          <w:rFonts w:cs="Arial"/>
          <w:color w:val="FF0000"/>
          <w:sz w:val="22"/>
          <w:szCs w:val="22"/>
          <w:shd w:val="clear" w:color="auto" w:fill="FFFFFF"/>
        </w:rPr>
        <w:t>surrounding area provide</w:t>
      </w:r>
      <w:r w:rsidR="006347B4">
        <w:rPr>
          <w:rFonts w:cs="Arial"/>
          <w:color w:val="FF0000"/>
          <w:sz w:val="22"/>
          <w:szCs w:val="22"/>
          <w:shd w:val="clear" w:color="auto" w:fill="FFFFFF"/>
        </w:rPr>
        <w:t>s</w:t>
      </w:r>
      <w:r w:rsidRPr="001324FA">
        <w:rPr>
          <w:rFonts w:cs="Arial"/>
          <w:color w:val="FF0000"/>
          <w:sz w:val="22"/>
          <w:szCs w:val="22"/>
          <w:shd w:val="clear" w:color="auto" w:fill="FFFFFF"/>
        </w:rPr>
        <w:t xml:space="preserve"> suitable foraging and commuting habitat for bat</w:t>
      </w:r>
      <w:r w:rsidRPr="001324FA">
        <w:rPr>
          <w:rFonts w:cs="Arial"/>
          <w:color w:val="FF0000"/>
          <w:sz w:val="22"/>
          <w:szCs w:val="22"/>
          <w:shd w:val="clear" w:color="auto" w:fill="FFFFFF"/>
        </w:rPr>
        <w:t>s. The report states that no trees onsite he</w:t>
      </w:r>
      <w:r w:rsidR="001324FA" w:rsidRPr="001324FA">
        <w:rPr>
          <w:rFonts w:cs="Arial"/>
          <w:color w:val="FF0000"/>
          <w:sz w:val="22"/>
          <w:szCs w:val="22"/>
          <w:shd w:val="clear" w:color="auto" w:fill="FFFFFF"/>
        </w:rPr>
        <w:t>ld</w:t>
      </w:r>
      <w:r w:rsidRPr="001324FA">
        <w:rPr>
          <w:rFonts w:cs="Arial"/>
          <w:color w:val="FF0000"/>
          <w:sz w:val="22"/>
          <w:szCs w:val="22"/>
          <w:shd w:val="clear" w:color="auto" w:fill="FFFFFF"/>
        </w:rPr>
        <w:t xml:space="preserve"> potential roost features. The report </w:t>
      </w:r>
      <w:r w:rsidR="002210FA" w:rsidRPr="001324FA">
        <w:rPr>
          <w:rFonts w:cs="Arial"/>
          <w:color w:val="FF0000"/>
          <w:sz w:val="22"/>
          <w:szCs w:val="22"/>
          <w:shd w:val="clear" w:color="auto" w:fill="FFFFFF"/>
        </w:rPr>
        <w:t xml:space="preserve">shows that the existing garage has an </w:t>
      </w:r>
      <w:r w:rsidR="002210FA" w:rsidRPr="001324FA">
        <w:rPr>
          <w:rFonts w:cs="Arial"/>
          <w:color w:val="FF0000"/>
          <w:sz w:val="22"/>
          <w:szCs w:val="22"/>
          <w:shd w:val="clear" w:color="auto" w:fill="FFFFFF"/>
        </w:rPr>
        <w:t>open</w:t>
      </w:r>
      <w:r w:rsidR="00B40BF7">
        <w:rPr>
          <w:rFonts w:cs="Arial"/>
          <w:color w:val="FF0000"/>
          <w:sz w:val="22"/>
          <w:szCs w:val="22"/>
          <w:shd w:val="clear" w:color="auto" w:fill="FFFFFF"/>
        </w:rPr>
        <w:t xml:space="preserve"> parking </w:t>
      </w:r>
      <w:r w:rsidR="002210FA" w:rsidRPr="001324FA">
        <w:rPr>
          <w:rFonts w:cs="Arial"/>
          <w:color w:val="FF0000"/>
          <w:sz w:val="22"/>
          <w:szCs w:val="22"/>
          <w:shd w:val="clear" w:color="auto" w:fill="FFFFFF"/>
        </w:rPr>
        <w:t xml:space="preserve">bay and states that the internal roof space and timber beams offer some suitable </w:t>
      </w:r>
      <w:r w:rsidR="002210FA" w:rsidRPr="001324FA">
        <w:rPr>
          <w:rFonts w:cs="Arial"/>
          <w:color w:val="FF0000"/>
          <w:sz w:val="22"/>
          <w:szCs w:val="22"/>
          <w:shd w:val="clear" w:color="auto" w:fill="FFFFFF"/>
        </w:rPr>
        <w:t xml:space="preserve">surfaces </w:t>
      </w:r>
      <w:r w:rsidR="002210FA" w:rsidRPr="001324FA">
        <w:rPr>
          <w:rFonts w:cs="Arial"/>
          <w:color w:val="FF0000"/>
          <w:sz w:val="22"/>
          <w:szCs w:val="22"/>
          <w:shd w:val="clear" w:color="auto" w:fill="FFFFFF"/>
        </w:rPr>
        <w:t>for bats to cling onto.</w:t>
      </w:r>
      <w:r w:rsidR="002210FA" w:rsidRPr="001324FA">
        <w:rPr>
          <w:rFonts w:cs="Arial"/>
          <w:color w:val="FF0000"/>
          <w:sz w:val="22"/>
          <w:szCs w:val="22"/>
          <w:shd w:val="clear" w:color="auto" w:fill="FFFFFF"/>
        </w:rPr>
        <w:t xml:space="preserve"> However, it also </w:t>
      </w:r>
      <w:r w:rsidRPr="001324FA">
        <w:rPr>
          <w:rFonts w:cs="Arial"/>
          <w:color w:val="FF0000"/>
          <w:sz w:val="22"/>
          <w:szCs w:val="22"/>
          <w:shd w:val="clear" w:color="auto" w:fill="FFFFFF"/>
        </w:rPr>
        <w:t>state</w:t>
      </w:r>
      <w:r w:rsidR="002210FA" w:rsidRPr="001324FA">
        <w:rPr>
          <w:rFonts w:cs="Arial"/>
          <w:color w:val="FF0000"/>
          <w:sz w:val="22"/>
          <w:szCs w:val="22"/>
          <w:shd w:val="clear" w:color="auto" w:fill="FFFFFF"/>
        </w:rPr>
        <w:t>s</w:t>
      </w:r>
      <w:r w:rsidRPr="001324FA">
        <w:rPr>
          <w:rFonts w:cs="Arial"/>
          <w:color w:val="FF0000"/>
          <w:sz w:val="22"/>
          <w:szCs w:val="22"/>
          <w:shd w:val="clear" w:color="auto" w:fill="FFFFFF"/>
        </w:rPr>
        <w:t xml:space="preserve"> that the </w:t>
      </w:r>
      <w:r w:rsidR="002210FA" w:rsidRPr="001324FA">
        <w:rPr>
          <w:rFonts w:cs="Arial"/>
          <w:color w:val="FF0000"/>
          <w:sz w:val="22"/>
          <w:szCs w:val="22"/>
          <w:shd w:val="clear" w:color="auto" w:fill="FFFFFF"/>
        </w:rPr>
        <w:t xml:space="preserve">enclosed sections </w:t>
      </w:r>
      <w:r w:rsidR="00B40BF7">
        <w:rPr>
          <w:rFonts w:cs="Arial"/>
          <w:color w:val="FF0000"/>
          <w:sz w:val="22"/>
          <w:szCs w:val="22"/>
          <w:shd w:val="clear" w:color="auto" w:fill="FFFFFF"/>
        </w:rPr>
        <w:t xml:space="preserve">of the structure </w:t>
      </w:r>
      <w:r w:rsidRPr="001324FA">
        <w:rPr>
          <w:rFonts w:cs="Arial"/>
          <w:color w:val="FF0000"/>
          <w:sz w:val="22"/>
          <w:szCs w:val="22"/>
          <w:shd w:val="clear" w:color="auto" w:fill="FFFFFF"/>
        </w:rPr>
        <w:t>ha</w:t>
      </w:r>
      <w:r w:rsidR="002210FA" w:rsidRPr="001324FA">
        <w:rPr>
          <w:rFonts w:cs="Arial"/>
          <w:color w:val="FF0000"/>
          <w:sz w:val="22"/>
          <w:szCs w:val="22"/>
          <w:shd w:val="clear" w:color="auto" w:fill="FFFFFF"/>
        </w:rPr>
        <w:t>ve</w:t>
      </w:r>
      <w:r w:rsidRPr="001324FA">
        <w:rPr>
          <w:rFonts w:cs="Arial"/>
          <w:color w:val="FF0000"/>
          <w:sz w:val="22"/>
          <w:szCs w:val="22"/>
          <w:shd w:val="clear" w:color="auto" w:fill="FFFFFF"/>
        </w:rPr>
        <w:t xml:space="preserve"> no</w:t>
      </w:r>
      <w:r w:rsidR="002210FA" w:rsidRPr="001324FA">
        <w:rPr>
          <w:rFonts w:cs="Arial"/>
          <w:color w:val="FF0000"/>
          <w:sz w:val="22"/>
          <w:szCs w:val="22"/>
          <w:shd w:val="clear" w:color="auto" w:fill="FFFFFF"/>
        </w:rPr>
        <w:t xml:space="preserve"> clear access or</w:t>
      </w:r>
      <w:r w:rsidRPr="001324FA">
        <w:rPr>
          <w:rFonts w:cs="Arial"/>
          <w:color w:val="FF0000"/>
          <w:sz w:val="22"/>
          <w:szCs w:val="22"/>
          <w:shd w:val="clear" w:color="auto" w:fill="FFFFFF"/>
        </w:rPr>
        <w:t xml:space="preserve"> egress </w:t>
      </w:r>
      <w:r w:rsidR="002210FA" w:rsidRPr="001324FA">
        <w:rPr>
          <w:rFonts w:cs="Arial"/>
          <w:color w:val="FF0000"/>
          <w:sz w:val="22"/>
          <w:szCs w:val="22"/>
          <w:shd w:val="clear" w:color="auto" w:fill="FFFFFF"/>
        </w:rPr>
        <w:t>points and concludes that these interiors are “not suitable for bats”</w:t>
      </w:r>
      <w:r w:rsidR="002744BE">
        <w:rPr>
          <w:rFonts w:cs="Arial"/>
          <w:color w:val="FF0000"/>
          <w:sz w:val="22"/>
          <w:szCs w:val="22"/>
          <w:shd w:val="clear" w:color="auto" w:fill="FFFFFF"/>
        </w:rPr>
        <w:t xml:space="preserve"> due to lack of temperature regulation. </w:t>
      </w:r>
      <w:r w:rsidR="002210FA" w:rsidRPr="001324FA">
        <w:rPr>
          <w:rFonts w:cs="Arial"/>
          <w:color w:val="FF0000"/>
          <w:sz w:val="22"/>
          <w:szCs w:val="22"/>
          <w:shd w:val="clear" w:color="auto" w:fill="FFFFFF"/>
        </w:rPr>
        <w:t>Therefore, based on the findings of the report, although the open bay may be used as a flight/perch area, there is unlikely to be any day roosting within the structure and an offence</w:t>
      </w:r>
      <w:r w:rsidR="008376BB" w:rsidRPr="001324FA">
        <w:rPr>
          <w:rFonts w:cs="Arial"/>
          <w:color w:val="FF0000"/>
          <w:sz w:val="22"/>
          <w:szCs w:val="22"/>
          <w:shd w:val="clear" w:color="auto" w:fill="FFFFFF"/>
        </w:rPr>
        <w:t xml:space="preserve"> during demolition</w:t>
      </w:r>
      <w:r w:rsidR="002210FA" w:rsidRPr="001324FA">
        <w:rPr>
          <w:rFonts w:cs="Arial"/>
          <w:color w:val="FF0000"/>
          <w:sz w:val="22"/>
          <w:szCs w:val="22"/>
          <w:shd w:val="clear" w:color="auto" w:fill="FFFFFF"/>
        </w:rPr>
        <w:t xml:space="preserve"> is unlikely.  </w:t>
      </w:r>
    </w:p>
    <w:p w14:paraId="43C2A30A" w14:textId="77777777" w:rsidR="00715EE5" w:rsidRDefault="00715EE5" w:rsidP="002210FA">
      <w:pPr>
        <w:pStyle w:val="Letterbody"/>
        <w:rPr>
          <w:rFonts w:cs="Arial"/>
          <w:color w:val="FF0000"/>
          <w:sz w:val="22"/>
          <w:szCs w:val="22"/>
          <w:shd w:val="clear" w:color="auto" w:fill="FFFFFF"/>
        </w:rPr>
      </w:pPr>
    </w:p>
    <w:p w14:paraId="1221E134" w14:textId="50F031A1" w:rsidR="00715EE5" w:rsidRDefault="00715EE5" w:rsidP="002210FA">
      <w:pPr>
        <w:pStyle w:val="Letterbody"/>
        <w:rPr>
          <w:rFonts w:cs="Arial"/>
          <w:color w:val="FF0000"/>
          <w:sz w:val="22"/>
          <w:szCs w:val="22"/>
          <w:shd w:val="clear" w:color="auto" w:fill="FFFFFF"/>
        </w:rPr>
      </w:pPr>
      <w:r w:rsidRPr="00715EE5">
        <w:rPr>
          <w:rFonts w:cs="Arial"/>
          <w:color w:val="FF0000"/>
          <w:sz w:val="22"/>
          <w:szCs w:val="22"/>
          <w:shd w:val="clear" w:color="auto" w:fill="FFFFFF"/>
        </w:rPr>
        <w:t xml:space="preserve">There is a low risk that bats may occur at the development site. Many species of bat depend on buildings for roosting, with each having its own preferred type of roost. Most species roost in crevices such as under ridge tiles, behind roofing felt or in cavity walls and are therefore not often seen in the roof space. Bat roosts are protected all times by the Conservation of Habitats and Species 2017 (as amended) even when bats are temporarily absent because, being creatures of habit, they usually return to the same roost site every year. Planning permission for development does not provide a defence against prosecution under this legislation or substitute for the need to obtain a bat licence if an offence is likely. If bats or evidence of bats is found during the works, the applicant is advised to stop work and follow advice from an independent ecologist or the applicant is advised to follow the advice of a professional ecologist or to contact Natural England’s </w:t>
      </w:r>
      <w:proofErr w:type="spellStart"/>
      <w:r w:rsidRPr="00715EE5">
        <w:rPr>
          <w:rFonts w:cs="Arial"/>
          <w:color w:val="FF0000"/>
          <w:sz w:val="22"/>
          <w:szCs w:val="22"/>
          <w:shd w:val="clear" w:color="auto" w:fill="FFFFFF"/>
        </w:rPr>
        <w:t>Batline</w:t>
      </w:r>
      <w:proofErr w:type="spellEnd"/>
      <w:r w:rsidRPr="00715EE5">
        <w:rPr>
          <w:rFonts w:cs="Arial"/>
          <w:color w:val="FF0000"/>
          <w:sz w:val="22"/>
          <w:szCs w:val="22"/>
          <w:shd w:val="clear" w:color="auto" w:fill="FFFFFF"/>
        </w:rPr>
        <w:t xml:space="preserve"> through the internet.</w:t>
      </w:r>
    </w:p>
    <w:p w14:paraId="66D49740" w14:textId="77777777" w:rsidR="00715EE5" w:rsidRDefault="00715EE5" w:rsidP="002210FA">
      <w:pPr>
        <w:pStyle w:val="Letterbody"/>
        <w:rPr>
          <w:rFonts w:cs="Arial"/>
          <w:color w:val="FF0000"/>
          <w:sz w:val="22"/>
          <w:szCs w:val="22"/>
          <w:shd w:val="clear" w:color="auto" w:fill="FFFFFF"/>
        </w:rPr>
      </w:pPr>
    </w:p>
    <w:p w14:paraId="2B6821EE" w14:textId="6E542FA4" w:rsidR="002744BE" w:rsidRDefault="008376BB" w:rsidP="008376BB">
      <w:pPr>
        <w:pStyle w:val="Letterbody"/>
        <w:rPr>
          <w:rFonts w:cs="Arial"/>
          <w:color w:val="FF0000"/>
          <w:sz w:val="22"/>
          <w:szCs w:val="22"/>
          <w:shd w:val="clear" w:color="auto" w:fill="FFFFFF"/>
        </w:rPr>
      </w:pPr>
      <w:r w:rsidRPr="001324FA">
        <w:rPr>
          <w:rFonts w:cs="Arial"/>
          <w:color w:val="FF0000"/>
          <w:sz w:val="22"/>
          <w:szCs w:val="22"/>
          <w:shd w:val="clear" w:color="auto" w:fill="FFFFFF"/>
        </w:rPr>
        <w:t xml:space="preserve">Much of the boundary vegetation </w:t>
      </w:r>
      <w:r w:rsidR="00B40BF7">
        <w:rPr>
          <w:rFonts w:cs="Arial"/>
          <w:color w:val="FF0000"/>
          <w:sz w:val="22"/>
          <w:szCs w:val="22"/>
          <w:shd w:val="clear" w:color="auto" w:fill="FFFFFF"/>
        </w:rPr>
        <w:t>will be</w:t>
      </w:r>
      <w:r w:rsidRPr="001324FA">
        <w:rPr>
          <w:rFonts w:cs="Arial"/>
          <w:color w:val="FF0000"/>
          <w:sz w:val="22"/>
          <w:szCs w:val="22"/>
          <w:shd w:val="clear" w:color="auto" w:fill="FFFFFF"/>
        </w:rPr>
        <w:t xml:space="preserve"> retained </w:t>
      </w:r>
      <w:r w:rsidR="00546D74">
        <w:rPr>
          <w:rFonts w:cs="Arial"/>
          <w:color w:val="FF0000"/>
          <w:sz w:val="22"/>
          <w:szCs w:val="22"/>
          <w:shd w:val="clear" w:color="auto" w:fill="FFFFFF"/>
        </w:rPr>
        <w:t xml:space="preserve">and enhanced </w:t>
      </w:r>
      <w:r w:rsidRPr="001324FA">
        <w:rPr>
          <w:rFonts w:cs="Arial"/>
          <w:color w:val="FF0000"/>
          <w:sz w:val="22"/>
          <w:szCs w:val="22"/>
          <w:shd w:val="clear" w:color="auto" w:fill="FFFFFF"/>
        </w:rPr>
        <w:t>in the</w:t>
      </w:r>
      <w:r w:rsidR="00B40BF7">
        <w:rPr>
          <w:rFonts w:cs="Arial"/>
          <w:color w:val="FF0000"/>
          <w:sz w:val="22"/>
          <w:szCs w:val="22"/>
          <w:shd w:val="clear" w:color="auto" w:fill="FFFFFF"/>
        </w:rPr>
        <w:t xml:space="preserve"> approved </w:t>
      </w:r>
      <w:r w:rsidRPr="001324FA">
        <w:rPr>
          <w:rFonts w:cs="Arial"/>
          <w:color w:val="FF0000"/>
          <w:sz w:val="22"/>
          <w:szCs w:val="22"/>
          <w:shd w:val="clear" w:color="auto" w:fill="FFFFFF"/>
        </w:rPr>
        <w:t>plans maintaining</w:t>
      </w:r>
      <w:r w:rsidR="00546D74">
        <w:rPr>
          <w:rFonts w:cs="Arial"/>
          <w:color w:val="FF0000"/>
          <w:sz w:val="22"/>
          <w:szCs w:val="22"/>
          <w:shd w:val="clear" w:color="auto" w:fill="FFFFFF"/>
        </w:rPr>
        <w:t xml:space="preserve"> or improving</w:t>
      </w:r>
      <w:r w:rsidRPr="001324FA">
        <w:rPr>
          <w:rFonts w:cs="Arial"/>
          <w:color w:val="FF0000"/>
          <w:sz w:val="22"/>
          <w:szCs w:val="22"/>
          <w:shd w:val="clear" w:color="auto" w:fill="FFFFFF"/>
        </w:rPr>
        <w:t xml:space="preserve"> </w:t>
      </w:r>
      <w:r w:rsidR="00B40BF7">
        <w:rPr>
          <w:rFonts w:cs="Arial"/>
          <w:color w:val="FF0000"/>
          <w:sz w:val="22"/>
          <w:szCs w:val="22"/>
          <w:shd w:val="clear" w:color="auto" w:fill="FFFFFF"/>
        </w:rPr>
        <w:t>any existing commuting</w:t>
      </w:r>
      <w:r w:rsidRPr="001324FA">
        <w:rPr>
          <w:rFonts w:cs="Arial"/>
          <w:color w:val="FF0000"/>
          <w:sz w:val="22"/>
          <w:szCs w:val="22"/>
          <w:shd w:val="clear" w:color="auto" w:fill="FFFFFF"/>
        </w:rPr>
        <w:t>/forag</w:t>
      </w:r>
      <w:r w:rsidR="00B40BF7">
        <w:rPr>
          <w:rFonts w:cs="Arial"/>
          <w:color w:val="FF0000"/>
          <w:sz w:val="22"/>
          <w:szCs w:val="22"/>
          <w:shd w:val="clear" w:color="auto" w:fill="FFFFFF"/>
        </w:rPr>
        <w:t>ing</w:t>
      </w:r>
      <w:r w:rsidRPr="001324FA">
        <w:rPr>
          <w:rFonts w:cs="Arial"/>
          <w:color w:val="FF0000"/>
          <w:sz w:val="22"/>
          <w:szCs w:val="22"/>
          <w:shd w:val="clear" w:color="auto" w:fill="FFFFFF"/>
        </w:rPr>
        <w:t xml:space="preserve"> connectivity</w:t>
      </w:r>
      <w:r w:rsidR="00B40BF7">
        <w:rPr>
          <w:rFonts w:cs="Arial"/>
          <w:color w:val="FF0000"/>
          <w:sz w:val="22"/>
          <w:szCs w:val="22"/>
          <w:shd w:val="clear" w:color="auto" w:fill="FFFFFF"/>
        </w:rPr>
        <w:t xml:space="preserve"> onsite</w:t>
      </w:r>
      <w:r w:rsidRPr="001324FA">
        <w:rPr>
          <w:rFonts w:cs="Arial"/>
          <w:color w:val="FF0000"/>
          <w:sz w:val="22"/>
          <w:szCs w:val="22"/>
          <w:shd w:val="clear" w:color="auto" w:fill="FFFFFF"/>
        </w:rPr>
        <w:t xml:space="preserve"> and a lighting condition </w:t>
      </w:r>
      <w:r w:rsidR="00B40BF7">
        <w:rPr>
          <w:rFonts w:cs="Arial"/>
          <w:color w:val="FF0000"/>
          <w:sz w:val="22"/>
          <w:szCs w:val="22"/>
          <w:shd w:val="clear" w:color="auto" w:fill="FFFFFF"/>
        </w:rPr>
        <w:t>will</w:t>
      </w:r>
      <w:r w:rsidRPr="001324FA">
        <w:rPr>
          <w:rFonts w:cs="Arial"/>
          <w:color w:val="FF0000"/>
          <w:sz w:val="22"/>
          <w:szCs w:val="22"/>
          <w:shd w:val="clear" w:color="auto" w:fill="FFFFFF"/>
        </w:rPr>
        <w:t xml:space="preserve"> be added to ensure that </w:t>
      </w:r>
      <w:r w:rsidR="008B7EAC">
        <w:rPr>
          <w:rFonts w:cs="Arial"/>
          <w:color w:val="FF0000"/>
          <w:sz w:val="22"/>
          <w:szCs w:val="22"/>
          <w:shd w:val="clear" w:color="auto" w:fill="FFFFFF"/>
        </w:rPr>
        <w:t xml:space="preserve">any </w:t>
      </w:r>
      <w:r w:rsidR="008B7EAC">
        <w:rPr>
          <w:rFonts w:cs="Arial"/>
          <w:color w:val="FF0000"/>
          <w:sz w:val="22"/>
          <w:szCs w:val="22"/>
          <w:shd w:val="clear" w:color="auto" w:fill="FFFFFF"/>
        </w:rPr>
        <w:t>existing commuting</w:t>
      </w:r>
      <w:r w:rsidR="008B7EAC" w:rsidRPr="001324FA">
        <w:rPr>
          <w:rFonts w:cs="Arial"/>
          <w:color w:val="FF0000"/>
          <w:sz w:val="22"/>
          <w:szCs w:val="22"/>
          <w:shd w:val="clear" w:color="auto" w:fill="FFFFFF"/>
        </w:rPr>
        <w:t>/forag</w:t>
      </w:r>
      <w:r w:rsidR="008B7EAC">
        <w:rPr>
          <w:rFonts w:cs="Arial"/>
          <w:color w:val="FF0000"/>
          <w:sz w:val="22"/>
          <w:szCs w:val="22"/>
          <w:shd w:val="clear" w:color="auto" w:fill="FFFFFF"/>
        </w:rPr>
        <w:t>ing</w:t>
      </w:r>
      <w:r w:rsidR="008B7EAC">
        <w:rPr>
          <w:rFonts w:cs="Arial"/>
          <w:color w:val="FF0000"/>
          <w:sz w:val="22"/>
          <w:szCs w:val="22"/>
          <w:shd w:val="clear" w:color="auto" w:fill="FFFFFF"/>
        </w:rPr>
        <w:t xml:space="preserve"> remains </w:t>
      </w:r>
      <w:r w:rsidR="00B40BF7">
        <w:rPr>
          <w:rFonts w:cs="Arial"/>
          <w:color w:val="FF0000"/>
          <w:sz w:val="22"/>
          <w:szCs w:val="22"/>
          <w:shd w:val="clear" w:color="auto" w:fill="FFFFFF"/>
        </w:rPr>
        <w:t>functional for bats</w:t>
      </w:r>
      <w:r w:rsidRPr="001324FA">
        <w:rPr>
          <w:rFonts w:cs="Arial"/>
          <w:color w:val="FF0000"/>
          <w:sz w:val="22"/>
          <w:szCs w:val="22"/>
          <w:shd w:val="clear" w:color="auto" w:fill="FFFFFF"/>
        </w:rPr>
        <w:t xml:space="preserve">. </w:t>
      </w:r>
      <w:r w:rsidR="002744BE">
        <w:rPr>
          <w:rFonts w:cs="Arial"/>
          <w:color w:val="FF0000"/>
          <w:sz w:val="22"/>
          <w:szCs w:val="22"/>
          <w:shd w:val="clear" w:color="auto" w:fill="FFFFFF"/>
        </w:rPr>
        <w:t xml:space="preserve">Enhancements for bats (e.g., bat boxes) can be secured by condition. </w:t>
      </w:r>
    </w:p>
    <w:p w14:paraId="597C0431" w14:textId="77777777" w:rsidR="002744BE" w:rsidRPr="00546D74" w:rsidRDefault="002744BE" w:rsidP="008376BB">
      <w:pPr>
        <w:pStyle w:val="Letterbody"/>
        <w:rPr>
          <w:rFonts w:cs="Arial"/>
          <w:b/>
          <w:bCs/>
          <w:color w:val="FF0000"/>
          <w:sz w:val="22"/>
          <w:szCs w:val="22"/>
          <w:shd w:val="clear" w:color="auto" w:fill="FFFFFF"/>
        </w:rPr>
      </w:pPr>
    </w:p>
    <w:p w14:paraId="2BC4F0AD" w14:textId="6C26CDF4" w:rsidR="00546D74" w:rsidRPr="00546D74" w:rsidRDefault="00546D74" w:rsidP="008376BB">
      <w:pPr>
        <w:pStyle w:val="Letterbody"/>
        <w:rPr>
          <w:rFonts w:cs="Arial"/>
          <w:b/>
          <w:bCs/>
          <w:color w:val="FF0000"/>
          <w:sz w:val="22"/>
          <w:szCs w:val="22"/>
          <w:shd w:val="clear" w:color="auto" w:fill="FFFFFF"/>
        </w:rPr>
      </w:pPr>
      <w:r w:rsidRPr="00546D74">
        <w:rPr>
          <w:rFonts w:cs="Arial"/>
          <w:b/>
          <w:bCs/>
          <w:color w:val="FF0000"/>
          <w:sz w:val="22"/>
          <w:szCs w:val="22"/>
          <w:shd w:val="clear" w:color="auto" w:fill="FFFFFF"/>
        </w:rPr>
        <w:t>Other Species</w:t>
      </w:r>
    </w:p>
    <w:p w14:paraId="28BA8C08" w14:textId="77777777" w:rsidR="00715EE5" w:rsidRPr="00546D74" w:rsidRDefault="00715EE5" w:rsidP="009A0C00">
      <w:pPr>
        <w:pStyle w:val="Letterbody"/>
        <w:rPr>
          <w:rFonts w:cs="Arial"/>
          <w:b/>
          <w:bCs/>
          <w:color w:val="FF0000"/>
          <w:sz w:val="22"/>
          <w:szCs w:val="22"/>
          <w:shd w:val="clear" w:color="auto" w:fill="FFFFFF"/>
        </w:rPr>
      </w:pPr>
    </w:p>
    <w:p w14:paraId="2A30B7F8" w14:textId="05F68CE5" w:rsidR="00715EE5" w:rsidRDefault="00715EE5" w:rsidP="009A0C00">
      <w:pPr>
        <w:pStyle w:val="Letterbody"/>
        <w:rPr>
          <w:rFonts w:cs="Arial"/>
          <w:color w:val="FF0000"/>
          <w:sz w:val="22"/>
          <w:szCs w:val="22"/>
          <w:shd w:val="clear" w:color="auto" w:fill="FFFFFF"/>
        </w:rPr>
      </w:pPr>
      <w:r w:rsidRPr="00715EE5">
        <w:rPr>
          <w:rFonts w:cs="Arial"/>
          <w:color w:val="FF0000"/>
          <w:sz w:val="22"/>
          <w:szCs w:val="22"/>
          <w:shd w:val="clear" w:color="auto" w:fill="FFFFFF"/>
        </w:rPr>
        <w:t>Precautionary Method</w:t>
      </w:r>
      <w:r>
        <w:rPr>
          <w:rFonts w:cs="Arial"/>
          <w:color w:val="FF0000"/>
          <w:sz w:val="22"/>
          <w:szCs w:val="22"/>
          <w:shd w:val="clear" w:color="auto" w:fill="FFFFFF"/>
        </w:rPr>
        <w:t>s</w:t>
      </w:r>
      <w:r w:rsidRPr="00715EE5">
        <w:rPr>
          <w:rFonts w:cs="Arial"/>
          <w:color w:val="FF0000"/>
          <w:sz w:val="22"/>
          <w:szCs w:val="22"/>
          <w:shd w:val="clear" w:color="auto" w:fill="FFFFFF"/>
        </w:rPr>
        <w:t xml:space="preserve"> of Working (</w:t>
      </w:r>
      <w:proofErr w:type="spellStart"/>
      <w:r w:rsidRPr="00715EE5">
        <w:rPr>
          <w:rFonts w:cs="Arial"/>
          <w:color w:val="FF0000"/>
          <w:sz w:val="22"/>
          <w:szCs w:val="22"/>
          <w:shd w:val="clear" w:color="auto" w:fill="FFFFFF"/>
        </w:rPr>
        <w:t>PMoW</w:t>
      </w:r>
      <w:proofErr w:type="spellEnd"/>
      <w:r w:rsidRPr="00715EE5">
        <w:rPr>
          <w:rFonts w:cs="Arial"/>
          <w:color w:val="FF0000"/>
          <w:sz w:val="22"/>
          <w:szCs w:val="22"/>
          <w:shd w:val="clear" w:color="auto" w:fill="FFFFFF"/>
        </w:rPr>
        <w:t>)</w:t>
      </w:r>
      <w:r>
        <w:rPr>
          <w:rFonts w:cs="Arial"/>
          <w:color w:val="FF0000"/>
          <w:sz w:val="22"/>
          <w:szCs w:val="22"/>
          <w:shd w:val="clear" w:color="auto" w:fill="FFFFFF"/>
        </w:rPr>
        <w:t xml:space="preserve"> to avoid impacts on birds, small mammals, reptiles and amphibians</w:t>
      </w:r>
      <w:r w:rsidR="00546D74">
        <w:rPr>
          <w:rFonts w:cs="Arial"/>
          <w:color w:val="FF0000"/>
          <w:sz w:val="22"/>
          <w:szCs w:val="22"/>
          <w:shd w:val="clear" w:color="auto" w:fill="FFFFFF"/>
        </w:rPr>
        <w:t>,</w:t>
      </w:r>
      <w:r>
        <w:rPr>
          <w:rFonts w:cs="Arial"/>
          <w:color w:val="FF0000"/>
          <w:sz w:val="22"/>
          <w:szCs w:val="22"/>
          <w:shd w:val="clear" w:color="auto" w:fill="FFFFFF"/>
        </w:rPr>
        <w:t xml:space="preserve"> have been set out as recommendations in the ecological report. </w:t>
      </w:r>
      <w:r>
        <w:rPr>
          <w:rFonts w:cs="Arial"/>
          <w:color w:val="FF0000"/>
          <w:sz w:val="22"/>
          <w:szCs w:val="22"/>
          <w:shd w:val="clear" w:color="auto" w:fill="FFFFFF"/>
        </w:rPr>
        <w:t xml:space="preserve">The report states multiple times that in the event that these species are found, a qualified ecologist will be consulted. </w:t>
      </w:r>
      <w:r>
        <w:rPr>
          <w:rFonts w:cs="Arial"/>
          <w:color w:val="FF0000"/>
          <w:sz w:val="22"/>
          <w:szCs w:val="22"/>
          <w:shd w:val="clear" w:color="auto" w:fill="FFFFFF"/>
        </w:rPr>
        <w:t xml:space="preserve">Based on the scale and nature of the development and the reported suitability of the site for these species, the methods set out in the report appear to be sufficient. </w:t>
      </w:r>
      <w:r w:rsidR="00546D74">
        <w:rPr>
          <w:rFonts w:cs="Arial"/>
          <w:color w:val="FF0000"/>
          <w:sz w:val="22"/>
          <w:szCs w:val="22"/>
          <w:shd w:val="clear" w:color="auto" w:fill="FFFFFF"/>
        </w:rPr>
        <w:t xml:space="preserve">Compliance with the recommendations set out in the report will be secured by condition. </w:t>
      </w:r>
    </w:p>
    <w:p w14:paraId="24E66C0A" w14:textId="77777777" w:rsidR="00715EE5" w:rsidRDefault="00715EE5" w:rsidP="009A0C00">
      <w:pPr>
        <w:pStyle w:val="Letterbody"/>
        <w:rPr>
          <w:rFonts w:cs="Arial"/>
          <w:color w:val="FF0000"/>
          <w:sz w:val="22"/>
          <w:szCs w:val="22"/>
          <w:shd w:val="clear" w:color="auto" w:fill="FFFFFF"/>
        </w:rPr>
      </w:pPr>
    </w:p>
    <w:p w14:paraId="3A12A190" w14:textId="37540F1C" w:rsidR="00715EE5" w:rsidRDefault="00715EE5" w:rsidP="009A0C00">
      <w:pPr>
        <w:pStyle w:val="Letterbody"/>
        <w:rPr>
          <w:rFonts w:cs="Arial"/>
          <w:color w:val="FF0000"/>
          <w:sz w:val="22"/>
          <w:szCs w:val="22"/>
          <w:shd w:val="clear" w:color="auto" w:fill="FFFFFF"/>
        </w:rPr>
      </w:pPr>
      <w:r w:rsidRPr="00715EE5">
        <w:rPr>
          <w:rFonts w:cs="Arial"/>
          <w:color w:val="FF0000"/>
          <w:sz w:val="22"/>
          <w:szCs w:val="22"/>
          <w:shd w:val="clear" w:color="auto" w:fill="FFFFFF"/>
        </w:rPr>
        <w:t xml:space="preserve">The applicant should note that under the terms of the Wildlife and Countryside Act (1981) and the Conservation of Habitats and Species Regulations 2017 (as amended) it is an offence to disturb or harm any protected species including for example, breeding birds and reptiles. The protection offered to some species such as bats, extends beyond the individual animals to the places they use for shelter or resting. Please note that this consent does not override the statutory protection afforded to any such species.  </w:t>
      </w:r>
      <w:r w:rsidRPr="00715EE5">
        <w:rPr>
          <w:rFonts w:cs="Arial"/>
          <w:color w:val="FF0000"/>
          <w:sz w:val="22"/>
          <w:szCs w:val="22"/>
          <w:shd w:val="clear" w:color="auto" w:fill="FFFFFF"/>
        </w:rPr>
        <w:t>If</w:t>
      </w:r>
      <w:r w:rsidRPr="00715EE5">
        <w:rPr>
          <w:rFonts w:cs="Arial"/>
          <w:color w:val="FF0000"/>
          <w:sz w:val="22"/>
          <w:szCs w:val="22"/>
          <w:shd w:val="clear" w:color="auto" w:fill="FFFFFF"/>
        </w:rPr>
        <w:t xml:space="preserve"> your proposals could potentially affect a protected species you should seek the advice of a suitably qualified and experienced ecologist and consider the need for a licence from Natural England prior to commencing works. Please see Natural England’s website for further information on protected species.</w:t>
      </w:r>
    </w:p>
    <w:p w14:paraId="64DE135A" w14:textId="77777777" w:rsidR="003A7630" w:rsidRDefault="003A7630" w:rsidP="008376BB">
      <w:pPr>
        <w:pStyle w:val="Letterbody"/>
        <w:rPr>
          <w:rFonts w:cs="Arial"/>
          <w:b/>
          <w:bCs/>
          <w:color w:val="FF0000"/>
          <w:sz w:val="22"/>
          <w:szCs w:val="22"/>
          <w:shd w:val="clear" w:color="auto" w:fill="FFFFFF"/>
        </w:rPr>
      </w:pPr>
    </w:p>
    <w:p w14:paraId="4CBBE213" w14:textId="28004590" w:rsidR="007B6710" w:rsidRPr="007B6710" w:rsidRDefault="007B6710" w:rsidP="00E63E9B">
      <w:pPr>
        <w:pStyle w:val="Letterbody"/>
        <w:rPr>
          <w:rFonts w:cs="Arial"/>
          <w:sz w:val="22"/>
          <w:szCs w:val="22"/>
          <w:u w:val="single"/>
          <w:shd w:val="clear" w:color="auto" w:fill="FFFFFF"/>
        </w:rPr>
      </w:pPr>
      <w:r w:rsidRPr="007B6710">
        <w:rPr>
          <w:rFonts w:cs="Arial"/>
          <w:sz w:val="22"/>
          <w:szCs w:val="22"/>
          <w:u w:val="single"/>
          <w:shd w:val="clear" w:color="auto" w:fill="FFFFFF"/>
        </w:rPr>
        <w:t>CP50</w:t>
      </w:r>
    </w:p>
    <w:p w14:paraId="03E4C011" w14:textId="77777777" w:rsidR="00E63E9B" w:rsidRDefault="00E63E9B" w:rsidP="00E63E9B">
      <w:pPr>
        <w:pStyle w:val="Letterbody"/>
        <w:rPr>
          <w:rFonts w:cs="Arial"/>
          <w:sz w:val="22"/>
          <w:szCs w:val="22"/>
          <w:shd w:val="clear" w:color="auto" w:fill="FFFFFF"/>
        </w:rPr>
      </w:pPr>
    </w:p>
    <w:p w14:paraId="14ECEDC5" w14:textId="3934A49A" w:rsidR="00B1209C" w:rsidRPr="002744BE" w:rsidRDefault="0077794A" w:rsidP="00B1209C">
      <w:pPr>
        <w:pStyle w:val="Letterbody"/>
        <w:rPr>
          <w:rFonts w:cs="Arial"/>
          <w:strike/>
          <w:color w:val="D9D9D9" w:themeColor="background1" w:themeShade="D9"/>
          <w:sz w:val="22"/>
          <w:szCs w:val="22"/>
          <w:shd w:val="clear" w:color="auto" w:fill="FFFFFF"/>
        </w:rPr>
      </w:pPr>
      <w:r>
        <w:rPr>
          <w:rFonts w:cs="Arial"/>
          <w:sz w:val="22"/>
          <w:szCs w:val="22"/>
          <w:shd w:val="clear" w:color="auto" w:fill="FFFFFF"/>
        </w:rPr>
        <w:t>The development is unlikely to impact habitats beyond the redline. Onsite, development</w:t>
      </w:r>
      <w:r w:rsidR="00B1209C">
        <w:rPr>
          <w:rFonts w:cs="Arial"/>
          <w:sz w:val="22"/>
          <w:szCs w:val="22"/>
          <w:shd w:val="clear" w:color="auto" w:fill="FFFFFF"/>
        </w:rPr>
        <w:t xml:space="preserve"> will involve the loss of </w:t>
      </w:r>
      <w:r w:rsidR="00503F1C">
        <w:rPr>
          <w:rFonts w:cs="Arial"/>
          <w:sz w:val="22"/>
          <w:szCs w:val="22"/>
          <w:shd w:val="clear" w:color="auto" w:fill="FFFFFF"/>
        </w:rPr>
        <w:t xml:space="preserve">a section of </w:t>
      </w:r>
      <w:r w:rsidR="00B1209C">
        <w:rPr>
          <w:rFonts w:cs="Arial"/>
          <w:sz w:val="22"/>
          <w:szCs w:val="22"/>
          <w:shd w:val="clear" w:color="auto" w:fill="FFFFFF"/>
        </w:rPr>
        <w:t>hedgerow</w:t>
      </w:r>
      <w:r w:rsidR="00B30FD6">
        <w:rPr>
          <w:rFonts w:cs="Arial"/>
          <w:sz w:val="22"/>
          <w:szCs w:val="22"/>
          <w:shd w:val="clear" w:color="auto" w:fill="FFFFFF"/>
        </w:rPr>
        <w:t>/tine of trees</w:t>
      </w:r>
      <w:r w:rsidR="00B1209C">
        <w:rPr>
          <w:rFonts w:cs="Arial"/>
          <w:sz w:val="22"/>
          <w:szCs w:val="22"/>
          <w:shd w:val="clear" w:color="auto" w:fill="FFFFFF"/>
        </w:rPr>
        <w:t xml:space="preserve"> to create the new access point. </w:t>
      </w:r>
      <w:r w:rsidR="00503F1C">
        <w:rPr>
          <w:rFonts w:cs="Arial"/>
          <w:sz w:val="22"/>
          <w:szCs w:val="22"/>
          <w:shd w:val="clear" w:color="auto" w:fill="FFFFFF"/>
        </w:rPr>
        <w:t>Some g</w:t>
      </w:r>
      <w:r w:rsidR="00B1209C">
        <w:rPr>
          <w:rFonts w:cs="Arial"/>
          <w:sz w:val="22"/>
          <w:szCs w:val="22"/>
          <w:shd w:val="clear" w:color="auto" w:fill="FFFFFF"/>
        </w:rPr>
        <w:t xml:space="preserve">rassland will also be lost to create the new buildings, drive, pond, vegetable garden, patio, rainwater harvester and sewage treatment </w:t>
      </w:r>
      <w:r w:rsidR="00503F1C">
        <w:rPr>
          <w:rFonts w:cs="Arial"/>
          <w:sz w:val="22"/>
          <w:szCs w:val="22"/>
          <w:shd w:val="clear" w:color="auto" w:fill="FFFFFF"/>
        </w:rPr>
        <w:t xml:space="preserve">plant; </w:t>
      </w:r>
      <w:r w:rsidR="002744BE">
        <w:rPr>
          <w:rFonts w:cs="Arial"/>
          <w:sz w:val="22"/>
          <w:szCs w:val="22"/>
          <w:shd w:val="clear" w:color="auto" w:fill="FFFFFF"/>
        </w:rPr>
        <w:t>however,</w:t>
      </w:r>
      <w:r w:rsidR="00503F1C">
        <w:rPr>
          <w:rFonts w:cs="Arial"/>
          <w:sz w:val="22"/>
          <w:szCs w:val="22"/>
          <w:shd w:val="clear" w:color="auto" w:fill="FFFFFF"/>
        </w:rPr>
        <w:t xml:space="preserve"> the majority of existing habitat appears to be retained. </w:t>
      </w:r>
      <w:r>
        <w:rPr>
          <w:rFonts w:cs="Arial"/>
          <w:sz w:val="22"/>
          <w:szCs w:val="22"/>
          <w:shd w:val="clear" w:color="auto" w:fill="FFFFFF"/>
        </w:rPr>
        <w:t>The agricultural information submitted indicates that development will not impact most boundary vegetation, but the access and driveway will be within the RPAs of a few trees. Root protection measures must be implemented in these locations as per the</w:t>
      </w:r>
      <w:r w:rsidR="002744BE">
        <w:rPr>
          <w:rFonts w:cs="Arial"/>
          <w:sz w:val="22"/>
          <w:szCs w:val="22"/>
          <w:shd w:val="clear" w:color="auto" w:fill="FFFFFF"/>
        </w:rPr>
        <w:t xml:space="preserve"> </w:t>
      </w:r>
      <w:proofErr w:type="spellStart"/>
      <w:r w:rsidR="002744BE" w:rsidRPr="002744BE">
        <w:rPr>
          <w:rFonts w:cs="Arial"/>
          <w:color w:val="FF0000"/>
          <w:sz w:val="22"/>
          <w:szCs w:val="22"/>
          <w:shd w:val="clear" w:color="auto" w:fill="FFFFFF"/>
        </w:rPr>
        <w:t>Arboricultural</w:t>
      </w:r>
      <w:proofErr w:type="spellEnd"/>
      <w:r w:rsidR="002744BE" w:rsidRPr="002744BE">
        <w:rPr>
          <w:rFonts w:cs="Arial"/>
          <w:color w:val="FF0000"/>
          <w:sz w:val="22"/>
          <w:szCs w:val="22"/>
          <w:shd w:val="clear" w:color="auto" w:fill="FFFFFF"/>
        </w:rPr>
        <w:t xml:space="preserve"> method statement</w:t>
      </w:r>
      <w:r w:rsidR="002744BE">
        <w:rPr>
          <w:rFonts w:cs="Arial"/>
          <w:color w:val="FF0000"/>
          <w:sz w:val="22"/>
          <w:szCs w:val="22"/>
          <w:shd w:val="clear" w:color="auto" w:fill="FFFFFF"/>
        </w:rPr>
        <w:t xml:space="preserve"> (</w:t>
      </w:r>
      <w:r w:rsidR="002744BE" w:rsidRPr="002744BE">
        <w:rPr>
          <w:rFonts w:cs="Arial"/>
          <w:color w:val="FF0000"/>
          <w:sz w:val="22"/>
          <w:szCs w:val="22"/>
          <w:shd w:val="clear" w:color="auto" w:fill="FFFFFF"/>
        </w:rPr>
        <w:t>05 May 2026</w:t>
      </w:r>
      <w:r w:rsidR="002744BE">
        <w:rPr>
          <w:rFonts w:cs="Arial"/>
          <w:color w:val="FF0000"/>
          <w:sz w:val="22"/>
          <w:szCs w:val="22"/>
          <w:shd w:val="clear" w:color="auto" w:fill="FFFFFF"/>
        </w:rPr>
        <w:t xml:space="preserve">, </w:t>
      </w:r>
      <w:r w:rsidR="002744BE" w:rsidRPr="002744BE">
        <w:rPr>
          <w:rFonts w:cs="Arial"/>
          <w:color w:val="FF0000"/>
          <w:sz w:val="22"/>
          <w:szCs w:val="22"/>
          <w:shd w:val="clear" w:color="auto" w:fill="FFFFFF"/>
        </w:rPr>
        <w:t>Robert Willis</w:t>
      </w:r>
      <w:r w:rsidR="002744BE">
        <w:rPr>
          <w:rFonts w:cs="Arial"/>
          <w:color w:val="FF0000"/>
          <w:sz w:val="22"/>
          <w:szCs w:val="22"/>
          <w:shd w:val="clear" w:color="auto" w:fill="FFFFFF"/>
        </w:rPr>
        <w:t xml:space="preserve">). </w:t>
      </w:r>
      <w:r w:rsidRPr="002744BE">
        <w:rPr>
          <w:rFonts w:cs="Arial"/>
          <w:strike/>
          <w:color w:val="D9D9D9" w:themeColor="background1" w:themeShade="D9"/>
          <w:sz w:val="22"/>
          <w:szCs w:val="22"/>
          <w:shd w:val="clear" w:color="auto" w:fill="FFFFFF"/>
        </w:rPr>
        <w:t xml:space="preserve">conclusions of the tree survey (Mark Hinsley </w:t>
      </w:r>
      <w:proofErr w:type="spellStart"/>
      <w:r w:rsidRPr="002744BE">
        <w:rPr>
          <w:rFonts w:cs="Arial"/>
          <w:strike/>
          <w:color w:val="D9D9D9" w:themeColor="background1" w:themeShade="D9"/>
          <w:sz w:val="22"/>
          <w:szCs w:val="22"/>
          <w:shd w:val="clear" w:color="auto" w:fill="FFFFFF"/>
        </w:rPr>
        <w:t>Arboricultural</w:t>
      </w:r>
      <w:proofErr w:type="spellEnd"/>
      <w:r w:rsidRPr="002744BE">
        <w:rPr>
          <w:rFonts w:cs="Arial"/>
          <w:strike/>
          <w:color w:val="D9D9D9" w:themeColor="background1" w:themeShade="D9"/>
          <w:sz w:val="22"/>
          <w:szCs w:val="22"/>
          <w:shd w:val="clear" w:color="auto" w:fill="FFFFFF"/>
        </w:rPr>
        <w:t xml:space="preserve"> Consultants, July 2025). </w:t>
      </w:r>
    </w:p>
    <w:p w14:paraId="5772CD3F" w14:textId="77777777" w:rsidR="00B1209C" w:rsidRDefault="00B1209C" w:rsidP="00B1209C">
      <w:pPr>
        <w:pStyle w:val="Letterbody"/>
        <w:rPr>
          <w:rFonts w:cs="Arial"/>
          <w:sz w:val="22"/>
          <w:szCs w:val="22"/>
          <w:shd w:val="clear" w:color="auto" w:fill="FFFFFF"/>
        </w:rPr>
      </w:pPr>
    </w:p>
    <w:p w14:paraId="069C50BC" w14:textId="46953B76" w:rsidR="00F1651A" w:rsidRPr="0072584C" w:rsidRDefault="00F1651A" w:rsidP="00B1209C">
      <w:pPr>
        <w:pStyle w:val="Letterbody"/>
        <w:rPr>
          <w:rFonts w:cs="Arial"/>
          <w:b/>
          <w:bCs/>
          <w:color w:val="FF0000"/>
          <w:sz w:val="22"/>
          <w:szCs w:val="22"/>
          <w:shd w:val="clear" w:color="auto" w:fill="FFFFFF"/>
        </w:rPr>
      </w:pPr>
      <w:r>
        <w:rPr>
          <w:rFonts w:cs="Arial"/>
          <w:sz w:val="22"/>
          <w:szCs w:val="22"/>
          <w:shd w:val="clear" w:color="auto" w:fill="FFFFFF"/>
        </w:rPr>
        <w:lastRenderedPageBreak/>
        <w:t xml:space="preserve">The development is subject to statutory BNG </w:t>
      </w:r>
      <w:r w:rsidRPr="002744BE">
        <w:rPr>
          <w:rFonts w:cs="Arial"/>
          <w:color w:val="D9D9D9" w:themeColor="background1" w:themeShade="D9"/>
          <w:sz w:val="22"/>
          <w:szCs w:val="22"/>
          <w:shd w:val="clear" w:color="auto" w:fill="FFFFFF"/>
        </w:rPr>
        <w:t>and a small sites metric has been submitted</w:t>
      </w:r>
      <w:r>
        <w:rPr>
          <w:rFonts w:cs="Arial"/>
          <w:sz w:val="22"/>
          <w:szCs w:val="22"/>
          <w:shd w:val="clear" w:color="auto" w:fill="FFFFFF"/>
        </w:rPr>
        <w:t xml:space="preserve">. To compensate for the </w:t>
      </w:r>
      <w:r w:rsidR="007B6710">
        <w:rPr>
          <w:rFonts w:cs="Arial"/>
          <w:sz w:val="22"/>
          <w:szCs w:val="22"/>
          <w:shd w:val="clear" w:color="auto" w:fill="FFFFFF"/>
        </w:rPr>
        <w:t xml:space="preserve">habitat </w:t>
      </w:r>
      <w:r>
        <w:rPr>
          <w:rFonts w:cs="Arial"/>
          <w:sz w:val="22"/>
          <w:szCs w:val="22"/>
          <w:shd w:val="clear" w:color="auto" w:fill="FFFFFF"/>
        </w:rPr>
        <w:t xml:space="preserve">losses, it appears that the development will plant additional trees and enhance an area of modified grassland. It will also plant a new hedgerow along the northern boundary. Based on the small sites metric as it is currently submitted, the proposal would result in a net gain of 41.91% habitat </w:t>
      </w:r>
      <w:r w:rsidR="007B6710">
        <w:rPr>
          <w:rFonts w:cs="Arial"/>
          <w:sz w:val="22"/>
          <w:szCs w:val="22"/>
          <w:shd w:val="clear" w:color="auto" w:fill="FFFFFF"/>
        </w:rPr>
        <w:t xml:space="preserve">units </w:t>
      </w:r>
      <w:r>
        <w:rPr>
          <w:rFonts w:cs="Arial"/>
          <w:sz w:val="22"/>
          <w:szCs w:val="22"/>
          <w:shd w:val="clear" w:color="auto" w:fill="FFFFFF"/>
        </w:rPr>
        <w:t xml:space="preserve">and 271.72% hedgerow units, satisfying statutory BNG requirements and meeting CP50 and NPPF requirements. </w:t>
      </w:r>
      <w:r w:rsidRPr="0072584C">
        <w:rPr>
          <w:rFonts w:cs="Arial"/>
          <w:b/>
          <w:bCs/>
          <w:color w:val="FF0000"/>
          <w:sz w:val="22"/>
          <w:szCs w:val="22"/>
          <w:shd w:val="clear" w:color="auto" w:fill="FFFFFF"/>
        </w:rPr>
        <w:t>However, there are issues in the way habitats have been recorded</w:t>
      </w:r>
      <w:r w:rsidR="007B6710" w:rsidRPr="0072584C">
        <w:rPr>
          <w:rFonts w:cs="Arial"/>
          <w:b/>
          <w:bCs/>
          <w:color w:val="FF0000"/>
          <w:sz w:val="22"/>
          <w:szCs w:val="22"/>
          <w:shd w:val="clear" w:color="auto" w:fill="FFFFFF"/>
        </w:rPr>
        <w:t xml:space="preserve">. </w:t>
      </w:r>
      <w:r w:rsidRPr="0072584C">
        <w:rPr>
          <w:rFonts w:cs="Arial"/>
          <w:b/>
          <w:bCs/>
          <w:color w:val="FF0000"/>
          <w:sz w:val="22"/>
          <w:szCs w:val="22"/>
          <w:shd w:val="clear" w:color="auto" w:fill="FFFFFF"/>
        </w:rPr>
        <w:t>See BNG section below.</w:t>
      </w:r>
      <w:r w:rsidR="00CE61D9" w:rsidRPr="0072584C">
        <w:rPr>
          <w:rFonts w:cs="Arial"/>
          <w:b/>
          <w:bCs/>
          <w:color w:val="FF0000"/>
          <w:sz w:val="22"/>
          <w:szCs w:val="22"/>
          <w:shd w:val="clear" w:color="auto" w:fill="FFFFFF"/>
        </w:rPr>
        <w:t xml:space="preserve"> It is recommended that an Ecological Assessment is carried out by a competent ecologist to support the application. </w:t>
      </w:r>
    </w:p>
    <w:p w14:paraId="32BF2426" w14:textId="77777777" w:rsidR="00527DDE" w:rsidRDefault="00527DDE" w:rsidP="00B1209C">
      <w:pPr>
        <w:pStyle w:val="Letterbody"/>
        <w:rPr>
          <w:rFonts w:cs="Arial"/>
          <w:b/>
          <w:bCs/>
          <w:color w:val="FF0000"/>
          <w:sz w:val="22"/>
          <w:szCs w:val="22"/>
          <w:shd w:val="clear" w:color="auto" w:fill="FFFFFF"/>
        </w:rPr>
      </w:pPr>
    </w:p>
    <w:p w14:paraId="02BE1388" w14:textId="5A18377B" w:rsidR="00527DDE" w:rsidRPr="00503F1C" w:rsidRDefault="00527DDE" w:rsidP="00B1209C">
      <w:pPr>
        <w:pStyle w:val="Letterbody"/>
        <w:rPr>
          <w:rFonts w:cs="Arial"/>
          <w:sz w:val="22"/>
          <w:szCs w:val="22"/>
          <w:shd w:val="clear" w:color="auto" w:fill="FFFFFF"/>
        </w:rPr>
      </w:pPr>
      <w:r>
        <w:rPr>
          <w:rFonts w:cs="Arial"/>
          <w:color w:val="000000" w:themeColor="text1"/>
          <w:sz w:val="22"/>
          <w:szCs w:val="22"/>
          <w:shd w:val="clear" w:color="auto" w:fill="FFFFFF"/>
        </w:rPr>
        <w:t>Wiltshire CP50 and NPPF also require development to result in a net gain of biodiversity resource. This includes enhancement in resources for species present onsite (built in bird and bat boxes, bee bricks, habitat piles, planting etc.) that are not necessarily covered by the BNG gain</w:t>
      </w:r>
      <w:r w:rsidRPr="00527DDE">
        <w:rPr>
          <w:rFonts w:cs="Arial"/>
          <w:sz w:val="22"/>
          <w:szCs w:val="22"/>
          <w:shd w:val="clear" w:color="auto" w:fill="FFFFFF"/>
        </w:rPr>
        <w:t>s.</w:t>
      </w:r>
      <w:r w:rsidRPr="00527DDE">
        <w:rPr>
          <w:rFonts w:cs="Arial"/>
          <w:b/>
          <w:bCs/>
          <w:sz w:val="22"/>
          <w:szCs w:val="22"/>
          <w:shd w:val="clear" w:color="auto" w:fill="FFFFFF"/>
        </w:rPr>
        <w:t xml:space="preserve"> </w:t>
      </w:r>
      <w:r w:rsidRPr="0072584C">
        <w:rPr>
          <w:rFonts w:cs="Arial"/>
          <w:b/>
          <w:bCs/>
          <w:color w:val="FF0000"/>
          <w:sz w:val="22"/>
          <w:szCs w:val="22"/>
          <w:shd w:val="clear" w:color="auto" w:fill="FFFFFF"/>
        </w:rPr>
        <w:t xml:space="preserve">It </w:t>
      </w:r>
      <w:r w:rsidR="0072584C" w:rsidRPr="0072584C">
        <w:rPr>
          <w:rFonts w:cs="Arial"/>
          <w:b/>
          <w:bCs/>
          <w:color w:val="FF0000"/>
          <w:sz w:val="22"/>
          <w:szCs w:val="22"/>
          <w:shd w:val="clear" w:color="auto" w:fill="FFFFFF"/>
        </w:rPr>
        <w:t xml:space="preserve">is recommended </w:t>
      </w:r>
      <w:r w:rsidRPr="0072584C">
        <w:rPr>
          <w:rFonts w:cs="Arial"/>
          <w:b/>
          <w:bCs/>
          <w:color w:val="FF0000"/>
          <w:sz w:val="22"/>
          <w:szCs w:val="22"/>
          <w:shd w:val="clear" w:color="auto" w:fill="FFFFFF"/>
        </w:rPr>
        <w:t xml:space="preserve">that appropriate enhancements are </w:t>
      </w:r>
      <w:r w:rsidR="0072584C" w:rsidRPr="0072584C">
        <w:rPr>
          <w:rFonts w:cs="Arial"/>
          <w:b/>
          <w:bCs/>
          <w:color w:val="FF0000"/>
          <w:sz w:val="22"/>
          <w:szCs w:val="22"/>
          <w:shd w:val="clear" w:color="auto" w:fill="FFFFFF"/>
        </w:rPr>
        <w:t>secured by condition.</w:t>
      </w:r>
    </w:p>
    <w:p w14:paraId="4C01333C" w14:textId="77777777" w:rsidR="00837CCD" w:rsidRDefault="00837CCD" w:rsidP="00487AAB">
      <w:pPr>
        <w:pStyle w:val="Letterbody"/>
        <w:rPr>
          <w:rStyle w:val="normaltextrun"/>
          <w:rFonts w:cs="Arial"/>
          <w:b/>
          <w:bCs/>
          <w:color w:val="000000"/>
          <w:sz w:val="22"/>
          <w:szCs w:val="22"/>
          <w:shd w:val="clear" w:color="auto" w:fill="FFFFFF"/>
        </w:rPr>
      </w:pPr>
    </w:p>
    <w:p w14:paraId="2967A5C3" w14:textId="1704661E" w:rsidR="00CD3DA9" w:rsidRPr="00527DDE" w:rsidRDefault="00CD3DA9" w:rsidP="00487AAB">
      <w:pPr>
        <w:pStyle w:val="Letterbody"/>
        <w:rPr>
          <w:rStyle w:val="normaltextrun"/>
          <w:rFonts w:cs="Arial"/>
          <w:b/>
          <w:bCs/>
          <w:color w:val="000000"/>
          <w:sz w:val="22"/>
          <w:szCs w:val="22"/>
          <w:u w:val="single"/>
          <w:shd w:val="clear" w:color="auto" w:fill="FFFFFF"/>
        </w:rPr>
      </w:pPr>
      <w:r w:rsidRPr="00527DDE">
        <w:rPr>
          <w:rStyle w:val="normaltextrun"/>
          <w:rFonts w:cs="Arial"/>
          <w:b/>
          <w:bCs/>
          <w:color w:val="000000"/>
          <w:sz w:val="22"/>
          <w:szCs w:val="22"/>
          <w:u w:val="single"/>
          <w:shd w:val="clear" w:color="auto" w:fill="FFFFFF"/>
        </w:rPr>
        <w:t>Biodiversity Net Gain (BNG)</w:t>
      </w:r>
    </w:p>
    <w:p w14:paraId="19F5FD9D" w14:textId="77777777" w:rsidR="007B6710" w:rsidRDefault="007B6710" w:rsidP="00487AAB">
      <w:pPr>
        <w:pStyle w:val="Letterbody"/>
        <w:rPr>
          <w:rStyle w:val="normaltextrun"/>
          <w:rFonts w:cs="Arial"/>
          <w:b/>
          <w:bCs/>
          <w:color w:val="000000"/>
          <w:sz w:val="22"/>
          <w:szCs w:val="22"/>
          <w:shd w:val="clear" w:color="auto" w:fill="FFFFFF"/>
        </w:rPr>
      </w:pPr>
    </w:p>
    <w:p w14:paraId="1126F89D" w14:textId="77777777" w:rsidR="007B6710" w:rsidRPr="007B6710" w:rsidRDefault="007B6710" w:rsidP="007B6710">
      <w:pPr>
        <w:spacing w:line="259" w:lineRule="auto"/>
        <w:jc w:val="both"/>
        <w:rPr>
          <w:rFonts w:eastAsia="Arial" w:cs="Arial"/>
          <w:sz w:val="22"/>
          <w:szCs w:val="22"/>
        </w:rPr>
      </w:pPr>
      <w:r w:rsidRPr="007B6710">
        <w:rPr>
          <w:rFonts w:eastAsia="Arial" w:cs="Arial"/>
          <w:sz w:val="22"/>
          <w:szCs w:val="22"/>
        </w:rPr>
        <w:t>Under Schedule 7A of the Town and Country Planning Act 1990 (as inserted by Schedule 14 of the Environment Act 2021) this application is required to deliver 10% Biodiversity Net Gain (BNG).  The Biodiversity Gain Plan condition will automatically apply if approval is forthcoming.</w:t>
      </w:r>
    </w:p>
    <w:p w14:paraId="1F1C65B2" w14:textId="77777777" w:rsidR="007B6710" w:rsidRPr="007B6710" w:rsidRDefault="007B6710" w:rsidP="007B6710">
      <w:pPr>
        <w:spacing w:line="259" w:lineRule="auto"/>
        <w:jc w:val="both"/>
        <w:rPr>
          <w:rFonts w:eastAsia="Arial" w:cs="Arial"/>
          <w:sz w:val="22"/>
          <w:szCs w:val="22"/>
        </w:rPr>
      </w:pPr>
    </w:p>
    <w:p w14:paraId="17CCA189" w14:textId="34A91DB1" w:rsidR="007B6710" w:rsidRDefault="007B6710" w:rsidP="007B6710">
      <w:pPr>
        <w:pStyle w:val="Letterbody"/>
        <w:rPr>
          <w:rFonts w:eastAsia="Arial" w:cs="Arial"/>
          <w:sz w:val="22"/>
          <w:szCs w:val="22"/>
        </w:rPr>
      </w:pPr>
      <w:r w:rsidRPr="007B6710">
        <w:rPr>
          <w:rFonts w:eastAsia="Arial" w:cs="Arial"/>
          <w:sz w:val="22"/>
          <w:szCs w:val="22"/>
        </w:rPr>
        <w:t>A completed statutory metric calculation confirming the baseline and predicted post- development biodiversity units of the site has been submitted.</w:t>
      </w:r>
    </w:p>
    <w:p w14:paraId="0919CA75" w14:textId="77777777" w:rsidR="007B6710" w:rsidRDefault="007B6710" w:rsidP="007B6710">
      <w:pPr>
        <w:pStyle w:val="Letterbody"/>
        <w:rPr>
          <w:rFonts w:eastAsia="Arial" w:cs="Arial"/>
          <w:sz w:val="22"/>
          <w:szCs w:val="22"/>
        </w:rPr>
      </w:pPr>
    </w:p>
    <w:p w14:paraId="56FB3BBC" w14:textId="30F3B376" w:rsidR="007B6710" w:rsidRPr="00503F1C" w:rsidRDefault="007B6710" w:rsidP="007B6710">
      <w:pPr>
        <w:pStyle w:val="Letterbody"/>
        <w:rPr>
          <w:rStyle w:val="normaltextrun"/>
          <w:rFonts w:cs="Arial"/>
          <w:b/>
          <w:bCs/>
          <w:sz w:val="22"/>
          <w:szCs w:val="22"/>
          <w:shd w:val="clear" w:color="auto" w:fill="FFFFFF"/>
        </w:rPr>
      </w:pPr>
      <w:r w:rsidRPr="00503F1C">
        <w:rPr>
          <w:rStyle w:val="normaltextrun"/>
          <w:rFonts w:cs="Arial"/>
          <w:b/>
          <w:bCs/>
          <w:sz w:val="22"/>
          <w:szCs w:val="22"/>
          <w:shd w:val="clear" w:color="auto" w:fill="FFFFFF"/>
        </w:rPr>
        <w:t>The following issues must be addressed in the baseline prior to determination:</w:t>
      </w:r>
    </w:p>
    <w:p w14:paraId="501B0D28" w14:textId="77777777" w:rsidR="00CE61D9" w:rsidRPr="00503F1C" w:rsidRDefault="00CE61D9" w:rsidP="00CE61D9">
      <w:pPr>
        <w:pStyle w:val="Letterbody"/>
        <w:rPr>
          <w:rStyle w:val="normaltextrun"/>
          <w:rFonts w:cs="Arial"/>
          <w:b/>
          <w:bCs/>
          <w:sz w:val="22"/>
          <w:szCs w:val="22"/>
          <w:shd w:val="clear" w:color="auto" w:fill="FFFFFF"/>
        </w:rPr>
      </w:pPr>
    </w:p>
    <w:p w14:paraId="0DB87BD4" w14:textId="4E28FF5F" w:rsidR="00B30FD6" w:rsidRPr="00503F1C" w:rsidRDefault="00B30FD6">
      <w:pPr>
        <w:pStyle w:val="Letterbody"/>
        <w:numPr>
          <w:ilvl w:val="0"/>
          <w:numId w:val="2"/>
        </w:numPr>
        <w:rPr>
          <w:rStyle w:val="normaltextrun"/>
          <w:rFonts w:cs="Arial"/>
          <w:b/>
          <w:bCs/>
          <w:sz w:val="22"/>
          <w:szCs w:val="22"/>
          <w:shd w:val="clear" w:color="auto" w:fill="FFFFFF"/>
        </w:rPr>
      </w:pPr>
      <w:r w:rsidRPr="0072584C">
        <w:rPr>
          <w:rStyle w:val="normaltextrun"/>
          <w:rFonts w:cs="Arial"/>
          <w:b/>
          <w:bCs/>
          <w:strike/>
          <w:color w:val="D9D9D9" w:themeColor="background1" w:themeShade="D9"/>
          <w:sz w:val="22"/>
          <w:szCs w:val="22"/>
          <w:shd w:val="clear" w:color="auto" w:fill="FFFFFF"/>
        </w:rPr>
        <w:t xml:space="preserve">A map showing the results of habitats surveys (ideally using the BNG compatible UK </w:t>
      </w:r>
      <w:proofErr w:type="spellStart"/>
      <w:r w:rsidRPr="0072584C">
        <w:rPr>
          <w:rStyle w:val="normaltextrun"/>
          <w:rFonts w:cs="Arial"/>
          <w:b/>
          <w:bCs/>
          <w:strike/>
          <w:color w:val="D9D9D9" w:themeColor="background1" w:themeShade="D9"/>
          <w:sz w:val="22"/>
          <w:szCs w:val="22"/>
          <w:shd w:val="clear" w:color="auto" w:fill="FFFFFF"/>
        </w:rPr>
        <w:t>Habs</w:t>
      </w:r>
      <w:proofErr w:type="spellEnd"/>
      <w:r w:rsidRPr="0072584C">
        <w:rPr>
          <w:rStyle w:val="normaltextrun"/>
          <w:rFonts w:cs="Arial"/>
          <w:b/>
          <w:bCs/>
          <w:strike/>
          <w:color w:val="D9D9D9" w:themeColor="background1" w:themeShade="D9"/>
          <w:sz w:val="22"/>
          <w:szCs w:val="22"/>
          <w:shd w:val="clear" w:color="auto" w:fill="FFFFFF"/>
        </w:rPr>
        <w:t xml:space="preserve"> methodology) have not been submitted to support the BNG assessment.</w:t>
      </w:r>
      <w:r w:rsidRPr="0072584C">
        <w:rPr>
          <w:rStyle w:val="normaltextrun"/>
          <w:rFonts w:cs="Arial"/>
          <w:b/>
          <w:bCs/>
          <w:color w:val="D9D9D9" w:themeColor="background1" w:themeShade="D9"/>
          <w:sz w:val="22"/>
          <w:szCs w:val="22"/>
          <w:shd w:val="clear" w:color="auto" w:fill="FFFFFF"/>
        </w:rPr>
        <w:t xml:space="preserve"> </w:t>
      </w:r>
      <w:r w:rsidR="00503F1C">
        <w:rPr>
          <w:rStyle w:val="normaltextrun"/>
          <w:rFonts w:cs="Arial"/>
          <w:b/>
          <w:bCs/>
          <w:color w:val="FF0000"/>
          <w:sz w:val="22"/>
          <w:szCs w:val="22"/>
          <w:shd w:val="clear" w:color="auto" w:fill="FFFFFF"/>
        </w:rPr>
        <w:t xml:space="preserve">Section 6 of the Preliminary Ecological Appraisal (Ellendale Environmental, </w:t>
      </w:r>
      <w:r w:rsidR="00503F1C" w:rsidRPr="00503F1C">
        <w:rPr>
          <w:rFonts w:cs="Arial"/>
          <w:b/>
          <w:bCs/>
          <w:color w:val="FF0000"/>
          <w:sz w:val="22"/>
          <w:szCs w:val="22"/>
          <w:shd w:val="clear" w:color="auto" w:fill="FFFFFF"/>
        </w:rPr>
        <w:t>5th May 2026</w:t>
      </w:r>
      <w:r w:rsidR="00503F1C">
        <w:rPr>
          <w:rFonts w:cs="Arial"/>
          <w:b/>
          <w:bCs/>
          <w:color w:val="FF0000"/>
          <w:sz w:val="22"/>
          <w:szCs w:val="22"/>
          <w:shd w:val="clear" w:color="auto" w:fill="FFFFFF"/>
        </w:rPr>
        <w:t>) contains a baseline habitat map.</w:t>
      </w:r>
      <w:r w:rsidR="0072584C">
        <w:rPr>
          <w:rFonts w:cs="Arial"/>
          <w:b/>
          <w:bCs/>
          <w:color w:val="FF0000"/>
          <w:sz w:val="22"/>
          <w:szCs w:val="22"/>
          <w:shd w:val="clear" w:color="auto" w:fill="FFFFFF"/>
        </w:rPr>
        <w:t xml:space="preserve"> This may need to be updated. See comment on woodland below.</w:t>
      </w:r>
    </w:p>
    <w:p w14:paraId="6B7575A3" w14:textId="5F70B7E4" w:rsidR="00E63E9B" w:rsidRPr="002A06F0" w:rsidRDefault="00E63E9B">
      <w:pPr>
        <w:pStyle w:val="Letterbody"/>
        <w:numPr>
          <w:ilvl w:val="0"/>
          <w:numId w:val="2"/>
        </w:numPr>
        <w:rPr>
          <w:rStyle w:val="normaltextrun"/>
          <w:rFonts w:cs="Arial"/>
          <w:b/>
          <w:bCs/>
          <w:sz w:val="22"/>
          <w:szCs w:val="22"/>
          <w:shd w:val="clear" w:color="auto" w:fill="FFFFFF"/>
        </w:rPr>
      </w:pPr>
      <w:r w:rsidRPr="00503F1C">
        <w:rPr>
          <w:rStyle w:val="normaltextrun"/>
          <w:rFonts w:cs="Arial"/>
          <w:b/>
          <w:bCs/>
          <w:sz w:val="22"/>
          <w:szCs w:val="22"/>
          <w:shd w:val="clear" w:color="auto" w:fill="FFFFFF"/>
        </w:rPr>
        <w:t>Mixed o</w:t>
      </w:r>
      <w:r w:rsidR="00837CCD" w:rsidRPr="00503F1C">
        <w:rPr>
          <w:rStyle w:val="normaltextrun"/>
          <w:rFonts w:cs="Arial"/>
          <w:b/>
          <w:bCs/>
          <w:sz w:val="22"/>
          <w:szCs w:val="22"/>
          <w:shd w:val="clear" w:color="auto" w:fill="FFFFFF"/>
        </w:rPr>
        <w:t xml:space="preserve">ther woodland has been recorded in the baseline. Based on aerial imagery no habitats on-site appear to meet the definition of </w:t>
      </w:r>
      <w:r w:rsidRPr="00503F1C">
        <w:rPr>
          <w:rStyle w:val="normaltextrun"/>
          <w:rFonts w:cs="Arial"/>
          <w:b/>
          <w:bCs/>
          <w:sz w:val="22"/>
          <w:szCs w:val="22"/>
          <w:shd w:val="clear" w:color="auto" w:fill="FFFFFF"/>
        </w:rPr>
        <w:t xml:space="preserve">mixed </w:t>
      </w:r>
      <w:r w:rsidR="00837CCD" w:rsidRPr="00503F1C">
        <w:rPr>
          <w:rStyle w:val="normaltextrun"/>
          <w:rFonts w:cs="Arial"/>
          <w:b/>
          <w:bCs/>
          <w:sz w:val="22"/>
          <w:szCs w:val="22"/>
          <w:shd w:val="clear" w:color="auto" w:fill="FFFFFF"/>
        </w:rPr>
        <w:t xml:space="preserve">other woodland. Amendment to the metric is required. </w:t>
      </w:r>
      <w:r w:rsidR="002A06F0">
        <w:rPr>
          <w:rStyle w:val="normaltextrun"/>
          <w:rFonts w:cs="Arial"/>
          <w:b/>
          <w:bCs/>
          <w:color w:val="FF0000"/>
          <w:sz w:val="22"/>
          <w:szCs w:val="22"/>
          <w:shd w:val="clear" w:color="auto" w:fill="FFFFFF"/>
        </w:rPr>
        <w:t>T</w:t>
      </w:r>
      <w:r w:rsidR="002A06F0">
        <w:rPr>
          <w:rStyle w:val="normaltextrun"/>
          <w:rFonts w:cs="Arial"/>
          <w:b/>
          <w:bCs/>
          <w:color w:val="FF0000"/>
          <w:sz w:val="22"/>
          <w:szCs w:val="22"/>
          <w:shd w:val="clear" w:color="auto" w:fill="FFFFFF"/>
        </w:rPr>
        <w:t xml:space="preserve">he Preliminary Ecological Appraisal (Ellendale Environmental, </w:t>
      </w:r>
      <w:r w:rsidR="002A06F0" w:rsidRPr="00503F1C">
        <w:rPr>
          <w:rFonts w:cs="Arial"/>
          <w:b/>
          <w:bCs/>
          <w:color w:val="FF0000"/>
          <w:sz w:val="22"/>
          <w:szCs w:val="22"/>
          <w:shd w:val="clear" w:color="auto" w:fill="FFFFFF"/>
        </w:rPr>
        <w:t>5th May 2026</w:t>
      </w:r>
      <w:r w:rsidR="002A06F0">
        <w:rPr>
          <w:rFonts w:cs="Arial"/>
          <w:b/>
          <w:bCs/>
          <w:color w:val="FF0000"/>
          <w:sz w:val="22"/>
          <w:szCs w:val="22"/>
          <w:shd w:val="clear" w:color="auto" w:fill="FFFFFF"/>
        </w:rPr>
        <w:t xml:space="preserve">) contains a </w:t>
      </w:r>
      <w:r w:rsidR="002A06F0">
        <w:rPr>
          <w:rFonts w:cs="Arial"/>
          <w:b/>
          <w:bCs/>
          <w:color w:val="FF0000"/>
          <w:sz w:val="22"/>
          <w:szCs w:val="22"/>
          <w:shd w:val="clear" w:color="auto" w:fill="FFFFFF"/>
        </w:rPr>
        <w:t xml:space="preserve">description of this habitat. It contains a mixture of broadleaved and coniferous species. However, the structure of this </w:t>
      </w:r>
      <w:r w:rsidR="0072584C">
        <w:rPr>
          <w:rFonts w:cs="Arial"/>
          <w:b/>
          <w:bCs/>
          <w:color w:val="FF0000"/>
          <w:sz w:val="22"/>
          <w:szCs w:val="22"/>
          <w:shd w:val="clear" w:color="auto" w:fill="FFFFFF"/>
        </w:rPr>
        <w:t>feature appears to be closer to a hedgerow or line of trees in appearance and function. This is supported by photographs included in the Tree survey (</w:t>
      </w:r>
      <w:r w:rsidR="0072584C" w:rsidRPr="0072584C">
        <w:rPr>
          <w:rFonts w:cs="Arial"/>
          <w:b/>
          <w:bCs/>
          <w:color w:val="FF0000"/>
          <w:sz w:val="22"/>
          <w:szCs w:val="22"/>
          <w:shd w:val="clear" w:color="auto" w:fill="FFFFFF"/>
        </w:rPr>
        <w:t xml:space="preserve">Mark Hinsley </w:t>
      </w:r>
      <w:proofErr w:type="spellStart"/>
      <w:r w:rsidR="0072584C" w:rsidRPr="0072584C">
        <w:rPr>
          <w:rFonts w:cs="Arial"/>
          <w:b/>
          <w:bCs/>
          <w:color w:val="FF0000"/>
          <w:sz w:val="22"/>
          <w:szCs w:val="22"/>
          <w:shd w:val="clear" w:color="auto" w:fill="FFFFFF"/>
        </w:rPr>
        <w:t>Arboricultural</w:t>
      </w:r>
      <w:proofErr w:type="spellEnd"/>
      <w:r w:rsidR="0072584C">
        <w:rPr>
          <w:rFonts w:cs="Arial"/>
          <w:b/>
          <w:bCs/>
          <w:color w:val="FF0000"/>
          <w:sz w:val="22"/>
          <w:szCs w:val="22"/>
          <w:shd w:val="clear" w:color="auto" w:fill="FFFFFF"/>
        </w:rPr>
        <w:t xml:space="preserve"> </w:t>
      </w:r>
      <w:r w:rsidR="0072584C" w:rsidRPr="0072584C">
        <w:rPr>
          <w:rFonts w:cs="Arial"/>
          <w:b/>
          <w:bCs/>
          <w:color w:val="FF0000"/>
          <w:sz w:val="22"/>
          <w:szCs w:val="22"/>
          <w:shd w:val="clear" w:color="auto" w:fill="FFFFFF"/>
        </w:rPr>
        <w:t>Consultants</w:t>
      </w:r>
      <w:r w:rsidR="0072584C">
        <w:rPr>
          <w:rFonts w:cs="Arial"/>
          <w:b/>
          <w:bCs/>
          <w:color w:val="FF0000"/>
          <w:sz w:val="22"/>
          <w:szCs w:val="22"/>
          <w:shd w:val="clear" w:color="auto" w:fill="FFFFFF"/>
        </w:rPr>
        <w:t xml:space="preserve">, 09/07/2025). Therefore, this habitat should be correctly entered into the BNG metric. </w:t>
      </w:r>
      <w:r w:rsidR="0072584C" w:rsidRPr="0072584C">
        <w:rPr>
          <w:rFonts w:cs="Arial"/>
          <w:b/>
          <w:bCs/>
          <w:color w:val="FF0000"/>
          <w:sz w:val="22"/>
          <w:szCs w:val="22"/>
          <w:shd w:val="clear" w:color="auto" w:fill="FFFFFF"/>
        </w:rPr>
        <w:t>Further information required from applicant.</w:t>
      </w:r>
    </w:p>
    <w:p w14:paraId="664C9E53" w14:textId="58669F00" w:rsidR="00E63E9B" w:rsidRPr="00503F1C" w:rsidRDefault="00E63E9B">
      <w:pPr>
        <w:pStyle w:val="Letterbody"/>
        <w:numPr>
          <w:ilvl w:val="0"/>
          <w:numId w:val="2"/>
        </w:numPr>
        <w:rPr>
          <w:rStyle w:val="normaltextrun"/>
          <w:rFonts w:cs="Arial"/>
          <w:b/>
          <w:bCs/>
          <w:sz w:val="22"/>
          <w:szCs w:val="22"/>
          <w:shd w:val="clear" w:color="auto" w:fill="FFFFFF"/>
        </w:rPr>
      </w:pPr>
      <w:r w:rsidRPr="00503F1C">
        <w:rPr>
          <w:rStyle w:val="normaltextrun"/>
          <w:rFonts w:cs="Arial"/>
          <w:b/>
          <w:bCs/>
          <w:sz w:val="22"/>
          <w:szCs w:val="22"/>
          <w:shd w:val="clear" w:color="auto" w:fill="FFFFFF"/>
        </w:rPr>
        <w:t>72 m of hedgerow were recorded at baseline. There appears to be far more hedgerow</w:t>
      </w:r>
      <w:r w:rsidR="00B30FD6" w:rsidRPr="00503F1C">
        <w:rPr>
          <w:rStyle w:val="normaltextrun"/>
          <w:rFonts w:cs="Arial"/>
          <w:b/>
          <w:bCs/>
          <w:sz w:val="22"/>
          <w:szCs w:val="22"/>
          <w:shd w:val="clear" w:color="auto" w:fill="FFFFFF"/>
        </w:rPr>
        <w:t>/line of trees</w:t>
      </w:r>
      <w:r w:rsidRPr="00503F1C">
        <w:rPr>
          <w:rStyle w:val="normaltextrun"/>
          <w:rFonts w:cs="Arial"/>
          <w:b/>
          <w:bCs/>
          <w:sz w:val="22"/>
          <w:szCs w:val="22"/>
          <w:shd w:val="clear" w:color="auto" w:fill="FFFFFF"/>
        </w:rPr>
        <w:t xml:space="preserve"> along the western, southern and eastern boundary. Amendment to the metric is required.</w:t>
      </w:r>
      <w:r w:rsidR="0072584C">
        <w:rPr>
          <w:rStyle w:val="normaltextrun"/>
          <w:rFonts w:cs="Arial"/>
          <w:b/>
          <w:bCs/>
          <w:color w:val="FF0000"/>
          <w:sz w:val="22"/>
          <w:szCs w:val="22"/>
          <w:shd w:val="clear" w:color="auto" w:fill="FFFFFF"/>
        </w:rPr>
        <w:t xml:space="preserve"> See comment above about woodland. </w:t>
      </w:r>
      <w:r w:rsidR="0072584C" w:rsidRPr="0072584C">
        <w:rPr>
          <w:rStyle w:val="normaltextrun"/>
          <w:rFonts w:cs="Arial"/>
          <w:b/>
          <w:bCs/>
          <w:color w:val="FF0000"/>
          <w:sz w:val="22"/>
          <w:szCs w:val="22"/>
          <w:shd w:val="clear" w:color="auto" w:fill="FFFFFF"/>
        </w:rPr>
        <w:t>Further information required from applicant.</w:t>
      </w:r>
    </w:p>
    <w:p w14:paraId="010F6684" w14:textId="77777777" w:rsidR="00CE61D9" w:rsidRPr="00503F1C" w:rsidRDefault="00CE61D9" w:rsidP="00CE61D9">
      <w:pPr>
        <w:pStyle w:val="Letterbody"/>
        <w:rPr>
          <w:rStyle w:val="normaltextrun"/>
          <w:rFonts w:cs="Arial"/>
          <w:sz w:val="22"/>
          <w:szCs w:val="22"/>
          <w:shd w:val="clear" w:color="auto" w:fill="FFFFFF"/>
        </w:rPr>
      </w:pPr>
    </w:p>
    <w:p w14:paraId="17517E76" w14:textId="58D10409" w:rsidR="00CE61D9" w:rsidRDefault="00CE61D9" w:rsidP="00CE61D9">
      <w:pPr>
        <w:pStyle w:val="Letterbody"/>
        <w:rPr>
          <w:rStyle w:val="normaltextrun"/>
          <w:rFonts w:cs="Arial"/>
          <w:b/>
          <w:bCs/>
          <w:sz w:val="22"/>
          <w:szCs w:val="22"/>
          <w:shd w:val="clear" w:color="auto" w:fill="FFFFFF"/>
        </w:rPr>
      </w:pPr>
      <w:r w:rsidRPr="00503F1C">
        <w:rPr>
          <w:rStyle w:val="normaltextrun"/>
          <w:rFonts w:cs="Arial"/>
          <w:b/>
          <w:bCs/>
          <w:sz w:val="22"/>
          <w:szCs w:val="22"/>
          <w:shd w:val="clear" w:color="auto" w:fill="FFFFFF"/>
        </w:rPr>
        <w:t xml:space="preserve">It is recommended that the metric is filled in </w:t>
      </w:r>
      <w:r w:rsidR="00B30FD6" w:rsidRPr="00503F1C">
        <w:rPr>
          <w:rStyle w:val="normaltextrun"/>
          <w:rFonts w:cs="Arial"/>
          <w:b/>
          <w:bCs/>
          <w:sz w:val="22"/>
          <w:szCs w:val="22"/>
          <w:shd w:val="clear" w:color="auto" w:fill="FFFFFF"/>
        </w:rPr>
        <w:t>b</w:t>
      </w:r>
      <w:r w:rsidRPr="00503F1C">
        <w:rPr>
          <w:rStyle w:val="normaltextrun"/>
          <w:rFonts w:cs="Arial"/>
          <w:b/>
          <w:bCs/>
          <w:sz w:val="22"/>
          <w:szCs w:val="22"/>
          <w:shd w:val="clear" w:color="auto" w:fill="FFFFFF"/>
        </w:rPr>
        <w:t xml:space="preserve">y a qualified ecologist or competent person (as described in the BNG framework) or that the metric is completed based on an accompanying </w:t>
      </w:r>
      <w:r w:rsidR="00CD6A04" w:rsidRPr="00503F1C">
        <w:rPr>
          <w:rStyle w:val="normaltextrun"/>
          <w:rFonts w:cs="Arial"/>
          <w:b/>
          <w:bCs/>
          <w:sz w:val="22"/>
          <w:szCs w:val="22"/>
          <w:shd w:val="clear" w:color="auto" w:fill="FFFFFF"/>
        </w:rPr>
        <w:t xml:space="preserve">professional </w:t>
      </w:r>
      <w:r w:rsidRPr="00503F1C">
        <w:rPr>
          <w:rStyle w:val="normaltextrun"/>
          <w:rFonts w:cs="Arial"/>
          <w:b/>
          <w:bCs/>
          <w:sz w:val="22"/>
          <w:szCs w:val="22"/>
          <w:shd w:val="clear" w:color="auto" w:fill="FFFFFF"/>
        </w:rPr>
        <w:t xml:space="preserve">ecological </w:t>
      </w:r>
      <w:r w:rsidR="00CD6A04" w:rsidRPr="00503F1C">
        <w:rPr>
          <w:rStyle w:val="normaltextrun"/>
          <w:rFonts w:cs="Arial"/>
          <w:b/>
          <w:bCs/>
          <w:sz w:val="22"/>
          <w:szCs w:val="22"/>
          <w:shd w:val="clear" w:color="auto" w:fill="FFFFFF"/>
        </w:rPr>
        <w:t xml:space="preserve">and/or BNG </w:t>
      </w:r>
      <w:r w:rsidRPr="00503F1C">
        <w:rPr>
          <w:rStyle w:val="normaltextrun"/>
          <w:rFonts w:cs="Arial"/>
          <w:b/>
          <w:bCs/>
          <w:sz w:val="22"/>
          <w:szCs w:val="22"/>
          <w:shd w:val="clear" w:color="auto" w:fill="FFFFFF"/>
        </w:rPr>
        <w:t xml:space="preserve">assessment. </w:t>
      </w:r>
    </w:p>
    <w:p w14:paraId="6AA0A69F" w14:textId="77777777" w:rsidR="0072584C" w:rsidRDefault="0072584C" w:rsidP="00CE61D9">
      <w:pPr>
        <w:pStyle w:val="Letterbody"/>
        <w:rPr>
          <w:rStyle w:val="normaltextrun"/>
          <w:rFonts w:cs="Arial"/>
          <w:b/>
          <w:bCs/>
          <w:sz w:val="22"/>
          <w:szCs w:val="22"/>
          <w:shd w:val="clear" w:color="auto" w:fill="FFFFFF"/>
        </w:rPr>
      </w:pPr>
    </w:p>
    <w:p w14:paraId="16B54A88" w14:textId="0B5678A3" w:rsidR="0072584C" w:rsidRPr="0072584C" w:rsidRDefault="0072584C" w:rsidP="00CE61D9">
      <w:pPr>
        <w:pStyle w:val="Letterbody"/>
        <w:rPr>
          <w:rStyle w:val="normaltextrun"/>
          <w:rFonts w:cs="Arial"/>
          <w:b/>
          <w:bCs/>
          <w:color w:val="FF0000"/>
          <w:sz w:val="22"/>
          <w:szCs w:val="22"/>
          <w:shd w:val="clear" w:color="auto" w:fill="FFFFFF"/>
        </w:rPr>
      </w:pPr>
      <w:r w:rsidRPr="0072584C">
        <w:rPr>
          <w:rStyle w:val="normaltextrun"/>
          <w:rFonts w:cs="Arial"/>
          <w:b/>
          <w:bCs/>
          <w:color w:val="FF0000"/>
          <w:sz w:val="22"/>
          <w:szCs w:val="22"/>
          <w:shd w:val="clear" w:color="auto" w:fill="FFFFFF"/>
        </w:rPr>
        <w:t>A</w:t>
      </w:r>
      <w:r>
        <w:rPr>
          <w:rStyle w:val="normaltextrun"/>
          <w:rFonts w:cs="Arial"/>
          <w:b/>
          <w:bCs/>
          <w:color w:val="FF0000"/>
          <w:sz w:val="22"/>
          <w:szCs w:val="22"/>
          <w:shd w:val="clear" w:color="auto" w:fill="FFFFFF"/>
        </w:rPr>
        <w:t xml:space="preserve"> completed baseline metric should be supported by condition assessments for the habitats included. Further information required from applicant.</w:t>
      </w:r>
    </w:p>
    <w:p w14:paraId="172F1E30" w14:textId="77777777" w:rsidR="00837CCD" w:rsidRDefault="00837CCD" w:rsidP="00487AAB">
      <w:pPr>
        <w:pStyle w:val="Letterbody"/>
        <w:rPr>
          <w:rStyle w:val="normaltextrun"/>
          <w:rFonts w:cs="Arial"/>
          <w:color w:val="000000"/>
          <w:sz w:val="22"/>
          <w:szCs w:val="22"/>
          <w:shd w:val="clear" w:color="auto" w:fill="FFFFFF"/>
        </w:rPr>
      </w:pPr>
    </w:p>
    <w:p w14:paraId="47ECDC12" w14:textId="798C8EE8" w:rsidR="00837CCD" w:rsidRDefault="00CE61D9" w:rsidP="00487AAB">
      <w:pPr>
        <w:pStyle w:val="Letterbody"/>
        <w:rPr>
          <w:rStyle w:val="normaltextrun"/>
          <w:rFonts w:cs="Arial"/>
          <w:color w:val="000000"/>
          <w:sz w:val="22"/>
          <w:szCs w:val="22"/>
          <w:shd w:val="clear" w:color="auto" w:fill="FFFFFF"/>
        </w:rPr>
      </w:pPr>
      <w:r>
        <w:rPr>
          <w:rStyle w:val="normaltextrun"/>
          <w:rFonts w:cs="Arial"/>
          <w:color w:val="000000"/>
          <w:sz w:val="22"/>
          <w:szCs w:val="22"/>
          <w:shd w:val="clear" w:color="auto" w:fill="FFFFFF"/>
        </w:rPr>
        <w:t xml:space="preserve">Issues that may be encountered when trying to discharge the </w:t>
      </w:r>
      <w:r w:rsidRPr="00527DDE">
        <w:rPr>
          <w:rStyle w:val="normaltextrun"/>
          <w:rFonts w:cs="Arial"/>
          <w:b/>
          <w:bCs/>
          <w:color w:val="000000"/>
          <w:sz w:val="22"/>
          <w:szCs w:val="22"/>
          <w:shd w:val="clear" w:color="auto" w:fill="FFFFFF"/>
        </w:rPr>
        <w:t>p</w:t>
      </w:r>
      <w:r w:rsidR="00837CCD" w:rsidRPr="00527DDE">
        <w:rPr>
          <w:rStyle w:val="normaltextrun"/>
          <w:rFonts w:cs="Arial"/>
          <w:b/>
          <w:bCs/>
          <w:color w:val="000000"/>
          <w:sz w:val="22"/>
          <w:szCs w:val="22"/>
          <w:shd w:val="clear" w:color="auto" w:fill="FFFFFF"/>
        </w:rPr>
        <w:t>ost</w:t>
      </w:r>
      <w:r w:rsidRPr="00527DDE">
        <w:rPr>
          <w:rStyle w:val="normaltextrun"/>
          <w:rFonts w:cs="Arial"/>
          <w:b/>
          <w:bCs/>
          <w:color w:val="000000"/>
          <w:sz w:val="22"/>
          <w:szCs w:val="22"/>
          <w:shd w:val="clear" w:color="auto" w:fill="FFFFFF"/>
        </w:rPr>
        <w:t>-</w:t>
      </w:r>
      <w:r w:rsidR="00837CCD" w:rsidRPr="00527DDE">
        <w:rPr>
          <w:rStyle w:val="normaltextrun"/>
          <w:rFonts w:cs="Arial"/>
          <w:b/>
          <w:bCs/>
          <w:color w:val="000000"/>
          <w:sz w:val="22"/>
          <w:szCs w:val="22"/>
          <w:shd w:val="clear" w:color="auto" w:fill="FFFFFF"/>
        </w:rPr>
        <w:t>determination</w:t>
      </w:r>
      <w:r w:rsidR="00837CCD">
        <w:rPr>
          <w:rStyle w:val="normaltextrun"/>
          <w:rFonts w:cs="Arial"/>
          <w:color w:val="000000"/>
          <w:sz w:val="22"/>
          <w:szCs w:val="22"/>
          <w:shd w:val="clear" w:color="auto" w:fill="FFFFFF"/>
        </w:rPr>
        <w:t xml:space="preserve"> </w:t>
      </w:r>
      <w:r>
        <w:rPr>
          <w:rStyle w:val="normaltextrun"/>
          <w:rFonts w:cs="Arial"/>
          <w:color w:val="000000"/>
          <w:sz w:val="22"/>
          <w:szCs w:val="22"/>
          <w:shd w:val="clear" w:color="auto" w:fill="FFFFFF"/>
        </w:rPr>
        <w:t>Biodiversity Gain Plan</w:t>
      </w:r>
      <w:r w:rsidR="00837CCD">
        <w:rPr>
          <w:rStyle w:val="normaltextrun"/>
          <w:rFonts w:cs="Arial"/>
          <w:color w:val="000000"/>
          <w:sz w:val="22"/>
          <w:szCs w:val="22"/>
          <w:shd w:val="clear" w:color="auto" w:fill="FFFFFF"/>
        </w:rPr>
        <w:t>:</w:t>
      </w:r>
    </w:p>
    <w:p w14:paraId="3FCE669A" w14:textId="77777777" w:rsidR="00837CCD" w:rsidRDefault="00837CCD" w:rsidP="00487AAB">
      <w:pPr>
        <w:pStyle w:val="Letterbody"/>
        <w:rPr>
          <w:rStyle w:val="normaltextrun"/>
          <w:rFonts w:cs="Arial"/>
          <w:color w:val="000000"/>
          <w:sz w:val="22"/>
          <w:szCs w:val="22"/>
          <w:shd w:val="clear" w:color="auto" w:fill="FFFFFF"/>
        </w:rPr>
      </w:pPr>
    </w:p>
    <w:p w14:paraId="54F51463" w14:textId="77777777" w:rsidR="00CE61D9" w:rsidRPr="007B6710" w:rsidRDefault="00CE61D9">
      <w:pPr>
        <w:pStyle w:val="Letterbody"/>
        <w:numPr>
          <w:ilvl w:val="0"/>
          <w:numId w:val="1"/>
        </w:numPr>
        <w:rPr>
          <w:rStyle w:val="normaltextrun"/>
          <w:rFonts w:cs="Arial"/>
          <w:color w:val="000000"/>
          <w:sz w:val="22"/>
          <w:szCs w:val="22"/>
          <w:shd w:val="clear" w:color="auto" w:fill="FFFFFF"/>
        </w:rPr>
      </w:pPr>
      <w:r w:rsidRPr="007B6710">
        <w:rPr>
          <w:rStyle w:val="normaltextrun"/>
          <w:rFonts w:cs="Arial"/>
          <w:color w:val="000000"/>
          <w:sz w:val="22"/>
          <w:szCs w:val="22"/>
          <w:shd w:val="clear" w:color="auto" w:fill="FFFFFF"/>
        </w:rPr>
        <w:t>A</w:t>
      </w:r>
      <w:r>
        <w:rPr>
          <w:rStyle w:val="normaltextrun"/>
          <w:rFonts w:cs="Arial"/>
          <w:color w:val="000000"/>
          <w:sz w:val="22"/>
          <w:szCs w:val="22"/>
          <w:shd w:val="clear" w:color="auto" w:fill="FFFFFF"/>
        </w:rPr>
        <w:t>ny gains incorporated into a new residential curtilage must be recorded post-development as vegetated garden. Amendment to the metric is required.</w:t>
      </w:r>
    </w:p>
    <w:p w14:paraId="43F5F227" w14:textId="5F810B17" w:rsidR="00837CCD" w:rsidRPr="00837CCD" w:rsidRDefault="00837CCD">
      <w:pPr>
        <w:pStyle w:val="Letterbody"/>
        <w:numPr>
          <w:ilvl w:val="0"/>
          <w:numId w:val="1"/>
        </w:numPr>
        <w:rPr>
          <w:rStyle w:val="normaltextrun"/>
          <w:rFonts w:cs="Arial"/>
          <w:color w:val="000000"/>
          <w:sz w:val="22"/>
          <w:szCs w:val="22"/>
          <w:shd w:val="clear" w:color="auto" w:fill="FFFFFF"/>
        </w:rPr>
      </w:pPr>
      <w:r>
        <w:rPr>
          <w:rStyle w:val="normaltextrun"/>
          <w:rFonts w:cs="Arial"/>
          <w:color w:val="000000"/>
          <w:sz w:val="22"/>
          <w:szCs w:val="22"/>
          <w:shd w:val="clear" w:color="auto" w:fill="FFFFFF"/>
        </w:rPr>
        <w:t>No trees are recorded as lost to development. This is not in-line with the plans provided which shows that trees will be lost.</w:t>
      </w:r>
    </w:p>
    <w:p w14:paraId="354527AF" w14:textId="35D7DF7A" w:rsidR="00837CCD" w:rsidRPr="00837CCD" w:rsidRDefault="00837CCD">
      <w:pPr>
        <w:pStyle w:val="Letterbody"/>
        <w:numPr>
          <w:ilvl w:val="0"/>
          <w:numId w:val="1"/>
        </w:numPr>
        <w:rPr>
          <w:rStyle w:val="normaltextrun"/>
          <w:rFonts w:cs="Arial"/>
          <w:color w:val="000000"/>
          <w:sz w:val="22"/>
          <w:szCs w:val="22"/>
          <w:shd w:val="clear" w:color="auto" w:fill="FFFFFF"/>
        </w:rPr>
      </w:pPr>
      <w:r>
        <w:rPr>
          <w:rStyle w:val="normaltextrun"/>
          <w:rFonts w:cs="Arial"/>
          <w:color w:val="000000"/>
          <w:sz w:val="22"/>
          <w:szCs w:val="22"/>
          <w:shd w:val="clear" w:color="auto" w:fill="FFFFFF"/>
        </w:rPr>
        <w:t>No hedge is recorded as lost to development. This is not in-line with the plans provided which shows that trees will be lost.</w:t>
      </w:r>
    </w:p>
    <w:p w14:paraId="53DE6959" w14:textId="188AAC3A" w:rsidR="00B30FD6" w:rsidRPr="00B30FD6" w:rsidRDefault="00837CCD">
      <w:pPr>
        <w:pStyle w:val="Letterbody"/>
        <w:numPr>
          <w:ilvl w:val="0"/>
          <w:numId w:val="1"/>
        </w:numPr>
        <w:rPr>
          <w:rStyle w:val="normaltextrun"/>
          <w:rFonts w:cs="Arial"/>
          <w:color w:val="000000"/>
          <w:sz w:val="22"/>
          <w:szCs w:val="22"/>
          <w:shd w:val="clear" w:color="auto" w:fill="FFFFFF"/>
        </w:rPr>
      </w:pPr>
      <w:r>
        <w:rPr>
          <w:rStyle w:val="normaltextrun"/>
          <w:rFonts w:cs="Arial"/>
          <w:color w:val="000000"/>
          <w:sz w:val="22"/>
          <w:szCs w:val="22"/>
          <w:shd w:val="clear" w:color="auto" w:fill="FFFFFF"/>
        </w:rPr>
        <w:lastRenderedPageBreak/>
        <w:t xml:space="preserve">Native hedgerow is proposed in the metric. This is not in-line with the plans provided which show non-native planting along the boundary. </w:t>
      </w:r>
    </w:p>
    <w:p w14:paraId="0844954C" w14:textId="77777777" w:rsidR="003F4A71" w:rsidRDefault="003F4A71" w:rsidP="00487AAB">
      <w:pPr>
        <w:pStyle w:val="Letterbody"/>
        <w:rPr>
          <w:rStyle w:val="normaltextrun"/>
          <w:rFonts w:cs="Arial"/>
          <w:color w:val="000000"/>
          <w:sz w:val="22"/>
          <w:szCs w:val="22"/>
          <w:shd w:val="clear" w:color="auto" w:fill="FFFFFF"/>
        </w:rPr>
      </w:pPr>
    </w:p>
    <w:p w14:paraId="28FB3EC5" w14:textId="1FF1FCAF" w:rsidR="00CC6788" w:rsidRPr="00B30FD6" w:rsidRDefault="00CC6788" w:rsidP="00487AAB">
      <w:pPr>
        <w:pStyle w:val="Letterbody"/>
        <w:rPr>
          <w:b/>
          <w:bCs/>
          <w:color w:val="FF0000"/>
          <w:sz w:val="22"/>
          <w:szCs w:val="22"/>
        </w:rPr>
      </w:pPr>
      <w:r w:rsidRPr="00B30FD6">
        <w:rPr>
          <w:b/>
          <w:bCs/>
          <w:color w:val="FF0000"/>
          <w:sz w:val="22"/>
          <w:szCs w:val="22"/>
        </w:rPr>
        <w:t xml:space="preserve">IN SUMMARY: </w:t>
      </w:r>
    </w:p>
    <w:p w14:paraId="10D31587" w14:textId="77777777" w:rsidR="00337300" w:rsidRPr="00B30FD6" w:rsidRDefault="00337300" w:rsidP="00487AAB">
      <w:pPr>
        <w:pStyle w:val="Letterbody"/>
        <w:rPr>
          <w:b/>
          <w:bCs/>
          <w:color w:val="FF0000"/>
          <w:sz w:val="22"/>
          <w:szCs w:val="22"/>
        </w:rPr>
      </w:pPr>
    </w:p>
    <w:p w14:paraId="511D6CE0" w14:textId="3EE12F6C" w:rsidR="00C55689" w:rsidRPr="00B30FD6" w:rsidRDefault="00D92CE8" w:rsidP="4C285875">
      <w:pPr>
        <w:pStyle w:val="Letterbody"/>
        <w:rPr>
          <w:b/>
          <w:bCs/>
          <w:color w:val="FF0000"/>
          <w:sz w:val="22"/>
          <w:szCs w:val="22"/>
        </w:rPr>
      </w:pPr>
      <w:r w:rsidRPr="00B30FD6">
        <w:rPr>
          <w:b/>
          <w:bCs/>
          <w:color w:val="FF0000"/>
          <w:sz w:val="22"/>
          <w:szCs w:val="22"/>
        </w:rPr>
        <w:t xml:space="preserve">Insufficient </w:t>
      </w:r>
      <w:r w:rsidR="00AB5810" w:rsidRPr="00B30FD6">
        <w:rPr>
          <w:b/>
          <w:bCs/>
          <w:color w:val="FF0000"/>
          <w:sz w:val="22"/>
          <w:szCs w:val="22"/>
        </w:rPr>
        <w:t>information has been submitted</w:t>
      </w:r>
      <w:r w:rsidR="72C20267" w:rsidRPr="00B30FD6">
        <w:rPr>
          <w:b/>
          <w:bCs/>
          <w:color w:val="FF0000"/>
          <w:sz w:val="22"/>
          <w:szCs w:val="22"/>
        </w:rPr>
        <w:t>.</w:t>
      </w:r>
      <w:r w:rsidR="00B30FD6" w:rsidRPr="00B30FD6">
        <w:rPr>
          <w:b/>
          <w:bCs/>
          <w:color w:val="FF0000"/>
          <w:sz w:val="22"/>
          <w:szCs w:val="22"/>
        </w:rPr>
        <w:t xml:space="preserve"> </w:t>
      </w:r>
      <w:r w:rsidR="643AD566" w:rsidRPr="00B30FD6">
        <w:rPr>
          <w:rFonts w:eastAsia="Arial" w:cs="Arial"/>
          <w:b/>
          <w:bCs/>
          <w:color w:val="FF0000"/>
          <w:sz w:val="22"/>
          <w:szCs w:val="22"/>
        </w:rPr>
        <w:t xml:space="preserve">In carrying out its statutory function, the LPA must be reasonably sure that the proposal will not result in significant adverse effects on protected habitats or species. The information outlined above must therefore be submitted and reviewed by the LPA’s ecology team prior to determination of the application.  </w:t>
      </w:r>
      <w:r w:rsidR="00A36739" w:rsidRPr="00B30FD6">
        <w:rPr>
          <w:b/>
          <w:bCs/>
          <w:color w:val="FF0000"/>
          <w:sz w:val="22"/>
          <w:szCs w:val="22"/>
        </w:rPr>
        <w:t xml:space="preserve">I </w:t>
      </w:r>
      <w:r w:rsidR="00AE7AA2" w:rsidRPr="00B30FD6">
        <w:rPr>
          <w:b/>
          <w:bCs/>
          <w:color w:val="FF0000"/>
          <w:sz w:val="22"/>
          <w:szCs w:val="22"/>
        </w:rPr>
        <w:t xml:space="preserve">therefore </w:t>
      </w:r>
      <w:r w:rsidR="00A36739" w:rsidRPr="00B30FD6">
        <w:rPr>
          <w:b/>
          <w:bCs/>
          <w:color w:val="FF0000"/>
          <w:sz w:val="22"/>
          <w:szCs w:val="22"/>
        </w:rPr>
        <w:t xml:space="preserve">maintain a holding objection until all the issues listed above </w:t>
      </w:r>
      <w:r w:rsidR="00AE7AA2" w:rsidRPr="00B30FD6">
        <w:rPr>
          <w:b/>
          <w:bCs/>
          <w:color w:val="FF0000"/>
          <w:sz w:val="22"/>
          <w:szCs w:val="22"/>
        </w:rPr>
        <w:t>have been</w:t>
      </w:r>
      <w:r w:rsidR="00A36739" w:rsidRPr="00B30FD6">
        <w:rPr>
          <w:b/>
          <w:bCs/>
          <w:color w:val="FF0000"/>
          <w:sz w:val="22"/>
          <w:szCs w:val="22"/>
        </w:rPr>
        <w:t xml:space="preserve"> suitably addressed</w:t>
      </w:r>
      <w:r w:rsidR="00CC6788" w:rsidRPr="00B30FD6">
        <w:rPr>
          <w:b/>
          <w:bCs/>
          <w:color w:val="FF0000"/>
          <w:sz w:val="22"/>
          <w:szCs w:val="22"/>
        </w:rPr>
        <w:t xml:space="preserve"> </w:t>
      </w:r>
    </w:p>
    <w:p w14:paraId="19DBA6FA" w14:textId="77777777" w:rsidR="000B65BC" w:rsidRDefault="000B65BC">
      <w:pPr>
        <w:pStyle w:val="Letterbody"/>
        <w:rPr>
          <w:b/>
          <w:bCs/>
          <w:sz w:val="22"/>
          <w:szCs w:val="22"/>
        </w:rPr>
      </w:pPr>
    </w:p>
    <w:p w14:paraId="4AEB2C13" w14:textId="6F6EF9E8" w:rsidR="00AB5EF6" w:rsidRDefault="00AB5EF6">
      <w:pPr>
        <w:pStyle w:val="Letterbody"/>
        <w:rPr>
          <w:b/>
          <w:bCs/>
          <w:sz w:val="22"/>
          <w:szCs w:val="22"/>
        </w:rPr>
      </w:pPr>
      <w:r w:rsidRPr="00B30FD6">
        <w:rPr>
          <w:b/>
          <w:bCs/>
          <w:color w:val="FF0000"/>
          <w:sz w:val="22"/>
          <w:szCs w:val="22"/>
        </w:rPr>
        <w:t>CONDITIONS</w:t>
      </w:r>
      <w:r w:rsidR="000B65BC" w:rsidRPr="00B30FD6">
        <w:rPr>
          <w:b/>
          <w:bCs/>
          <w:color w:val="FF0000"/>
          <w:sz w:val="22"/>
          <w:szCs w:val="22"/>
        </w:rPr>
        <w:t>:</w:t>
      </w:r>
      <w:r w:rsidRPr="00B30FD6">
        <w:rPr>
          <w:b/>
          <w:bCs/>
          <w:color w:val="FF0000"/>
          <w:sz w:val="22"/>
          <w:szCs w:val="22"/>
        </w:rPr>
        <w:t xml:space="preserve"> </w:t>
      </w:r>
      <w:r w:rsidR="00B30FD6" w:rsidRPr="00B30FD6">
        <w:rPr>
          <w:b/>
          <w:bCs/>
          <w:color w:val="FF0000"/>
          <w:sz w:val="22"/>
          <w:szCs w:val="22"/>
        </w:rPr>
        <w:t>TBD</w:t>
      </w:r>
    </w:p>
    <w:p w14:paraId="1121BCE6" w14:textId="77777777" w:rsidR="006B6302" w:rsidRDefault="006B6302" w:rsidP="003725D5">
      <w:pPr>
        <w:pStyle w:val="Letterbody"/>
        <w:rPr>
          <w:sz w:val="22"/>
          <w:szCs w:val="22"/>
        </w:rPr>
      </w:pPr>
    </w:p>
    <w:p w14:paraId="13F06E3E" w14:textId="35103E34" w:rsidR="00F15DC6" w:rsidRPr="00363973" w:rsidRDefault="00F15DC6" w:rsidP="000D5C52">
      <w:pPr>
        <w:pStyle w:val="Letterbody"/>
        <w:rPr>
          <w:b/>
          <w:bCs/>
          <w:sz w:val="18"/>
          <w:szCs w:val="18"/>
        </w:rPr>
      </w:pPr>
      <w:r w:rsidRPr="00363973">
        <w:rPr>
          <w:b/>
          <w:bCs/>
          <w:sz w:val="18"/>
          <w:szCs w:val="18"/>
        </w:rPr>
        <w:t xml:space="preserve">Sign off by WC Ecologist </w:t>
      </w:r>
      <w:r w:rsidR="000C55DE">
        <w:rPr>
          <w:b/>
          <w:bCs/>
          <w:sz w:val="18"/>
          <w:szCs w:val="18"/>
        </w:rPr>
        <w:t>will only</w:t>
      </w:r>
      <w:r w:rsidR="006B6302">
        <w:rPr>
          <w:b/>
          <w:bCs/>
          <w:sz w:val="18"/>
          <w:szCs w:val="18"/>
        </w:rPr>
        <w:t xml:space="preserve"> </w:t>
      </w:r>
      <w:r w:rsidRPr="00363973">
        <w:rPr>
          <w:b/>
          <w:bCs/>
          <w:sz w:val="18"/>
          <w:szCs w:val="18"/>
        </w:rPr>
        <w:t xml:space="preserve">be given once </w:t>
      </w:r>
      <w:r w:rsidR="000C55DE">
        <w:rPr>
          <w:b/>
          <w:bCs/>
          <w:sz w:val="18"/>
          <w:szCs w:val="18"/>
        </w:rPr>
        <w:t>ALL</w:t>
      </w:r>
      <w:r w:rsidRPr="00363973">
        <w:rPr>
          <w:b/>
          <w:bCs/>
          <w:sz w:val="18"/>
          <w:szCs w:val="18"/>
        </w:rPr>
        <w:t xml:space="preserve"> </w:t>
      </w:r>
      <w:r w:rsidR="00363973" w:rsidRPr="00363973">
        <w:rPr>
          <w:b/>
          <w:bCs/>
          <w:sz w:val="18"/>
          <w:szCs w:val="18"/>
        </w:rPr>
        <w:t>outstanding information has been submitted and agreed sufficient.</w:t>
      </w:r>
    </w:p>
    <w:tbl>
      <w:tblPr>
        <w:tblStyle w:val="TableGrid"/>
        <w:tblW w:w="0" w:type="auto"/>
        <w:tblLook w:val="04A0" w:firstRow="1" w:lastRow="0" w:firstColumn="1" w:lastColumn="0" w:noHBand="0" w:noVBand="1"/>
      </w:tblPr>
      <w:tblGrid>
        <w:gridCol w:w="4080"/>
        <w:gridCol w:w="2772"/>
      </w:tblGrid>
      <w:tr w:rsidR="00886DA8" w14:paraId="63962CAF" w14:textId="77777777" w:rsidTr="20E52C3C">
        <w:trPr>
          <w:trHeight w:val="436"/>
        </w:trPr>
        <w:tc>
          <w:tcPr>
            <w:tcW w:w="4080" w:type="dxa"/>
            <w:tcBorders>
              <w:top w:val="single" w:sz="4" w:space="0" w:color="auto"/>
              <w:left w:val="single" w:sz="4" w:space="0" w:color="auto"/>
              <w:bottom w:val="single" w:sz="4" w:space="0" w:color="auto"/>
              <w:right w:val="single" w:sz="4" w:space="0" w:color="auto"/>
            </w:tcBorders>
            <w:hideMark/>
          </w:tcPr>
          <w:p w14:paraId="6FB2F0B9" w14:textId="77777777" w:rsidR="00886DA8" w:rsidRDefault="00886DA8" w:rsidP="00CD7465">
            <w:pPr>
              <w:pStyle w:val="Letterbody"/>
              <w:rPr>
                <w:sz w:val="22"/>
                <w:szCs w:val="22"/>
              </w:rPr>
            </w:pPr>
            <w:r>
              <w:rPr>
                <w:sz w:val="22"/>
                <w:szCs w:val="22"/>
              </w:rPr>
              <w:t>Ecologist</w:t>
            </w:r>
          </w:p>
        </w:tc>
        <w:tc>
          <w:tcPr>
            <w:tcW w:w="2772" w:type="dxa"/>
            <w:tcBorders>
              <w:top w:val="single" w:sz="4" w:space="0" w:color="auto"/>
              <w:left w:val="single" w:sz="4" w:space="0" w:color="auto"/>
              <w:bottom w:val="single" w:sz="4" w:space="0" w:color="auto"/>
              <w:right w:val="single" w:sz="4" w:space="0" w:color="auto"/>
            </w:tcBorders>
            <w:hideMark/>
          </w:tcPr>
          <w:p w14:paraId="3EC9ED02" w14:textId="77777777" w:rsidR="00886DA8" w:rsidRDefault="00886DA8" w:rsidP="00CD7465">
            <w:pPr>
              <w:pStyle w:val="Letterbody"/>
              <w:rPr>
                <w:sz w:val="22"/>
                <w:szCs w:val="22"/>
              </w:rPr>
            </w:pPr>
            <w:r>
              <w:rPr>
                <w:sz w:val="22"/>
                <w:szCs w:val="22"/>
              </w:rPr>
              <w:t>Date</w:t>
            </w:r>
          </w:p>
        </w:tc>
      </w:tr>
      <w:tr w:rsidR="00886DA8" w14:paraId="1B29CE56" w14:textId="77777777" w:rsidTr="20E52C3C">
        <w:trPr>
          <w:trHeight w:val="411"/>
        </w:trPr>
        <w:tc>
          <w:tcPr>
            <w:tcW w:w="4080" w:type="dxa"/>
            <w:tcBorders>
              <w:top w:val="single" w:sz="4" w:space="0" w:color="auto"/>
              <w:left w:val="single" w:sz="4" w:space="0" w:color="auto"/>
              <w:bottom w:val="single" w:sz="4" w:space="0" w:color="auto"/>
              <w:right w:val="single" w:sz="4" w:space="0" w:color="auto"/>
            </w:tcBorders>
          </w:tcPr>
          <w:p w14:paraId="133D0FF1" w14:textId="3D9744C3" w:rsidR="00886DA8" w:rsidRDefault="00886DA8" w:rsidP="00CD7465">
            <w:pPr>
              <w:pStyle w:val="Letterbody"/>
              <w:rPr>
                <w:b/>
                <w:bCs/>
                <w:sz w:val="22"/>
                <w:szCs w:val="22"/>
              </w:rPr>
            </w:pPr>
          </w:p>
        </w:tc>
        <w:tc>
          <w:tcPr>
            <w:tcW w:w="2772" w:type="dxa"/>
            <w:tcBorders>
              <w:top w:val="single" w:sz="4" w:space="0" w:color="auto"/>
              <w:left w:val="single" w:sz="4" w:space="0" w:color="auto"/>
              <w:bottom w:val="single" w:sz="4" w:space="0" w:color="auto"/>
              <w:right w:val="single" w:sz="4" w:space="0" w:color="auto"/>
            </w:tcBorders>
          </w:tcPr>
          <w:p w14:paraId="28994647" w14:textId="6F35B8F7" w:rsidR="00886DA8" w:rsidRDefault="00886DA8" w:rsidP="00CD7465">
            <w:pPr>
              <w:pStyle w:val="Letterbody"/>
              <w:rPr>
                <w:b/>
                <w:bCs/>
                <w:sz w:val="22"/>
                <w:szCs w:val="22"/>
              </w:rPr>
            </w:pPr>
          </w:p>
        </w:tc>
      </w:tr>
    </w:tbl>
    <w:p w14:paraId="260A53CA" w14:textId="35A79968" w:rsidR="00F00D29" w:rsidRDefault="00F00D29" w:rsidP="003C0D0A">
      <w:pPr>
        <w:pStyle w:val="Letterbody"/>
        <w:rPr>
          <w:sz w:val="22"/>
          <w:szCs w:val="22"/>
        </w:rPr>
      </w:pPr>
    </w:p>
    <w:p w14:paraId="2D6BD856" w14:textId="77777777" w:rsidR="00CD0560" w:rsidRDefault="00CD0560" w:rsidP="003C0D0A">
      <w:pPr>
        <w:pStyle w:val="Letterbody"/>
        <w:rPr>
          <w:sz w:val="22"/>
          <w:szCs w:val="22"/>
        </w:rPr>
      </w:pPr>
    </w:p>
    <w:sectPr w:rsidR="00CD0560" w:rsidSect="003F4A71">
      <w:headerReference w:type="default" r:id="rId11"/>
      <w:headerReference w:type="first" r:id="rId12"/>
      <w:pgSz w:w="11909" w:h="16834" w:code="9"/>
      <w:pgMar w:top="720" w:right="720" w:bottom="720" w:left="720" w:header="709" w:footer="709" w:gutter="0"/>
      <w:paperSrc w:first="257" w:other="257"/>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119BB0" w14:textId="77777777" w:rsidR="008101D7" w:rsidRDefault="008101D7">
      <w:r>
        <w:separator/>
      </w:r>
    </w:p>
  </w:endnote>
  <w:endnote w:type="continuationSeparator" w:id="0">
    <w:p w14:paraId="4F5FC554" w14:textId="77777777" w:rsidR="008101D7" w:rsidRDefault="008101D7">
      <w:r>
        <w:continuationSeparator/>
      </w:r>
    </w:p>
  </w:endnote>
  <w:endnote w:type="continuationNotice" w:id="1">
    <w:p w14:paraId="3CD9E360" w14:textId="77777777" w:rsidR="008101D7" w:rsidRDefault="008101D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0D97E6" w14:textId="77777777" w:rsidR="008101D7" w:rsidRDefault="008101D7">
      <w:r>
        <w:separator/>
      </w:r>
    </w:p>
  </w:footnote>
  <w:footnote w:type="continuationSeparator" w:id="0">
    <w:p w14:paraId="6D649140" w14:textId="77777777" w:rsidR="008101D7" w:rsidRDefault="008101D7">
      <w:r>
        <w:continuationSeparator/>
      </w:r>
    </w:p>
  </w:footnote>
  <w:footnote w:type="continuationNotice" w:id="1">
    <w:p w14:paraId="1B3390C2" w14:textId="77777777" w:rsidR="008101D7" w:rsidRDefault="008101D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1D07DF" w14:textId="77777777" w:rsidR="00DD0018" w:rsidRDefault="00DD0018">
    <w:pPr>
      <w:pStyle w:val="Header"/>
    </w:pPr>
  </w:p>
  <w:p w14:paraId="51C3B1E1" w14:textId="77777777" w:rsidR="004429A6" w:rsidRDefault="004429A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A7483D" w14:textId="77777777" w:rsidR="004429A6" w:rsidRDefault="004324F8">
    <w:pPr>
      <w:pStyle w:val="Header"/>
    </w:pPr>
    <w:r>
      <w:rPr>
        <w:noProof/>
      </w:rPr>
      <w:drawing>
        <wp:anchor distT="0" distB="0" distL="114300" distR="114300" simplePos="0" relativeHeight="251658240" behindDoc="1" locked="0" layoutInCell="1" allowOverlap="1" wp14:anchorId="5546DE45" wp14:editId="1AC9EE36">
          <wp:simplePos x="0" y="0"/>
          <wp:positionH relativeFrom="page">
            <wp:posOffset>9525</wp:posOffset>
          </wp:positionH>
          <wp:positionV relativeFrom="paragraph">
            <wp:posOffset>-447675</wp:posOffset>
          </wp:positionV>
          <wp:extent cx="7534275" cy="10657353"/>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534275" cy="10657353"/>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B7E491B"/>
    <w:multiLevelType w:val="hybridMultilevel"/>
    <w:tmpl w:val="C7C8C4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A3A60F2"/>
    <w:multiLevelType w:val="hybridMultilevel"/>
    <w:tmpl w:val="C54CAD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E9C7E26"/>
    <w:multiLevelType w:val="hybridMultilevel"/>
    <w:tmpl w:val="AC7ED96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652D28C6"/>
    <w:multiLevelType w:val="hybridMultilevel"/>
    <w:tmpl w:val="6BDEB8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079941987">
    <w:abstractNumId w:val="1"/>
  </w:num>
  <w:num w:numId="2" w16cid:durableId="1267036139">
    <w:abstractNumId w:val="3"/>
  </w:num>
  <w:num w:numId="3" w16cid:durableId="1381438032">
    <w:abstractNumId w:val="0"/>
  </w:num>
  <w:num w:numId="4" w16cid:durableId="1094011139">
    <w:abstractNumId w:val="2"/>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0"/>
  <w:displayVerticalDrawingGridEvery w:val="0"/>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0EFE"/>
    <w:rsid w:val="0000053C"/>
    <w:rsid w:val="00000E1D"/>
    <w:rsid w:val="00001BD1"/>
    <w:rsid w:val="000034D0"/>
    <w:rsid w:val="00006856"/>
    <w:rsid w:val="00006EE5"/>
    <w:rsid w:val="00007762"/>
    <w:rsid w:val="00011C93"/>
    <w:rsid w:val="000121AF"/>
    <w:rsid w:val="00012B21"/>
    <w:rsid w:val="00012D14"/>
    <w:rsid w:val="00013A6E"/>
    <w:rsid w:val="000146E9"/>
    <w:rsid w:val="00015CBC"/>
    <w:rsid w:val="00016121"/>
    <w:rsid w:val="000207F6"/>
    <w:rsid w:val="0002138A"/>
    <w:rsid w:val="00024687"/>
    <w:rsid w:val="000279C0"/>
    <w:rsid w:val="0003395B"/>
    <w:rsid w:val="00034682"/>
    <w:rsid w:val="00034E9E"/>
    <w:rsid w:val="000362E6"/>
    <w:rsid w:val="000439F8"/>
    <w:rsid w:val="00043C41"/>
    <w:rsid w:val="00043F44"/>
    <w:rsid w:val="00044154"/>
    <w:rsid w:val="00044DF6"/>
    <w:rsid w:val="00044FAA"/>
    <w:rsid w:val="00046D8E"/>
    <w:rsid w:val="0004730F"/>
    <w:rsid w:val="00047467"/>
    <w:rsid w:val="00050476"/>
    <w:rsid w:val="000529A7"/>
    <w:rsid w:val="00054559"/>
    <w:rsid w:val="0005600D"/>
    <w:rsid w:val="00057056"/>
    <w:rsid w:val="000615E3"/>
    <w:rsid w:val="00064A28"/>
    <w:rsid w:val="00064F4D"/>
    <w:rsid w:val="00066B17"/>
    <w:rsid w:val="00071830"/>
    <w:rsid w:val="00071C5C"/>
    <w:rsid w:val="00073DB8"/>
    <w:rsid w:val="000752E6"/>
    <w:rsid w:val="00076697"/>
    <w:rsid w:val="0008061A"/>
    <w:rsid w:val="000810BD"/>
    <w:rsid w:val="000813FF"/>
    <w:rsid w:val="00081B97"/>
    <w:rsid w:val="000825BB"/>
    <w:rsid w:val="000826B7"/>
    <w:rsid w:val="000833E3"/>
    <w:rsid w:val="000841C7"/>
    <w:rsid w:val="000848E0"/>
    <w:rsid w:val="0008647E"/>
    <w:rsid w:val="00092D34"/>
    <w:rsid w:val="00095A96"/>
    <w:rsid w:val="0009664C"/>
    <w:rsid w:val="0009749B"/>
    <w:rsid w:val="000A0444"/>
    <w:rsid w:val="000A0DBC"/>
    <w:rsid w:val="000A208D"/>
    <w:rsid w:val="000A5853"/>
    <w:rsid w:val="000A704A"/>
    <w:rsid w:val="000B31E6"/>
    <w:rsid w:val="000B4CE3"/>
    <w:rsid w:val="000B5B8F"/>
    <w:rsid w:val="000B5B90"/>
    <w:rsid w:val="000B5E5E"/>
    <w:rsid w:val="000B6190"/>
    <w:rsid w:val="000B65BC"/>
    <w:rsid w:val="000B7F66"/>
    <w:rsid w:val="000C22BC"/>
    <w:rsid w:val="000C55DE"/>
    <w:rsid w:val="000C6CA9"/>
    <w:rsid w:val="000C709E"/>
    <w:rsid w:val="000D335D"/>
    <w:rsid w:val="000D5C52"/>
    <w:rsid w:val="000D6539"/>
    <w:rsid w:val="000E065E"/>
    <w:rsid w:val="000E0E61"/>
    <w:rsid w:val="000E3CDF"/>
    <w:rsid w:val="000E4A78"/>
    <w:rsid w:val="000E6BB5"/>
    <w:rsid w:val="000E70B0"/>
    <w:rsid w:val="000E7C45"/>
    <w:rsid w:val="000F1823"/>
    <w:rsid w:val="000F22C7"/>
    <w:rsid w:val="000F4871"/>
    <w:rsid w:val="000F5A99"/>
    <w:rsid w:val="000F5C61"/>
    <w:rsid w:val="000F7C4B"/>
    <w:rsid w:val="001002FE"/>
    <w:rsid w:val="00101A2E"/>
    <w:rsid w:val="00101C31"/>
    <w:rsid w:val="00104B25"/>
    <w:rsid w:val="00105A36"/>
    <w:rsid w:val="00106623"/>
    <w:rsid w:val="001076EA"/>
    <w:rsid w:val="001078F1"/>
    <w:rsid w:val="0011019C"/>
    <w:rsid w:val="00111991"/>
    <w:rsid w:val="00111DD7"/>
    <w:rsid w:val="001141BF"/>
    <w:rsid w:val="00114A66"/>
    <w:rsid w:val="00115658"/>
    <w:rsid w:val="00116C3F"/>
    <w:rsid w:val="00117DB4"/>
    <w:rsid w:val="00120C0B"/>
    <w:rsid w:val="00121144"/>
    <w:rsid w:val="00122914"/>
    <w:rsid w:val="001324FA"/>
    <w:rsid w:val="0013263D"/>
    <w:rsid w:val="00134B55"/>
    <w:rsid w:val="001353DA"/>
    <w:rsid w:val="0013677F"/>
    <w:rsid w:val="00137823"/>
    <w:rsid w:val="001400B6"/>
    <w:rsid w:val="00140397"/>
    <w:rsid w:val="0014053F"/>
    <w:rsid w:val="001437AD"/>
    <w:rsid w:val="00143F44"/>
    <w:rsid w:val="00144CFB"/>
    <w:rsid w:val="00144DD0"/>
    <w:rsid w:val="001474A8"/>
    <w:rsid w:val="00152450"/>
    <w:rsid w:val="00154A73"/>
    <w:rsid w:val="001552A7"/>
    <w:rsid w:val="00157B32"/>
    <w:rsid w:val="00157E3E"/>
    <w:rsid w:val="0016257F"/>
    <w:rsid w:val="00166AFA"/>
    <w:rsid w:val="00171948"/>
    <w:rsid w:val="001721CE"/>
    <w:rsid w:val="00173F77"/>
    <w:rsid w:val="00175033"/>
    <w:rsid w:val="001773A3"/>
    <w:rsid w:val="001774DC"/>
    <w:rsid w:val="00180B8B"/>
    <w:rsid w:val="00180D25"/>
    <w:rsid w:val="001839D2"/>
    <w:rsid w:val="0018428D"/>
    <w:rsid w:val="00184A29"/>
    <w:rsid w:val="001863EF"/>
    <w:rsid w:val="00186F23"/>
    <w:rsid w:val="00187FDE"/>
    <w:rsid w:val="00193955"/>
    <w:rsid w:val="00193F6C"/>
    <w:rsid w:val="00194E6F"/>
    <w:rsid w:val="0019530A"/>
    <w:rsid w:val="00195974"/>
    <w:rsid w:val="00196616"/>
    <w:rsid w:val="001A0F5B"/>
    <w:rsid w:val="001A1CD9"/>
    <w:rsid w:val="001A4752"/>
    <w:rsid w:val="001A7974"/>
    <w:rsid w:val="001B0F5C"/>
    <w:rsid w:val="001B3CFA"/>
    <w:rsid w:val="001B4D52"/>
    <w:rsid w:val="001B555C"/>
    <w:rsid w:val="001B5E7E"/>
    <w:rsid w:val="001B6366"/>
    <w:rsid w:val="001B7B7F"/>
    <w:rsid w:val="001C0F57"/>
    <w:rsid w:val="001C2B63"/>
    <w:rsid w:val="001C4386"/>
    <w:rsid w:val="001C53DD"/>
    <w:rsid w:val="001C6EBB"/>
    <w:rsid w:val="001C7B2B"/>
    <w:rsid w:val="001C7EEB"/>
    <w:rsid w:val="001D48EC"/>
    <w:rsid w:val="001D5260"/>
    <w:rsid w:val="001D5C8E"/>
    <w:rsid w:val="001D62E1"/>
    <w:rsid w:val="001D6A2B"/>
    <w:rsid w:val="001D70E1"/>
    <w:rsid w:val="001E1D0C"/>
    <w:rsid w:val="001E36C2"/>
    <w:rsid w:val="001E3861"/>
    <w:rsid w:val="001E60C3"/>
    <w:rsid w:val="001F0ED1"/>
    <w:rsid w:val="001F22A9"/>
    <w:rsid w:val="001F45A4"/>
    <w:rsid w:val="001F5D64"/>
    <w:rsid w:val="0020134F"/>
    <w:rsid w:val="002045CF"/>
    <w:rsid w:val="00204744"/>
    <w:rsid w:val="0020559B"/>
    <w:rsid w:val="0020589C"/>
    <w:rsid w:val="00211EE7"/>
    <w:rsid w:val="00215AA3"/>
    <w:rsid w:val="002168D6"/>
    <w:rsid w:val="00217237"/>
    <w:rsid w:val="00220DCD"/>
    <w:rsid w:val="002210FA"/>
    <w:rsid w:val="00221AF0"/>
    <w:rsid w:val="002223C4"/>
    <w:rsid w:val="00223CBC"/>
    <w:rsid w:val="002244B2"/>
    <w:rsid w:val="002245B7"/>
    <w:rsid w:val="00226D70"/>
    <w:rsid w:val="00231B53"/>
    <w:rsid w:val="00232F5E"/>
    <w:rsid w:val="00234591"/>
    <w:rsid w:val="00236099"/>
    <w:rsid w:val="00237356"/>
    <w:rsid w:val="00240553"/>
    <w:rsid w:val="002408F2"/>
    <w:rsid w:val="002410E5"/>
    <w:rsid w:val="00241E00"/>
    <w:rsid w:val="00243355"/>
    <w:rsid w:val="00244726"/>
    <w:rsid w:val="00244CFB"/>
    <w:rsid w:val="00244DAF"/>
    <w:rsid w:val="00245687"/>
    <w:rsid w:val="002474E1"/>
    <w:rsid w:val="00250A02"/>
    <w:rsid w:val="00251C01"/>
    <w:rsid w:val="00251D93"/>
    <w:rsid w:val="00252EE3"/>
    <w:rsid w:val="002541E7"/>
    <w:rsid w:val="00254A3D"/>
    <w:rsid w:val="002555D1"/>
    <w:rsid w:val="002557FA"/>
    <w:rsid w:val="002561C9"/>
    <w:rsid w:val="00257048"/>
    <w:rsid w:val="00257BD0"/>
    <w:rsid w:val="00262E32"/>
    <w:rsid w:val="00263284"/>
    <w:rsid w:val="002641D8"/>
    <w:rsid w:val="00265861"/>
    <w:rsid w:val="002744BE"/>
    <w:rsid w:val="00274611"/>
    <w:rsid w:val="0027471D"/>
    <w:rsid w:val="00275CF0"/>
    <w:rsid w:val="002800B9"/>
    <w:rsid w:val="00280EFE"/>
    <w:rsid w:val="00285683"/>
    <w:rsid w:val="00285D8D"/>
    <w:rsid w:val="002867F1"/>
    <w:rsid w:val="00286875"/>
    <w:rsid w:val="00286DD1"/>
    <w:rsid w:val="00286DF1"/>
    <w:rsid w:val="002907D9"/>
    <w:rsid w:val="002910BA"/>
    <w:rsid w:val="00291514"/>
    <w:rsid w:val="0029198A"/>
    <w:rsid w:val="002925F8"/>
    <w:rsid w:val="002956E9"/>
    <w:rsid w:val="00295708"/>
    <w:rsid w:val="00296443"/>
    <w:rsid w:val="00297B4E"/>
    <w:rsid w:val="00297E89"/>
    <w:rsid w:val="002A06F0"/>
    <w:rsid w:val="002A1DC1"/>
    <w:rsid w:val="002A20B5"/>
    <w:rsid w:val="002A3288"/>
    <w:rsid w:val="002A34AA"/>
    <w:rsid w:val="002A4BBA"/>
    <w:rsid w:val="002A6F85"/>
    <w:rsid w:val="002B34F1"/>
    <w:rsid w:val="002B36CA"/>
    <w:rsid w:val="002C04EB"/>
    <w:rsid w:val="002C1B8B"/>
    <w:rsid w:val="002C3806"/>
    <w:rsid w:val="002C56F4"/>
    <w:rsid w:val="002D1773"/>
    <w:rsid w:val="002D5769"/>
    <w:rsid w:val="002E05A9"/>
    <w:rsid w:val="002E2447"/>
    <w:rsid w:val="002E3637"/>
    <w:rsid w:val="002E4A75"/>
    <w:rsid w:val="002E5382"/>
    <w:rsid w:val="002E6160"/>
    <w:rsid w:val="002E663D"/>
    <w:rsid w:val="002F0650"/>
    <w:rsid w:val="002F13CD"/>
    <w:rsid w:val="002F204F"/>
    <w:rsid w:val="002F2051"/>
    <w:rsid w:val="002F3E6D"/>
    <w:rsid w:val="002F526E"/>
    <w:rsid w:val="002F5F55"/>
    <w:rsid w:val="002F603F"/>
    <w:rsid w:val="002F7856"/>
    <w:rsid w:val="002F7C6D"/>
    <w:rsid w:val="00301329"/>
    <w:rsid w:val="00302AEC"/>
    <w:rsid w:val="00302F7D"/>
    <w:rsid w:val="00303736"/>
    <w:rsid w:val="00303C90"/>
    <w:rsid w:val="0030731A"/>
    <w:rsid w:val="00311195"/>
    <w:rsid w:val="003112E0"/>
    <w:rsid w:val="00311E6A"/>
    <w:rsid w:val="003125BA"/>
    <w:rsid w:val="0031404D"/>
    <w:rsid w:val="0031549B"/>
    <w:rsid w:val="003161FE"/>
    <w:rsid w:val="003169BF"/>
    <w:rsid w:val="00316BAD"/>
    <w:rsid w:val="00316CDB"/>
    <w:rsid w:val="00316E53"/>
    <w:rsid w:val="003173C6"/>
    <w:rsid w:val="00325999"/>
    <w:rsid w:val="00331D3B"/>
    <w:rsid w:val="0033407B"/>
    <w:rsid w:val="00334F31"/>
    <w:rsid w:val="00336DC8"/>
    <w:rsid w:val="00337222"/>
    <w:rsid w:val="00337300"/>
    <w:rsid w:val="00337A9E"/>
    <w:rsid w:val="0034112C"/>
    <w:rsid w:val="00341E31"/>
    <w:rsid w:val="00342426"/>
    <w:rsid w:val="0034242A"/>
    <w:rsid w:val="00343549"/>
    <w:rsid w:val="003450F9"/>
    <w:rsid w:val="00346EAE"/>
    <w:rsid w:val="003477B2"/>
    <w:rsid w:val="003509F7"/>
    <w:rsid w:val="00350D44"/>
    <w:rsid w:val="00352AE0"/>
    <w:rsid w:val="003617E0"/>
    <w:rsid w:val="00361A5C"/>
    <w:rsid w:val="00361F7D"/>
    <w:rsid w:val="00363973"/>
    <w:rsid w:val="00364D8D"/>
    <w:rsid w:val="003675CE"/>
    <w:rsid w:val="003706CC"/>
    <w:rsid w:val="00371CBA"/>
    <w:rsid w:val="003725D5"/>
    <w:rsid w:val="00372EC7"/>
    <w:rsid w:val="00373352"/>
    <w:rsid w:val="00376708"/>
    <w:rsid w:val="00377087"/>
    <w:rsid w:val="00380D3A"/>
    <w:rsid w:val="00380DAE"/>
    <w:rsid w:val="00383A4E"/>
    <w:rsid w:val="003858BC"/>
    <w:rsid w:val="00385F48"/>
    <w:rsid w:val="00386AD6"/>
    <w:rsid w:val="00387761"/>
    <w:rsid w:val="0039139F"/>
    <w:rsid w:val="00391548"/>
    <w:rsid w:val="003932B0"/>
    <w:rsid w:val="003939B6"/>
    <w:rsid w:val="003A3AE8"/>
    <w:rsid w:val="003A3FEA"/>
    <w:rsid w:val="003A4791"/>
    <w:rsid w:val="003A5866"/>
    <w:rsid w:val="003A7630"/>
    <w:rsid w:val="003B00C7"/>
    <w:rsid w:val="003B1100"/>
    <w:rsid w:val="003B27D1"/>
    <w:rsid w:val="003B380F"/>
    <w:rsid w:val="003B4AA4"/>
    <w:rsid w:val="003B7DF9"/>
    <w:rsid w:val="003C0D0A"/>
    <w:rsid w:val="003C453C"/>
    <w:rsid w:val="003C589F"/>
    <w:rsid w:val="003C7A69"/>
    <w:rsid w:val="003D0AB7"/>
    <w:rsid w:val="003D1443"/>
    <w:rsid w:val="003D35A9"/>
    <w:rsid w:val="003D50C9"/>
    <w:rsid w:val="003E0F92"/>
    <w:rsid w:val="003E15E2"/>
    <w:rsid w:val="003E20F7"/>
    <w:rsid w:val="003E2C3A"/>
    <w:rsid w:val="003E59CB"/>
    <w:rsid w:val="003E71F8"/>
    <w:rsid w:val="003F1485"/>
    <w:rsid w:val="003F24DA"/>
    <w:rsid w:val="003F415A"/>
    <w:rsid w:val="003F482F"/>
    <w:rsid w:val="003F4976"/>
    <w:rsid w:val="003F4A71"/>
    <w:rsid w:val="003F5EAE"/>
    <w:rsid w:val="003F66AC"/>
    <w:rsid w:val="003F7993"/>
    <w:rsid w:val="00403D2A"/>
    <w:rsid w:val="0040442D"/>
    <w:rsid w:val="00404950"/>
    <w:rsid w:val="00404E25"/>
    <w:rsid w:val="00406CDA"/>
    <w:rsid w:val="0040708F"/>
    <w:rsid w:val="00407256"/>
    <w:rsid w:val="004110B8"/>
    <w:rsid w:val="00412ECA"/>
    <w:rsid w:val="0041317F"/>
    <w:rsid w:val="00413D35"/>
    <w:rsid w:val="00415F32"/>
    <w:rsid w:val="004168A4"/>
    <w:rsid w:val="00417C6C"/>
    <w:rsid w:val="0042294E"/>
    <w:rsid w:val="0042305F"/>
    <w:rsid w:val="004275A7"/>
    <w:rsid w:val="00430624"/>
    <w:rsid w:val="004324F8"/>
    <w:rsid w:val="0043345D"/>
    <w:rsid w:val="00436788"/>
    <w:rsid w:val="00440552"/>
    <w:rsid w:val="00441A79"/>
    <w:rsid w:val="004420D2"/>
    <w:rsid w:val="004429A6"/>
    <w:rsid w:val="004431F7"/>
    <w:rsid w:val="0044363C"/>
    <w:rsid w:val="0044369E"/>
    <w:rsid w:val="004458B0"/>
    <w:rsid w:val="00445F10"/>
    <w:rsid w:val="00446496"/>
    <w:rsid w:val="00446AE8"/>
    <w:rsid w:val="00446FD5"/>
    <w:rsid w:val="00447C5C"/>
    <w:rsid w:val="00450B56"/>
    <w:rsid w:val="00451FDD"/>
    <w:rsid w:val="0045427F"/>
    <w:rsid w:val="00455A31"/>
    <w:rsid w:val="00456A78"/>
    <w:rsid w:val="004603A9"/>
    <w:rsid w:val="00461722"/>
    <w:rsid w:val="00464A26"/>
    <w:rsid w:val="004658C5"/>
    <w:rsid w:val="00471B1E"/>
    <w:rsid w:val="00474D59"/>
    <w:rsid w:val="004752EE"/>
    <w:rsid w:val="00476E9A"/>
    <w:rsid w:val="00476ECA"/>
    <w:rsid w:val="004772BF"/>
    <w:rsid w:val="004813AC"/>
    <w:rsid w:val="00481AD8"/>
    <w:rsid w:val="00485534"/>
    <w:rsid w:val="0048554E"/>
    <w:rsid w:val="00487AAB"/>
    <w:rsid w:val="00495458"/>
    <w:rsid w:val="00495823"/>
    <w:rsid w:val="004959B5"/>
    <w:rsid w:val="00496053"/>
    <w:rsid w:val="00496617"/>
    <w:rsid w:val="00496F9F"/>
    <w:rsid w:val="004A09C9"/>
    <w:rsid w:val="004A0CE8"/>
    <w:rsid w:val="004A3A2D"/>
    <w:rsid w:val="004A3F1A"/>
    <w:rsid w:val="004A50AD"/>
    <w:rsid w:val="004A59B3"/>
    <w:rsid w:val="004A5FA1"/>
    <w:rsid w:val="004A61C1"/>
    <w:rsid w:val="004A695A"/>
    <w:rsid w:val="004A6A7E"/>
    <w:rsid w:val="004B1B79"/>
    <w:rsid w:val="004B2BE9"/>
    <w:rsid w:val="004B34BF"/>
    <w:rsid w:val="004B3CE2"/>
    <w:rsid w:val="004C1A18"/>
    <w:rsid w:val="004C253F"/>
    <w:rsid w:val="004C337C"/>
    <w:rsid w:val="004C38BD"/>
    <w:rsid w:val="004C5772"/>
    <w:rsid w:val="004C77A8"/>
    <w:rsid w:val="004D00B1"/>
    <w:rsid w:val="004D0C10"/>
    <w:rsid w:val="004D106D"/>
    <w:rsid w:val="004D15A3"/>
    <w:rsid w:val="004D1BE0"/>
    <w:rsid w:val="004D3EEC"/>
    <w:rsid w:val="004D4550"/>
    <w:rsid w:val="004D59D2"/>
    <w:rsid w:val="004D737B"/>
    <w:rsid w:val="004D789E"/>
    <w:rsid w:val="004D79F2"/>
    <w:rsid w:val="004E22D5"/>
    <w:rsid w:val="004E2941"/>
    <w:rsid w:val="004E64F3"/>
    <w:rsid w:val="004E6F20"/>
    <w:rsid w:val="004E74A0"/>
    <w:rsid w:val="004E75D3"/>
    <w:rsid w:val="004F227E"/>
    <w:rsid w:val="004F239E"/>
    <w:rsid w:val="004F35F8"/>
    <w:rsid w:val="004F44DD"/>
    <w:rsid w:val="004F4981"/>
    <w:rsid w:val="004F4F6C"/>
    <w:rsid w:val="004F574B"/>
    <w:rsid w:val="004F78F9"/>
    <w:rsid w:val="004F7FE8"/>
    <w:rsid w:val="005026E1"/>
    <w:rsid w:val="00503F1C"/>
    <w:rsid w:val="0050443C"/>
    <w:rsid w:val="0050495F"/>
    <w:rsid w:val="00510281"/>
    <w:rsid w:val="00514855"/>
    <w:rsid w:val="00514DCA"/>
    <w:rsid w:val="00516EDC"/>
    <w:rsid w:val="0052022B"/>
    <w:rsid w:val="005205C7"/>
    <w:rsid w:val="00520DC7"/>
    <w:rsid w:val="005218BC"/>
    <w:rsid w:val="00523099"/>
    <w:rsid w:val="005240B9"/>
    <w:rsid w:val="00527DDE"/>
    <w:rsid w:val="0053020A"/>
    <w:rsid w:val="005302E7"/>
    <w:rsid w:val="00530E50"/>
    <w:rsid w:val="005318DC"/>
    <w:rsid w:val="00532EC5"/>
    <w:rsid w:val="00533719"/>
    <w:rsid w:val="00534BBC"/>
    <w:rsid w:val="00534D7D"/>
    <w:rsid w:val="005357B1"/>
    <w:rsid w:val="00536089"/>
    <w:rsid w:val="00537ADA"/>
    <w:rsid w:val="00540D4D"/>
    <w:rsid w:val="0054169B"/>
    <w:rsid w:val="00541D4F"/>
    <w:rsid w:val="0054249C"/>
    <w:rsid w:val="0054499B"/>
    <w:rsid w:val="00545640"/>
    <w:rsid w:val="00545CAE"/>
    <w:rsid w:val="00546D74"/>
    <w:rsid w:val="0054729E"/>
    <w:rsid w:val="00552E84"/>
    <w:rsid w:val="005531B1"/>
    <w:rsid w:val="00553304"/>
    <w:rsid w:val="00554ED5"/>
    <w:rsid w:val="00557048"/>
    <w:rsid w:val="005625B1"/>
    <w:rsid w:val="00563038"/>
    <w:rsid w:val="0056324A"/>
    <w:rsid w:val="00563A70"/>
    <w:rsid w:val="005667B5"/>
    <w:rsid w:val="00566A6D"/>
    <w:rsid w:val="005708C4"/>
    <w:rsid w:val="0057091C"/>
    <w:rsid w:val="005721E8"/>
    <w:rsid w:val="0057584E"/>
    <w:rsid w:val="005814D8"/>
    <w:rsid w:val="00582507"/>
    <w:rsid w:val="00584C7D"/>
    <w:rsid w:val="00585252"/>
    <w:rsid w:val="00585ED7"/>
    <w:rsid w:val="00586232"/>
    <w:rsid w:val="00587974"/>
    <w:rsid w:val="00587EA5"/>
    <w:rsid w:val="00591653"/>
    <w:rsid w:val="00592BB9"/>
    <w:rsid w:val="0059310C"/>
    <w:rsid w:val="00596C14"/>
    <w:rsid w:val="005972E4"/>
    <w:rsid w:val="005A05C9"/>
    <w:rsid w:val="005A137B"/>
    <w:rsid w:val="005A1C71"/>
    <w:rsid w:val="005A2783"/>
    <w:rsid w:val="005A45A8"/>
    <w:rsid w:val="005A4AE7"/>
    <w:rsid w:val="005A5125"/>
    <w:rsid w:val="005A65D3"/>
    <w:rsid w:val="005A7B28"/>
    <w:rsid w:val="005A7F69"/>
    <w:rsid w:val="005B05AB"/>
    <w:rsid w:val="005B1472"/>
    <w:rsid w:val="005B23D0"/>
    <w:rsid w:val="005B3A99"/>
    <w:rsid w:val="005B58E1"/>
    <w:rsid w:val="005B5BE9"/>
    <w:rsid w:val="005B7719"/>
    <w:rsid w:val="005C0C20"/>
    <w:rsid w:val="005C203B"/>
    <w:rsid w:val="005C2D28"/>
    <w:rsid w:val="005C69E3"/>
    <w:rsid w:val="005C6F0B"/>
    <w:rsid w:val="005C74DF"/>
    <w:rsid w:val="005C7FDE"/>
    <w:rsid w:val="005D1BDA"/>
    <w:rsid w:val="005D2B7D"/>
    <w:rsid w:val="005D3883"/>
    <w:rsid w:val="005D4BF0"/>
    <w:rsid w:val="005D665C"/>
    <w:rsid w:val="005D6C00"/>
    <w:rsid w:val="005E0777"/>
    <w:rsid w:val="005E080A"/>
    <w:rsid w:val="005E09CD"/>
    <w:rsid w:val="005E0BE4"/>
    <w:rsid w:val="005E0C76"/>
    <w:rsid w:val="005E1229"/>
    <w:rsid w:val="005E1F73"/>
    <w:rsid w:val="005E2AF1"/>
    <w:rsid w:val="005E353E"/>
    <w:rsid w:val="005E47E9"/>
    <w:rsid w:val="005E5A3F"/>
    <w:rsid w:val="005E5ACF"/>
    <w:rsid w:val="005E5FA7"/>
    <w:rsid w:val="005E66B6"/>
    <w:rsid w:val="005E7E0F"/>
    <w:rsid w:val="005F022C"/>
    <w:rsid w:val="005F048A"/>
    <w:rsid w:val="005F1079"/>
    <w:rsid w:val="005F1C03"/>
    <w:rsid w:val="005F3203"/>
    <w:rsid w:val="005F34C2"/>
    <w:rsid w:val="005F6FAC"/>
    <w:rsid w:val="005F75B4"/>
    <w:rsid w:val="006006CA"/>
    <w:rsid w:val="00601A09"/>
    <w:rsid w:val="00602A02"/>
    <w:rsid w:val="00606752"/>
    <w:rsid w:val="00606BE3"/>
    <w:rsid w:val="00611F0C"/>
    <w:rsid w:val="0061240F"/>
    <w:rsid w:val="006129F4"/>
    <w:rsid w:val="0061300B"/>
    <w:rsid w:val="006138BD"/>
    <w:rsid w:val="00614B5D"/>
    <w:rsid w:val="00615486"/>
    <w:rsid w:val="00620561"/>
    <w:rsid w:val="00622F5D"/>
    <w:rsid w:val="00627E64"/>
    <w:rsid w:val="00630077"/>
    <w:rsid w:val="006303A2"/>
    <w:rsid w:val="00630F0C"/>
    <w:rsid w:val="00631308"/>
    <w:rsid w:val="006347B4"/>
    <w:rsid w:val="00634B23"/>
    <w:rsid w:val="00634B26"/>
    <w:rsid w:val="00640253"/>
    <w:rsid w:val="00641DD9"/>
    <w:rsid w:val="006432E8"/>
    <w:rsid w:val="00643FF1"/>
    <w:rsid w:val="00644D94"/>
    <w:rsid w:val="006454A1"/>
    <w:rsid w:val="00653EFF"/>
    <w:rsid w:val="006545BB"/>
    <w:rsid w:val="00655467"/>
    <w:rsid w:val="00655493"/>
    <w:rsid w:val="006577AE"/>
    <w:rsid w:val="0065786A"/>
    <w:rsid w:val="0066346B"/>
    <w:rsid w:val="006636AF"/>
    <w:rsid w:val="00664315"/>
    <w:rsid w:val="00670542"/>
    <w:rsid w:val="00671FB0"/>
    <w:rsid w:val="006731B6"/>
    <w:rsid w:val="00674685"/>
    <w:rsid w:val="00676D2C"/>
    <w:rsid w:val="0068152A"/>
    <w:rsid w:val="00681914"/>
    <w:rsid w:val="00682245"/>
    <w:rsid w:val="006835D0"/>
    <w:rsid w:val="0068388E"/>
    <w:rsid w:val="006852BF"/>
    <w:rsid w:val="006852E0"/>
    <w:rsid w:val="00686CF6"/>
    <w:rsid w:val="00690615"/>
    <w:rsid w:val="00690F2A"/>
    <w:rsid w:val="006911A8"/>
    <w:rsid w:val="006920E9"/>
    <w:rsid w:val="00692816"/>
    <w:rsid w:val="00695855"/>
    <w:rsid w:val="00696D8D"/>
    <w:rsid w:val="006A1910"/>
    <w:rsid w:val="006A1935"/>
    <w:rsid w:val="006A33C8"/>
    <w:rsid w:val="006A35EA"/>
    <w:rsid w:val="006A429A"/>
    <w:rsid w:val="006A46EA"/>
    <w:rsid w:val="006A4F3A"/>
    <w:rsid w:val="006A57ED"/>
    <w:rsid w:val="006B03D3"/>
    <w:rsid w:val="006B19D1"/>
    <w:rsid w:val="006B1AA3"/>
    <w:rsid w:val="006B208C"/>
    <w:rsid w:val="006B2E39"/>
    <w:rsid w:val="006B34BE"/>
    <w:rsid w:val="006B3766"/>
    <w:rsid w:val="006B6302"/>
    <w:rsid w:val="006B7429"/>
    <w:rsid w:val="006C0C98"/>
    <w:rsid w:val="006C1703"/>
    <w:rsid w:val="006C2797"/>
    <w:rsid w:val="006C2C25"/>
    <w:rsid w:val="006C334F"/>
    <w:rsid w:val="006C5A44"/>
    <w:rsid w:val="006C7F23"/>
    <w:rsid w:val="006D0595"/>
    <w:rsid w:val="006D14CE"/>
    <w:rsid w:val="006D2FD0"/>
    <w:rsid w:val="006D3769"/>
    <w:rsid w:val="006D4BAC"/>
    <w:rsid w:val="006D68D9"/>
    <w:rsid w:val="006D7E0D"/>
    <w:rsid w:val="006E389F"/>
    <w:rsid w:val="006E3AF1"/>
    <w:rsid w:val="006E5F9D"/>
    <w:rsid w:val="006E5FE2"/>
    <w:rsid w:val="006E7249"/>
    <w:rsid w:val="006F0AA4"/>
    <w:rsid w:val="006F3ED2"/>
    <w:rsid w:val="006F41BD"/>
    <w:rsid w:val="006F4D19"/>
    <w:rsid w:val="006F708B"/>
    <w:rsid w:val="007017ED"/>
    <w:rsid w:val="007019D6"/>
    <w:rsid w:val="00702295"/>
    <w:rsid w:val="007031F3"/>
    <w:rsid w:val="007040A2"/>
    <w:rsid w:val="00706B37"/>
    <w:rsid w:val="007102BA"/>
    <w:rsid w:val="0071099D"/>
    <w:rsid w:val="00712BA6"/>
    <w:rsid w:val="007132B5"/>
    <w:rsid w:val="007138DD"/>
    <w:rsid w:val="00713B87"/>
    <w:rsid w:val="00715A41"/>
    <w:rsid w:val="00715EE5"/>
    <w:rsid w:val="00717E58"/>
    <w:rsid w:val="007207B6"/>
    <w:rsid w:val="0072584C"/>
    <w:rsid w:val="00725A76"/>
    <w:rsid w:val="00730EC0"/>
    <w:rsid w:val="00730F3A"/>
    <w:rsid w:val="00731CC6"/>
    <w:rsid w:val="00733BB0"/>
    <w:rsid w:val="00733ED4"/>
    <w:rsid w:val="007356B2"/>
    <w:rsid w:val="00736262"/>
    <w:rsid w:val="007365BC"/>
    <w:rsid w:val="007379DC"/>
    <w:rsid w:val="0074112D"/>
    <w:rsid w:val="0074178B"/>
    <w:rsid w:val="00742685"/>
    <w:rsid w:val="007444BB"/>
    <w:rsid w:val="00747846"/>
    <w:rsid w:val="00747879"/>
    <w:rsid w:val="0074797F"/>
    <w:rsid w:val="00747ACF"/>
    <w:rsid w:val="0075007D"/>
    <w:rsid w:val="00750E44"/>
    <w:rsid w:val="007510F0"/>
    <w:rsid w:val="0075122C"/>
    <w:rsid w:val="00752432"/>
    <w:rsid w:val="00752941"/>
    <w:rsid w:val="007534FB"/>
    <w:rsid w:val="00753B88"/>
    <w:rsid w:val="00754CD0"/>
    <w:rsid w:val="007605B5"/>
    <w:rsid w:val="007605CF"/>
    <w:rsid w:val="00760AA6"/>
    <w:rsid w:val="00761AF6"/>
    <w:rsid w:val="007621D5"/>
    <w:rsid w:val="00764E89"/>
    <w:rsid w:val="007650CC"/>
    <w:rsid w:val="00770350"/>
    <w:rsid w:val="0077190B"/>
    <w:rsid w:val="00773B58"/>
    <w:rsid w:val="007754F7"/>
    <w:rsid w:val="0077794A"/>
    <w:rsid w:val="00780774"/>
    <w:rsid w:val="00780947"/>
    <w:rsid w:val="00781718"/>
    <w:rsid w:val="00782DA3"/>
    <w:rsid w:val="00783A78"/>
    <w:rsid w:val="00783F98"/>
    <w:rsid w:val="007842D5"/>
    <w:rsid w:val="00784ABD"/>
    <w:rsid w:val="00786D9D"/>
    <w:rsid w:val="007879B0"/>
    <w:rsid w:val="00791C89"/>
    <w:rsid w:val="00792892"/>
    <w:rsid w:val="007928D3"/>
    <w:rsid w:val="00793404"/>
    <w:rsid w:val="00793EB0"/>
    <w:rsid w:val="00794B41"/>
    <w:rsid w:val="007A19C3"/>
    <w:rsid w:val="007A2E6D"/>
    <w:rsid w:val="007A2EEA"/>
    <w:rsid w:val="007A34CA"/>
    <w:rsid w:val="007A38E5"/>
    <w:rsid w:val="007A43A8"/>
    <w:rsid w:val="007A5F71"/>
    <w:rsid w:val="007A6BFE"/>
    <w:rsid w:val="007A6E6F"/>
    <w:rsid w:val="007B0ED4"/>
    <w:rsid w:val="007B103F"/>
    <w:rsid w:val="007B3803"/>
    <w:rsid w:val="007B4823"/>
    <w:rsid w:val="007B5347"/>
    <w:rsid w:val="007B6710"/>
    <w:rsid w:val="007B7D84"/>
    <w:rsid w:val="007C0220"/>
    <w:rsid w:val="007C04D3"/>
    <w:rsid w:val="007C1A86"/>
    <w:rsid w:val="007C373C"/>
    <w:rsid w:val="007C5118"/>
    <w:rsid w:val="007C6D83"/>
    <w:rsid w:val="007C73B0"/>
    <w:rsid w:val="007C758F"/>
    <w:rsid w:val="007C7AA7"/>
    <w:rsid w:val="007D11F1"/>
    <w:rsid w:val="007D22BB"/>
    <w:rsid w:val="007D60EE"/>
    <w:rsid w:val="007D6DD5"/>
    <w:rsid w:val="007D7319"/>
    <w:rsid w:val="007E4F69"/>
    <w:rsid w:val="007E5573"/>
    <w:rsid w:val="007E595F"/>
    <w:rsid w:val="007E6674"/>
    <w:rsid w:val="007F0394"/>
    <w:rsid w:val="007F12C9"/>
    <w:rsid w:val="007F34FC"/>
    <w:rsid w:val="007F40DA"/>
    <w:rsid w:val="007F49A2"/>
    <w:rsid w:val="007F4DC7"/>
    <w:rsid w:val="007F78B3"/>
    <w:rsid w:val="007F7B5C"/>
    <w:rsid w:val="008009FB"/>
    <w:rsid w:val="00801619"/>
    <w:rsid w:val="008017BD"/>
    <w:rsid w:val="0080190E"/>
    <w:rsid w:val="0080197A"/>
    <w:rsid w:val="00807AF7"/>
    <w:rsid w:val="008101D7"/>
    <w:rsid w:val="008113DD"/>
    <w:rsid w:val="00814664"/>
    <w:rsid w:val="00815E40"/>
    <w:rsid w:val="008164B2"/>
    <w:rsid w:val="008203F8"/>
    <w:rsid w:val="008242C9"/>
    <w:rsid w:val="00827C63"/>
    <w:rsid w:val="008304F9"/>
    <w:rsid w:val="0083313E"/>
    <w:rsid w:val="00834549"/>
    <w:rsid w:val="008352C9"/>
    <w:rsid w:val="00837619"/>
    <w:rsid w:val="008376BB"/>
    <w:rsid w:val="00837CCD"/>
    <w:rsid w:val="00837FB7"/>
    <w:rsid w:val="00842254"/>
    <w:rsid w:val="008428AE"/>
    <w:rsid w:val="0084503B"/>
    <w:rsid w:val="008451D0"/>
    <w:rsid w:val="00845B90"/>
    <w:rsid w:val="008472F6"/>
    <w:rsid w:val="0085095A"/>
    <w:rsid w:val="00852768"/>
    <w:rsid w:val="00853173"/>
    <w:rsid w:val="00855451"/>
    <w:rsid w:val="00855CF5"/>
    <w:rsid w:val="0086037D"/>
    <w:rsid w:val="00860CB1"/>
    <w:rsid w:val="00861659"/>
    <w:rsid w:val="00862660"/>
    <w:rsid w:val="008631D5"/>
    <w:rsid w:val="00863863"/>
    <w:rsid w:val="00863D5A"/>
    <w:rsid w:val="00865647"/>
    <w:rsid w:val="0088103D"/>
    <w:rsid w:val="00884968"/>
    <w:rsid w:val="00884C21"/>
    <w:rsid w:val="00885E7C"/>
    <w:rsid w:val="00886496"/>
    <w:rsid w:val="00886DA8"/>
    <w:rsid w:val="00893197"/>
    <w:rsid w:val="00894A06"/>
    <w:rsid w:val="008A12C2"/>
    <w:rsid w:val="008A2133"/>
    <w:rsid w:val="008A3092"/>
    <w:rsid w:val="008A49B4"/>
    <w:rsid w:val="008A6149"/>
    <w:rsid w:val="008A6260"/>
    <w:rsid w:val="008B0F38"/>
    <w:rsid w:val="008B0F6F"/>
    <w:rsid w:val="008B42DC"/>
    <w:rsid w:val="008B4940"/>
    <w:rsid w:val="008B525A"/>
    <w:rsid w:val="008B7EAC"/>
    <w:rsid w:val="008C0053"/>
    <w:rsid w:val="008C016D"/>
    <w:rsid w:val="008C59B8"/>
    <w:rsid w:val="008C7D1C"/>
    <w:rsid w:val="008D178F"/>
    <w:rsid w:val="008D1AB5"/>
    <w:rsid w:val="008D41D0"/>
    <w:rsid w:val="008E046B"/>
    <w:rsid w:val="008E2B5F"/>
    <w:rsid w:val="008E3C9B"/>
    <w:rsid w:val="008E3E1D"/>
    <w:rsid w:val="008E49AC"/>
    <w:rsid w:val="008E600A"/>
    <w:rsid w:val="008E72CC"/>
    <w:rsid w:val="008E7550"/>
    <w:rsid w:val="008F029F"/>
    <w:rsid w:val="008F120F"/>
    <w:rsid w:val="008F2CAF"/>
    <w:rsid w:val="008F3609"/>
    <w:rsid w:val="008F502A"/>
    <w:rsid w:val="008F540E"/>
    <w:rsid w:val="008F5A02"/>
    <w:rsid w:val="008F63BE"/>
    <w:rsid w:val="008F6FC8"/>
    <w:rsid w:val="009028D7"/>
    <w:rsid w:val="00904BDE"/>
    <w:rsid w:val="00904BE7"/>
    <w:rsid w:val="0090534E"/>
    <w:rsid w:val="009057D2"/>
    <w:rsid w:val="009072EB"/>
    <w:rsid w:val="009114CB"/>
    <w:rsid w:val="00912689"/>
    <w:rsid w:val="009128D2"/>
    <w:rsid w:val="00912B79"/>
    <w:rsid w:val="00914849"/>
    <w:rsid w:val="00921FE8"/>
    <w:rsid w:val="009246C0"/>
    <w:rsid w:val="00925BE4"/>
    <w:rsid w:val="00926569"/>
    <w:rsid w:val="009269CA"/>
    <w:rsid w:val="009302D6"/>
    <w:rsid w:val="00931374"/>
    <w:rsid w:val="00932EC0"/>
    <w:rsid w:val="00933434"/>
    <w:rsid w:val="00934D8E"/>
    <w:rsid w:val="00934F3D"/>
    <w:rsid w:val="00935447"/>
    <w:rsid w:val="00935E95"/>
    <w:rsid w:val="00937ECD"/>
    <w:rsid w:val="0094154D"/>
    <w:rsid w:val="00941EFF"/>
    <w:rsid w:val="0094230C"/>
    <w:rsid w:val="009427E6"/>
    <w:rsid w:val="00944FA8"/>
    <w:rsid w:val="00945B4B"/>
    <w:rsid w:val="00951B8A"/>
    <w:rsid w:val="00953652"/>
    <w:rsid w:val="00953703"/>
    <w:rsid w:val="00953ADB"/>
    <w:rsid w:val="00955A46"/>
    <w:rsid w:val="009615A0"/>
    <w:rsid w:val="009616C6"/>
    <w:rsid w:val="00961993"/>
    <w:rsid w:val="00962D1D"/>
    <w:rsid w:val="0096592A"/>
    <w:rsid w:val="00966001"/>
    <w:rsid w:val="009672F7"/>
    <w:rsid w:val="00970E42"/>
    <w:rsid w:val="00971071"/>
    <w:rsid w:val="009715A1"/>
    <w:rsid w:val="00972280"/>
    <w:rsid w:val="009749AF"/>
    <w:rsid w:val="00977E21"/>
    <w:rsid w:val="00977EE2"/>
    <w:rsid w:val="0098274C"/>
    <w:rsid w:val="009835D8"/>
    <w:rsid w:val="00983A9A"/>
    <w:rsid w:val="00987627"/>
    <w:rsid w:val="0099085A"/>
    <w:rsid w:val="00991074"/>
    <w:rsid w:val="0099204E"/>
    <w:rsid w:val="00992072"/>
    <w:rsid w:val="00992C1A"/>
    <w:rsid w:val="00993D77"/>
    <w:rsid w:val="0099489D"/>
    <w:rsid w:val="00996AD1"/>
    <w:rsid w:val="00996C4C"/>
    <w:rsid w:val="0099766D"/>
    <w:rsid w:val="009A01D9"/>
    <w:rsid w:val="009A0627"/>
    <w:rsid w:val="009A0C00"/>
    <w:rsid w:val="009A1758"/>
    <w:rsid w:val="009A1855"/>
    <w:rsid w:val="009A3EB8"/>
    <w:rsid w:val="009A43FC"/>
    <w:rsid w:val="009A47DF"/>
    <w:rsid w:val="009A6079"/>
    <w:rsid w:val="009A649E"/>
    <w:rsid w:val="009A656F"/>
    <w:rsid w:val="009B292B"/>
    <w:rsid w:val="009B2F9E"/>
    <w:rsid w:val="009B39FC"/>
    <w:rsid w:val="009B4679"/>
    <w:rsid w:val="009B4BC0"/>
    <w:rsid w:val="009B65F2"/>
    <w:rsid w:val="009B796A"/>
    <w:rsid w:val="009C0527"/>
    <w:rsid w:val="009C0556"/>
    <w:rsid w:val="009C24F9"/>
    <w:rsid w:val="009C3C15"/>
    <w:rsid w:val="009C4F39"/>
    <w:rsid w:val="009D07A7"/>
    <w:rsid w:val="009D1166"/>
    <w:rsid w:val="009D1B93"/>
    <w:rsid w:val="009D46D3"/>
    <w:rsid w:val="009D4F6B"/>
    <w:rsid w:val="009D5AE3"/>
    <w:rsid w:val="009D6344"/>
    <w:rsid w:val="009D7A67"/>
    <w:rsid w:val="009E1EA5"/>
    <w:rsid w:val="009E2182"/>
    <w:rsid w:val="009E41A5"/>
    <w:rsid w:val="009E5DD8"/>
    <w:rsid w:val="009E6949"/>
    <w:rsid w:val="009F0D01"/>
    <w:rsid w:val="009F4955"/>
    <w:rsid w:val="009F768D"/>
    <w:rsid w:val="00A005DF"/>
    <w:rsid w:val="00A017F3"/>
    <w:rsid w:val="00A02461"/>
    <w:rsid w:val="00A03503"/>
    <w:rsid w:val="00A03C14"/>
    <w:rsid w:val="00A05153"/>
    <w:rsid w:val="00A05376"/>
    <w:rsid w:val="00A06052"/>
    <w:rsid w:val="00A0754E"/>
    <w:rsid w:val="00A118A2"/>
    <w:rsid w:val="00A11DE3"/>
    <w:rsid w:val="00A126AB"/>
    <w:rsid w:val="00A131A4"/>
    <w:rsid w:val="00A15BB7"/>
    <w:rsid w:val="00A16634"/>
    <w:rsid w:val="00A17CFA"/>
    <w:rsid w:val="00A20B94"/>
    <w:rsid w:val="00A21114"/>
    <w:rsid w:val="00A2144D"/>
    <w:rsid w:val="00A21773"/>
    <w:rsid w:val="00A21AF6"/>
    <w:rsid w:val="00A26179"/>
    <w:rsid w:val="00A2669E"/>
    <w:rsid w:val="00A26F55"/>
    <w:rsid w:val="00A3068A"/>
    <w:rsid w:val="00A30942"/>
    <w:rsid w:val="00A32A89"/>
    <w:rsid w:val="00A33109"/>
    <w:rsid w:val="00A33852"/>
    <w:rsid w:val="00A36399"/>
    <w:rsid w:val="00A36453"/>
    <w:rsid w:val="00A36739"/>
    <w:rsid w:val="00A37064"/>
    <w:rsid w:val="00A3767A"/>
    <w:rsid w:val="00A41335"/>
    <w:rsid w:val="00A422FF"/>
    <w:rsid w:val="00A46506"/>
    <w:rsid w:val="00A50028"/>
    <w:rsid w:val="00A500AD"/>
    <w:rsid w:val="00A5145B"/>
    <w:rsid w:val="00A5146F"/>
    <w:rsid w:val="00A5197D"/>
    <w:rsid w:val="00A52588"/>
    <w:rsid w:val="00A5562E"/>
    <w:rsid w:val="00A559CD"/>
    <w:rsid w:val="00A55F4D"/>
    <w:rsid w:val="00A56F67"/>
    <w:rsid w:val="00A57755"/>
    <w:rsid w:val="00A60810"/>
    <w:rsid w:val="00A609BF"/>
    <w:rsid w:val="00A60F35"/>
    <w:rsid w:val="00A60F87"/>
    <w:rsid w:val="00A61092"/>
    <w:rsid w:val="00A627C7"/>
    <w:rsid w:val="00A62EF6"/>
    <w:rsid w:val="00A66609"/>
    <w:rsid w:val="00A67D2E"/>
    <w:rsid w:val="00A67D9C"/>
    <w:rsid w:val="00A72F41"/>
    <w:rsid w:val="00A748A1"/>
    <w:rsid w:val="00A8148F"/>
    <w:rsid w:val="00A85728"/>
    <w:rsid w:val="00A860BA"/>
    <w:rsid w:val="00A8780D"/>
    <w:rsid w:val="00A87EFD"/>
    <w:rsid w:val="00A93D8E"/>
    <w:rsid w:val="00A93F0F"/>
    <w:rsid w:val="00A95552"/>
    <w:rsid w:val="00A96030"/>
    <w:rsid w:val="00AA0591"/>
    <w:rsid w:val="00AA1591"/>
    <w:rsid w:val="00AA285F"/>
    <w:rsid w:val="00AA4422"/>
    <w:rsid w:val="00AA54A3"/>
    <w:rsid w:val="00AA6471"/>
    <w:rsid w:val="00AB0479"/>
    <w:rsid w:val="00AB0866"/>
    <w:rsid w:val="00AB2B13"/>
    <w:rsid w:val="00AB34CF"/>
    <w:rsid w:val="00AB5810"/>
    <w:rsid w:val="00AB5B68"/>
    <w:rsid w:val="00AB5EF6"/>
    <w:rsid w:val="00AB6A9D"/>
    <w:rsid w:val="00AB781E"/>
    <w:rsid w:val="00AC00BA"/>
    <w:rsid w:val="00AC12A8"/>
    <w:rsid w:val="00AC1E29"/>
    <w:rsid w:val="00AC4864"/>
    <w:rsid w:val="00AC4F16"/>
    <w:rsid w:val="00AC5824"/>
    <w:rsid w:val="00AC763B"/>
    <w:rsid w:val="00AD0193"/>
    <w:rsid w:val="00AD032F"/>
    <w:rsid w:val="00AD3FF0"/>
    <w:rsid w:val="00AD4D95"/>
    <w:rsid w:val="00AD5385"/>
    <w:rsid w:val="00AD6034"/>
    <w:rsid w:val="00AD66AF"/>
    <w:rsid w:val="00AD7A38"/>
    <w:rsid w:val="00AE1109"/>
    <w:rsid w:val="00AE4193"/>
    <w:rsid w:val="00AE4544"/>
    <w:rsid w:val="00AE7AA2"/>
    <w:rsid w:val="00AF19E5"/>
    <w:rsid w:val="00AF4CCD"/>
    <w:rsid w:val="00AF60BB"/>
    <w:rsid w:val="00AF6709"/>
    <w:rsid w:val="00B00D9F"/>
    <w:rsid w:val="00B01B71"/>
    <w:rsid w:val="00B04420"/>
    <w:rsid w:val="00B06FB5"/>
    <w:rsid w:val="00B07CB6"/>
    <w:rsid w:val="00B1209C"/>
    <w:rsid w:val="00B14D1D"/>
    <w:rsid w:val="00B16C8D"/>
    <w:rsid w:val="00B1792E"/>
    <w:rsid w:val="00B17DE0"/>
    <w:rsid w:val="00B21AF6"/>
    <w:rsid w:val="00B243D4"/>
    <w:rsid w:val="00B25D7A"/>
    <w:rsid w:val="00B30CCD"/>
    <w:rsid w:val="00B30FD6"/>
    <w:rsid w:val="00B32B3E"/>
    <w:rsid w:val="00B33575"/>
    <w:rsid w:val="00B34644"/>
    <w:rsid w:val="00B36BCF"/>
    <w:rsid w:val="00B37B4F"/>
    <w:rsid w:val="00B37DE8"/>
    <w:rsid w:val="00B404EB"/>
    <w:rsid w:val="00B40BF7"/>
    <w:rsid w:val="00B411D6"/>
    <w:rsid w:val="00B424BE"/>
    <w:rsid w:val="00B42C39"/>
    <w:rsid w:val="00B42EA7"/>
    <w:rsid w:val="00B4428F"/>
    <w:rsid w:val="00B44940"/>
    <w:rsid w:val="00B451DD"/>
    <w:rsid w:val="00B45730"/>
    <w:rsid w:val="00B469A3"/>
    <w:rsid w:val="00B50B91"/>
    <w:rsid w:val="00B515BC"/>
    <w:rsid w:val="00B51937"/>
    <w:rsid w:val="00B51A95"/>
    <w:rsid w:val="00B53737"/>
    <w:rsid w:val="00B53EAC"/>
    <w:rsid w:val="00B54C7E"/>
    <w:rsid w:val="00B558CE"/>
    <w:rsid w:val="00B57CBB"/>
    <w:rsid w:val="00B6394C"/>
    <w:rsid w:val="00B63B70"/>
    <w:rsid w:val="00B649F4"/>
    <w:rsid w:val="00B64F36"/>
    <w:rsid w:val="00B71114"/>
    <w:rsid w:val="00B71B64"/>
    <w:rsid w:val="00B74523"/>
    <w:rsid w:val="00B77F03"/>
    <w:rsid w:val="00B81309"/>
    <w:rsid w:val="00B817BB"/>
    <w:rsid w:val="00B84B25"/>
    <w:rsid w:val="00B8637C"/>
    <w:rsid w:val="00B86578"/>
    <w:rsid w:val="00B91513"/>
    <w:rsid w:val="00B932BD"/>
    <w:rsid w:val="00B93DC1"/>
    <w:rsid w:val="00B94BA9"/>
    <w:rsid w:val="00BA04AC"/>
    <w:rsid w:val="00BA0C3C"/>
    <w:rsid w:val="00BA460A"/>
    <w:rsid w:val="00BA4911"/>
    <w:rsid w:val="00BA50AD"/>
    <w:rsid w:val="00BA6B2F"/>
    <w:rsid w:val="00BA70D7"/>
    <w:rsid w:val="00BA7A0D"/>
    <w:rsid w:val="00BA7F12"/>
    <w:rsid w:val="00BB103E"/>
    <w:rsid w:val="00BB2A71"/>
    <w:rsid w:val="00BB31D9"/>
    <w:rsid w:val="00BB5D72"/>
    <w:rsid w:val="00BB6615"/>
    <w:rsid w:val="00BB6994"/>
    <w:rsid w:val="00BB7692"/>
    <w:rsid w:val="00BC0A11"/>
    <w:rsid w:val="00BC1D89"/>
    <w:rsid w:val="00BC2976"/>
    <w:rsid w:val="00BC3436"/>
    <w:rsid w:val="00BC66EB"/>
    <w:rsid w:val="00BD0673"/>
    <w:rsid w:val="00BD25B4"/>
    <w:rsid w:val="00BD341B"/>
    <w:rsid w:val="00BD366B"/>
    <w:rsid w:val="00BD3674"/>
    <w:rsid w:val="00BD380E"/>
    <w:rsid w:val="00BD47EF"/>
    <w:rsid w:val="00BD594C"/>
    <w:rsid w:val="00BE03C3"/>
    <w:rsid w:val="00BE0AF4"/>
    <w:rsid w:val="00BE0B3B"/>
    <w:rsid w:val="00BE1A35"/>
    <w:rsid w:val="00BE4386"/>
    <w:rsid w:val="00BE652D"/>
    <w:rsid w:val="00BE7063"/>
    <w:rsid w:val="00BE7E49"/>
    <w:rsid w:val="00BF082E"/>
    <w:rsid w:val="00BF21CD"/>
    <w:rsid w:val="00BF2807"/>
    <w:rsid w:val="00BF2F69"/>
    <w:rsid w:val="00BF41DB"/>
    <w:rsid w:val="00C008B3"/>
    <w:rsid w:val="00C018D2"/>
    <w:rsid w:val="00C0221E"/>
    <w:rsid w:val="00C05530"/>
    <w:rsid w:val="00C05597"/>
    <w:rsid w:val="00C10A69"/>
    <w:rsid w:val="00C15B97"/>
    <w:rsid w:val="00C15FF5"/>
    <w:rsid w:val="00C167DE"/>
    <w:rsid w:val="00C170E9"/>
    <w:rsid w:val="00C175C4"/>
    <w:rsid w:val="00C22062"/>
    <w:rsid w:val="00C259D9"/>
    <w:rsid w:val="00C2732A"/>
    <w:rsid w:val="00C307BF"/>
    <w:rsid w:val="00C30E12"/>
    <w:rsid w:val="00C310C1"/>
    <w:rsid w:val="00C363F2"/>
    <w:rsid w:val="00C375C5"/>
    <w:rsid w:val="00C40D07"/>
    <w:rsid w:val="00C438C9"/>
    <w:rsid w:val="00C43C3D"/>
    <w:rsid w:val="00C4455D"/>
    <w:rsid w:val="00C475D2"/>
    <w:rsid w:val="00C47678"/>
    <w:rsid w:val="00C50944"/>
    <w:rsid w:val="00C50DF9"/>
    <w:rsid w:val="00C51C10"/>
    <w:rsid w:val="00C520EA"/>
    <w:rsid w:val="00C54366"/>
    <w:rsid w:val="00C5463E"/>
    <w:rsid w:val="00C55689"/>
    <w:rsid w:val="00C56714"/>
    <w:rsid w:val="00C56EEF"/>
    <w:rsid w:val="00C57A34"/>
    <w:rsid w:val="00C6180B"/>
    <w:rsid w:val="00C623A6"/>
    <w:rsid w:val="00C625EE"/>
    <w:rsid w:val="00C646D3"/>
    <w:rsid w:val="00C64FB0"/>
    <w:rsid w:val="00C656CA"/>
    <w:rsid w:val="00C6605D"/>
    <w:rsid w:val="00C6758E"/>
    <w:rsid w:val="00C71E57"/>
    <w:rsid w:val="00C744E7"/>
    <w:rsid w:val="00C74E3F"/>
    <w:rsid w:val="00C753FF"/>
    <w:rsid w:val="00C805C1"/>
    <w:rsid w:val="00C8173C"/>
    <w:rsid w:val="00C83593"/>
    <w:rsid w:val="00C849F2"/>
    <w:rsid w:val="00C84C2E"/>
    <w:rsid w:val="00C853B2"/>
    <w:rsid w:val="00C8547C"/>
    <w:rsid w:val="00C85496"/>
    <w:rsid w:val="00C856A2"/>
    <w:rsid w:val="00C85C6B"/>
    <w:rsid w:val="00C870A9"/>
    <w:rsid w:val="00C8760E"/>
    <w:rsid w:val="00C93581"/>
    <w:rsid w:val="00C951F1"/>
    <w:rsid w:val="00CA0866"/>
    <w:rsid w:val="00CA17A0"/>
    <w:rsid w:val="00CA1D81"/>
    <w:rsid w:val="00CA25A0"/>
    <w:rsid w:val="00CA2BE3"/>
    <w:rsid w:val="00CA5250"/>
    <w:rsid w:val="00CA7D5F"/>
    <w:rsid w:val="00CB0A3C"/>
    <w:rsid w:val="00CB19D9"/>
    <w:rsid w:val="00CB27BA"/>
    <w:rsid w:val="00CB314C"/>
    <w:rsid w:val="00CB6566"/>
    <w:rsid w:val="00CB72A2"/>
    <w:rsid w:val="00CB7F19"/>
    <w:rsid w:val="00CC21BD"/>
    <w:rsid w:val="00CC38D0"/>
    <w:rsid w:val="00CC406B"/>
    <w:rsid w:val="00CC4AB0"/>
    <w:rsid w:val="00CC4F88"/>
    <w:rsid w:val="00CC5D0A"/>
    <w:rsid w:val="00CC5FAB"/>
    <w:rsid w:val="00CC6788"/>
    <w:rsid w:val="00CC699A"/>
    <w:rsid w:val="00CD0560"/>
    <w:rsid w:val="00CD0DC3"/>
    <w:rsid w:val="00CD1470"/>
    <w:rsid w:val="00CD1CEE"/>
    <w:rsid w:val="00CD388E"/>
    <w:rsid w:val="00CD3DA9"/>
    <w:rsid w:val="00CD62BE"/>
    <w:rsid w:val="00CD6A04"/>
    <w:rsid w:val="00CD6D24"/>
    <w:rsid w:val="00CD7465"/>
    <w:rsid w:val="00CE1F29"/>
    <w:rsid w:val="00CE34B5"/>
    <w:rsid w:val="00CE43AA"/>
    <w:rsid w:val="00CE484A"/>
    <w:rsid w:val="00CE61D9"/>
    <w:rsid w:val="00CE6E58"/>
    <w:rsid w:val="00CE7EFF"/>
    <w:rsid w:val="00CF00AC"/>
    <w:rsid w:val="00CF495E"/>
    <w:rsid w:val="00CF4B0B"/>
    <w:rsid w:val="00CF58CF"/>
    <w:rsid w:val="00CF6B7B"/>
    <w:rsid w:val="00CF755D"/>
    <w:rsid w:val="00CF7AEF"/>
    <w:rsid w:val="00D02132"/>
    <w:rsid w:val="00D07F8F"/>
    <w:rsid w:val="00D13072"/>
    <w:rsid w:val="00D13971"/>
    <w:rsid w:val="00D15367"/>
    <w:rsid w:val="00D1661E"/>
    <w:rsid w:val="00D16763"/>
    <w:rsid w:val="00D16DD8"/>
    <w:rsid w:val="00D2093A"/>
    <w:rsid w:val="00D20DAD"/>
    <w:rsid w:val="00D212FA"/>
    <w:rsid w:val="00D21F87"/>
    <w:rsid w:val="00D2429F"/>
    <w:rsid w:val="00D26AB9"/>
    <w:rsid w:val="00D26FC4"/>
    <w:rsid w:val="00D273FF"/>
    <w:rsid w:val="00D30F5C"/>
    <w:rsid w:val="00D3106F"/>
    <w:rsid w:val="00D3111F"/>
    <w:rsid w:val="00D32326"/>
    <w:rsid w:val="00D32419"/>
    <w:rsid w:val="00D3295C"/>
    <w:rsid w:val="00D33E01"/>
    <w:rsid w:val="00D35C2A"/>
    <w:rsid w:val="00D40075"/>
    <w:rsid w:val="00D424D1"/>
    <w:rsid w:val="00D42B17"/>
    <w:rsid w:val="00D4469B"/>
    <w:rsid w:val="00D4526C"/>
    <w:rsid w:val="00D45E2B"/>
    <w:rsid w:val="00D52855"/>
    <w:rsid w:val="00D5353E"/>
    <w:rsid w:val="00D53C70"/>
    <w:rsid w:val="00D5757F"/>
    <w:rsid w:val="00D6242D"/>
    <w:rsid w:val="00D626DE"/>
    <w:rsid w:val="00D64AFD"/>
    <w:rsid w:val="00D67EDE"/>
    <w:rsid w:val="00D67F39"/>
    <w:rsid w:val="00D706D0"/>
    <w:rsid w:val="00D70C73"/>
    <w:rsid w:val="00D70F13"/>
    <w:rsid w:val="00D71DE1"/>
    <w:rsid w:val="00D72677"/>
    <w:rsid w:val="00D7612F"/>
    <w:rsid w:val="00D80521"/>
    <w:rsid w:val="00D8148E"/>
    <w:rsid w:val="00D818AA"/>
    <w:rsid w:val="00D81C5F"/>
    <w:rsid w:val="00D81C69"/>
    <w:rsid w:val="00D820F2"/>
    <w:rsid w:val="00D82831"/>
    <w:rsid w:val="00D82FBF"/>
    <w:rsid w:val="00D83FEC"/>
    <w:rsid w:val="00D85490"/>
    <w:rsid w:val="00D87CB1"/>
    <w:rsid w:val="00D919E3"/>
    <w:rsid w:val="00D92CE8"/>
    <w:rsid w:val="00D9414E"/>
    <w:rsid w:val="00D94EA3"/>
    <w:rsid w:val="00D95A3E"/>
    <w:rsid w:val="00D97BB7"/>
    <w:rsid w:val="00DA118E"/>
    <w:rsid w:val="00DA1C8F"/>
    <w:rsid w:val="00DA3E31"/>
    <w:rsid w:val="00DA3EAC"/>
    <w:rsid w:val="00DA4C9E"/>
    <w:rsid w:val="00DA5E9A"/>
    <w:rsid w:val="00DA64FA"/>
    <w:rsid w:val="00DA6ECA"/>
    <w:rsid w:val="00DB06B2"/>
    <w:rsid w:val="00DB2390"/>
    <w:rsid w:val="00DC0D00"/>
    <w:rsid w:val="00DC1E38"/>
    <w:rsid w:val="00DC31D9"/>
    <w:rsid w:val="00DC355C"/>
    <w:rsid w:val="00DC49CF"/>
    <w:rsid w:val="00DC5C57"/>
    <w:rsid w:val="00DC6F29"/>
    <w:rsid w:val="00DC79E7"/>
    <w:rsid w:val="00DD0018"/>
    <w:rsid w:val="00DD1096"/>
    <w:rsid w:val="00DD1BCB"/>
    <w:rsid w:val="00DD2456"/>
    <w:rsid w:val="00DD278F"/>
    <w:rsid w:val="00DD5483"/>
    <w:rsid w:val="00DD550D"/>
    <w:rsid w:val="00DD5DEF"/>
    <w:rsid w:val="00DD78A3"/>
    <w:rsid w:val="00DE2F46"/>
    <w:rsid w:val="00DE57BA"/>
    <w:rsid w:val="00DE5D93"/>
    <w:rsid w:val="00DE643D"/>
    <w:rsid w:val="00DE7240"/>
    <w:rsid w:val="00DE7336"/>
    <w:rsid w:val="00DE798A"/>
    <w:rsid w:val="00DF03E6"/>
    <w:rsid w:val="00DF1481"/>
    <w:rsid w:val="00DF178E"/>
    <w:rsid w:val="00DF69E2"/>
    <w:rsid w:val="00E00DE7"/>
    <w:rsid w:val="00E03035"/>
    <w:rsid w:val="00E030ED"/>
    <w:rsid w:val="00E04BCA"/>
    <w:rsid w:val="00E10435"/>
    <w:rsid w:val="00E10FE2"/>
    <w:rsid w:val="00E1180C"/>
    <w:rsid w:val="00E1442A"/>
    <w:rsid w:val="00E14E70"/>
    <w:rsid w:val="00E1635B"/>
    <w:rsid w:val="00E165F4"/>
    <w:rsid w:val="00E201D6"/>
    <w:rsid w:val="00E2023F"/>
    <w:rsid w:val="00E2057E"/>
    <w:rsid w:val="00E212DA"/>
    <w:rsid w:val="00E22174"/>
    <w:rsid w:val="00E22240"/>
    <w:rsid w:val="00E24519"/>
    <w:rsid w:val="00E27C58"/>
    <w:rsid w:val="00E27D78"/>
    <w:rsid w:val="00E3088A"/>
    <w:rsid w:val="00E31080"/>
    <w:rsid w:val="00E31F7B"/>
    <w:rsid w:val="00E362FD"/>
    <w:rsid w:val="00E40E3D"/>
    <w:rsid w:val="00E425BF"/>
    <w:rsid w:val="00E4337D"/>
    <w:rsid w:val="00E43525"/>
    <w:rsid w:val="00E46415"/>
    <w:rsid w:val="00E46D03"/>
    <w:rsid w:val="00E47246"/>
    <w:rsid w:val="00E507AE"/>
    <w:rsid w:val="00E512DC"/>
    <w:rsid w:val="00E530DE"/>
    <w:rsid w:val="00E53C6E"/>
    <w:rsid w:val="00E543C9"/>
    <w:rsid w:val="00E5543A"/>
    <w:rsid w:val="00E55968"/>
    <w:rsid w:val="00E56C67"/>
    <w:rsid w:val="00E61C4E"/>
    <w:rsid w:val="00E63519"/>
    <w:rsid w:val="00E6370C"/>
    <w:rsid w:val="00E63E9B"/>
    <w:rsid w:val="00E64E06"/>
    <w:rsid w:val="00E65518"/>
    <w:rsid w:val="00E701EA"/>
    <w:rsid w:val="00E70A2F"/>
    <w:rsid w:val="00E72127"/>
    <w:rsid w:val="00E7423D"/>
    <w:rsid w:val="00E765B2"/>
    <w:rsid w:val="00E809F2"/>
    <w:rsid w:val="00E81727"/>
    <w:rsid w:val="00E81A1E"/>
    <w:rsid w:val="00E81CD6"/>
    <w:rsid w:val="00E83047"/>
    <w:rsid w:val="00E8784C"/>
    <w:rsid w:val="00E90C8B"/>
    <w:rsid w:val="00E90F5C"/>
    <w:rsid w:val="00E91132"/>
    <w:rsid w:val="00E92D5F"/>
    <w:rsid w:val="00E9311D"/>
    <w:rsid w:val="00E93C40"/>
    <w:rsid w:val="00E95103"/>
    <w:rsid w:val="00EA028F"/>
    <w:rsid w:val="00EA0766"/>
    <w:rsid w:val="00EA3586"/>
    <w:rsid w:val="00EB0EE7"/>
    <w:rsid w:val="00EB3340"/>
    <w:rsid w:val="00EB4144"/>
    <w:rsid w:val="00EB462A"/>
    <w:rsid w:val="00EB4B03"/>
    <w:rsid w:val="00EB5575"/>
    <w:rsid w:val="00EB6F5F"/>
    <w:rsid w:val="00EC2368"/>
    <w:rsid w:val="00EC28A9"/>
    <w:rsid w:val="00EC3784"/>
    <w:rsid w:val="00EC3E90"/>
    <w:rsid w:val="00EC4BAC"/>
    <w:rsid w:val="00EC4DD5"/>
    <w:rsid w:val="00EC5258"/>
    <w:rsid w:val="00EC533B"/>
    <w:rsid w:val="00EC6873"/>
    <w:rsid w:val="00EC6A43"/>
    <w:rsid w:val="00EC7018"/>
    <w:rsid w:val="00ED047A"/>
    <w:rsid w:val="00ED0B28"/>
    <w:rsid w:val="00ED2569"/>
    <w:rsid w:val="00ED2A50"/>
    <w:rsid w:val="00ED3065"/>
    <w:rsid w:val="00ED36F9"/>
    <w:rsid w:val="00ED4331"/>
    <w:rsid w:val="00ED684C"/>
    <w:rsid w:val="00EE09A5"/>
    <w:rsid w:val="00EE34C8"/>
    <w:rsid w:val="00EE4DF3"/>
    <w:rsid w:val="00EE60A3"/>
    <w:rsid w:val="00EE70F8"/>
    <w:rsid w:val="00EF331F"/>
    <w:rsid w:val="00EF58E7"/>
    <w:rsid w:val="00F00D29"/>
    <w:rsid w:val="00F0497C"/>
    <w:rsid w:val="00F04AB2"/>
    <w:rsid w:val="00F04C78"/>
    <w:rsid w:val="00F05F28"/>
    <w:rsid w:val="00F06732"/>
    <w:rsid w:val="00F06DEB"/>
    <w:rsid w:val="00F076DB"/>
    <w:rsid w:val="00F1001D"/>
    <w:rsid w:val="00F1040B"/>
    <w:rsid w:val="00F128C2"/>
    <w:rsid w:val="00F15DC6"/>
    <w:rsid w:val="00F1651A"/>
    <w:rsid w:val="00F16D2C"/>
    <w:rsid w:val="00F2137A"/>
    <w:rsid w:val="00F213F2"/>
    <w:rsid w:val="00F22860"/>
    <w:rsid w:val="00F23620"/>
    <w:rsid w:val="00F25504"/>
    <w:rsid w:val="00F27187"/>
    <w:rsid w:val="00F2743E"/>
    <w:rsid w:val="00F27D93"/>
    <w:rsid w:val="00F27E05"/>
    <w:rsid w:val="00F3027F"/>
    <w:rsid w:val="00F30656"/>
    <w:rsid w:val="00F31FBC"/>
    <w:rsid w:val="00F32246"/>
    <w:rsid w:val="00F32C59"/>
    <w:rsid w:val="00F32E1D"/>
    <w:rsid w:val="00F33804"/>
    <w:rsid w:val="00F351EC"/>
    <w:rsid w:val="00F355A1"/>
    <w:rsid w:val="00F36833"/>
    <w:rsid w:val="00F37A65"/>
    <w:rsid w:val="00F411CE"/>
    <w:rsid w:val="00F41357"/>
    <w:rsid w:val="00F46C40"/>
    <w:rsid w:val="00F479AE"/>
    <w:rsid w:val="00F5416E"/>
    <w:rsid w:val="00F54B5C"/>
    <w:rsid w:val="00F56609"/>
    <w:rsid w:val="00F63D88"/>
    <w:rsid w:val="00F64446"/>
    <w:rsid w:val="00F66462"/>
    <w:rsid w:val="00F736A2"/>
    <w:rsid w:val="00F7370C"/>
    <w:rsid w:val="00F76341"/>
    <w:rsid w:val="00F77DDD"/>
    <w:rsid w:val="00F80E96"/>
    <w:rsid w:val="00F81AF0"/>
    <w:rsid w:val="00F829AC"/>
    <w:rsid w:val="00F83215"/>
    <w:rsid w:val="00F85FA7"/>
    <w:rsid w:val="00F91DBC"/>
    <w:rsid w:val="00F943E4"/>
    <w:rsid w:val="00F9512A"/>
    <w:rsid w:val="00F97EA9"/>
    <w:rsid w:val="00FA04EC"/>
    <w:rsid w:val="00FA12AA"/>
    <w:rsid w:val="00FA523C"/>
    <w:rsid w:val="00FA6DFD"/>
    <w:rsid w:val="00FB0212"/>
    <w:rsid w:val="00FB176B"/>
    <w:rsid w:val="00FB424A"/>
    <w:rsid w:val="00FB5B9D"/>
    <w:rsid w:val="00FB7729"/>
    <w:rsid w:val="00FC3AC3"/>
    <w:rsid w:val="00FC5D06"/>
    <w:rsid w:val="00FC5EEF"/>
    <w:rsid w:val="00FC7A0C"/>
    <w:rsid w:val="00FC7CF3"/>
    <w:rsid w:val="00FC7E71"/>
    <w:rsid w:val="00FD032D"/>
    <w:rsid w:val="00FD0579"/>
    <w:rsid w:val="00FD0580"/>
    <w:rsid w:val="00FD1CD3"/>
    <w:rsid w:val="00FD25A7"/>
    <w:rsid w:val="00FD3AE9"/>
    <w:rsid w:val="00FD3DE0"/>
    <w:rsid w:val="00FD7E99"/>
    <w:rsid w:val="00FE4A1D"/>
    <w:rsid w:val="00FE5EC7"/>
    <w:rsid w:val="00FE69F3"/>
    <w:rsid w:val="00FF1153"/>
    <w:rsid w:val="00FF4098"/>
    <w:rsid w:val="00FF6B75"/>
    <w:rsid w:val="04C9019C"/>
    <w:rsid w:val="07510656"/>
    <w:rsid w:val="0AAF6443"/>
    <w:rsid w:val="0F77A734"/>
    <w:rsid w:val="1E09AFE2"/>
    <w:rsid w:val="20E52C3C"/>
    <w:rsid w:val="21341F80"/>
    <w:rsid w:val="2395F3B5"/>
    <w:rsid w:val="280C685E"/>
    <w:rsid w:val="2818F93F"/>
    <w:rsid w:val="29EC7362"/>
    <w:rsid w:val="2AA3B3D5"/>
    <w:rsid w:val="2B7006AF"/>
    <w:rsid w:val="2DDB5497"/>
    <w:rsid w:val="2F7724F8"/>
    <w:rsid w:val="35F5BFF3"/>
    <w:rsid w:val="3759917D"/>
    <w:rsid w:val="3F450768"/>
    <w:rsid w:val="3F8379DC"/>
    <w:rsid w:val="436EB66A"/>
    <w:rsid w:val="4583F286"/>
    <w:rsid w:val="48BECA60"/>
    <w:rsid w:val="49F59D41"/>
    <w:rsid w:val="4C285875"/>
    <w:rsid w:val="530D9A76"/>
    <w:rsid w:val="5660D810"/>
    <w:rsid w:val="57C88BE7"/>
    <w:rsid w:val="5AFF83FE"/>
    <w:rsid w:val="5C06A9CD"/>
    <w:rsid w:val="5D91B5B0"/>
    <w:rsid w:val="60CC1D6F"/>
    <w:rsid w:val="643AD566"/>
    <w:rsid w:val="673E06BC"/>
    <w:rsid w:val="6973EDB2"/>
    <w:rsid w:val="6B1D954E"/>
    <w:rsid w:val="6C3027E6"/>
    <w:rsid w:val="71294879"/>
    <w:rsid w:val="72C20267"/>
    <w:rsid w:val="7427B104"/>
    <w:rsid w:val="7880C85A"/>
    <w:rsid w:val="7B9C6ED1"/>
    <w:rsid w:val="7CC99FC4"/>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89A3507"/>
  <w15:docId w15:val="{3C553B11-BBA0-49FF-BE59-9F70E11D9F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iPriority="99"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92BB9"/>
    <w:rPr>
      <w:rFonts w:ascii="Arial" w:hAnsi="Arial"/>
      <w:color w:val="000000"/>
      <w:sz w:val="24"/>
    </w:rPr>
  </w:style>
  <w:style w:type="paragraph" w:styleId="Heading1">
    <w:name w:val="heading 1"/>
    <w:basedOn w:val="Normal"/>
    <w:next w:val="Normal"/>
    <w:qFormat/>
    <w:rsid w:val="00592BB9"/>
    <w:pPr>
      <w:keepNext/>
      <w:outlineLvl w:val="0"/>
    </w:pPr>
    <w:rPr>
      <w:b/>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rsid w:val="00592BB9"/>
    <w:rPr>
      <w:color w:val="0000FF"/>
      <w:u w:val="single"/>
    </w:rPr>
  </w:style>
  <w:style w:type="character" w:styleId="FollowedHyperlink">
    <w:name w:val="FollowedHyperlink"/>
    <w:basedOn w:val="DefaultParagraphFont"/>
    <w:rsid w:val="00592BB9"/>
    <w:rPr>
      <w:color w:val="800080"/>
      <w:u w:val="single"/>
    </w:rPr>
  </w:style>
  <w:style w:type="paragraph" w:customStyle="1" w:styleId="Letterbody">
    <w:name w:val="Letter body"/>
    <w:basedOn w:val="Normal"/>
    <w:rsid w:val="00592BB9"/>
    <w:pPr>
      <w:tabs>
        <w:tab w:val="left" w:pos="1701"/>
      </w:tabs>
      <w:jc w:val="both"/>
    </w:pPr>
    <w:rPr>
      <w:color w:val="auto"/>
    </w:rPr>
  </w:style>
  <w:style w:type="paragraph" w:styleId="Header">
    <w:name w:val="header"/>
    <w:basedOn w:val="Normal"/>
    <w:rsid w:val="00592BB9"/>
    <w:pPr>
      <w:tabs>
        <w:tab w:val="center" w:pos="4153"/>
        <w:tab w:val="right" w:pos="8306"/>
      </w:tabs>
    </w:pPr>
  </w:style>
  <w:style w:type="paragraph" w:styleId="Footer">
    <w:name w:val="footer"/>
    <w:basedOn w:val="Normal"/>
    <w:rsid w:val="00592BB9"/>
    <w:pPr>
      <w:tabs>
        <w:tab w:val="center" w:pos="4153"/>
        <w:tab w:val="right" w:pos="8306"/>
      </w:tabs>
    </w:pPr>
  </w:style>
  <w:style w:type="paragraph" w:styleId="BalloonText">
    <w:name w:val="Balloon Text"/>
    <w:basedOn w:val="Normal"/>
    <w:link w:val="BalloonTextChar"/>
    <w:rsid w:val="00F77DDD"/>
    <w:rPr>
      <w:rFonts w:ascii="Tahoma" w:hAnsi="Tahoma" w:cs="Tahoma"/>
      <w:sz w:val="16"/>
      <w:szCs w:val="16"/>
    </w:rPr>
  </w:style>
  <w:style w:type="character" w:customStyle="1" w:styleId="BalloonTextChar">
    <w:name w:val="Balloon Text Char"/>
    <w:basedOn w:val="DefaultParagraphFont"/>
    <w:link w:val="BalloonText"/>
    <w:rsid w:val="00F77DDD"/>
    <w:rPr>
      <w:rFonts w:ascii="Tahoma" w:hAnsi="Tahoma" w:cs="Tahoma"/>
      <w:color w:val="000000"/>
      <w:sz w:val="16"/>
      <w:szCs w:val="16"/>
    </w:rPr>
  </w:style>
  <w:style w:type="table" w:styleId="TableGrid">
    <w:name w:val="Table Grid"/>
    <w:basedOn w:val="TableNormal"/>
    <w:rsid w:val="00BE706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585252"/>
    <w:pPr>
      <w:ind w:left="720"/>
    </w:pPr>
    <w:rPr>
      <w:rFonts w:asciiTheme="minorHAnsi" w:eastAsiaTheme="minorHAnsi" w:hAnsiTheme="minorHAnsi" w:cstheme="minorBidi"/>
      <w:color w:val="auto"/>
      <w:sz w:val="22"/>
      <w:szCs w:val="22"/>
      <w:lang w:eastAsia="en-US"/>
    </w:rPr>
  </w:style>
  <w:style w:type="paragraph" w:styleId="E-mailSignature">
    <w:name w:val="E-mail Signature"/>
    <w:basedOn w:val="Normal"/>
    <w:link w:val="E-mailSignatureChar"/>
    <w:uiPriority w:val="99"/>
    <w:unhideWhenUsed/>
    <w:rsid w:val="00BF2F69"/>
    <w:rPr>
      <w:rFonts w:asciiTheme="minorHAnsi" w:eastAsiaTheme="minorEastAsia" w:hAnsiTheme="minorHAnsi" w:cstheme="minorBidi"/>
      <w:color w:val="auto"/>
      <w:sz w:val="22"/>
      <w:szCs w:val="22"/>
    </w:rPr>
  </w:style>
  <w:style w:type="character" w:customStyle="1" w:styleId="E-mailSignatureChar">
    <w:name w:val="E-mail Signature Char"/>
    <w:basedOn w:val="DefaultParagraphFont"/>
    <w:link w:val="E-mailSignature"/>
    <w:uiPriority w:val="99"/>
    <w:rsid w:val="00BF2F69"/>
    <w:rPr>
      <w:rFonts w:asciiTheme="minorHAnsi" w:eastAsiaTheme="minorEastAsia" w:hAnsiTheme="minorHAnsi" w:cstheme="minorBidi"/>
      <w:sz w:val="22"/>
      <w:szCs w:val="22"/>
    </w:rPr>
  </w:style>
  <w:style w:type="paragraph" w:styleId="PlainText">
    <w:name w:val="Plain Text"/>
    <w:basedOn w:val="Normal"/>
    <w:link w:val="PlainTextChar"/>
    <w:uiPriority w:val="99"/>
    <w:semiHidden/>
    <w:unhideWhenUsed/>
    <w:rsid w:val="00A05376"/>
    <w:rPr>
      <w:rFonts w:ascii="Calibri" w:eastAsiaTheme="minorHAnsi" w:hAnsi="Calibri" w:cs="Calibri"/>
      <w:color w:val="auto"/>
      <w:sz w:val="22"/>
      <w:szCs w:val="22"/>
      <w:lang w:eastAsia="en-US"/>
    </w:rPr>
  </w:style>
  <w:style w:type="character" w:customStyle="1" w:styleId="PlainTextChar">
    <w:name w:val="Plain Text Char"/>
    <w:basedOn w:val="DefaultParagraphFont"/>
    <w:link w:val="PlainText"/>
    <w:uiPriority w:val="99"/>
    <w:semiHidden/>
    <w:rsid w:val="00A05376"/>
    <w:rPr>
      <w:rFonts w:ascii="Calibri" w:eastAsiaTheme="minorHAnsi" w:hAnsi="Calibri" w:cs="Calibri"/>
      <w:sz w:val="22"/>
      <w:szCs w:val="22"/>
      <w:lang w:eastAsia="en-US"/>
    </w:rPr>
  </w:style>
  <w:style w:type="paragraph" w:styleId="FootnoteText">
    <w:name w:val="footnote text"/>
    <w:basedOn w:val="Normal"/>
    <w:link w:val="FootnoteTextChar"/>
    <w:unhideWhenUsed/>
    <w:rsid w:val="0042305F"/>
    <w:rPr>
      <w:rFonts w:asciiTheme="minorHAnsi" w:eastAsiaTheme="minorEastAsia" w:hAnsiTheme="minorHAnsi" w:cstheme="minorBidi"/>
      <w:color w:val="auto"/>
      <w:sz w:val="20"/>
    </w:rPr>
  </w:style>
  <w:style w:type="character" w:customStyle="1" w:styleId="FootnoteTextChar">
    <w:name w:val="Footnote Text Char"/>
    <w:basedOn w:val="DefaultParagraphFont"/>
    <w:link w:val="FootnoteText"/>
    <w:rsid w:val="0042305F"/>
    <w:rPr>
      <w:rFonts w:asciiTheme="minorHAnsi" w:eastAsiaTheme="minorEastAsia" w:hAnsiTheme="minorHAnsi" w:cstheme="minorBidi"/>
    </w:rPr>
  </w:style>
  <w:style w:type="character" w:styleId="FootnoteReference">
    <w:name w:val="footnote reference"/>
    <w:basedOn w:val="DefaultParagraphFont"/>
    <w:unhideWhenUsed/>
    <w:rsid w:val="0042305F"/>
    <w:rPr>
      <w:vertAlign w:val="superscript"/>
    </w:rPr>
  </w:style>
  <w:style w:type="character" w:customStyle="1" w:styleId="normaltextrun">
    <w:name w:val="normaltextrun"/>
    <w:basedOn w:val="DefaultParagraphFont"/>
    <w:rsid w:val="00297B4E"/>
  </w:style>
  <w:style w:type="paragraph" w:customStyle="1" w:styleId="Default">
    <w:name w:val="Default"/>
    <w:rsid w:val="00173F77"/>
    <w:pPr>
      <w:autoSpaceDE w:val="0"/>
      <w:autoSpaceDN w:val="0"/>
      <w:adjustRightInd w:val="0"/>
    </w:pPr>
    <w:rPr>
      <w:rFonts w:ascii="Arial" w:hAnsi="Arial" w:cs="Arial"/>
      <w:color w:val="000000"/>
      <w:sz w:val="24"/>
      <w:szCs w:val="24"/>
    </w:rPr>
  </w:style>
  <w:style w:type="character" w:styleId="UnresolvedMention">
    <w:name w:val="Unresolved Mention"/>
    <w:basedOn w:val="DefaultParagraphFont"/>
    <w:uiPriority w:val="99"/>
    <w:semiHidden/>
    <w:unhideWhenUsed/>
    <w:rsid w:val="003B380F"/>
    <w:rPr>
      <w:color w:val="605E5C"/>
      <w:shd w:val="clear" w:color="auto" w:fill="E1DFDD"/>
    </w:rPr>
  </w:style>
  <w:style w:type="character" w:customStyle="1" w:styleId="ui-provider">
    <w:name w:val="ui-provider"/>
    <w:basedOn w:val="DefaultParagraphFont"/>
    <w:rsid w:val="001353DA"/>
  </w:style>
  <w:style w:type="paragraph" w:customStyle="1" w:styleId="paragraph">
    <w:name w:val="paragraph"/>
    <w:basedOn w:val="Normal"/>
    <w:rsid w:val="001F22A9"/>
    <w:pPr>
      <w:spacing w:before="100" w:beforeAutospacing="1" w:after="100" w:afterAutospacing="1"/>
    </w:pPr>
    <w:rPr>
      <w:rFonts w:ascii="Times New Roman" w:hAnsi="Times New Roman"/>
      <w:color w:val="auto"/>
      <w:szCs w:val="24"/>
    </w:rPr>
  </w:style>
  <w:style w:type="character" w:customStyle="1" w:styleId="eop">
    <w:name w:val="eop"/>
    <w:basedOn w:val="DefaultParagraphFont"/>
    <w:rsid w:val="001F22A9"/>
  </w:style>
  <w:style w:type="paragraph" w:styleId="NoSpacing">
    <w:name w:val="No Spacing"/>
    <w:uiPriority w:val="1"/>
    <w:qFormat/>
    <w:rsid w:val="006C2797"/>
    <w:rPr>
      <w:rFonts w:ascii="Arial" w:hAnsi="Arial"/>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0174483">
      <w:bodyDiv w:val="1"/>
      <w:marLeft w:val="0"/>
      <w:marRight w:val="0"/>
      <w:marTop w:val="0"/>
      <w:marBottom w:val="0"/>
      <w:divBdr>
        <w:top w:val="none" w:sz="0" w:space="0" w:color="auto"/>
        <w:left w:val="none" w:sz="0" w:space="0" w:color="auto"/>
        <w:bottom w:val="none" w:sz="0" w:space="0" w:color="auto"/>
        <w:right w:val="none" w:sz="0" w:space="0" w:color="auto"/>
      </w:divBdr>
      <w:divsChild>
        <w:div w:id="241570530">
          <w:marLeft w:val="0"/>
          <w:marRight w:val="0"/>
          <w:marTop w:val="0"/>
          <w:marBottom w:val="0"/>
          <w:divBdr>
            <w:top w:val="none" w:sz="0" w:space="0" w:color="auto"/>
            <w:left w:val="none" w:sz="0" w:space="0" w:color="auto"/>
            <w:bottom w:val="none" w:sz="0" w:space="0" w:color="auto"/>
            <w:right w:val="none" w:sz="0" w:space="0" w:color="auto"/>
          </w:divBdr>
        </w:div>
        <w:div w:id="921646979">
          <w:marLeft w:val="0"/>
          <w:marRight w:val="0"/>
          <w:marTop w:val="0"/>
          <w:marBottom w:val="0"/>
          <w:divBdr>
            <w:top w:val="none" w:sz="0" w:space="0" w:color="auto"/>
            <w:left w:val="none" w:sz="0" w:space="0" w:color="auto"/>
            <w:bottom w:val="none" w:sz="0" w:space="0" w:color="auto"/>
            <w:right w:val="none" w:sz="0" w:space="0" w:color="auto"/>
          </w:divBdr>
        </w:div>
        <w:div w:id="1041393548">
          <w:marLeft w:val="0"/>
          <w:marRight w:val="0"/>
          <w:marTop w:val="0"/>
          <w:marBottom w:val="0"/>
          <w:divBdr>
            <w:top w:val="none" w:sz="0" w:space="0" w:color="auto"/>
            <w:left w:val="none" w:sz="0" w:space="0" w:color="auto"/>
            <w:bottom w:val="none" w:sz="0" w:space="0" w:color="auto"/>
            <w:right w:val="none" w:sz="0" w:space="0" w:color="auto"/>
          </w:divBdr>
        </w:div>
      </w:divsChild>
    </w:div>
    <w:div w:id="93668653">
      <w:bodyDiv w:val="1"/>
      <w:marLeft w:val="0"/>
      <w:marRight w:val="0"/>
      <w:marTop w:val="0"/>
      <w:marBottom w:val="0"/>
      <w:divBdr>
        <w:top w:val="none" w:sz="0" w:space="0" w:color="auto"/>
        <w:left w:val="none" w:sz="0" w:space="0" w:color="auto"/>
        <w:bottom w:val="none" w:sz="0" w:space="0" w:color="auto"/>
        <w:right w:val="none" w:sz="0" w:space="0" w:color="auto"/>
      </w:divBdr>
    </w:div>
    <w:div w:id="256791503">
      <w:bodyDiv w:val="1"/>
      <w:marLeft w:val="0"/>
      <w:marRight w:val="0"/>
      <w:marTop w:val="0"/>
      <w:marBottom w:val="0"/>
      <w:divBdr>
        <w:top w:val="none" w:sz="0" w:space="0" w:color="auto"/>
        <w:left w:val="none" w:sz="0" w:space="0" w:color="auto"/>
        <w:bottom w:val="none" w:sz="0" w:space="0" w:color="auto"/>
        <w:right w:val="none" w:sz="0" w:space="0" w:color="auto"/>
      </w:divBdr>
      <w:divsChild>
        <w:div w:id="281108061">
          <w:marLeft w:val="0"/>
          <w:marRight w:val="0"/>
          <w:marTop w:val="0"/>
          <w:marBottom w:val="0"/>
          <w:divBdr>
            <w:top w:val="none" w:sz="0" w:space="0" w:color="auto"/>
            <w:left w:val="none" w:sz="0" w:space="0" w:color="auto"/>
            <w:bottom w:val="none" w:sz="0" w:space="0" w:color="auto"/>
            <w:right w:val="none" w:sz="0" w:space="0" w:color="auto"/>
          </w:divBdr>
        </w:div>
        <w:div w:id="1050108642">
          <w:marLeft w:val="0"/>
          <w:marRight w:val="0"/>
          <w:marTop w:val="0"/>
          <w:marBottom w:val="0"/>
          <w:divBdr>
            <w:top w:val="none" w:sz="0" w:space="0" w:color="auto"/>
            <w:left w:val="none" w:sz="0" w:space="0" w:color="auto"/>
            <w:bottom w:val="none" w:sz="0" w:space="0" w:color="auto"/>
            <w:right w:val="none" w:sz="0" w:space="0" w:color="auto"/>
          </w:divBdr>
        </w:div>
      </w:divsChild>
    </w:div>
    <w:div w:id="319433460">
      <w:bodyDiv w:val="1"/>
      <w:marLeft w:val="0"/>
      <w:marRight w:val="0"/>
      <w:marTop w:val="0"/>
      <w:marBottom w:val="0"/>
      <w:divBdr>
        <w:top w:val="none" w:sz="0" w:space="0" w:color="auto"/>
        <w:left w:val="none" w:sz="0" w:space="0" w:color="auto"/>
        <w:bottom w:val="none" w:sz="0" w:space="0" w:color="auto"/>
        <w:right w:val="none" w:sz="0" w:space="0" w:color="auto"/>
      </w:divBdr>
      <w:divsChild>
        <w:div w:id="1177305211">
          <w:marLeft w:val="0"/>
          <w:marRight w:val="0"/>
          <w:marTop w:val="0"/>
          <w:marBottom w:val="0"/>
          <w:divBdr>
            <w:top w:val="none" w:sz="0" w:space="0" w:color="auto"/>
            <w:left w:val="none" w:sz="0" w:space="0" w:color="auto"/>
            <w:bottom w:val="none" w:sz="0" w:space="0" w:color="auto"/>
            <w:right w:val="none" w:sz="0" w:space="0" w:color="auto"/>
          </w:divBdr>
        </w:div>
        <w:div w:id="1320840557">
          <w:marLeft w:val="0"/>
          <w:marRight w:val="0"/>
          <w:marTop w:val="0"/>
          <w:marBottom w:val="0"/>
          <w:divBdr>
            <w:top w:val="none" w:sz="0" w:space="0" w:color="auto"/>
            <w:left w:val="none" w:sz="0" w:space="0" w:color="auto"/>
            <w:bottom w:val="none" w:sz="0" w:space="0" w:color="auto"/>
            <w:right w:val="none" w:sz="0" w:space="0" w:color="auto"/>
          </w:divBdr>
        </w:div>
      </w:divsChild>
    </w:div>
    <w:div w:id="423769378">
      <w:bodyDiv w:val="1"/>
      <w:marLeft w:val="0"/>
      <w:marRight w:val="0"/>
      <w:marTop w:val="0"/>
      <w:marBottom w:val="0"/>
      <w:divBdr>
        <w:top w:val="none" w:sz="0" w:space="0" w:color="auto"/>
        <w:left w:val="none" w:sz="0" w:space="0" w:color="auto"/>
        <w:bottom w:val="none" w:sz="0" w:space="0" w:color="auto"/>
        <w:right w:val="none" w:sz="0" w:space="0" w:color="auto"/>
      </w:divBdr>
    </w:div>
    <w:div w:id="459688906">
      <w:bodyDiv w:val="1"/>
      <w:marLeft w:val="0"/>
      <w:marRight w:val="0"/>
      <w:marTop w:val="0"/>
      <w:marBottom w:val="0"/>
      <w:divBdr>
        <w:top w:val="none" w:sz="0" w:space="0" w:color="auto"/>
        <w:left w:val="none" w:sz="0" w:space="0" w:color="auto"/>
        <w:bottom w:val="none" w:sz="0" w:space="0" w:color="auto"/>
        <w:right w:val="none" w:sz="0" w:space="0" w:color="auto"/>
      </w:divBdr>
      <w:divsChild>
        <w:div w:id="429543264">
          <w:marLeft w:val="0"/>
          <w:marRight w:val="0"/>
          <w:marTop w:val="0"/>
          <w:marBottom w:val="0"/>
          <w:divBdr>
            <w:top w:val="none" w:sz="0" w:space="0" w:color="auto"/>
            <w:left w:val="none" w:sz="0" w:space="0" w:color="auto"/>
            <w:bottom w:val="none" w:sz="0" w:space="0" w:color="auto"/>
            <w:right w:val="none" w:sz="0" w:space="0" w:color="auto"/>
          </w:divBdr>
        </w:div>
        <w:div w:id="734468796">
          <w:marLeft w:val="0"/>
          <w:marRight w:val="0"/>
          <w:marTop w:val="0"/>
          <w:marBottom w:val="0"/>
          <w:divBdr>
            <w:top w:val="none" w:sz="0" w:space="0" w:color="auto"/>
            <w:left w:val="none" w:sz="0" w:space="0" w:color="auto"/>
            <w:bottom w:val="none" w:sz="0" w:space="0" w:color="auto"/>
            <w:right w:val="none" w:sz="0" w:space="0" w:color="auto"/>
          </w:divBdr>
        </w:div>
        <w:div w:id="798182513">
          <w:marLeft w:val="0"/>
          <w:marRight w:val="0"/>
          <w:marTop w:val="0"/>
          <w:marBottom w:val="0"/>
          <w:divBdr>
            <w:top w:val="none" w:sz="0" w:space="0" w:color="auto"/>
            <w:left w:val="none" w:sz="0" w:space="0" w:color="auto"/>
            <w:bottom w:val="none" w:sz="0" w:space="0" w:color="auto"/>
            <w:right w:val="none" w:sz="0" w:space="0" w:color="auto"/>
          </w:divBdr>
        </w:div>
      </w:divsChild>
    </w:div>
    <w:div w:id="480852594">
      <w:bodyDiv w:val="1"/>
      <w:marLeft w:val="0"/>
      <w:marRight w:val="0"/>
      <w:marTop w:val="0"/>
      <w:marBottom w:val="0"/>
      <w:divBdr>
        <w:top w:val="none" w:sz="0" w:space="0" w:color="auto"/>
        <w:left w:val="none" w:sz="0" w:space="0" w:color="auto"/>
        <w:bottom w:val="none" w:sz="0" w:space="0" w:color="auto"/>
        <w:right w:val="none" w:sz="0" w:space="0" w:color="auto"/>
      </w:divBdr>
      <w:divsChild>
        <w:div w:id="63990825">
          <w:marLeft w:val="0"/>
          <w:marRight w:val="0"/>
          <w:marTop w:val="0"/>
          <w:marBottom w:val="0"/>
          <w:divBdr>
            <w:top w:val="none" w:sz="0" w:space="0" w:color="auto"/>
            <w:left w:val="none" w:sz="0" w:space="0" w:color="auto"/>
            <w:bottom w:val="none" w:sz="0" w:space="0" w:color="auto"/>
            <w:right w:val="none" w:sz="0" w:space="0" w:color="auto"/>
          </w:divBdr>
          <w:divsChild>
            <w:div w:id="120804548">
              <w:marLeft w:val="0"/>
              <w:marRight w:val="0"/>
              <w:marTop w:val="0"/>
              <w:marBottom w:val="0"/>
              <w:divBdr>
                <w:top w:val="none" w:sz="0" w:space="0" w:color="auto"/>
                <w:left w:val="none" w:sz="0" w:space="0" w:color="auto"/>
                <w:bottom w:val="none" w:sz="0" w:space="0" w:color="auto"/>
                <w:right w:val="none" w:sz="0" w:space="0" w:color="auto"/>
              </w:divBdr>
            </w:div>
            <w:div w:id="297030920">
              <w:marLeft w:val="0"/>
              <w:marRight w:val="0"/>
              <w:marTop w:val="0"/>
              <w:marBottom w:val="0"/>
              <w:divBdr>
                <w:top w:val="none" w:sz="0" w:space="0" w:color="auto"/>
                <w:left w:val="none" w:sz="0" w:space="0" w:color="auto"/>
                <w:bottom w:val="none" w:sz="0" w:space="0" w:color="auto"/>
                <w:right w:val="none" w:sz="0" w:space="0" w:color="auto"/>
              </w:divBdr>
            </w:div>
            <w:div w:id="320893662">
              <w:marLeft w:val="0"/>
              <w:marRight w:val="0"/>
              <w:marTop w:val="0"/>
              <w:marBottom w:val="0"/>
              <w:divBdr>
                <w:top w:val="none" w:sz="0" w:space="0" w:color="auto"/>
                <w:left w:val="none" w:sz="0" w:space="0" w:color="auto"/>
                <w:bottom w:val="none" w:sz="0" w:space="0" w:color="auto"/>
                <w:right w:val="none" w:sz="0" w:space="0" w:color="auto"/>
              </w:divBdr>
            </w:div>
            <w:div w:id="422848243">
              <w:marLeft w:val="0"/>
              <w:marRight w:val="0"/>
              <w:marTop w:val="0"/>
              <w:marBottom w:val="0"/>
              <w:divBdr>
                <w:top w:val="none" w:sz="0" w:space="0" w:color="auto"/>
                <w:left w:val="none" w:sz="0" w:space="0" w:color="auto"/>
                <w:bottom w:val="none" w:sz="0" w:space="0" w:color="auto"/>
                <w:right w:val="none" w:sz="0" w:space="0" w:color="auto"/>
              </w:divBdr>
            </w:div>
            <w:div w:id="1314142325">
              <w:marLeft w:val="0"/>
              <w:marRight w:val="0"/>
              <w:marTop w:val="0"/>
              <w:marBottom w:val="0"/>
              <w:divBdr>
                <w:top w:val="none" w:sz="0" w:space="0" w:color="auto"/>
                <w:left w:val="none" w:sz="0" w:space="0" w:color="auto"/>
                <w:bottom w:val="none" w:sz="0" w:space="0" w:color="auto"/>
                <w:right w:val="none" w:sz="0" w:space="0" w:color="auto"/>
              </w:divBdr>
            </w:div>
            <w:div w:id="1537235288">
              <w:marLeft w:val="0"/>
              <w:marRight w:val="0"/>
              <w:marTop w:val="0"/>
              <w:marBottom w:val="0"/>
              <w:divBdr>
                <w:top w:val="none" w:sz="0" w:space="0" w:color="auto"/>
                <w:left w:val="none" w:sz="0" w:space="0" w:color="auto"/>
                <w:bottom w:val="none" w:sz="0" w:space="0" w:color="auto"/>
                <w:right w:val="none" w:sz="0" w:space="0" w:color="auto"/>
              </w:divBdr>
            </w:div>
            <w:div w:id="1886408197">
              <w:marLeft w:val="0"/>
              <w:marRight w:val="0"/>
              <w:marTop w:val="0"/>
              <w:marBottom w:val="0"/>
              <w:divBdr>
                <w:top w:val="none" w:sz="0" w:space="0" w:color="auto"/>
                <w:left w:val="none" w:sz="0" w:space="0" w:color="auto"/>
                <w:bottom w:val="none" w:sz="0" w:space="0" w:color="auto"/>
                <w:right w:val="none" w:sz="0" w:space="0" w:color="auto"/>
              </w:divBdr>
            </w:div>
            <w:div w:id="2074497243">
              <w:marLeft w:val="0"/>
              <w:marRight w:val="0"/>
              <w:marTop w:val="0"/>
              <w:marBottom w:val="0"/>
              <w:divBdr>
                <w:top w:val="none" w:sz="0" w:space="0" w:color="auto"/>
                <w:left w:val="none" w:sz="0" w:space="0" w:color="auto"/>
                <w:bottom w:val="none" w:sz="0" w:space="0" w:color="auto"/>
                <w:right w:val="none" w:sz="0" w:space="0" w:color="auto"/>
              </w:divBdr>
            </w:div>
          </w:divsChild>
        </w:div>
        <w:div w:id="1653750155">
          <w:marLeft w:val="0"/>
          <w:marRight w:val="0"/>
          <w:marTop w:val="0"/>
          <w:marBottom w:val="0"/>
          <w:divBdr>
            <w:top w:val="none" w:sz="0" w:space="0" w:color="auto"/>
            <w:left w:val="none" w:sz="0" w:space="0" w:color="auto"/>
            <w:bottom w:val="none" w:sz="0" w:space="0" w:color="auto"/>
            <w:right w:val="none" w:sz="0" w:space="0" w:color="auto"/>
          </w:divBdr>
          <w:divsChild>
            <w:div w:id="582762892">
              <w:marLeft w:val="0"/>
              <w:marRight w:val="0"/>
              <w:marTop w:val="0"/>
              <w:marBottom w:val="0"/>
              <w:divBdr>
                <w:top w:val="none" w:sz="0" w:space="0" w:color="auto"/>
                <w:left w:val="none" w:sz="0" w:space="0" w:color="auto"/>
                <w:bottom w:val="none" w:sz="0" w:space="0" w:color="auto"/>
                <w:right w:val="none" w:sz="0" w:space="0" w:color="auto"/>
              </w:divBdr>
            </w:div>
            <w:div w:id="644705323">
              <w:marLeft w:val="0"/>
              <w:marRight w:val="0"/>
              <w:marTop w:val="0"/>
              <w:marBottom w:val="0"/>
              <w:divBdr>
                <w:top w:val="none" w:sz="0" w:space="0" w:color="auto"/>
                <w:left w:val="none" w:sz="0" w:space="0" w:color="auto"/>
                <w:bottom w:val="none" w:sz="0" w:space="0" w:color="auto"/>
                <w:right w:val="none" w:sz="0" w:space="0" w:color="auto"/>
              </w:divBdr>
            </w:div>
            <w:div w:id="735932885">
              <w:marLeft w:val="0"/>
              <w:marRight w:val="0"/>
              <w:marTop w:val="0"/>
              <w:marBottom w:val="0"/>
              <w:divBdr>
                <w:top w:val="none" w:sz="0" w:space="0" w:color="auto"/>
                <w:left w:val="none" w:sz="0" w:space="0" w:color="auto"/>
                <w:bottom w:val="none" w:sz="0" w:space="0" w:color="auto"/>
                <w:right w:val="none" w:sz="0" w:space="0" w:color="auto"/>
              </w:divBdr>
            </w:div>
            <w:div w:id="935862896">
              <w:marLeft w:val="0"/>
              <w:marRight w:val="0"/>
              <w:marTop w:val="0"/>
              <w:marBottom w:val="0"/>
              <w:divBdr>
                <w:top w:val="none" w:sz="0" w:space="0" w:color="auto"/>
                <w:left w:val="none" w:sz="0" w:space="0" w:color="auto"/>
                <w:bottom w:val="none" w:sz="0" w:space="0" w:color="auto"/>
                <w:right w:val="none" w:sz="0" w:space="0" w:color="auto"/>
              </w:divBdr>
            </w:div>
            <w:div w:id="21076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7837047">
      <w:bodyDiv w:val="1"/>
      <w:marLeft w:val="0"/>
      <w:marRight w:val="0"/>
      <w:marTop w:val="0"/>
      <w:marBottom w:val="0"/>
      <w:divBdr>
        <w:top w:val="none" w:sz="0" w:space="0" w:color="auto"/>
        <w:left w:val="none" w:sz="0" w:space="0" w:color="auto"/>
        <w:bottom w:val="none" w:sz="0" w:space="0" w:color="auto"/>
        <w:right w:val="none" w:sz="0" w:space="0" w:color="auto"/>
      </w:divBdr>
      <w:divsChild>
        <w:div w:id="700975586">
          <w:marLeft w:val="0"/>
          <w:marRight w:val="0"/>
          <w:marTop w:val="0"/>
          <w:marBottom w:val="0"/>
          <w:divBdr>
            <w:top w:val="none" w:sz="0" w:space="0" w:color="auto"/>
            <w:left w:val="none" w:sz="0" w:space="0" w:color="auto"/>
            <w:bottom w:val="none" w:sz="0" w:space="0" w:color="auto"/>
            <w:right w:val="none" w:sz="0" w:space="0" w:color="auto"/>
          </w:divBdr>
        </w:div>
        <w:div w:id="1353386259">
          <w:marLeft w:val="0"/>
          <w:marRight w:val="0"/>
          <w:marTop w:val="0"/>
          <w:marBottom w:val="0"/>
          <w:divBdr>
            <w:top w:val="none" w:sz="0" w:space="0" w:color="auto"/>
            <w:left w:val="none" w:sz="0" w:space="0" w:color="auto"/>
            <w:bottom w:val="none" w:sz="0" w:space="0" w:color="auto"/>
            <w:right w:val="none" w:sz="0" w:space="0" w:color="auto"/>
          </w:divBdr>
        </w:div>
      </w:divsChild>
    </w:div>
    <w:div w:id="613946176">
      <w:bodyDiv w:val="1"/>
      <w:marLeft w:val="0"/>
      <w:marRight w:val="0"/>
      <w:marTop w:val="0"/>
      <w:marBottom w:val="0"/>
      <w:divBdr>
        <w:top w:val="none" w:sz="0" w:space="0" w:color="auto"/>
        <w:left w:val="none" w:sz="0" w:space="0" w:color="auto"/>
        <w:bottom w:val="none" w:sz="0" w:space="0" w:color="auto"/>
        <w:right w:val="none" w:sz="0" w:space="0" w:color="auto"/>
      </w:divBdr>
    </w:div>
    <w:div w:id="652487908">
      <w:bodyDiv w:val="1"/>
      <w:marLeft w:val="0"/>
      <w:marRight w:val="0"/>
      <w:marTop w:val="0"/>
      <w:marBottom w:val="0"/>
      <w:divBdr>
        <w:top w:val="none" w:sz="0" w:space="0" w:color="auto"/>
        <w:left w:val="none" w:sz="0" w:space="0" w:color="auto"/>
        <w:bottom w:val="none" w:sz="0" w:space="0" w:color="auto"/>
        <w:right w:val="none" w:sz="0" w:space="0" w:color="auto"/>
      </w:divBdr>
    </w:div>
    <w:div w:id="688725935">
      <w:bodyDiv w:val="1"/>
      <w:marLeft w:val="0"/>
      <w:marRight w:val="0"/>
      <w:marTop w:val="0"/>
      <w:marBottom w:val="0"/>
      <w:divBdr>
        <w:top w:val="none" w:sz="0" w:space="0" w:color="auto"/>
        <w:left w:val="none" w:sz="0" w:space="0" w:color="auto"/>
        <w:bottom w:val="none" w:sz="0" w:space="0" w:color="auto"/>
        <w:right w:val="none" w:sz="0" w:space="0" w:color="auto"/>
      </w:divBdr>
      <w:divsChild>
        <w:div w:id="93524876">
          <w:marLeft w:val="0"/>
          <w:marRight w:val="0"/>
          <w:marTop w:val="0"/>
          <w:marBottom w:val="0"/>
          <w:divBdr>
            <w:top w:val="none" w:sz="0" w:space="0" w:color="auto"/>
            <w:left w:val="none" w:sz="0" w:space="0" w:color="auto"/>
            <w:bottom w:val="none" w:sz="0" w:space="0" w:color="auto"/>
            <w:right w:val="none" w:sz="0" w:space="0" w:color="auto"/>
          </w:divBdr>
        </w:div>
        <w:div w:id="609943975">
          <w:marLeft w:val="0"/>
          <w:marRight w:val="0"/>
          <w:marTop w:val="0"/>
          <w:marBottom w:val="0"/>
          <w:divBdr>
            <w:top w:val="none" w:sz="0" w:space="0" w:color="auto"/>
            <w:left w:val="none" w:sz="0" w:space="0" w:color="auto"/>
            <w:bottom w:val="none" w:sz="0" w:space="0" w:color="auto"/>
            <w:right w:val="none" w:sz="0" w:space="0" w:color="auto"/>
          </w:divBdr>
        </w:div>
        <w:div w:id="1239560026">
          <w:marLeft w:val="0"/>
          <w:marRight w:val="0"/>
          <w:marTop w:val="0"/>
          <w:marBottom w:val="0"/>
          <w:divBdr>
            <w:top w:val="none" w:sz="0" w:space="0" w:color="auto"/>
            <w:left w:val="none" w:sz="0" w:space="0" w:color="auto"/>
            <w:bottom w:val="none" w:sz="0" w:space="0" w:color="auto"/>
            <w:right w:val="none" w:sz="0" w:space="0" w:color="auto"/>
          </w:divBdr>
        </w:div>
        <w:div w:id="1532108459">
          <w:marLeft w:val="0"/>
          <w:marRight w:val="0"/>
          <w:marTop w:val="0"/>
          <w:marBottom w:val="0"/>
          <w:divBdr>
            <w:top w:val="none" w:sz="0" w:space="0" w:color="auto"/>
            <w:left w:val="none" w:sz="0" w:space="0" w:color="auto"/>
            <w:bottom w:val="none" w:sz="0" w:space="0" w:color="auto"/>
            <w:right w:val="none" w:sz="0" w:space="0" w:color="auto"/>
          </w:divBdr>
        </w:div>
        <w:div w:id="1822653336">
          <w:marLeft w:val="0"/>
          <w:marRight w:val="0"/>
          <w:marTop w:val="0"/>
          <w:marBottom w:val="0"/>
          <w:divBdr>
            <w:top w:val="none" w:sz="0" w:space="0" w:color="auto"/>
            <w:left w:val="none" w:sz="0" w:space="0" w:color="auto"/>
            <w:bottom w:val="none" w:sz="0" w:space="0" w:color="auto"/>
            <w:right w:val="none" w:sz="0" w:space="0" w:color="auto"/>
          </w:divBdr>
        </w:div>
      </w:divsChild>
    </w:div>
    <w:div w:id="702294444">
      <w:bodyDiv w:val="1"/>
      <w:marLeft w:val="0"/>
      <w:marRight w:val="0"/>
      <w:marTop w:val="0"/>
      <w:marBottom w:val="0"/>
      <w:divBdr>
        <w:top w:val="none" w:sz="0" w:space="0" w:color="auto"/>
        <w:left w:val="none" w:sz="0" w:space="0" w:color="auto"/>
        <w:bottom w:val="none" w:sz="0" w:space="0" w:color="auto"/>
        <w:right w:val="none" w:sz="0" w:space="0" w:color="auto"/>
      </w:divBdr>
    </w:div>
    <w:div w:id="714932570">
      <w:bodyDiv w:val="1"/>
      <w:marLeft w:val="0"/>
      <w:marRight w:val="0"/>
      <w:marTop w:val="0"/>
      <w:marBottom w:val="0"/>
      <w:divBdr>
        <w:top w:val="none" w:sz="0" w:space="0" w:color="auto"/>
        <w:left w:val="none" w:sz="0" w:space="0" w:color="auto"/>
        <w:bottom w:val="none" w:sz="0" w:space="0" w:color="auto"/>
        <w:right w:val="none" w:sz="0" w:space="0" w:color="auto"/>
      </w:divBdr>
      <w:divsChild>
        <w:div w:id="718286979">
          <w:marLeft w:val="0"/>
          <w:marRight w:val="0"/>
          <w:marTop w:val="0"/>
          <w:marBottom w:val="0"/>
          <w:divBdr>
            <w:top w:val="none" w:sz="0" w:space="0" w:color="auto"/>
            <w:left w:val="none" w:sz="0" w:space="0" w:color="auto"/>
            <w:bottom w:val="none" w:sz="0" w:space="0" w:color="auto"/>
            <w:right w:val="none" w:sz="0" w:space="0" w:color="auto"/>
          </w:divBdr>
          <w:divsChild>
            <w:div w:id="73939999">
              <w:marLeft w:val="0"/>
              <w:marRight w:val="0"/>
              <w:marTop w:val="0"/>
              <w:marBottom w:val="0"/>
              <w:divBdr>
                <w:top w:val="none" w:sz="0" w:space="0" w:color="auto"/>
                <w:left w:val="none" w:sz="0" w:space="0" w:color="auto"/>
                <w:bottom w:val="none" w:sz="0" w:space="0" w:color="auto"/>
                <w:right w:val="none" w:sz="0" w:space="0" w:color="auto"/>
              </w:divBdr>
            </w:div>
            <w:div w:id="263149816">
              <w:marLeft w:val="0"/>
              <w:marRight w:val="0"/>
              <w:marTop w:val="0"/>
              <w:marBottom w:val="0"/>
              <w:divBdr>
                <w:top w:val="none" w:sz="0" w:space="0" w:color="auto"/>
                <w:left w:val="none" w:sz="0" w:space="0" w:color="auto"/>
                <w:bottom w:val="none" w:sz="0" w:space="0" w:color="auto"/>
                <w:right w:val="none" w:sz="0" w:space="0" w:color="auto"/>
              </w:divBdr>
            </w:div>
            <w:div w:id="896237178">
              <w:marLeft w:val="0"/>
              <w:marRight w:val="0"/>
              <w:marTop w:val="0"/>
              <w:marBottom w:val="0"/>
              <w:divBdr>
                <w:top w:val="none" w:sz="0" w:space="0" w:color="auto"/>
                <w:left w:val="none" w:sz="0" w:space="0" w:color="auto"/>
                <w:bottom w:val="none" w:sz="0" w:space="0" w:color="auto"/>
                <w:right w:val="none" w:sz="0" w:space="0" w:color="auto"/>
              </w:divBdr>
            </w:div>
            <w:div w:id="1165047908">
              <w:marLeft w:val="0"/>
              <w:marRight w:val="0"/>
              <w:marTop w:val="0"/>
              <w:marBottom w:val="0"/>
              <w:divBdr>
                <w:top w:val="none" w:sz="0" w:space="0" w:color="auto"/>
                <w:left w:val="none" w:sz="0" w:space="0" w:color="auto"/>
                <w:bottom w:val="none" w:sz="0" w:space="0" w:color="auto"/>
                <w:right w:val="none" w:sz="0" w:space="0" w:color="auto"/>
              </w:divBdr>
            </w:div>
            <w:div w:id="2057192557">
              <w:marLeft w:val="0"/>
              <w:marRight w:val="0"/>
              <w:marTop w:val="0"/>
              <w:marBottom w:val="0"/>
              <w:divBdr>
                <w:top w:val="none" w:sz="0" w:space="0" w:color="auto"/>
                <w:left w:val="none" w:sz="0" w:space="0" w:color="auto"/>
                <w:bottom w:val="none" w:sz="0" w:space="0" w:color="auto"/>
                <w:right w:val="none" w:sz="0" w:space="0" w:color="auto"/>
              </w:divBdr>
            </w:div>
          </w:divsChild>
        </w:div>
        <w:div w:id="1423793117">
          <w:marLeft w:val="0"/>
          <w:marRight w:val="0"/>
          <w:marTop w:val="0"/>
          <w:marBottom w:val="0"/>
          <w:divBdr>
            <w:top w:val="none" w:sz="0" w:space="0" w:color="auto"/>
            <w:left w:val="none" w:sz="0" w:space="0" w:color="auto"/>
            <w:bottom w:val="none" w:sz="0" w:space="0" w:color="auto"/>
            <w:right w:val="none" w:sz="0" w:space="0" w:color="auto"/>
          </w:divBdr>
          <w:divsChild>
            <w:div w:id="180555072">
              <w:marLeft w:val="0"/>
              <w:marRight w:val="0"/>
              <w:marTop w:val="0"/>
              <w:marBottom w:val="0"/>
              <w:divBdr>
                <w:top w:val="none" w:sz="0" w:space="0" w:color="auto"/>
                <w:left w:val="none" w:sz="0" w:space="0" w:color="auto"/>
                <w:bottom w:val="none" w:sz="0" w:space="0" w:color="auto"/>
                <w:right w:val="none" w:sz="0" w:space="0" w:color="auto"/>
              </w:divBdr>
            </w:div>
            <w:div w:id="565798976">
              <w:marLeft w:val="0"/>
              <w:marRight w:val="0"/>
              <w:marTop w:val="0"/>
              <w:marBottom w:val="0"/>
              <w:divBdr>
                <w:top w:val="none" w:sz="0" w:space="0" w:color="auto"/>
                <w:left w:val="none" w:sz="0" w:space="0" w:color="auto"/>
                <w:bottom w:val="none" w:sz="0" w:space="0" w:color="auto"/>
                <w:right w:val="none" w:sz="0" w:space="0" w:color="auto"/>
              </w:divBdr>
            </w:div>
            <w:div w:id="935526579">
              <w:marLeft w:val="0"/>
              <w:marRight w:val="0"/>
              <w:marTop w:val="0"/>
              <w:marBottom w:val="0"/>
              <w:divBdr>
                <w:top w:val="none" w:sz="0" w:space="0" w:color="auto"/>
                <w:left w:val="none" w:sz="0" w:space="0" w:color="auto"/>
                <w:bottom w:val="none" w:sz="0" w:space="0" w:color="auto"/>
                <w:right w:val="none" w:sz="0" w:space="0" w:color="auto"/>
              </w:divBdr>
            </w:div>
            <w:div w:id="1240678007">
              <w:marLeft w:val="0"/>
              <w:marRight w:val="0"/>
              <w:marTop w:val="0"/>
              <w:marBottom w:val="0"/>
              <w:divBdr>
                <w:top w:val="none" w:sz="0" w:space="0" w:color="auto"/>
                <w:left w:val="none" w:sz="0" w:space="0" w:color="auto"/>
                <w:bottom w:val="none" w:sz="0" w:space="0" w:color="auto"/>
                <w:right w:val="none" w:sz="0" w:space="0" w:color="auto"/>
              </w:divBdr>
            </w:div>
            <w:div w:id="1300916812">
              <w:marLeft w:val="0"/>
              <w:marRight w:val="0"/>
              <w:marTop w:val="0"/>
              <w:marBottom w:val="0"/>
              <w:divBdr>
                <w:top w:val="none" w:sz="0" w:space="0" w:color="auto"/>
                <w:left w:val="none" w:sz="0" w:space="0" w:color="auto"/>
                <w:bottom w:val="none" w:sz="0" w:space="0" w:color="auto"/>
                <w:right w:val="none" w:sz="0" w:space="0" w:color="auto"/>
              </w:divBdr>
            </w:div>
            <w:div w:id="1597248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1098474">
      <w:bodyDiv w:val="1"/>
      <w:marLeft w:val="0"/>
      <w:marRight w:val="0"/>
      <w:marTop w:val="0"/>
      <w:marBottom w:val="0"/>
      <w:divBdr>
        <w:top w:val="none" w:sz="0" w:space="0" w:color="auto"/>
        <w:left w:val="none" w:sz="0" w:space="0" w:color="auto"/>
        <w:bottom w:val="none" w:sz="0" w:space="0" w:color="auto"/>
        <w:right w:val="none" w:sz="0" w:space="0" w:color="auto"/>
      </w:divBdr>
      <w:divsChild>
        <w:div w:id="514930144">
          <w:marLeft w:val="0"/>
          <w:marRight w:val="0"/>
          <w:marTop w:val="0"/>
          <w:marBottom w:val="0"/>
          <w:divBdr>
            <w:top w:val="none" w:sz="0" w:space="0" w:color="auto"/>
            <w:left w:val="none" w:sz="0" w:space="0" w:color="auto"/>
            <w:bottom w:val="none" w:sz="0" w:space="0" w:color="auto"/>
            <w:right w:val="none" w:sz="0" w:space="0" w:color="auto"/>
          </w:divBdr>
        </w:div>
        <w:div w:id="1008215166">
          <w:marLeft w:val="0"/>
          <w:marRight w:val="0"/>
          <w:marTop w:val="0"/>
          <w:marBottom w:val="0"/>
          <w:divBdr>
            <w:top w:val="none" w:sz="0" w:space="0" w:color="auto"/>
            <w:left w:val="none" w:sz="0" w:space="0" w:color="auto"/>
            <w:bottom w:val="none" w:sz="0" w:space="0" w:color="auto"/>
            <w:right w:val="none" w:sz="0" w:space="0" w:color="auto"/>
          </w:divBdr>
        </w:div>
        <w:div w:id="1097872995">
          <w:marLeft w:val="0"/>
          <w:marRight w:val="0"/>
          <w:marTop w:val="0"/>
          <w:marBottom w:val="0"/>
          <w:divBdr>
            <w:top w:val="none" w:sz="0" w:space="0" w:color="auto"/>
            <w:left w:val="none" w:sz="0" w:space="0" w:color="auto"/>
            <w:bottom w:val="none" w:sz="0" w:space="0" w:color="auto"/>
            <w:right w:val="none" w:sz="0" w:space="0" w:color="auto"/>
          </w:divBdr>
        </w:div>
        <w:div w:id="1571650684">
          <w:marLeft w:val="0"/>
          <w:marRight w:val="0"/>
          <w:marTop w:val="0"/>
          <w:marBottom w:val="0"/>
          <w:divBdr>
            <w:top w:val="none" w:sz="0" w:space="0" w:color="auto"/>
            <w:left w:val="none" w:sz="0" w:space="0" w:color="auto"/>
            <w:bottom w:val="none" w:sz="0" w:space="0" w:color="auto"/>
            <w:right w:val="none" w:sz="0" w:space="0" w:color="auto"/>
          </w:divBdr>
        </w:div>
        <w:div w:id="1800150463">
          <w:marLeft w:val="0"/>
          <w:marRight w:val="0"/>
          <w:marTop w:val="0"/>
          <w:marBottom w:val="0"/>
          <w:divBdr>
            <w:top w:val="none" w:sz="0" w:space="0" w:color="auto"/>
            <w:left w:val="none" w:sz="0" w:space="0" w:color="auto"/>
            <w:bottom w:val="none" w:sz="0" w:space="0" w:color="auto"/>
            <w:right w:val="none" w:sz="0" w:space="0" w:color="auto"/>
          </w:divBdr>
        </w:div>
        <w:div w:id="1987122897">
          <w:marLeft w:val="0"/>
          <w:marRight w:val="0"/>
          <w:marTop w:val="0"/>
          <w:marBottom w:val="0"/>
          <w:divBdr>
            <w:top w:val="none" w:sz="0" w:space="0" w:color="auto"/>
            <w:left w:val="none" w:sz="0" w:space="0" w:color="auto"/>
            <w:bottom w:val="none" w:sz="0" w:space="0" w:color="auto"/>
            <w:right w:val="none" w:sz="0" w:space="0" w:color="auto"/>
          </w:divBdr>
        </w:div>
        <w:div w:id="2061394625">
          <w:marLeft w:val="0"/>
          <w:marRight w:val="0"/>
          <w:marTop w:val="0"/>
          <w:marBottom w:val="0"/>
          <w:divBdr>
            <w:top w:val="none" w:sz="0" w:space="0" w:color="auto"/>
            <w:left w:val="none" w:sz="0" w:space="0" w:color="auto"/>
            <w:bottom w:val="none" w:sz="0" w:space="0" w:color="auto"/>
            <w:right w:val="none" w:sz="0" w:space="0" w:color="auto"/>
          </w:divBdr>
        </w:div>
      </w:divsChild>
    </w:div>
    <w:div w:id="850337477">
      <w:bodyDiv w:val="1"/>
      <w:marLeft w:val="0"/>
      <w:marRight w:val="0"/>
      <w:marTop w:val="0"/>
      <w:marBottom w:val="0"/>
      <w:divBdr>
        <w:top w:val="none" w:sz="0" w:space="0" w:color="auto"/>
        <w:left w:val="none" w:sz="0" w:space="0" w:color="auto"/>
        <w:bottom w:val="none" w:sz="0" w:space="0" w:color="auto"/>
        <w:right w:val="none" w:sz="0" w:space="0" w:color="auto"/>
      </w:divBdr>
      <w:divsChild>
        <w:div w:id="424888697">
          <w:marLeft w:val="0"/>
          <w:marRight w:val="0"/>
          <w:marTop w:val="0"/>
          <w:marBottom w:val="0"/>
          <w:divBdr>
            <w:top w:val="none" w:sz="0" w:space="0" w:color="auto"/>
            <w:left w:val="none" w:sz="0" w:space="0" w:color="auto"/>
            <w:bottom w:val="none" w:sz="0" w:space="0" w:color="auto"/>
            <w:right w:val="none" w:sz="0" w:space="0" w:color="auto"/>
          </w:divBdr>
        </w:div>
        <w:div w:id="557012981">
          <w:marLeft w:val="0"/>
          <w:marRight w:val="0"/>
          <w:marTop w:val="0"/>
          <w:marBottom w:val="0"/>
          <w:divBdr>
            <w:top w:val="none" w:sz="0" w:space="0" w:color="auto"/>
            <w:left w:val="none" w:sz="0" w:space="0" w:color="auto"/>
            <w:bottom w:val="none" w:sz="0" w:space="0" w:color="auto"/>
            <w:right w:val="none" w:sz="0" w:space="0" w:color="auto"/>
          </w:divBdr>
        </w:div>
        <w:div w:id="663440555">
          <w:marLeft w:val="0"/>
          <w:marRight w:val="0"/>
          <w:marTop w:val="0"/>
          <w:marBottom w:val="0"/>
          <w:divBdr>
            <w:top w:val="none" w:sz="0" w:space="0" w:color="auto"/>
            <w:left w:val="none" w:sz="0" w:space="0" w:color="auto"/>
            <w:bottom w:val="none" w:sz="0" w:space="0" w:color="auto"/>
            <w:right w:val="none" w:sz="0" w:space="0" w:color="auto"/>
          </w:divBdr>
        </w:div>
        <w:div w:id="836530481">
          <w:marLeft w:val="0"/>
          <w:marRight w:val="0"/>
          <w:marTop w:val="0"/>
          <w:marBottom w:val="0"/>
          <w:divBdr>
            <w:top w:val="none" w:sz="0" w:space="0" w:color="auto"/>
            <w:left w:val="none" w:sz="0" w:space="0" w:color="auto"/>
            <w:bottom w:val="none" w:sz="0" w:space="0" w:color="auto"/>
            <w:right w:val="none" w:sz="0" w:space="0" w:color="auto"/>
          </w:divBdr>
        </w:div>
        <w:div w:id="1468401118">
          <w:marLeft w:val="0"/>
          <w:marRight w:val="0"/>
          <w:marTop w:val="0"/>
          <w:marBottom w:val="0"/>
          <w:divBdr>
            <w:top w:val="none" w:sz="0" w:space="0" w:color="auto"/>
            <w:left w:val="none" w:sz="0" w:space="0" w:color="auto"/>
            <w:bottom w:val="none" w:sz="0" w:space="0" w:color="auto"/>
            <w:right w:val="none" w:sz="0" w:space="0" w:color="auto"/>
          </w:divBdr>
        </w:div>
        <w:div w:id="1681815811">
          <w:marLeft w:val="0"/>
          <w:marRight w:val="0"/>
          <w:marTop w:val="0"/>
          <w:marBottom w:val="0"/>
          <w:divBdr>
            <w:top w:val="none" w:sz="0" w:space="0" w:color="auto"/>
            <w:left w:val="none" w:sz="0" w:space="0" w:color="auto"/>
            <w:bottom w:val="none" w:sz="0" w:space="0" w:color="auto"/>
            <w:right w:val="none" w:sz="0" w:space="0" w:color="auto"/>
          </w:divBdr>
        </w:div>
        <w:div w:id="1864322125">
          <w:marLeft w:val="0"/>
          <w:marRight w:val="0"/>
          <w:marTop w:val="0"/>
          <w:marBottom w:val="0"/>
          <w:divBdr>
            <w:top w:val="none" w:sz="0" w:space="0" w:color="auto"/>
            <w:left w:val="none" w:sz="0" w:space="0" w:color="auto"/>
            <w:bottom w:val="none" w:sz="0" w:space="0" w:color="auto"/>
            <w:right w:val="none" w:sz="0" w:space="0" w:color="auto"/>
          </w:divBdr>
        </w:div>
        <w:div w:id="2032604661">
          <w:marLeft w:val="0"/>
          <w:marRight w:val="0"/>
          <w:marTop w:val="0"/>
          <w:marBottom w:val="0"/>
          <w:divBdr>
            <w:top w:val="none" w:sz="0" w:space="0" w:color="auto"/>
            <w:left w:val="none" w:sz="0" w:space="0" w:color="auto"/>
            <w:bottom w:val="none" w:sz="0" w:space="0" w:color="auto"/>
            <w:right w:val="none" w:sz="0" w:space="0" w:color="auto"/>
          </w:divBdr>
        </w:div>
        <w:div w:id="2130661336">
          <w:marLeft w:val="0"/>
          <w:marRight w:val="0"/>
          <w:marTop w:val="0"/>
          <w:marBottom w:val="0"/>
          <w:divBdr>
            <w:top w:val="none" w:sz="0" w:space="0" w:color="auto"/>
            <w:left w:val="none" w:sz="0" w:space="0" w:color="auto"/>
            <w:bottom w:val="none" w:sz="0" w:space="0" w:color="auto"/>
            <w:right w:val="none" w:sz="0" w:space="0" w:color="auto"/>
          </w:divBdr>
        </w:div>
      </w:divsChild>
    </w:div>
    <w:div w:id="884485326">
      <w:bodyDiv w:val="1"/>
      <w:marLeft w:val="0"/>
      <w:marRight w:val="0"/>
      <w:marTop w:val="0"/>
      <w:marBottom w:val="0"/>
      <w:divBdr>
        <w:top w:val="none" w:sz="0" w:space="0" w:color="auto"/>
        <w:left w:val="none" w:sz="0" w:space="0" w:color="auto"/>
        <w:bottom w:val="none" w:sz="0" w:space="0" w:color="auto"/>
        <w:right w:val="none" w:sz="0" w:space="0" w:color="auto"/>
      </w:divBdr>
    </w:div>
    <w:div w:id="918364917">
      <w:bodyDiv w:val="1"/>
      <w:marLeft w:val="0"/>
      <w:marRight w:val="0"/>
      <w:marTop w:val="0"/>
      <w:marBottom w:val="0"/>
      <w:divBdr>
        <w:top w:val="none" w:sz="0" w:space="0" w:color="auto"/>
        <w:left w:val="none" w:sz="0" w:space="0" w:color="auto"/>
        <w:bottom w:val="none" w:sz="0" w:space="0" w:color="auto"/>
        <w:right w:val="none" w:sz="0" w:space="0" w:color="auto"/>
      </w:divBdr>
      <w:divsChild>
        <w:div w:id="725374076">
          <w:marLeft w:val="0"/>
          <w:marRight w:val="0"/>
          <w:marTop w:val="0"/>
          <w:marBottom w:val="0"/>
          <w:divBdr>
            <w:top w:val="none" w:sz="0" w:space="0" w:color="auto"/>
            <w:left w:val="none" w:sz="0" w:space="0" w:color="auto"/>
            <w:bottom w:val="none" w:sz="0" w:space="0" w:color="auto"/>
            <w:right w:val="none" w:sz="0" w:space="0" w:color="auto"/>
          </w:divBdr>
        </w:div>
        <w:div w:id="1238980902">
          <w:marLeft w:val="0"/>
          <w:marRight w:val="0"/>
          <w:marTop w:val="0"/>
          <w:marBottom w:val="0"/>
          <w:divBdr>
            <w:top w:val="none" w:sz="0" w:space="0" w:color="auto"/>
            <w:left w:val="none" w:sz="0" w:space="0" w:color="auto"/>
            <w:bottom w:val="none" w:sz="0" w:space="0" w:color="auto"/>
            <w:right w:val="none" w:sz="0" w:space="0" w:color="auto"/>
          </w:divBdr>
        </w:div>
      </w:divsChild>
    </w:div>
    <w:div w:id="995760446">
      <w:bodyDiv w:val="1"/>
      <w:marLeft w:val="0"/>
      <w:marRight w:val="0"/>
      <w:marTop w:val="0"/>
      <w:marBottom w:val="0"/>
      <w:divBdr>
        <w:top w:val="none" w:sz="0" w:space="0" w:color="auto"/>
        <w:left w:val="none" w:sz="0" w:space="0" w:color="auto"/>
        <w:bottom w:val="none" w:sz="0" w:space="0" w:color="auto"/>
        <w:right w:val="none" w:sz="0" w:space="0" w:color="auto"/>
      </w:divBdr>
    </w:div>
    <w:div w:id="1006401961">
      <w:bodyDiv w:val="1"/>
      <w:marLeft w:val="0"/>
      <w:marRight w:val="0"/>
      <w:marTop w:val="0"/>
      <w:marBottom w:val="0"/>
      <w:divBdr>
        <w:top w:val="none" w:sz="0" w:space="0" w:color="auto"/>
        <w:left w:val="none" w:sz="0" w:space="0" w:color="auto"/>
        <w:bottom w:val="none" w:sz="0" w:space="0" w:color="auto"/>
        <w:right w:val="none" w:sz="0" w:space="0" w:color="auto"/>
      </w:divBdr>
    </w:div>
    <w:div w:id="1057817607">
      <w:bodyDiv w:val="1"/>
      <w:marLeft w:val="0"/>
      <w:marRight w:val="0"/>
      <w:marTop w:val="0"/>
      <w:marBottom w:val="0"/>
      <w:divBdr>
        <w:top w:val="none" w:sz="0" w:space="0" w:color="auto"/>
        <w:left w:val="none" w:sz="0" w:space="0" w:color="auto"/>
        <w:bottom w:val="none" w:sz="0" w:space="0" w:color="auto"/>
        <w:right w:val="none" w:sz="0" w:space="0" w:color="auto"/>
      </w:divBdr>
      <w:divsChild>
        <w:div w:id="475803796">
          <w:marLeft w:val="0"/>
          <w:marRight w:val="0"/>
          <w:marTop w:val="0"/>
          <w:marBottom w:val="0"/>
          <w:divBdr>
            <w:top w:val="none" w:sz="0" w:space="0" w:color="auto"/>
            <w:left w:val="none" w:sz="0" w:space="0" w:color="auto"/>
            <w:bottom w:val="none" w:sz="0" w:space="0" w:color="auto"/>
            <w:right w:val="none" w:sz="0" w:space="0" w:color="auto"/>
          </w:divBdr>
        </w:div>
        <w:div w:id="1571890082">
          <w:marLeft w:val="0"/>
          <w:marRight w:val="0"/>
          <w:marTop w:val="0"/>
          <w:marBottom w:val="0"/>
          <w:divBdr>
            <w:top w:val="none" w:sz="0" w:space="0" w:color="auto"/>
            <w:left w:val="none" w:sz="0" w:space="0" w:color="auto"/>
            <w:bottom w:val="none" w:sz="0" w:space="0" w:color="auto"/>
            <w:right w:val="none" w:sz="0" w:space="0" w:color="auto"/>
          </w:divBdr>
        </w:div>
      </w:divsChild>
    </w:div>
    <w:div w:id="1098604024">
      <w:bodyDiv w:val="1"/>
      <w:marLeft w:val="0"/>
      <w:marRight w:val="0"/>
      <w:marTop w:val="0"/>
      <w:marBottom w:val="0"/>
      <w:divBdr>
        <w:top w:val="none" w:sz="0" w:space="0" w:color="auto"/>
        <w:left w:val="none" w:sz="0" w:space="0" w:color="auto"/>
        <w:bottom w:val="none" w:sz="0" w:space="0" w:color="auto"/>
        <w:right w:val="none" w:sz="0" w:space="0" w:color="auto"/>
      </w:divBdr>
    </w:div>
    <w:div w:id="1324160900">
      <w:bodyDiv w:val="1"/>
      <w:marLeft w:val="0"/>
      <w:marRight w:val="0"/>
      <w:marTop w:val="0"/>
      <w:marBottom w:val="0"/>
      <w:divBdr>
        <w:top w:val="none" w:sz="0" w:space="0" w:color="auto"/>
        <w:left w:val="none" w:sz="0" w:space="0" w:color="auto"/>
        <w:bottom w:val="none" w:sz="0" w:space="0" w:color="auto"/>
        <w:right w:val="none" w:sz="0" w:space="0" w:color="auto"/>
      </w:divBdr>
      <w:divsChild>
        <w:div w:id="1524904709">
          <w:marLeft w:val="0"/>
          <w:marRight w:val="0"/>
          <w:marTop w:val="0"/>
          <w:marBottom w:val="0"/>
          <w:divBdr>
            <w:top w:val="none" w:sz="0" w:space="0" w:color="auto"/>
            <w:left w:val="none" w:sz="0" w:space="0" w:color="auto"/>
            <w:bottom w:val="none" w:sz="0" w:space="0" w:color="auto"/>
            <w:right w:val="none" w:sz="0" w:space="0" w:color="auto"/>
          </w:divBdr>
          <w:divsChild>
            <w:div w:id="10204248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8083572">
      <w:bodyDiv w:val="1"/>
      <w:marLeft w:val="0"/>
      <w:marRight w:val="0"/>
      <w:marTop w:val="0"/>
      <w:marBottom w:val="0"/>
      <w:divBdr>
        <w:top w:val="none" w:sz="0" w:space="0" w:color="auto"/>
        <w:left w:val="none" w:sz="0" w:space="0" w:color="auto"/>
        <w:bottom w:val="none" w:sz="0" w:space="0" w:color="auto"/>
        <w:right w:val="none" w:sz="0" w:space="0" w:color="auto"/>
      </w:divBdr>
      <w:divsChild>
        <w:div w:id="412549661">
          <w:marLeft w:val="0"/>
          <w:marRight w:val="0"/>
          <w:marTop w:val="0"/>
          <w:marBottom w:val="0"/>
          <w:divBdr>
            <w:top w:val="none" w:sz="0" w:space="0" w:color="auto"/>
            <w:left w:val="none" w:sz="0" w:space="0" w:color="auto"/>
            <w:bottom w:val="none" w:sz="0" w:space="0" w:color="auto"/>
            <w:right w:val="none" w:sz="0" w:space="0" w:color="auto"/>
          </w:divBdr>
        </w:div>
        <w:div w:id="661198871">
          <w:marLeft w:val="0"/>
          <w:marRight w:val="0"/>
          <w:marTop w:val="0"/>
          <w:marBottom w:val="0"/>
          <w:divBdr>
            <w:top w:val="none" w:sz="0" w:space="0" w:color="auto"/>
            <w:left w:val="none" w:sz="0" w:space="0" w:color="auto"/>
            <w:bottom w:val="none" w:sz="0" w:space="0" w:color="auto"/>
            <w:right w:val="none" w:sz="0" w:space="0" w:color="auto"/>
          </w:divBdr>
        </w:div>
        <w:div w:id="956180248">
          <w:marLeft w:val="0"/>
          <w:marRight w:val="0"/>
          <w:marTop w:val="0"/>
          <w:marBottom w:val="0"/>
          <w:divBdr>
            <w:top w:val="none" w:sz="0" w:space="0" w:color="auto"/>
            <w:left w:val="none" w:sz="0" w:space="0" w:color="auto"/>
            <w:bottom w:val="none" w:sz="0" w:space="0" w:color="auto"/>
            <w:right w:val="none" w:sz="0" w:space="0" w:color="auto"/>
          </w:divBdr>
        </w:div>
        <w:div w:id="1955214740">
          <w:marLeft w:val="0"/>
          <w:marRight w:val="0"/>
          <w:marTop w:val="0"/>
          <w:marBottom w:val="0"/>
          <w:divBdr>
            <w:top w:val="none" w:sz="0" w:space="0" w:color="auto"/>
            <w:left w:val="none" w:sz="0" w:space="0" w:color="auto"/>
            <w:bottom w:val="none" w:sz="0" w:space="0" w:color="auto"/>
            <w:right w:val="none" w:sz="0" w:space="0" w:color="auto"/>
          </w:divBdr>
        </w:div>
        <w:div w:id="2028288281">
          <w:marLeft w:val="0"/>
          <w:marRight w:val="0"/>
          <w:marTop w:val="0"/>
          <w:marBottom w:val="0"/>
          <w:divBdr>
            <w:top w:val="none" w:sz="0" w:space="0" w:color="auto"/>
            <w:left w:val="none" w:sz="0" w:space="0" w:color="auto"/>
            <w:bottom w:val="none" w:sz="0" w:space="0" w:color="auto"/>
            <w:right w:val="none" w:sz="0" w:space="0" w:color="auto"/>
          </w:divBdr>
        </w:div>
      </w:divsChild>
    </w:div>
    <w:div w:id="1618180530">
      <w:bodyDiv w:val="1"/>
      <w:marLeft w:val="0"/>
      <w:marRight w:val="0"/>
      <w:marTop w:val="0"/>
      <w:marBottom w:val="0"/>
      <w:divBdr>
        <w:top w:val="none" w:sz="0" w:space="0" w:color="auto"/>
        <w:left w:val="none" w:sz="0" w:space="0" w:color="auto"/>
        <w:bottom w:val="none" w:sz="0" w:space="0" w:color="auto"/>
        <w:right w:val="none" w:sz="0" w:space="0" w:color="auto"/>
      </w:divBdr>
    </w:div>
    <w:div w:id="1624921251">
      <w:bodyDiv w:val="1"/>
      <w:marLeft w:val="0"/>
      <w:marRight w:val="0"/>
      <w:marTop w:val="0"/>
      <w:marBottom w:val="0"/>
      <w:divBdr>
        <w:top w:val="none" w:sz="0" w:space="0" w:color="auto"/>
        <w:left w:val="none" w:sz="0" w:space="0" w:color="auto"/>
        <w:bottom w:val="none" w:sz="0" w:space="0" w:color="auto"/>
        <w:right w:val="none" w:sz="0" w:space="0" w:color="auto"/>
      </w:divBdr>
      <w:divsChild>
        <w:div w:id="313069948">
          <w:marLeft w:val="0"/>
          <w:marRight w:val="0"/>
          <w:marTop w:val="0"/>
          <w:marBottom w:val="0"/>
          <w:divBdr>
            <w:top w:val="none" w:sz="0" w:space="0" w:color="auto"/>
            <w:left w:val="none" w:sz="0" w:space="0" w:color="auto"/>
            <w:bottom w:val="none" w:sz="0" w:space="0" w:color="auto"/>
            <w:right w:val="none" w:sz="0" w:space="0" w:color="auto"/>
          </w:divBdr>
        </w:div>
        <w:div w:id="1033775680">
          <w:marLeft w:val="0"/>
          <w:marRight w:val="0"/>
          <w:marTop w:val="0"/>
          <w:marBottom w:val="0"/>
          <w:divBdr>
            <w:top w:val="none" w:sz="0" w:space="0" w:color="auto"/>
            <w:left w:val="none" w:sz="0" w:space="0" w:color="auto"/>
            <w:bottom w:val="none" w:sz="0" w:space="0" w:color="auto"/>
            <w:right w:val="none" w:sz="0" w:space="0" w:color="auto"/>
          </w:divBdr>
        </w:div>
        <w:div w:id="1461148997">
          <w:marLeft w:val="0"/>
          <w:marRight w:val="0"/>
          <w:marTop w:val="0"/>
          <w:marBottom w:val="0"/>
          <w:divBdr>
            <w:top w:val="none" w:sz="0" w:space="0" w:color="auto"/>
            <w:left w:val="none" w:sz="0" w:space="0" w:color="auto"/>
            <w:bottom w:val="none" w:sz="0" w:space="0" w:color="auto"/>
            <w:right w:val="none" w:sz="0" w:space="0" w:color="auto"/>
          </w:divBdr>
        </w:div>
        <w:div w:id="1578131956">
          <w:marLeft w:val="0"/>
          <w:marRight w:val="0"/>
          <w:marTop w:val="0"/>
          <w:marBottom w:val="0"/>
          <w:divBdr>
            <w:top w:val="none" w:sz="0" w:space="0" w:color="auto"/>
            <w:left w:val="none" w:sz="0" w:space="0" w:color="auto"/>
            <w:bottom w:val="none" w:sz="0" w:space="0" w:color="auto"/>
            <w:right w:val="none" w:sz="0" w:space="0" w:color="auto"/>
          </w:divBdr>
        </w:div>
        <w:div w:id="2118790411">
          <w:marLeft w:val="0"/>
          <w:marRight w:val="0"/>
          <w:marTop w:val="0"/>
          <w:marBottom w:val="0"/>
          <w:divBdr>
            <w:top w:val="none" w:sz="0" w:space="0" w:color="auto"/>
            <w:left w:val="none" w:sz="0" w:space="0" w:color="auto"/>
            <w:bottom w:val="none" w:sz="0" w:space="0" w:color="auto"/>
            <w:right w:val="none" w:sz="0" w:space="0" w:color="auto"/>
          </w:divBdr>
        </w:div>
      </w:divsChild>
    </w:div>
    <w:div w:id="1682850039">
      <w:bodyDiv w:val="1"/>
      <w:marLeft w:val="0"/>
      <w:marRight w:val="0"/>
      <w:marTop w:val="0"/>
      <w:marBottom w:val="0"/>
      <w:divBdr>
        <w:top w:val="none" w:sz="0" w:space="0" w:color="auto"/>
        <w:left w:val="none" w:sz="0" w:space="0" w:color="auto"/>
        <w:bottom w:val="none" w:sz="0" w:space="0" w:color="auto"/>
        <w:right w:val="none" w:sz="0" w:space="0" w:color="auto"/>
      </w:divBdr>
    </w:div>
    <w:div w:id="1733312886">
      <w:bodyDiv w:val="1"/>
      <w:marLeft w:val="0"/>
      <w:marRight w:val="0"/>
      <w:marTop w:val="0"/>
      <w:marBottom w:val="0"/>
      <w:divBdr>
        <w:top w:val="none" w:sz="0" w:space="0" w:color="auto"/>
        <w:left w:val="none" w:sz="0" w:space="0" w:color="auto"/>
        <w:bottom w:val="none" w:sz="0" w:space="0" w:color="auto"/>
        <w:right w:val="none" w:sz="0" w:space="0" w:color="auto"/>
      </w:divBdr>
      <w:divsChild>
        <w:div w:id="1663699097">
          <w:marLeft w:val="0"/>
          <w:marRight w:val="0"/>
          <w:marTop w:val="0"/>
          <w:marBottom w:val="0"/>
          <w:divBdr>
            <w:top w:val="none" w:sz="0" w:space="0" w:color="auto"/>
            <w:left w:val="none" w:sz="0" w:space="0" w:color="auto"/>
            <w:bottom w:val="none" w:sz="0" w:space="0" w:color="auto"/>
            <w:right w:val="none" w:sz="0" w:space="0" w:color="auto"/>
          </w:divBdr>
        </w:div>
        <w:div w:id="1684041975">
          <w:marLeft w:val="0"/>
          <w:marRight w:val="0"/>
          <w:marTop w:val="0"/>
          <w:marBottom w:val="0"/>
          <w:divBdr>
            <w:top w:val="none" w:sz="0" w:space="0" w:color="auto"/>
            <w:left w:val="none" w:sz="0" w:space="0" w:color="auto"/>
            <w:bottom w:val="none" w:sz="0" w:space="0" w:color="auto"/>
            <w:right w:val="none" w:sz="0" w:space="0" w:color="auto"/>
          </w:divBdr>
        </w:div>
      </w:divsChild>
    </w:div>
    <w:div w:id="1775130309">
      <w:bodyDiv w:val="1"/>
      <w:marLeft w:val="0"/>
      <w:marRight w:val="0"/>
      <w:marTop w:val="0"/>
      <w:marBottom w:val="0"/>
      <w:divBdr>
        <w:top w:val="none" w:sz="0" w:space="0" w:color="auto"/>
        <w:left w:val="none" w:sz="0" w:space="0" w:color="auto"/>
        <w:bottom w:val="none" w:sz="0" w:space="0" w:color="auto"/>
        <w:right w:val="none" w:sz="0" w:space="0" w:color="auto"/>
      </w:divBdr>
      <w:divsChild>
        <w:div w:id="523861800">
          <w:marLeft w:val="0"/>
          <w:marRight w:val="0"/>
          <w:marTop w:val="0"/>
          <w:marBottom w:val="0"/>
          <w:divBdr>
            <w:top w:val="none" w:sz="0" w:space="0" w:color="auto"/>
            <w:left w:val="none" w:sz="0" w:space="0" w:color="auto"/>
            <w:bottom w:val="none" w:sz="0" w:space="0" w:color="auto"/>
            <w:right w:val="none" w:sz="0" w:space="0" w:color="auto"/>
          </w:divBdr>
        </w:div>
        <w:div w:id="746146555">
          <w:marLeft w:val="0"/>
          <w:marRight w:val="0"/>
          <w:marTop w:val="0"/>
          <w:marBottom w:val="0"/>
          <w:divBdr>
            <w:top w:val="none" w:sz="0" w:space="0" w:color="auto"/>
            <w:left w:val="none" w:sz="0" w:space="0" w:color="auto"/>
            <w:bottom w:val="none" w:sz="0" w:space="0" w:color="auto"/>
            <w:right w:val="none" w:sz="0" w:space="0" w:color="auto"/>
          </w:divBdr>
        </w:div>
        <w:div w:id="1424449519">
          <w:marLeft w:val="0"/>
          <w:marRight w:val="0"/>
          <w:marTop w:val="0"/>
          <w:marBottom w:val="0"/>
          <w:divBdr>
            <w:top w:val="none" w:sz="0" w:space="0" w:color="auto"/>
            <w:left w:val="none" w:sz="0" w:space="0" w:color="auto"/>
            <w:bottom w:val="none" w:sz="0" w:space="0" w:color="auto"/>
            <w:right w:val="none" w:sz="0" w:space="0" w:color="auto"/>
          </w:divBdr>
        </w:div>
      </w:divsChild>
    </w:div>
    <w:div w:id="1800033899">
      <w:bodyDiv w:val="1"/>
      <w:marLeft w:val="0"/>
      <w:marRight w:val="0"/>
      <w:marTop w:val="0"/>
      <w:marBottom w:val="0"/>
      <w:divBdr>
        <w:top w:val="none" w:sz="0" w:space="0" w:color="auto"/>
        <w:left w:val="none" w:sz="0" w:space="0" w:color="auto"/>
        <w:bottom w:val="none" w:sz="0" w:space="0" w:color="auto"/>
        <w:right w:val="none" w:sz="0" w:space="0" w:color="auto"/>
      </w:divBdr>
      <w:divsChild>
        <w:div w:id="696856015">
          <w:marLeft w:val="0"/>
          <w:marRight w:val="0"/>
          <w:marTop w:val="0"/>
          <w:marBottom w:val="0"/>
          <w:divBdr>
            <w:top w:val="none" w:sz="0" w:space="0" w:color="auto"/>
            <w:left w:val="none" w:sz="0" w:space="0" w:color="auto"/>
            <w:bottom w:val="none" w:sz="0" w:space="0" w:color="auto"/>
            <w:right w:val="none" w:sz="0" w:space="0" w:color="auto"/>
          </w:divBdr>
        </w:div>
        <w:div w:id="703869032">
          <w:marLeft w:val="0"/>
          <w:marRight w:val="0"/>
          <w:marTop w:val="0"/>
          <w:marBottom w:val="0"/>
          <w:divBdr>
            <w:top w:val="none" w:sz="0" w:space="0" w:color="auto"/>
            <w:left w:val="none" w:sz="0" w:space="0" w:color="auto"/>
            <w:bottom w:val="none" w:sz="0" w:space="0" w:color="auto"/>
            <w:right w:val="none" w:sz="0" w:space="0" w:color="auto"/>
          </w:divBdr>
        </w:div>
      </w:divsChild>
    </w:div>
    <w:div w:id="1840728834">
      <w:bodyDiv w:val="1"/>
      <w:marLeft w:val="0"/>
      <w:marRight w:val="0"/>
      <w:marTop w:val="0"/>
      <w:marBottom w:val="0"/>
      <w:divBdr>
        <w:top w:val="none" w:sz="0" w:space="0" w:color="auto"/>
        <w:left w:val="none" w:sz="0" w:space="0" w:color="auto"/>
        <w:bottom w:val="none" w:sz="0" w:space="0" w:color="auto"/>
        <w:right w:val="none" w:sz="0" w:space="0" w:color="auto"/>
      </w:divBdr>
      <w:divsChild>
        <w:div w:id="575556830">
          <w:marLeft w:val="0"/>
          <w:marRight w:val="0"/>
          <w:marTop w:val="0"/>
          <w:marBottom w:val="0"/>
          <w:divBdr>
            <w:top w:val="none" w:sz="0" w:space="0" w:color="auto"/>
            <w:left w:val="none" w:sz="0" w:space="0" w:color="auto"/>
            <w:bottom w:val="none" w:sz="0" w:space="0" w:color="auto"/>
            <w:right w:val="none" w:sz="0" w:space="0" w:color="auto"/>
          </w:divBdr>
        </w:div>
        <w:div w:id="896360874">
          <w:marLeft w:val="0"/>
          <w:marRight w:val="0"/>
          <w:marTop w:val="0"/>
          <w:marBottom w:val="0"/>
          <w:divBdr>
            <w:top w:val="none" w:sz="0" w:space="0" w:color="auto"/>
            <w:left w:val="none" w:sz="0" w:space="0" w:color="auto"/>
            <w:bottom w:val="none" w:sz="0" w:space="0" w:color="auto"/>
            <w:right w:val="none" w:sz="0" w:space="0" w:color="auto"/>
          </w:divBdr>
        </w:div>
        <w:div w:id="905645892">
          <w:marLeft w:val="0"/>
          <w:marRight w:val="0"/>
          <w:marTop w:val="0"/>
          <w:marBottom w:val="0"/>
          <w:divBdr>
            <w:top w:val="none" w:sz="0" w:space="0" w:color="auto"/>
            <w:left w:val="none" w:sz="0" w:space="0" w:color="auto"/>
            <w:bottom w:val="none" w:sz="0" w:space="0" w:color="auto"/>
            <w:right w:val="none" w:sz="0" w:space="0" w:color="auto"/>
          </w:divBdr>
        </w:div>
        <w:div w:id="1528323950">
          <w:marLeft w:val="0"/>
          <w:marRight w:val="0"/>
          <w:marTop w:val="0"/>
          <w:marBottom w:val="0"/>
          <w:divBdr>
            <w:top w:val="none" w:sz="0" w:space="0" w:color="auto"/>
            <w:left w:val="none" w:sz="0" w:space="0" w:color="auto"/>
            <w:bottom w:val="none" w:sz="0" w:space="0" w:color="auto"/>
            <w:right w:val="none" w:sz="0" w:space="0" w:color="auto"/>
          </w:divBdr>
          <w:divsChild>
            <w:div w:id="9333934">
              <w:marLeft w:val="0"/>
              <w:marRight w:val="0"/>
              <w:marTop w:val="0"/>
              <w:marBottom w:val="0"/>
              <w:divBdr>
                <w:top w:val="none" w:sz="0" w:space="0" w:color="auto"/>
                <w:left w:val="none" w:sz="0" w:space="0" w:color="auto"/>
                <w:bottom w:val="none" w:sz="0" w:space="0" w:color="auto"/>
                <w:right w:val="none" w:sz="0" w:space="0" w:color="auto"/>
              </w:divBdr>
            </w:div>
            <w:div w:id="53740790">
              <w:marLeft w:val="0"/>
              <w:marRight w:val="0"/>
              <w:marTop w:val="0"/>
              <w:marBottom w:val="0"/>
              <w:divBdr>
                <w:top w:val="none" w:sz="0" w:space="0" w:color="auto"/>
                <w:left w:val="none" w:sz="0" w:space="0" w:color="auto"/>
                <w:bottom w:val="none" w:sz="0" w:space="0" w:color="auto"/>
                <w:right w:val="none" w:sz="0" w:space="0" w:color="auto"/>
              </w:divBdr>
            </w:div>
            <w:div w:id="265038294">
              <w:marLeft w:val="0"/>
              <w:marRight w:val="0"/>
              <w:marTop w:val="0"/>
              <w:marBottom w:val="0"/>
              <w:divBdr>
                <w:top w:val="none" w:sz="0" w:space="0" w:color="auto"/>
                <w:left w:val="none" w:sz="0" w:space="0" w:color="auto"/>
                <w:bottom w:val="none" w:sz="0" w:space="0" w:color="auto"/>
                <w:right w:val="none" w:sz="0" w:space="0" w:color="auto"/>
              </w:divBdr>
            </w:div>
            <w:div w:id="945036178">
              <w:marLeft w:val="0"/>
              <w:marRight w:val="0"/>
              <w:marTop w:val="0"/>
              <w:marBottom w:val="0"/>
              <w:divBdr>
                <w:top w:val="none" w:sz="0" w:space="0" w:color="auto"/>
                <w:left w:val="none" w:sz="0" w:space="0" w:color="auto"/>
                <w:bottom w:val="none" w:sz="0" w:space="0" w:color="auto"/>
                <w:right w:val="none" w:sz="0" w:space="0" w:color="auto"/>
              </w:divBdr>
            </w:div>
            <w:div w:id="1054113406">
              <w:marLeft w:val="0"/>
              <w:marRight w:val="0"/>
              <w:marTop w:val="0"/>
              <w:marBottom w:val="0"/>
              <w:divBdr>
                <w:top w:val="none" w:sz="0" w:space="0" w:color="auto"/>
                <w:left w:val="none" w:sz="0" w:space="0" w:color="auto"/>
                <w:bottom w:val="none" w:sz="0" w:space="0" w:color="auto"/>
                <w:right w:val="none" w:sz="0" w:space="0" w:color="auto"/>
              </w:divBdr>
            </w:div>
            <w:div w:id="1197232263">
              <w:marLeft w:val="0"/>
              <w:marRight w:val="0"/>
              <w:marTop w:val="0"/>
              <w:marBottom w:val="0"/>
              <w:divBdr>
                <w:top w:val="none" w:sz="0" w:space="0" w:color="auto"/>
                <w:left w:val="none" w:sz="0" w:space="0" w:color="auto"/>
                <w:bottom w:val="none" w:sz="0" w:space="0" w:color="auto"/>
                <w:right w:val="none" w:sz="0" w:space="0" w:color="auto"/>
              </w:divBdr>
            </w:div>
            <w:div w:id="1658800450">
              <w:marLeft w:val="0"/>
              <w:marRight w:val="0"/>
              <w:marTop w:val="0"/>
              <w:marBottom w:val="0"/>
              <w:divBdr>
                <w:top w:val="none" w:sz="0" w:space="0" w:color="auto"/>
                <w:left w:val="none" w:sz="0" w:space="0" w:color="auto"/>
                <w:bottom w:val="none" w:sz="0" w:space="0" w:color="auto"/>
                <w:right w:val="none" w:sz="0" w:space="0" w:color="auto"/>
              </w:divBdr>
            </w:div>
            <w:div w:id="1945771774">
              <w:marLeft w:val="0"/>
              <w:marRight w:val="0"/>
              <w:marTop w:val="0"/>
              <w:marBottom w:val="0"/>
              <w:divBdr>
                <w:top w:val="none" w:sz="0" w:space="0" w:color="auto"/>
                <w:left w:val="none" w:sz="0" w:space="0" w:color="auto"/>
                <w:bottom w:val="none" w:sz="0" w:space="0" w:color="auto"/>
                <w:right w:val="none" w:sz="0" w:space="0" w:color="auto"/>
              </w:divBdr>
            </w:div>
            <w:div w:id="2048605998">
              <w:marLeft w:val="0"/>
              <w:marRight w:val="0"/>
              <w:marTop w:val="0"/>
              <w:marBottom w:val="0"/>
              <w:divBdr>
                <w:top w:val="none" w:sz="0" w:space="0" w:color="auto"/>
                <w:left w:val="none" w:sz="0" w:space="0" w:color="auto"/>
                <w:bottom w:val="none" w:sz="0" w:space="0" w:color="auto"/>
                <w:right w:val="none" w:sz="0" w:space="0" w:color="auto"/>
              </w:divBdr>
            </w:div>
          </w:divsChild>
        </w:div>
        <w:div w:id="1721587239">
          <w:marLeft w:val="0"/>
          <w:marRight w:val="0"/>
          <w:marTop w:val="0"/>
          <w:marBottom w:val="0"/>
          <w:divBdr>
            <w:top w:val="none" w:sz="0" w:space="0" w:color="auto"/>
            <w:left w:val="none" w:sz="0" w:space="0" w:color="auto"/>
            <w:bottom w:val="none" w:sz="0" w:space="0" w:color="auto"/>
            <w:right w:val="none" w:sz="0" w:space="0" w:color="auto"/>
          </w:divBdr>
        </w:div>
      </w:divsChild>
    </w:div>
    <w:div w:id="1854805728">
      <w:bodyDiv w:val="1"/>
      <w:marLeft w:val="0"/>
      <w:marRight w:val="0"/>
      <w:marTop w:val="0"/>
      <w:marBottom w:val="0"/>
      <w:divBdr>
        <w:top w:val="none" w:sz="0" w:space="0" w:color="auto"/>
        <w:left w:val="none" w:sz="0" w:space="0" w:color="auto"/>
        <w:bottom w:val="none" w:sz="0" w:space="0" w:color="auto"/>
        <w:right w:val="none" w:sz="0" w:space="0" w:color="auto"/>
      </w:divBdr>
      <w:divsChild>
        <w:div w:id="343897689">
          <w:marLeft w:val="0"/>
          <w:marRight w:val="0"/>
          <w:marTop w:val="0"/>
          <w:marBottom w:val="0"/>
          <w:divBdr>
            <w:top w:val="none" w:sz="0" w:space="0" w:color="auto"/>
            <w:left w:val="none" w:sz="0" w:space="0" w:color="auto"/>
            <w:bottom w:val="none" w:sz="0" w:space="0" w:color="auto"/>
            <w:right w:val="none" w:sz="0" w:space="0" w:color="auto"/>
          </w:divBdr>
        </w:div>
        <w:div w:id="531187071">
          <w:marLeft w:val="0"/>
          <w:marRight w:val="0"/>
          <w:marTop w:val="0"/>
          <w:marBottom w:val="0"/>
          <w:divBdr>
            <w:top w:val="none" w:sz="0" w:space="0" w:color="auto"/>
            <w:left w:val="none" w:sz="0" w:space="0" w:color="auto"/>
            <w:bottom w:val="none" w:sz="0" w:space="0" w:color="auto"/>
            <w:right w:val="none" w:sz="0" w:space="0" w:color="auto"/>
          </w:divBdr>
        </w:div>
        <w:div w:id="655767066">
          <w:marLeft w:val="0"/>
          <w:marRight w:val="0"/>
          <w:marTop w:val="0"/>
          <w:marBottom w:val="0"/>
          <w:divBdr>
            <w:top w:val="none" w:sz="0" w:space="0" w:color="auto"/>
            <w:left w:val="none" w:sz="0" w:space="0" w:color="auto"/>
            <w:bottom w:val="none" w:sz="0" w:space="0" w:color="auto"/>
            <w:right w:val="none" w:sz="0" w:space="0" w:color="auto"/>
          </w:divBdr>
        </w:div>
        <w:div w:id="825896256">
          <w:marLeft w:val="0"/>
          <w:marRight w:val="0"/>
          <w:marTop w:val="0"/>
          <w:marBottom w:val="0"/>
          <w:divBdr>
            <w:top w:val="none" w:sz="0" w:space="0" w:color="auto"/>
            <w:left w:val="none" w:sz="0" w:space="0" w:color="auto"/>
            <w:bottom w:val="none" w:sz="0" w:space="0" w:color="auto"/>
            <w:right w:val="none" w:sz="0" w:space="0" w:color="auto"/>
          </w:divBdr>
        </w:div>
        <w:div w:id="948975509">
          <w:marLeft w:val="0"/>
          <w:marRight w:val="0"/>
          <w:marTop w:val="0"/>
          <w:marBottom w:val="0"/>
          <w:divBdr>
            <w:top w:val="none" w:sz="0" w:space="0" w:color="auto"/>
            <w:left w:val="none" w:sz="0" w:space="0" w:color="auto"/>
            <w:bottom w:val="none" w:sz="0" w:space="0" w:color="auto"/>
            <w:right w:val="none" w:sz="0" w:space="0" w:color="auto"/>
          </w:divBdr>
        </w:div>
        <w:div w:id="1340738593">
          <w:marLeft w:val="0"/>
          <w:marRight w:val="0"/>
          <w:marTop w:val="0"/>
          <w:marBottom w:val="0"/>
          <w:divBdr>
            <w:top w:val="none" w:sz="0" w:space="0" w:color="auto"/>
            <w:left w:val="none" w:sz="0" w:space="0" w:color="auto"/>
            <w:bottom w:val="none" w:sz="0" w:space="0" w:color="auto"/>
            <w:right w:val="none" w:sz="0" w:space="0" w:color="auto"/>
          </w:divBdr>
        </w:div>
        <w:div w:id="1406368768">
          <w:marLeft w:val="0"/>
          <w:marRight w:val="0"/>
          <w:marTop w:val="0"/>
          <w:marBottom w:val="0"/>
          <w:divBdr>
            <w:top w:val="none" w:sz="0" w:space="0" w:color="auto"/>
            <w:left w:val="none" w:sz="0" w:space="0" w:color="auto"/>
            <w:bottom w:val="none" w:sz="0" w:space="0" w:color="auto"/>
            <w:right w:val="none" w:sz="0" w:space="0" w:color="auto"/>
          </w:divBdr>
        </w:div>
        <w:div w:id="1671102476">
          <w:marLeft w:val="0"/>
          <w:marRight w:val="0"/>
          <w:marTop w:val="0"/>
          <w:marBottom w:val="0"/>
          <w:divBdr>
            <w:top w:val="none" w:sz="0" w:space="0" w:color="auto"/>
            <w:left w:val="none" w:sz="0" w:space="0" w:color="auto"/>
            <w:bottom w:val="none" w:sz="0" w:space="0" w:color="auto"/>
            <w:right w:val="none" w:sz="0" w:space="0" w:color="auto"/>
          </w:divBdr>
        </w:div>
      </w:divsChild>
    </w:div>
    <w:div w:id="1947494226">
      <w:bodyDiv w:val="1"/>
      <w:marLeft w:val="0"/>
      <w:marRight w:val="0"/>
      <w:marTop w:val="0"/>
      <w:marBottom w:val="0"/>
      <w:divBdr>
        <w:top w:val="none" w:sz="0" w:space="0" w:color="auto"/>
        <w:left w:val="none" w:sz="0" w:space="0" w:color="auto"/>
        <w:bottom w:val="none" w:sz="0" w:space="0" w:color="auto"/>
        <w:right w:val="none" w:sz="0" w:space="0" w:color="auto"/>
      </w:divBdr>
      <w:divsChild>
        <w:div w:id="1144540921">
          <w:marLeft w:val="0"/>
          <w:marRight w:val="0"/>
          <w:marTop w:val="0"/>
          <w:marBottom w:val="0"/>
          <w:divBdr>
            <w:top w:val="none" w:sz="0" w:space="0" w:color="auto"/>
            <w:left w:val="none" w:sz="0" w:space="0" w:color="auto"/>
            <w:bottom w:val="none" w:sz="0" w:space="0" w:color="auto"/>
            <w:right w:val="none" w:sz="0" w:space="0" w:color="auto"/>
          </w:divBdr>
        </w:div>
        <w:div w:id="1279096536">
          <w:marLeft w:val="0"/>
          <w:marRight w:val="0"/>
          <w:marTop w:val="0"/>
          <w:marBottom w:val="0"/>
          <w:divBdr>
            <w:top w:val="none" w:sz="0" w:space="0" w:color="auto"/>
            <w:left w:val="none" w:sz="0" w:space="0" w:color="auto"/>
            <w:bottom w:val="none" w:sz="0" w:space="0" w:color="auto"/>
            <w:right w:val="none" w:sz="0" w:space="0" w:color="auto"/>
          </w:divBdr>
          <w:divsChild>
            <w:div w:id="88308199">
              <w:marLeft w:val="0"/>
              <w:marRight w:val="0"/>
              <w:marTop w:val="0"/>
              <w:marBottom w:val="0"/>
              <w:divBdr>
                <w:top w:val="none" w:sz="0" w:space="0" w:color="auto"/>
                <w:left w:val="none" w:sz="0" w:space="0" w:color="auto"/>
                <w:bottom w:val="none" w:sz="0" w:space="0" w:color="auto"/>
                <w:right w:val="none" w:sz="0" w:space="0" w:color="auto"/>
              </w:divBdr>
            </w:div>
            <w:div w:id="235826263">
              <w:marLeft w:val="0"/>
              <w:marRight w:val="0"/>
              <w:marTop w:val="0"/>
              <w:marBottom w:val="0"/>
              <w:divBdr>
                <w:top w:val="none" w:sz="0" w:space="0" w:color="auto"/>
                <w:left w:val="none" w:sz="0" w:space="0" w:color="auto"/>
                <w:bottom w:val="none" w:sz="0" w:space="0" w:color="auto"/>
                <w:right w:val="none" w:sz="0" w:space="0" w:color="auto"/>
              </w:divBdr>
            </w:div>
            <w:div w:id="268125355">
              <w:marLeft w:val="0"/>
              <w:marRight w:val="0"/>
              <w:marTop w:val="0"/>
              <w:marBottom w:val="0"/>
              <w:divBdr>
                <w:top w:val="none" w:sz="0" w:space="0" w:color="auto"/>
                <w:left w:val="none" w:sz="0" w:space="0" w:color="auto"/>
                <w:bottom w:val="none" w:sz="0" w:space="0" w:color="auto"/>
                <w:right w:val="none" w:sz="0" w:space="0" w:color="auto"/>
              </w:divBdr>
            </w:div>
            <w:div w:id="380716595">
              <w:marLeft w:val="0"/>
              <w:marRight w:val="0"/>
              <w:marTop w:val="0"/>
              <w:marBottom w:val="0"/>
              <w:divBdr>
                <w:top w:val="none" w:sz="0" w:space="0" w:color="auto"/>
                <w:left w:val="none" w:sz="0" w:space="0" w:color="auto"/>
                <w:bottom w:val="none" w:sz="0" w:space="0" w:color="auto"/>
                <w:right w:val="none" w:sz="0" w:space="0" w:color="auto"/>
              </w:divBdr>
            </w:div>
            <w:div w:id="564948806">
              <w:marLeft w:val="0"/>
              <w:marRight w:val="0"/>
              <w:marTop w:val="0"/>
              <w:marBottom w:val="0"/>
              <w:divBdr>
                <w:top w:val="none" w:sz="0" w:space="0" w:color="auto"/>
                <w:left w:val="none" w:sz="0" w:space="0" w:color="auto"/>
                <w:bottom w:val="none" w:sz="0" w:space="0" w:color="auto"/>
                <w:right w:val="none" w:sz="0" w:space="0" w:color="auto"/>
              </w:divBdr>
            </w:div>
            <w:div w:id="719284259">
              <w:marLeft w:val="0"/>
              <w:marRight w:val="0"/>
              <w:marTop w:val="0"/>
              <w:marBottom w:val="0"/>
              <w:divBdr>
                <w:top w:val="none" w:sz="0" w:space="0" w:color="auto"/>
                <w:left w:val="none" w:sz="0" w:space="0" w:color="auto"/>
                <w:bottom w:val="none" w:sz="0" w:space="0" w:color="auto"/>
                <w:right w:val="none" w:sz="0" w:space="0" w:color="auto"/>
              </w:divBdr>
            </w:div>
            <w:div w:id="1267932327">
              <w:marLeft w:val="0"/>
              <w:marRight w:val="0"/>
              <w:marTop w:val="0"/>
              <w:marBottom w:val="0"/>
              <w:divBdr>
                <w:top w:val="none" w:sz="0" w:space="0" w:color="auto"/>
                <w:left w:val="none" w:sz="0" w:space="0" w:color="auto"/>
                <w:bottom w:val="none" w:sz="0" w:space="0" w:color="auto"/>
                <w:right w:val="none" w:sz="0" w:space="0" w:color="auto"/>
              </w:divBdr>
            </w:div>
            <w:div w:id="1983267660">
              <w:marLeft w:val="0"/>
              <w:marRight w:val="0"/>
              <w:marTop w:val="0"/>
              <w:marBottom w:val="0"/>
              <w:divBdr>
                <w:top w:val="none" w:sz="0" w:space="0" w:color="auto"/>
                <w:left w:val="none" w:sz="0" w:space="0" w:color="auto"/>
                <w:bottom w:val="none" w:sz="0" w:space="0" w:color="auto"/>
                <w:right w:val="none" w:sz="0" w:space="0" w:color="auto"/>
              </w:divBdr>
            </w:div>
            <w:div w:id="2106803956">
              <w:marLeft w:val="0"/>
              <w:marRight w:val="0"/>
              <w:marTop w:val="0"/>
              <w:marBottom w:val="0"/>
              <w:divBdr>
                <w:top w:val="none" w:sz="0" w:space="0" w:color="auto"/>
                <w:left w:val="none" w:sz="0" w:space="0" w:color="auto"/>
                <w:bottom w:val="none" w:sz="0" w:space="0" w:color="auto"/>
                <w:right w:val="none" w:sz="0" w:space="0" w:color="auto"/>
              </w:divBdr>
            </w:div>
          </w:divsChild>
        </w:div>
        <w:div w:id="1404137273">
          <w:marLeft w:val="0"/>
          <w:marRight w:val="0"/>
          <w:marTop w:val="0"/>
          <w:marBottom w:val="0"/>
          <w:divBdr>
            <w:top w:val="none" w:sz="0" w:space="0" w:color="auto"/>
            <w:left w:val="none" w:sz="0" w:space="0" w:color="auto"/>
            <w:bottom w:val="none" w:sz="0" w:space="0" w:color="auto"/>
            <w:right w:val="none" w:sz="0" w:space="0" w:color="auto"/>
          </w:divBdr>
        </w:div>
        <w:div w:id="1483888048">
          <w:marLeft w:val="0"/>
          <w:marRight w:val="0"/>
          <w:marTop w:val="0"/>
          <w:marBottom w:val="0"/>
          <w:divBdr>
            <w:top w:val="none" w:sz="0" w:space="0" w:color="auto"/>
            <w:left w:val="none" w:sz="0" w:space="0" w:color="auto"/>
            <w:bottom w:val="none" w:sz="0" w:space="0" w:color="auto"/>
            <w:right w:val="none" w:sz="0" w:space="0" w:color="auto"/>
          </w:divBdr>
        </w:div>
        <w:div w:id="1884555793">
          <w:marLeft w:val="0"/>
          <w:marRight w:val="0"/>
          <w:marTop w:val="0"/>
          <w:marBottom w:val="0"/>
          <w:divBdr>
            <w:top w:val="none" w:sz="0" w:space="0" w:color="auto"/>
            <w:left w:val="none" w:sz="0" w:space="0" w:color="auto"/>
            <w:bottom w:val="none" w:sz="0" w:space="0" w:color="auto"/>
            <w:right w:val="none" w:sz="0" w:space="0" w:color="auto"/>
          </w:divBdr>
        </w:div>
      </w:divsChild>
    </w:div>
    <w:div w:id="2039308800">
      <w:bodyDiv w:val="1"/>
      <w:marLeft w:val="0"/>
      <w:marRight w:val="0"/>
      <w:marTop w:val="0"/>
      <w:marBottom w:val="0"/>
      <w:divBdr>
        <w:top w:val="none" w:sz="0" w:space="0" w:color="auto"/>
        <w:left w:val="none" w:sz="0" w:space="0" w:color="auto"/>
        <w:bottom w:val="none" w:sz="0" w:space="0" w:color="auto"/>
        <w:right w:val="none" w:sz="0" w:space="0" w:color="auto"/>
      </w:divBdr>
      <w:divsChild>
        <w:div w:id="163590762">
          <w:marLeft w:val="0"/>
          <w:marRight w:val="0"/>
          <w:marTop w:val="0"/>
          <w:marBottom w:val="0"/>
          <w:divBdr>
            <w:top w:val="none" w:sz="0" w:space="0" w:color="auto"/>
            <w:left w:val="none" w:sz="0" w:space="0" w:color="auto"/>
            <w:bottom w:val="none" w:sz="0" w:space="0" w:color="auto"/>
            <w:right w:val="none" w:sz="0" w:space="0" w:color="auto"/>
          </w:divBdr>
        </w:div>
        <w:div w:id="426314735">
          <w:marLeft w:val="0"/>
          <w:marRight w:val="0"/>
          <w:marTop w:val="0"/>
          <w:marBottom w:val="0"/>
          <w:divBdr>
            <w:top w:val="none" w:sz="0" w:space="0" w:color="auto"/>
            <w:left w:val="none" w:sz="0" w:space="0" w:color="auto"/>
            <w:bottom w:val="none" w:sz="0" w:space="0" w:color="auto"/>
            <w:right w:val="none" w:sz="0" w:space="0" w:color="auto"/>
          </w:divBdr>
        </w:div>
        <w:div w:id="701711848">
          <w:marLeft w:val="0"/>
          <w:marRight w:val="0"/>
          <w:marTop w:val="0"/>
          <w:marBottom w:val="0"/>
          <w:divBdr>
            <w:top w:val="none" w:sz="0" w:space="0" w:color="auto"/>
            <w:left w:val="none" w:sz="0" w:space="0" w:color="auto"/>
            <w:bottom w:val="none" w:sz="0" w:space="0" w:color="auto"/>
            <w:right w:val="none" w:sz="0" w:space="0" w:color="auto"/>
          </w:divBdr>
        </w:div>
        <w:div w:id="798645328">
          <w:marLeft w:val="0"/>
          <w:marRight w:val="0"/>
          <w:marTop w:val="0"/>
          <w:marBottom w:val="0"/>
          <w:divBdr>
            <w:top w:val="none" w:sz="0" w:space="0" w:color="auto"/>
            <w:left w:val="none" w:sz="0" w:space="0" w:color="auto"/>
            <w:bottom w:val="none" w:sz="0" w:space="0" w:color="auto"/>
            <w:right w:val="none" w:sz="0" w:space="0" w:color="auto"/>
          </w:divBdr>
        </w:div>
        <w:div w:id="1828010855">
          <w:marLeft w:val="0"/>
          <w:marRight w:val="0"/>
          <w:marTop w:val="0"/>
          <w:marBottom w:val="0"/>
          <w:divBdr>
            <w:top w:val="none" w:sz="0" w:space="0" w:color="auto"/>
            <w:left w:val="none" w:sz="0" w:space="0" w:color="auto"/>
            <w:bottom w:val="none" w:sz="0" w:space="0" w:color="auto"/>
            <w:right w:val="none" w:sz="0" w:space="0" w:color="auto"/>
          </w:divBdr>
        </w:div>
        <w:div w:id="1978996475">
          <w:marLeft w:val="0"/>
          <w:marRight w:val="0"/>
          <w:marTop w:val="0"/>
          <w:marBottom w:val="0"/>
          <w:divBdr>
            <w:top w:val="none" w:sz="0" w:space="0" w:color="auto"/>
            <w:left w:val="none" w:sz="0" w:space="0" w:color="auto"/>
            <w:bottom w:val="none" w:sz="0" w:space="0" w:color="auto"/>
            <w:right w:val="none" w:sz="0" w:space="0" w:color="auto"/>
          </w:divBdr>
        </w:div>
        <w:div w:id="2113237744">
          <w:marLeft w:val="0"/>
          <w:marRight w:val="0"/>
          <w:marTop w:val="0"/>
          <w:marBottom w:val="0"/>
          <w:divBdr>
            <w:top w:val="none" w:sz="0" w:space="0" w:color="auto"/>
            <w:left w:val="none" w:sz="0" w:space="0" w:color="auto"/>
            <w:bottom w:val="none" w:sz="0" w:space="0" w:color="auto"/>
            <w:right w:val="none" w:sz="0" w:space="0" w:color="auto"/>
          </w:divBdr>
        </w:div>
      </w:divsChild>
    </w:div>
    <w:div w:id="2066104922">
      <w:bodyDiv w:val="1"/>
      <w:marLeft w:val="0"/>
      <w:marRight w:val="0"/>
      <w:marTop w:val="0"/>
      <w:marBottom w:val="0"/>
      <w:divBdr>
        <w:top w:val="none" w:sz="0" w:space="0" w:color="auto"/>
        <w:left w:val="none" w:sz="0" w:space="0" w:color="auto"/>
        <w:bottom w:val="none" w:sz="0" w:space="0" w:color="auto"/>
        <w:right w:val="none" w:sz="0" w:space="0" w:color="auto"/>
      </w:divBdr>
      <w:divsChild>
        <w:div w:id="422606768">
          <w:marLeft w:val="0"/>
          <w:marRight w:val="0"/>
          <w:marTop w:val="0"/>
          <w:marBottom w:val="0"/>
          <w:divBdr>
            <w:top w:val="none" w:sz="0" w:space="0" w:color="auto"/>
            <w:left w:val="none" w:sz="0" w:space="0" w:color="auto"/>
            <w:bottom w:val="none" w:sz="0" w:space="0" w:color="auto"/>
            <w:right w:val="none" w:sz="0" w:space="0" w:color="auto"/>
          </w:divBdr>
        </w:div>
        <w:div w:id="853425063">
          <w:marLeft w:val="0"/>
          <w:marRight w:val="0"/>
          <w:marTop w:val="0"/>
          <w:marBottom w:val="0"/>
          <w:divBdr>
            <w:top w:val="none" w:sz="0" w:space="0" w:color="auto"/>
            <w:left w:val="none" w:sz="0" w:space="0" w:color="auto"/>
            <w:bottom w:val="none" w:sz="0" w:space="0" w:color="auto"/>
            <w:right w:val="none" w:sz="0" w:space="0" w:color="auto"/>
          </w:divBdr>
        </w:div>
        <w:div w:id="1006321578">
          <w:marLeft w:val="0"/>
          <w:marRight w:val="0"/>
          <w:marTop w:val="0"/>
          <w:marBottom w:val="0"/>
          <w:divBdr>
            <w:top w:val="none" w:sz="0" w:space="0" w:color="auto"/>
            <w:left w:val="none" w:sz="0" w:space="0" w:color="auto"/>
            <w:bottom w:val="none" w:sz="0" w:space="0" w:color="auto"/>
            <w:right w:val="none" w:sz="0" w:space="0" w:color="auto"/>
          </w:divBdr>
        </w:div>
        <w:div w:id="1254901459">
          <w:marLeft w:val="0"/>
          <w:marRight w:val="0"/>
          <w:marTop w:val="0"/>
          <w:marBottom w:val="0"/>
          <w:divBdr>
            <w:top w:val="none" w:sz="0" w:space="0" w:color="auto"/>
            <w:left w:val="none" w:sz="0" w:space="0" w:color="auto"/>
            <w:bottom w:val="none" w:sz="0" w:space="0" w:color="auto"/>
            <w:right w:val="none" w:sz="0" w:space="0" w:color="auto"/>
          </w:divBdr>
        </w:div>
        <w:div w:id="1961035838">
          <w:marLeft w:val="0"/>
          <w:marRight w:val="0"/>
          <w:marTop w:val="0"/>
          <w:marBottom w:val="0"/>
          <w:divBdr>
            <w:top w:val="none" w:sz="0" w:space="0" w:color="auto"/>
            <w:left w:val="none" w:sz="0" w:space="0" w:color="auto"/>
            <w:bottom w:val="none" w:sz="0" w:space="0" w:color="auto"/>
            <w:right w:val="none" w:sz="0" w:space="0" w:color="auto"/>
          </w:divBdr>
        </w:div>
      </w:divsChild>
    </w:div>
    <w:div w:id="2109041842">
      <w:bodyDiv w:val="1"/>
      <w:marLeft w:val="0"/>
      <w:marRight w:val="0"/>
      <w:marTop w:val="0"/>
      <w:marBottom w:val="0"/>
      <w:divBdr>
        <w:top w:val="none" w:sz="0" w:space="0" w:color="auto"/>
        <w:left w:val="none" w:sz="0" w:space="0" w:color="auto"/>
        <w:bottom w:val="none" w:sz="0" w:space="0" w:color="auto"/>
        <w:right w:val="none" w:sz="0" w:space="0" w:color="auto"/>
      </w:divBdr>
      <w:divsChild>
        <w:div w:id="451826933">
          <w:marLeft w:val="0"/>
          <w:marRight w:val="0"/>
          <w:marTop w:val="0"/>
          <w:marBottom w:val="0"/>
          <w:divBdr>
            <w:top w:val="none" w:sz="0" w:space="0" w:color="auto"/>
            <w:left w:val="none" w:sz="0" w:space="0" w:color="auto"/>
            <w:bottom w:val="none" w:sz="0" w:space="0" w:color="auto"/>
            <w:right w:val="none" w:sz="0" w:space="0" w:color="auto"/>
          </w:divBdr>
        </w:div>
        <w:div w:id="764879747">
          <w:marLeft w:val="0"/>
          <w:marRight w:val="0"/>
          <w:marTop w:val="0"/>
          <w:marBottom w:val="0"/>
          <w:divBdr>
            <w:top w:val="none" w:sz="0" w:space="0" w:color="auto"/>
            <w:left w:val="none" w:sz="0" w:space="0" w:color="auto"/>
            <w:bottom w:val="none" w:sz="0" w:space="0" w:color="auto"/>
            <w:right w:val="none" w:sz="0" w:space="0" w:color="auto"/>
          </w:divBdr>
        </w:div>
        <w:div w:id="1157694682">
          <w:marLeft w:val="0"/>
          <w:marRight w:val="0"/>
          <w:marTop w:val="0"/>
          <w:marBottom w:val="0"/>
          <w:divBdr>
            <w:top w:val="none" w:sz="0" w:space="0" w:color="auto"/>
            <w:left w:val="none" w:sz="0" w:space="0" w:color="auto"/>
            <w:bottom w:val="none" w:sz="0" w:space="0" w:color="auto"/>
            <w:right w:val="none" w:sz="0" w:space="0" w:color="auto"/>
          </w:divBdr>
        </w:div>
        <w:div w:id="1301692679">
          <w:marLeft w:val="0"/>
          <w:marRight w:val="0"/>
          <w:marTop w:val="0"/>
          <w:marBottom w:val="0"/>
          <w:divBdr>
            <w:top w:val="none" w:sz="0" w:space="0" w:color="auto"/>
            <w:left w:val="none" w:sz="0" w:space="0" w:color="auto"/>
            <w:bottom w:val="none" w:sz="0" w:space="0" w:color="auto"/>
            <w:right w:val="none" w:sz="0" w:space="0" w:color="auto"/>
          </w:divBdr>
        </w:div>
        <w:div w:id="1343432882">
          <w:marLeft w:val="0"/>
          <w:marRight w:val="0"/>
          <w:marTop w:val="0"/>
          <w:marBottom w:val="0"/>
          <w:divBdr>
            <w:top w:val="none" w:sz="0" w:space="0" w:color="auto"/>
            <w:left w:val="none" w:sz="0" w:space="0" w:color="auto"/>
            <w:bottom w:val="none" w:sz="0" w:space="0" w:color="auto"/>
            <w:right w:val="none" w:sz="0" w:space="0" w:color="auto"/>
          </w:divBdr>
        </w:div>
        <w:div w:id="1343511201">
          <w:marLeft w:val="0"/>
          <w:marRight w:val="0"/>
          <w:marTop w:val="0"/>
          <w:marBottom w:val="0"/>
          <w:divBdr>
            <w:top w:val="none" w:sz="0" w:space="0" w:color="auto"/>
            <w:left w:val="none" w:sz="0" w:space="0" w:color="auto"/>
            <w:bottom w:val="none" w:sz="0" w:space="0" w:color="auto"/>
            <w:right w:val="none" w:sz="0" w:space="0" w:color="auto"/>
          </w:divBdr>
        </w:div>
        <w:div w:id="1416852987">
          <w:marLeft w:val="0"/>
          <w:marRight w:val="0"/>
          <w:marTop w:val="0"/>
          <w:marBottom w:val="0"/>
          <w:divBdr>
            <w:top w:val="none" w:sz="0" w:space="0" w:color="auto"/>
            <w:left w:val="none" w:sz="0" w:space="0" w:color="auto"/>
            <w:bottom w:val="none" w:sz="0" w:space="0" w:color="auto"/>
            <w:right w:val="none" w:sz="0" w:space="0" w:color="auto"/>
          </w:divBdr>
        </w:div>
        <w:div w:id="197586349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p:properties xmlns:p="http://schemas.microsoft.com/office/2006/metadata/properties" xmlns:xsi="http://www.w3.org/2001/XMLSchema-instance" xmlns:pc="http://schemas.microsoft.com/office/infopath/2007/PartnerControls">
  <documentManagement>
    <TaxCatchAll xmlns="e0f9e225-0762-47db-a700-d28ac4b3e40d" xsi:nil="true"/>
    <lcf76f155ced4ddcb4097134ff3c332f xmlns="e47a968f-8019-47d6-94b3-7dff96eb7e88">
      <Terms xmlns="http://schemas.microsoft.com/office/infopath/2007/PartnerControls"/>
    </lcf76f155ced4ddcb4097134ff3c332f>
    <MediaLengthInSeconds xmlns="e47a968f-8019-47d6-94b3-7dff96eb7e88" xsi:nil="true"/>
    <SharedWithUsers xmlns="bb4cb485-c7ea-46da-a70b-5a10e58107b0">
      <UserInfo>
        <DisplayName/>
        <AccountId xsi:nil="true"/>
        <AccountType/>
      </UserInfo>
    </SharedWithUser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93D55F9635757C4E94A7ED619FDA6690" ma:contentTypeVersion="19" ma:contentTypeDescription="Create a new document." ma:contentTypeScope="" ma:versionID="a58a8eeb9a1698e98bac76841e177b75">
  <xsd:schema xmlns:xsd="http://www.w3.org/2001/XMLSchema" xmlns:xs="http://www.w3.org/2001/XMLSchema" xmlns:p="http://schemas.microsoft.com/office/2006/metadata/properties" xmlns:ns2="e47a968f-8019-47d6-94b3-7dff96eb7e88" xmlns:ns3="bb4cb485-c7ea-46da-a70b-5a10e58107b0" xmlns:ns4="e0f9e225-0762-47db-a700-d28ac4b3e40d" targetNamespace="http://schemas.microsoft.com/office/2006/metadata/properties" ma:root="true" ma:fieldsID="7eab0949b1bda161223cf32d0fb0d65c" ns2:_="" ns3:_="" ns4:_="">
    <xsd:import namespace="e47a968f-8019-47d6-94b3-7dff96eb7e88"/>
    <xsd:import namespace="bb4cb485-c7ea-46da-a70b-5a10e58107b0"/>
    <xsd:import namespace="e0f9e225-0762-47db-a700-d28ac4b3e40d"/>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ObjectDetectorVersions" minOccurs="0"/>
                <xsd:element ref="ns2:MediaServiceSearchProperties" minOccurs="0"/>
                <xsd:element ref="ns2:lcf76f155ced4ddcb4097134ff3c332f" minOccurs="0"/>
                <xsd:element ref="ns4:TaxCatchAll"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47a968f-8019-47d6-94b3-7dff96eb7e88" elementFormDefault="qualified">
    <xsd:import namespace="http://schemas.microsoft.com/office/2006/documentManagement/types"/>
    <xsd:import namespace="http://schemas.microsoft.com/office/infopath/2007/PartnerControls"/>
    <xsd:element name="MediaServiceMetadata" ma:index="5" nillable="true" ma:displayName="MediaServiceMetadata" ma:hidden="true" ma:internalName="MediaServiceMetadata" ma:readOnly="true">
      <xsd:simpleType>
        <xsd:restriction base="dms:Note"/>
      </xsd:simpleType>
    </xsd:element>
    <xsd:element name="MediaServiceFastMetadata" ma:index="6" nillable="true" ma:displayName="MediaServiceFastMetadata" ma:hidden="true" ma:internalName="MediaServiceFastMetadata" ma:readOnly="true">
      <xsd:simpleType>
        <xsd:restriction base="dms:Note"/>
      </xsd:simpleType>
    </xsd:element>
    <xsd:element name="MediaServiceAutoKeyPoints" ma:index="7" nillable="true" ma:displayName="MediaServiceAutoKeyPoints" ma:hidden="true" ma:internalName="MediaServiceAutoKeyPoints" ma:readOnly="true">
      <xsd:simpleType>
        <xsd:restriction base="dms:Note"/>
      </xsd:simpleType>
    </xsd:element>
    <xsd:element name="MediaServiceKeyPoints" ma:index="8"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bb4cb485-c7ea-46da-a70b-5a10e58107b0"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69d672be-017a-4fb0-b733-128d4f78bf3b}" ma:internalName="TaxCatchAll" ma:showField="CatchAllData" ma:web="bb4cb485-c7ea-46da-a70b-5a10e58107b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4" ma:displayName="Content Type"/>
        <xsd:element ref="dc:title" minOccurs="0" maxOccurs="1" ma:index="1" ma:displayName="Not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file>

<file path=customXml/itemProps1.xml><?xml version="1.0" encoding="utf-8"?>
<ds:datastoreItem xmlns:ds="http://schemas.openxmlformats.org/officeDocument/2006/customXml" ds:itemID="{E66E60BC-B883-445B-BD63-B4B2F5F57E9C}">
  <ds:schemaRefs>
    <ds:schemaRef ds:uri="http://schemas.openxmlformats.org/officeDocument/2006/bibliography"/>
  </ds:schemaRefs>
</ds:datastoreItem>
</file>

<file path=customXml/itemProps2.xml><?xml version="1.0" encoding="utf-8"?>
<ds:datastoreItem xmlns:ds="http://schemas.openxmlformats.org/officeDocument/2006/customXml" ds:itemID="{82B2AC5E-0C5E-4113-844B-03CD5324BA1A}">
  <ds:schemaRefs>
    <ds:schemaRef ds:uri="http://schemas.microsoft.com/office/2006/metadata/properties"/>
    <ds:schemaRef ds:uri="http://schemas.microsoft.com/office/infopath/2007/PartnerControls"/>
    <ds:schemaRef ds:uri="e0f9e225-0762-47db-a700-d28ac4b3e40d"/>
    <ds:schemaRef ds:uri="e47a968f-8019-47d6-94b3-7dff96eb7e88"/>
    <ds:schemaRef ds:uri="bb4cb485-c7ea-46da-a70b-5a10e58107b0"/>
  </ds:schemaRefs>
</ds:datastoreItem>
</file>

<file path=customXml/itemProps3.xml><?xml version="1.0" encoding="utf-8"?>
<ds:datastoreItem xmlns:ds="http://schemas.openxmlformats.org/officeDocument/2006/customXml" ds:itemID="{81CC63B0-3B79-4CF8-BEBD-10A0A711EEF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47a968f-8019-47d6-94b3-7dff96eb7e88"/>
    <ds:schemaRef ds:uri="bb4cb485-c7ea-46da-a70b-5a10e58107b0"/>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F23F010-E300-420A-B7D1-CA152805E52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4171</TotalTime>
  <Pages>5</Pages>
  <Words>2156</Words>
  <Characters>12291</Characters>
  <Application>Microsoft Office Word</Application>
  <DocSecurity>0</DocSecurity>
  <Lines>102</Lines>
  <Paragraphs>28</Paragraphs>
  <ScaleCrop>false</ScaleCrop>
  <HeadingPairs>
    <vt:vector size="2" baseType="variant">
      <vt:variant>
        <vt:lpstr>Title</vt:lpstr>
      </vt:variant>
      <vt:variant>
        <vt:i4>1</vt:i4>
      </vt:variant>
    </vt:vector>
  </HeadingPairs>
  <TitlesOfParts>
    <vt:vector size="1" baseType="lpstr">
      <vt:lpstr/>
    </vt:vector>
  </TitlesOfParts>
  <Company>Kennet District Council</Company>
  <LinksUpToDate>false</LinksUpToDate>
  <CharactersWithSpaces>14419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Holmes, Mary</dc:creator>
  <cp:keywords/>
  <cp:lastModifiedBy>Olshansky, Patrick</cp:lastModifiedBy>
  <cp:revision>3</cp:revision>
  <cp:lastPrinted>2014-06-05T13:12:00Z</cp:lastPrinted>
  <dcterms:created xsi:type="dcterms:W3CDTF">2026-04-01T14:37:00Z</dcterms:created>
  <dcterms:modified xsi:type="dcterms:W3CDTF">2026-06-08T12:03:00Z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0x01010093D55F9635757C4E94A7ED619FDA6690</vt:lpwstr>
  </property>
  <property fmtid="{D5CDD505-2E9C-101B-9397-08002B2CF9AE}" pid="3" name="MediaServiceImageTags">
    <vt:lpwstr/>
  </property>
  <property fmtid="{D5CDD505-2E9C-101B-9397-08002B2CF9AE}" pid="4" name="xd_ProgID">
    <vt:lpwstr/>
  </property>
  <property fmtid="{D5CDD505-2E9C-101B-9397-08002B2CF9AE}" pid="5" name="ComplianceAssetId">
    <vt:lpwstr/>
  </property>
  <property fmtid="{D5CDD505-2E9C-101B-9397-08002B2CF9AE}" pid="6" name="TemplateUrl">
    <vt:lpwstr/>
  </property>
  <property fmtid="{D5CDD505-2E9C-101B-9397-08002B2CF9AE}" pid="7" name="_ExtendedDescription">
    <vt:lpwstr/>
  </property>
  <property fmtid="{D5CDD505-2E9C-101B-9397-08002B2CF9AE}" pid="8" name="TriggerFlowInfo">
    <vt:lpwstr/>
  </property>
  <property fmtid="{D5CDD505-2E9C-101B-9397-08002B2CF9AE}" pid="9" name="xd_Signature">
    <vt:bool>false</vt:bool>
  </property>
</Properties>
</file>