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05 June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PL/2026/02114</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(Ecology Mitigation Measures) relating to application PL/2025/06835.</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Kilmington House, Butts Lane, Kilmington, Warminster, BA12 6RB</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Pelham</w:t>
            </w:r>
          </w:p>
          <w:p w14:paraId="19CDBB46" w14:textId="5C8681A3" w:rsidR="00004E29" w:rsidRPr="00642F56" w:rsidRDefault="009704CB" w:rsidP="009704CB">
            <w:pPr>
              <w:ind w:right="201"/>
              <w:rPr>
                <w:rFonts w:cs="Arial"/>
                <w:color w:val="181818"/>
              </w:rPr>
            </w:pPr>
            <w:r w:rsidRPr="00642F56">
              <w:rPr>
                <w:rFonts w:cs="Arial"/>
                <w:color w:val="181818"/>
              </w:rPr>
              <w:t>Kilmington House Butts Lane, Kilmington, Wiltshire, BA12 6RB</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30 March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260B64" w:rsidRDefault="00B44D77" w:rsidP="0009702B">
            <w:pPr>
              <w:rPr>
                <w:b/>
              </w:rPr>
            </w:pPr>
            <w:r w:rsidRPr="00260B64">
              <w:rPr>
                <w:b/>
              </w:rPr>
              <w:t>Condition 5:</w:t>
            </w:r>
          </w:p>
          <w:p w14:paraId="4FAFE8C0" w14:textId="50798E1B" w:rsidR="00977035" w:rsidRPr="00260B64" w:rsidRDefault="00977035">
            <w:pPr>
              <w:pStyle w:val="NormalWeb"/>
              <w:divId w:val="1147085041"/>
              <w:rPr>
                <w:rFonts w:ascii="Arial" w:hAnsi="Arial" w:cs="Arial"/>
                <w:i/>
                <w:iCs/>
                <w:sz w:val="22"/>
                <w:szCs w:val="22"/>
              </w:rPr>
            </w:pPr>
            <w:r w:rsidRPr="00260B64">
              <w:rPr>
                <w:rFonts w:ascii="Arial" w:hAnsi="Arial" w:cs="Arial"/>
                <w:i/>
                <w:iCs/>
                <w:sz w:val="22"/>
                <w:szCs w:val="22"/>
              </w:rPr>
              <w:t>Prior to the occupation of the annexe hereby approved, details and plans showing the number, design and locations of ecological enhancements including bat roosts; nesting opportunities for birds; swift brick; hedgehog nest box and insect block, shall be submitted to and approved in writing by the Local Planning Authority. The development shall be carried out in accordance with the details approved and shall remain as suc</w:t>
            </w:r>
            <w:r w:rsidRPr="00260B64">
              <w:rPr>
                <w:rFonts w:ascii="Arial" w:hAnsi="Arial" w:cs="Arial"/>
                <w:i/>
                <w:iCs/>
                <w:sz w:val="22"/>
                <w:szCs w:val="22"/>
              </w:rPr>
              <w:t>h</w:t>
            </w:r>
            <w:r w:rsidRPr="00260B64">
              <w:rPr>
                <w:rFonts w:ascii="Arial" w:hAnsi="Arial" w:cs="Arial"/>
                <w:i/>
                <w:iCs/>
                <w:sz w:val="22"/>
                <w:szCs w:val="22"/>
              </w:rPr>
              <w:t> for the lifetime of the development</w:t>
            </w:r>
            <w:r w:rsidRPr="00260B64">
              <w:rPr>
                <w:rFonts w:ascii="Arial" w:hAnsi="Arial" w:cs="Arial"/>
                <w:i/>
                <w:iCs/>
                <w:sz w:val="22"/>
                <w:szCs w:val="22"/>
              </w:rPr>
              <w:t>.</w:t>
            </w:r>
          </w:p>
          <w:p w14:paraId="2A80EA96" w14:textId="77777777" w:rsidR="00977035" w:rsidRPr="00260B64" w:rsidRDefault="00977035">
            <w:pPr>
              <w:pStyle w:val="NormalWeb"/>
              <w:divId w:val="1147085041"/>
              <w:rPr>
                <w:rFonts w:ascii="Arial" w:hAnsi="Arial" w:cs="Arial"/>
                <w:i/>
                <w:iCs/>
                <w:sz w:val="22"/>
                <w:szCs w:val="22"/>
              </w:rPr>
            </w:pPr>
            <w:r w:rsidRPr="00260B64">
              <w:rPr>
                <w:rFonts w:ascii="Arial" w:hAnsi="Arial" w:cs="Arial"/>
                <w:i/>
                <w:iCs/>
                <w:sz w:val="22"/>
                <w:szCs w:val="22"/>
              </w:rPr>
              <w:t>REASON: To provide mitigation/enhancement for biodiversity.</w:t>
            </w:r>
          </w:p>
          <w:p w14:paraId="124F5858" w14:textId="77777777" w:rsidR="00B44D77" w:rsidRPr="00260B64" w:rsidRDefault="00B44D77" w:rsidP="0009702B"/>
          <w:p w14:paraId="08FCF05A" w14:textId="0977E666" w:rsidR="00B44D77" w:rsidRPr="00260B64" w:rsidRDefault="00B44D77" w:rsidP="0009702B">
            <w:pPr>
              <w:rPr>
                <w:rFonts w:eastAsia="Times New Roman"/>
                <w:lang w:eastAsia="en-GB"/>
              </w:rPr>
            </w:pPr>
            <w:r w:rsidRPr="00260B64">
              <w:rPr>
                <w:rFonts w:eastAsia="Times New Roman"/>
                <w:b/>
                <w:bCs/>
                <w:lang w:eastAsia="en-GB"/>
              </w:rPr>
              <w:t>Details Submitted for Approval:</w:t>
            </w:r>
            <w:r w:rsidRPr="00260B64">
              <w:rPr>
                <w:rFonts w:eastAsia="Times New Roman"/>
                <w:lang w:eastAsia="en-GB"/>
              </w:rPr>
              <w:t xml:space="preserve"> </w:t>
            </w:r>
            <w:r w:rsidR="00AF6380">
              <w:rPr>
                <w:rFonts w:eastAsia="Times New Roman"/>
                <w:lang w:eastAsia="en-GB"/>
              </w:rPr>
              <w:t>Proposed Ecology Mitigation Site Plan 4382_102</w:t>
            </w:r>
            <w:r w:rsidR="00F56C43">
              <w:rPr>
                <w:rFonts w:eastAsia="Times New Roman"/>
                <w:lang w:eastAsia="en-GB"/>
              </w:rPr>
              <w:t xml:space="preserve"> </w:t>
            </w:r>
            <w:r w:rsidR="00AF6380">
              <w:rPr>
                <w:rFonts w:eastAsia="Times New Roman"/>
                <w:lang w:eastAsia="en-GB"/>
              </w:rPr>
              <w:t>-July 2025</w:t>
            </w:r>
            <w:r w:rsidR="005D7BF4">
              <w:rPr>
                <w:rFonts w:eastAsia="Times New Roman"/>
                <w:lang w:eastAsia="en-GB"/>
              </w:rPr>
              <w:t xml:space="preserve"> (plan including a bat box fitted to the existing tree adjacent to the barn).</w:t>
            </w:r>
          </w:p>
          <w:p w14:paraId="32780C5B" w14:textId="77777777" w:rsidR="003569E3" w:rsidRPr="00260B64" w:rsidRDefault="003569E3" w:rsidP="0009702B">
            <w:pPr>
              <w:rPr>
                <w:rFonts w:eastAsia="Times New Roman"/>
                <w:b/>
                <w:bCs/>
                <w:lang w:eastAsia="en-GB"/>
              </w:rPr>
            </w:pPr>
          </w:p>
          <w:p w14:paraId="14266345" w14:textId="357323DE" w:rsidR="00FD58D3" w:rsidRPr="00260B64" w:rsidRDefault="00B44D77" w:rsidP="0009702B">
            <w:pPr>
              <w:rPr>
                <w:rFonts w:eastAsia="Times New Roman"/>
                <w:lang w:eastAsia="en-GB"/>
              </w:rPr>
            </w:pPr>
            <w:r w:rsidRPr="00260B64">
              <w:rPr>
                <w:rFonts w:eastAsia="Times New Roman"/>
                <w:b/>
                <w:bCs/>
                <w:lang w:eastAsia="en-GB"/>
              </w:rPr>
              <w:t>Decision:</w:t>
            </w:r>
            <w:r w:rsidRPr="00260B64">
              <w:rPr>
                <w:rFonts w:eastAsia="Times New Roman"/>
                <w:lang w:eastAsia="en-GB"/>
              </w:rPr>
              <w:t xml:space="preserve"> The details submitted in relation to this condition are approved</w:t>
            </w:r>
            <w:r w:rsidR="004E0026" w:rsidRPr="00260B64">
              <w:rPr>
                <w:rFonts w:eastAsia="Times New Roman"/>
                <w:lang w:eastAsia="en-GB"/>
              </w:rPr>
              <w:t>.</w:t>
            </w:r>
          </w:p>
          <w:p w14:paraId="16F7C55E" w14:textId="77777777" w:rsidR="003569E3" w:rsidRPr="00260B64" w:rsidRDefault="003569E3" w:rsidP="0009702B">
            <w:pPr>
              <w:rPr>
                <w:rFonts w:eastAsia="Times New Roman"/>
                <w:b/>
                <w:bCs/>
                <w:lang w:eastAsia="en-GB"/>
              </w:rPr>
            </w:pPr>
          </w:p>
          <w:p w14:paraId="4BF0BA49" w14:textId="427ED680" w:rsidR="00B44D77" w:rsidRPr="00260B64" w:rsidRDefault="00B44D77" w:rsidP="0009702B">
            <w:pPr>
              <w:rPr>
                <w:rFonts w:eastAsia="Times New Roman"/>
                <w:b/>
                <w:bCs/>
                <w:lang w:eastAsia="en-GB"/>
              </w:rPr>
            </w:pPr>
            <w:r w:rsidRPr="00260B64">
              <w:rPr>
                <w:rFonts w:eastAsia="Times New Roman"/>
                <w:b/>
                <w:bCs/>
                <w:lang w:eastAsia="en-GB"/>
              </w:rPr>
              <w:t>Reason for Decision:</w:t>
            </w:r>
          </w:p>
          <w:p w14:paraId="6023219A" w14:textId="77777777" w:rsidR="003569E3" w:rsidRPr="00260B64" w:rsidRDefault="003569E3" w:rsidP="0009702B">
            <w:pPr>
              <w:rPr>
                <w:rFonts w:eastAsia="Times New Roman"/>
                <w:lang w:eastAsia="en-GB"/>
              </w:rPr>
            </w:pPr>
          </w:p>
          <w:p w14:paraId="3631B785" w14:textId="13617B57" w:rsidR="00B44D77" w:rsidRPr="00260B64" w:rsidRDefault="004E0026" w:rsidP="00260B64">
            <w:pPr>
              <w:jc w:val="both"/>
              <w:rPr>
                <w:rFonts w:eastAsia="Times New Roman"/>
                <w:i/>
                <w:iCs/>
                <w:lang w:eastAsia="en-GB"/>
              </w:rPr>
            </w:pPr>
            <w:r w:rsidRPr="00260B64">
              <w:rPr>
                <w:rFonts w:eastAsia="Times New Roman"/>
                <w:lang w:eastAsia="en-GB"/>
              </w:rPr>
              <w:t>The Council’s Ecology officer is satisfied with the revised information</w:t>
            </w:r>
            <w:r w:rsidR="003C4C94" w:rsidRPr="00260B64">
              <w:rPr>
                <w:rFonts w:eastAsia="Times New Roman"/>
                <w:lang w:eastAsia="en-GB"/>
              </w:rPr>
              <w:t xml:space="preserve"> stating “</w:t>
            </w:r>
            <w:r w:rsidR="00260B64" w:rsidRPr="00260B64">
              <w:rPr>
                <w:rFonts w:eastAsia="Times New Roman"/>
                <w:i/>
                <w:iCs/>
                <w:lang w:eastAsia="en-GB"/>
              </w:rPr>
              <w:t xml:space="preserve">The applicant has submitted an updated Proposed Ecology Mitigation Site Plan showing the proposed locations and mounting heights for externally mounted bat boxes. The plan specifies more durable box types (for example Beaumaris and </w:t>
            </w:r>
            <w:r w:rsidR="00260B64" w:rsidRPr="00260B64">
              <w:rPr>
                <w:rFonts w:eastAsia="Times New Roman"/>
                <w:i/>
                <w:iCs/>
                <w:lang w:eastAsia="en-GB"/>
              </w:rPr>
              <w:lastRenderedPageBreak/>
              <w:t>Harlech Woodstone), which increases confidence in their longevity and performance. While western elevations are generally preferable, the new western window restricts siting there. Additionally, a durable bat box will be installed on the adjacent tree. All features will be installed in accordance with the approved plan and maintained for the lifetime of the development to ensure ongoing functionality.</w:t>
            </w:r>
            <w:r w:rsidR="00260B64" w:rsidRPr="00260B64">
              <w:rPr>
                <w:rFonts w:eastAsia="Times New Roman"/>
                <w:i/>
                <w:iCs/>
                <w:lang w:eastAsia="en-GB"/>
              </w:rPr>
              <w:t>”</w:t>
            </w:r>
          </w:p>
          <w:p w14:paraId="68BB4D61" w14:textId="3A5B6AF6" w:rsidR="00534628" w:rsidRPr="00260B64" w:rsidRDefault="00534628" w:rsidP="0009702B">
            <w:pPr>
              <w:rPr>
                <w:rFonts w:eastAsia="Times New Roman"/>
                <w:lang w:eastAsia="en-GB"/>
              </w:rPr>
            </w:pP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2B30"/>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60B64"/>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C4C94"/>
    <w:rsid w:val="003E38ED"/>
    <w:rsid w:val="004113AE"/>
    <w:rsid w:val="00414551"/>
    <w:rsid w:val="00414C36"/>
    <w:rsid w:val="0047620A"/>
    <w:rsid w:val="004A4632"/>
    <w:rsid w:val="004E0026"/>
    <w:rsid w:val="004E3AE6"/>
    <w:rsid w:val="004F5415"/>
    <w:rsid w:val="00507DDE"/>
    <w:rsid w:val="005162DC"/>
    <w:rsid w:val="00532187"/>
    <w:rsid w:val="00534628"/>
    <w:rsid w:val="00534ABE"/>
    <w:rsid w:val="005401E1"/>
    <w:rsid w:val="0054429E"/>
    <w:rsid w:val="005544FE"/>
    <w:rsid w:val="005667B8"/>
    <w:rsid w:val="00574198"/>
    <w:rsid w:val="005869B3"/>
    <w:rsid w:val="005B182E"/>
    <w:rsid w:val="005D7BF4"/>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AF6380"/>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1788"/>
    <w:rsid w:val="00F32B5E"/>
    <w:rsid w:val="00F37AFB"/>
    <w:rsid w:val="00F520D8"/>
    <w:rsid w:val="00F555BF"/>
    <w:rsid w:val="00F56C43"/>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47085041">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salesforceId:f5e436a9-5e9b-497e-8cac-c0d33ce9f967</dc:subject>
  <dc:creator>Philip Skill</dc:creator>
  <cp:keywords/>
  <dc:description/>
  <cp:lastModifiedBy>Cox, David</cp:lastModifiedBy>
  <cp:revision>8</cp:revision>
  <dcterms:created xsi:type="dcterms:W3CDTF">2026-06-05T08:40:00Z</dcterms:created>
  <dcterms:modified xsi:type="dcterms:W3CDTF">2026-06-05T08:44:00Z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069Q300000QA0B4IAL</vt:lpwstr>
  </property>
</Properties>
</file>