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82AC3" w14:textId="77777777" w:rsidR="005B25AF" w:rsidRDefault="005B25AF">
      <w:pPr>
        <w:pStyle w:val="Letterbody"/>
        <w:rPr>
          <w:b/>
        </w:rPr>
      </w:pPr>
    </w:p>
    <w:p w14:paraId="45A4B2D0" w14:textId="020473B9"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Default="004F5614" w:rsidP="45F3792B">
            <w:pPr>
              <w:rPr>
                <w:sz w:val="22"/>
                <w:szCs w:val="22"/>
              </w:rPr>
            </w:pPr>
            <w:r>
              <w:rPr>
                <w:sz w:val="22"/>
                <w:szCs w:val="22"/>
              </w:rPr>
              <w:t>Patrick Olshansky</w:t>
            </w:r>
            <w:r w:rsidR="000C31E9">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04420487" w:rsidR="00F377C1" w:rsidRDefault="00CC7E59" w:rsidP="45F3792B">
            <w:pPr>
              <w:rPr>
                <w:sz w:val="22"/>
                <w:szCs w:val="22"/>
              </w:rPr>
            </w:pPr>
            <w:r>
              <w:rPr>
                <w:sz w:val="22"/>
                <w:szCs w:val="22"/>
              </w:rPr>
              <w:t>29/05/2026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7E4BBE64" w:rsidR="002C65BC" w:rsidRPr="00F2222F" w:rsidRDefault="00CC7E59" w:rsidP="00602A02">
            <w:pPr>
              <w:rPr>
                <w:sz w:val="22"/>
                <w:szCs w:val="22"/>
              </w:rPr>
            </w:pPr>
            <w:r w:rsidRPr="00CC7E59">
              <w:rPr>
                <w:sz w:val="22"/>
                <w:szCs w:val="22"/>
              </w:rPr>
              <w:t>PL/2026/02408</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5F750AE2" w:rsidR="002C65BC" w:rsidRPr="003605DD" w:rsidRDefault="00CC7E59" w:rsidP="00E9220C">
            <w:pPr>
              <w:rPr>
                <w:sz w:val="22"/>
                <w:szCs w:val="22"/>
              </w:rPr>
            </w:pPr>
            <w:r w:rsidRPr="00CC7E59">
              <w:rPr>
                <w:sz w:val="22"/>
                <w:szCs w:val="22"/>
              </w:rPr>
              <w:t>Discharge of condition 4 (rooflight/blind), 5 (external lighting), 6 (ground investigation and remediation strategy), 9 (stopping up) and 11 (parking) for application PL/2025/09341</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778573F6" w:rsidR="002C65BC" w:rsidRPr="002906BD" w:rsidRDefault="00CC7E59" w:rsidP="009C0A22">
            <w:pPr>
              <w:rPr>
                <w:sz w:val="22"/>
                <w:szCs w:val="22"/>
              </w:rPr>
            </w:pPr>
            <w:r w:rsidRPr="00CC7E59">
              <w:rPr>
                <w:sz w:val="22"/>
                <w:szCs w:val="22"/>
              </w:rPr>
              <w:t>New Farm, Back Lane, Alderton, Chippenham, SN14 6NW</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0E4B10EA" w:rsidR="002C65BC" w:rsidRPr="000E0B95" w:rsidRDefault="00CC7E59" w:rsidP="00BF33BE">
            <w:pPr>
              <w:rPr>
                <w:sz w:val="22"/>
                <w:szCs w:val="22"/>
              </w:rPr>
            </w:pPr>
            <w:r>
              <w:rPr>
                <w:sz w:val="22"/>
                <w:szCs w:val="22"/>
              </w:rPr>
              <w:t>Patrick Olshansky</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C227F1" w:rsidRPr="00B36044" w14:paraId="3CAB363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F2482F3" w14:textId="055C4004" w:rsidR="00C227F1" w:rsidRDefault="00DE6395" w:rsidP="009E505A">
            <w:pPr>
              <w:pStyle w:val="Letterbody"/>
              <w:spacing w:line="259" w:lineRule="auto"/>
              <w:jc w:val="center"/>
              <w:rPr>
                <w:rFonts w:cs="Arial"/>
                <w:sz w:val="22"/>
                <w:szCs w:val="22"/>
              </w:rPr>
            </w:pPr>
            <w:r>
              <w:rPr>
                <w:rFonts w:cs="Arial"/>
                <w:sz w:val="22"/>
                <w:szCs w:val="22"/>
              </w:rPr>
              <w:t>4</w:t>
            </w:r>
          </w:p>
        </w:tc>
        <w:tc>
          <w:tcPr>
            <w:tcW w:w="5446" w:type="dxa"/>
            <w:tcBorders>
              <w:top w:val="single" w:sz="4" w:space="0" w:color="auto"/>
              <w:left w:val="single" w:sz="4" w:space="0" w:color="auto"/>
              <w:bottom w:val="single" w:sz="4" w:space="0" w:color="auto"/>
              <w:right w:val="single" w:sz="4" w:space="0" w:color="auto"/>
            </w:tcBorders>
          </w:tcPr>
          <w:p w14:paraId="70B7E815" w14:textId="220E9DE0" w:rsidR="00DE6395" w:rsidRDefault="00DE6395" w:rsidP="009E1809">
            <w:pPr>
              <w:jc w:val="both"/>
            </w:pPr>
            <w:r>
              <w:t xml:space="preserve">Notwithstanding the details shown on the approved plans, the rooflights hereby permitted to serve barn 4 shall be installed with glazing designed to minimise upward and outward light emission. a) Details of the proposed rooflight glazing specification, including details which demonstrate light-spill reduction performance, shall be submitted to and approved in writing by the Local Planning Authority prior to installation. b) The approved rooflights shall be installed in accordance with the approved detail and maintained as such thereafter. </w:t>
            </w:r>
          </w:p>
          <w:p w14:paraId="320A8F29" w14:textId="77777777" w:rsidR="00DE6395" w:rsidRDefault="00DE6395" w:rsidP="009E1809">
            <w:pPr>
              <w:jc w:val="both"/>
            </w:pPr>
          </w:p>
          <w:p w14:paraId="76C08AB4" w14:textId="5A22F4F4" w:rsidR="00C227F1" w:rsidRPr="004163D6" w:rsidRDefault="00DE6395" w:rsidP="009E1809">
            <w:pPr>
              <w:jc w:val="both"/>
            </w:pPr>
            <w:r>
              <w:t>REASON: In the interests of visual amenity, to ensure appropriate and adequate protection and mitigation for ecological receptors and existing important landscape and historic features.</w:t>
            </w:r>
          </w:p>
        </w:tc>
        <w:tc>
          <w:tcPr>
            <w:tcW w:w="3382" w:type="dxa"/>
            <w:tcBorders>
              <w:top w:val="single" w:sz="4" w:space="0" w:color="auto"/>
              <w:left w:val="single" w:sz="4" w:space="0" w:color="auto"/>
              <w:bottom w:val="single" w:sz="4" w:space="0" w:color="auto"/>
              <w:right w:val="single" w:sz="4" w:space="0" w:color="auto"/>
            </w:tcBorders>
          </w:tcPr>
          <w:p w14:paraId="62CDEE3F" w14:textId="1F2DAFAB" w:rsidR="006462CA" w:rsidRDefault="006462CA" w:rsidP="006462CA">
            <w:pPr>
              <w:pStyle w:val="Letterbody"/>
              <w:rPr>
                <w:rFonts w:cs="Arial"/>
                <w:sz w:val="22"/>
                <w:szCs w:val="22"/>
              </w:rPr>
            </w:pPr>
            <w:r>
              <w:rPr>
                <w:rFonts w:cs="Arial"/>
                <w:sz w:val="22"/>
                <w:szCs w:val="22"/>
              </w:rPr>
              <w:t>Further information required</w:t>
            </w:r>
          </w:p>
          <w:p w14:paraId="4BAFBE38" w14:textId="77777777" w:rsidR="006462CA" w:rsidRDefault="006462CA" w:rsidP="006462CA">
            <w:pPr>
              <w:pStyle w:val="Letterbody"/>
              <w:rPr>
                <w:rFonts w:cs="Arial"/>
                <w:sz w:val="22"/>
                <w:szCs w:val="22"/>
              </w:rPr>
            </w:pPr>
          </w:p>
          <w:p w14:paraId="12BEC15D" w14:textId="44DC1F76" w:rsidR="006462CA" w:rsidRDefault="006462CA" w:rsidP="006462CA">
            <w:pPr>
              <w:pStyle w:val="Letterbody"/>
              <w:rPr>
                <w:rFonts w:cs="Arial"/>
                <w:sz w:val="22"/>
                <w:szCs w:val="22"/>
              </w:rPr>
            </w:pPr>
            <w:r w:rsidRPr="006462CA">
              <w:rPr>
                <w:rFonts w:cs="Arial"/>
                <w:sz w:val="22"/>
                <w:szCs w:val="22"/>
              </w:rPr>
              <w:t>Condition 4 requires rooflights on Barn 4 to use glazing that minimises upward and outward light spill. Specifications submitted (VELUX Heritage conservation roof window, GCL Glazing 01) state light transmittance 0.75, but it is unclear whether this metric demonstrates compliance.</w:t>
            </w:r>
          </w:p>
          <w:p w14:paraId="539600D8" w14:textId="4E87500C" w:rsidR="00DF079E" w:rsidRDefault="00DF079E" w:rsidP="006E73A1">
            <w:pPr>
              <w:pStyle w:val="Letterbody"/>
              <w:rPr>
                <w:rFonts w:cs="Arial"/>
                <w:sz w:val="22"/>
                <w:szCs w:val="22"/>
              </w:rPr>
            </w:pPr>
          </w:p>
        </w:tc>
      </w:tr>
    </w:tbl>
    <w:p w14:paraId="24F9A408" w14:textId="77777777" w:rsidR="00C27A98" w:rsidRDefault="00C27A98" w:rsidP="00886DA8">
      <w:pPr>
        <w:pStyle w:val="Letterbody"/>
        <w:rPr>
          <w:rFonts w:cs="Arial"/>
          <w:sz w:val="22"/>
          <w:szCs w:val="22"/>
        </w:rPr>
      </w:pPr>
    </w:p>
    <w:p w14:paraId="1ADE258D" w14:textId="7AF45396" w:rsidR="006462CA" w:rsidRPr="006462CA" w:rsidRDefault="006462CA" w:rsidP="006462CA">
      <w:pPr>
        <w:pStyle w:val="Letterbody"/>
        <w:rPr>
          <w:rFonts w:cs="Arial"/>
          <w:sz w:val="22"/>
          <w:szCs w:val="22"/>
        </w:rPr>
      </w:pPr>
      <w:r w:rsidRPr="006462CA">
        <w:rPr>
          <w:rFonts w:cs="Arial"/>
          <w:sz w:val="22"/>
          <w:szCs w:val="22"/>
        </w:rPr>
        <w:t>Full planning permission PL/2022/01245 and listed building consent PL/2022/01586 (both approved 21/04/2022) were granted with no ecology comments. Surveys for the earlier permission 18/03475/FUL recorded roosts of common species in Buildings 1, 4 and 6, with low</w:t>
      </w:r>
      <w:r w:rsidRPr="006462CA">
        <w:rPr>
          <w:rFonts w:ascii="Cambria Math" w:hAnsi="Cambria Math" w:cs="Cambria Math"/>
          <w:sz w:val="22"/>
          <w:szCs w:val="22"/>
        </w:rPr>
        <w:t>‑</w:t>
      </w:r>
      <w:r w:rsidRPr="006462CA">
        <w:rPr>
          <w:rFonts w:cs="Arial"/>
          <w:sz w:val="22"/>
          <w:szCs w:val="22"/>
        </w:rPr>
        <w:t xml:space="preserve">level Lesser Horseshoe and Myotis commuting. Conditions on 18/03475/FUL secured an Ecological Mitigation and Enhancement Strategy (EMES) prior to works. Update surveys confirmed a Lesser </w:t>
      </w:r>
      <w:proofErr w:type="gramStart"/>
      <w:r w:rsidRPr="006462CA">
        <w:rPr>
          <w:rFonts w:cs="Arial"/>
          <w:sz w:val="22"/>
          <w:szCs w:val="22"/>
        </w:rPr>
        <w:t>Horseshoe day</w:t>
      </w:r>
      <w:proofErr w:type="gramEnd"/>
      <w:r w:rsidRPr="006462CA">
        <w:rPr>
          <w:rFonts w:cs="Arial"/>
          <w:sz w:val="22"/>
          <w:szCs w:val="22"/>
        </w:rPr>
        <w:t xml:space="preserve"> roost in Building 4, and a compensation loft was recommended there. The EMES conditions (14 and 15) were reapplied to PL/2022/01245, alongside CMS and CEMP conditions (10 and 19).</w:t>
      </w:r>
    </w:p>
    <w:p w14:paraId="57534A6B" w14:textId="77777777" w:rsidR="006462CA" w:rsidRPr="006462CA" w:rsidRDefault="006462CA" w:rsidP="006462CA">
      <w:pPr>
        <w:pStyle w:val="Letterbody"/>
        <w:rPr>
          <w:rFonts w:cs="Arial"/>
          <w:sz w:val="22"/>
          <w:szCs w:val="22"/>
        </w:rPr>
      </w:pPr>
    </w:p>
    <w:p w14:paraId="315ACD8E" w14:textId="77777777" w:rsidR="006462CA" w:rsidRPr="006462CA" w:rsidRDefault="006462CA" w:rsidP="006462CA">
      <w:pPr>
        <w:pStyle w:val="Letterbody"/>
        <w:rPr>
          <w:rFonts w:cs="Arial"/>
          <w:sz w:val="22"/>
          <w:szCs w:val="22"/>
        </w:rPr>
      </w:pPr>
      <w:r w:rsidRPr="006462CA">
        <w:rPr>
          <w:rFonts w:cs="Arial"/>
          <w:sz w:val="22"/>
          <w:szCs w:val="22"/>
        </w:rPr>
        <w:t>Conditions 10, 14 and 19 were discharged under PL/2025/01256 (approved 02/04/2025). The variation PL/2025/09341 (approved 05/02/2026) varied ecology conditions 10 (CMS), 14 (EMES), 15 (EMES) and 19 (CEMP). Conditions 10, 14 and 19 were changed from pre</w:t>
      </w:r>
      <w:r w:rsidRPr="006462CA">
        <w:rPr>
          <w:rFonts w:ascii="Cambria Math" w:hAnsi="Cambria Math" w:cs="Cambria Math"/>
          <w:sz w:val="22"/>
          <w:szCs w:val="22"/>
        </w:rPr>
        <w:t>‑</w:t>
      </w:r>
      <w:r w:rsidRPr="006462CA">
        <w:rPr>
          <w:rFonts w:cs="Arial"/>
          <w:sz w:val="22"/>
          <w:szCs w:val="22"/>
        </w:rPr>
        <w:t>commencement to compliance; condition 15 was removed as its requirements were absorbed into condition 14. The variation also added condition 4 (rooflight/blind), which is now being discharged. Development was notified as commenced on 03/03/2025.</w:t>
      </w:r>
    </w:p>
    <w:p w14:paraId="038C7C88" w14:textId="77777777" w:rsidR="006462CA" w:rsidRPr="006462CA" w:rsidRDefault="006462CA" w:rsidP="006462CA">
      <w:pPr>
        <w:pStyle w:val="Letterbody"/>
        <w:rPr>
          <w:rFonts w:cs="Arial"/>
          <w:sz w:val="22"/>
          <w:szCs w:val="22"/>
        </w:rPr>
      </w:pPr>
    </w:p>
    <w:p w14:paraId="3F922CDF" w14:textId="77777777" w:rsidR="006462CA" w:rsidRPr="006462CA" w:rsidRDefault="006462CA" w:rsidP="006462CA">
      <w:pPr>
        <w:pStyle w:val="Letterbody"/>
        <w:rPr>
          <w:rFonts w:cs="Arial"/>
          <w:sz w:val="22"/>
          <w:szCs w:val="22"/>
        </w:rPr>
      </w:pPr>
      <w:r w:rsidRPr="006462CA">
        <w:rPr>
          <w:rFonts w:cs="Arial"/>
          <w:sz w:val="22"/>
          <w:szCs w:val="22"/>
        </w:rPr>
        <w:lastRenderedPageBreak/>
        <w:t>For the proposed alterations to Barn 4 (front door, first</w:t>
      </w:r>
      <w:r w:rsidRPr="006462CA">
        <w:rPr>
          <w:rFonts w:ascii="Cambria Math" w:hAnsi="Cambria Math" w:cs="Cambria Math"/>
          <w:sz w:val="22"/>
          <w:szCs w:val="22"/>
        </w:rPr>
        <w:t>‑</w:t>
      </w:r>
      <w:r w:rsidRPr="006462CA">
        <w:rPr>
          <w:rFonts w:cs="Arial"/>
          <w:sz w:val="22"/>
          <w:szCs w:val="22"/>
        </w:rPr>
        <w:t>floor window, rooflights): Barn 4 corresponds to Building 9 in the EMES and supports a common pipistrelle day roost. As previously advised, a licence is required for works affecting this and other roost</w:t>
      </w:r>
      <w:r w:rsidRPr="006462CA">
        <w:rPr>
          <w:rFonts w:ascii="Cambria Math" w:hAnsi="Cambria Math" w:cs="Cambria Math"/>
          <w:sz w:val="22"/>
          <w:szCs w:val="22"/>
        </w:rPr>
        <w:t>‑</w:t>
      </w:r>
      <w:r w:rsidRPr="006462CA">
        <w:rPr>
          <w:rFonts w:cs="Arial"/>
          <w:sz w:val="22"/>
          <w:szCs w:val="22"/>
        </w:rPr>
        <w:t xml:space="preserve">supporting buildings. Appendix A of the approved EMES confirms no bat </w:t>
      </w:r>
      <w:proofErr w:type="gramStart"/>
      <w:r w:rsidRPr="006462CA">
        <w:rPr>
          <w:rFonts w:cs="Arial"/>
          <w:sz w:val="22"/>
          <w:szCs w:val="22"/>
        </w:rPr>
        <w:t>loft</w:t>
      </w:r>
      <w:proofErr w:type="gramEnd"/>
      <w:r w:rsidRPr="006462CA">
        <w:rPr>
          <w:rFonts w:cs="Arial"/>
          <w:sz w:val="22"/>
          <w:szCs w:val="22"/>
        </w:rPr>
        <w:t xml:space="preserve"> or new bat features were proposed for this building, as replacement roosts are provided elsewhere under the licence. The revised plans therefore do not affect agreed mitigation, and Ecology has no objection.</w:t>
      </w:r>
    </w:p>
    <w:p w14:paraId="65D03B14" w14:textId="77777777" w:rsidR="006462CA" w:rsidRPr="006462CA" w:rsidRDefault="006462CA" w:rsidP="006462CA">
      <w:pPr>
        <w:pStyle w:val="Letterbody"/>
        <w:rPr>
          <w:rFonts w:cs="Arial"/>
          <w:sz w:val="22"/>
          <w:szCs w:val="22"/>
        </w:rPr>
      </w:pPr>
    </w:p>
    <w:p w14:paraId="2A8947A6" w14:textId="007766D4" w:rsidR="00C46CB2" w:rsidRDefault="006462CA" w:rsidP="006462CA">
      <w:pPr>
        <w:pStyle w:val="Letterbody"/>
        <w:rPr>
          <w:rFonts w:cs="Arial"/>
          <w:sz w:val="22"/>
          <w:szCs w:val="22"/>
        </w:rPr>
      </w:pPr>
      <w:r w:rsidRPr="006462CA">
        <w:rPr>
          <w:rFonts w:cs="Arial"/>
          <w:sz w:val="22"/>
          <w:szCs w:val="22"/>
        </w:rPr>
        <w:t>Condition 4 requires rooflights on Barn 4 to use glazing that minimises upward and outward light spill. Specifications submitted (VELUX Heritage conservation roof window, GCL Glazing 01) state light transmittance 0.75, but it is unclear whether this metric demonstrates compliance.</w:t>
      </w:r>
    </w:p>
    <w:p w14:paraId="6B738C3F" w14:textId="77777777" w:rsidR="006462CA" w:rsidRDefault="006462CA" w:rsidP="00886DA8">
      <w:pPr>
        <w:pStyle w:val="Letterbody"/>
        <w:rPr>
          <w:rFonts w:cs="Arial"/>
          <w:sz w:val="22"/>
          <w:szCs w:val="22"/>
        </w:rPr>
      </w:pPr>
    </w:p>
    <w:p w14:paraId="2BF1A0CF" w14:textId="73DC74A3"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3B0CC488" w:rsidR="00886DA8" w:rsidRPr="00B36044" w:rsidRDefault="00886DA8">
            <w:pPr>
              <w:pStyle w:val="Letterbody"/>
              <w:rPr>
                <w:rFonts w:cs="Arial"/>
                <w:sz w:val="22"/>
                <w:szCs w:val="22"/>
              </w:rPr>
            </w:pPr>
            <w:r w:rsidRPr="00B36044">
              <w:rPr>
                <w:rFonts w:cs="Arial"/>
                <w:sz w:val="22"/>
                <w:szCs w:val="22"/>
              </w:rPr>
              <w:t>Ecologist</w:t>
            </w:r>
            <w:r w:rsidR="00942633">
              <w:rPr>
                <w:rFonts w:cs="Arial"/>
                <w:sz w:val="22"/>
                <w:szCs w:val="22"/>
              </w:rPr>
              <w:t xml:space="preserve">: </w:t>
            </w:r>
          </w:p>
        </w:tc>
        <w:tc>
          <w:tcPr>
            <w:tcW w:w="2772" w:type="dxa"/>
            <w:tcBorders>
              <w:top w:val="single" w:sz="4" w:space="0" w:color="auto"/>
              <w:left w:val="single" w:sz="4" w:space="0" w:color="auto"/>
              <w:bottom w:val="single" w:sz="4" w:space="0" w:color="auto"/>
              <w:right w:val="single" w:sz="4" w:space="0" w:color="auto"/>
            </w:tcBorders>
            <w:hideMark/>
          </w:tcPr>
          <w:p w14:paraId="3EC9ED02" w14:textId="3816B945" w:rsidR="00886DA8" w:rsidRPr="00B36044" w:rsidRDefault="00886DA8">
            <w:pPr>
              <w:pStyle w:val="Letterbody"/>
              <w:rPr>
                <w:rFonts w:cs="Arial"/>
                <w:sz w:val="22"/>
                <w:szCs w:val="22"/>
              </w:rPr>
            </w:pPr>
            <w:r w:rsidRPr="00B36044">
              <w:rPr>
                <w:rFonts w:cs="Arial"/>
                <w:sz w:val="22"/>
                <w:szCs w:val="22"/>
              </w:rPr>
              <w:t>Date</w:t>
            </w:r>
            <w:r w:rsidR="00D63018">
              <w:rPr>
                <w:rFonts w:cs="Arial"/>
                <w:sz w:val="22"/>
                <w:szCs w:val="22"/>
              </w:rPr>
              <w:t>:</w:t>
            </w:r>
            <w:r w:rsidR="00D3151B">
              <w:rPr>
                <w:rFonts w:cs="Arial"/>
                <w:sz w:val="22"/>
                <w:szCs w:val="22"/>
              </w:rPr>
              <w:t xml:space="preserve"> </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C9478" w14:textId="77777777" w:rsidR="00EE1B05" w:rsidRDefault="00EE1B05">
      <w:r>
        <w:separator/>
      </w:r>
    </w:p>
  </w:endnote>
  <w:endnote w:type="continuationSeparator" w:id="0">
    <w:p w14:paraId="7DEA0401" w14:textId="77777777" w:rsidR="00EE1B05" w:rsidRDefault="00EE1B05">
      <w:r>
        <w:continuationSeparator/>
      </w:r>
    </w:p>
  </w:endnote>
  <w:endnote w:type="continuationNotice" w:id="1">
    <w:p w14:paraId="00B738FF" w14:textId="77777777" w:rsidR="00EE1B05" w:rsidRDefault="00EE1B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E7C14" w14:textId="77777777" w:rsidR="00EE1B05" w:rsidRDefault="00EE1B05">
      <w:r>
        <w:separator/>
      </w:r>
    </w:p>
  </w:footnote>
  <w:footnote w:type="continuationSeparator" w:id="0">
    <w:p w14:paraId="69A5AF20" w14:textId="77777777" w:rsidR="00EE1B05" w:rsidRDefault="00EE1B05">
      <w:r>
        <w:continuationSeparator/>
      </w:r>
    </w:p>
  </w:footnote>
  <w:footnote w:type="continuationNotice" w:id="1">
    <w:p w14:paraId="68543C1D" w14:textId="77777777" w:rsidR="00EE1B05" w:rsidRDefault="00EE1B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3"/>
  </w:num>
  <w:num w:numId="4" w16cid:durableId="1565094737">
    <w:abstractNumId w:val="5"/>
  </w:num>
  <w:num w:numId="5" w16cid:durableId="3379309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6"/>
  </w:num>
  <w:num w:numId="7" w16cid:durableId="666711952">
    <w:abstractNumId w:val="7"/>
  </w:num>
  <w:num w:numId="8" w16cid:durableId="1672027319">
    <w:abstractNumId w:val="1"/>
  </w:num>
  <w:num w:numId="9" w16cid:durableId="6384634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59A1"/>
    <w:rsid w:val="00026081"/>
    <w:rsid w:val="0002651C"/>
    <w:rsid w:val="00031AEE"/>
    <w:rsid w:val="00032009"/>
    <w:rsid w:val="00034228"/>
    <w:rsid w:val="00034E9E"/>
    <w:rsid w:val="00041C9C"/>
    <w:rsid w:val="00044154"/>
    <w:rsid w:val="0004600B"/>
    <w:rsid w:val="0004730F"/>
    <w:rsid w:val="0004735C"/>
    <w:rsid w:val="00047381"/>
    <w:rsid w:val="00047467"/>
    <w:rsid w:val="00050476"/>
    <w:rsid w:val="000605E3"/>
    <w:rsid w:val="000669DD"/>
    <w:rsid w:val="00066E2D"/>
    <w:rsid w:val="00070661"/>
    <w:rsid w:val="00070D39"/>
    <w:rsid w:val="00071830"/>
    <w:rsid w:val="00075240"/>
    <w:rsid w:val="0008061A"/>
    <w:rsid w:val="000810BD"/>
    <w:rsid w:val="000833E3"/>
    <w:rsid w:val="000846D5"/>
    <w:rsid w:val="000877D0"/>
    <w:rsid w:val="0009010C"/>
    <w:rsid w:val="00091623"/>
    <w:rsid w:val="00092D34"/>
    <w:rsid w:val="00092E90"/>
    <w:rsid w:val="000937C8"/>
    <w:rsid w:val="00093F9A"/>
    <w:rsid w:val="00095D89"/>
    <w:rsid w:val="0009749B"/>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D2A7D"/>
    <w:rsid w:val="000E0B95"/>
    <w:rsid w:val="000E4C47"/>
    <w:rsid w:val="000E6BB5"/>
    <w:rsid w:val="000E7B1C"/>
    <w:rsid w:val="000F0C3F"/>
    <w:rsid w:val="000F5BA1"/>
    <w:rsid w:val="001014C6"/>
    <w:rsid w:val="00104A30"/>
    <w:rsid w:val="00110115"/>
    <w:rsid w:val="001101A2"/>
    <w:rsid w:val="00110FF1"/>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39D5"/>
    <w:rsid w:val="00154A73"/>
    <w:rsid w:val="00157137"/>
    <w:rsid w:val="00166CCD"/>
    <w:rsid w:val="001747C8"/>
    <w:rsid w:val="00175F7A"/>
    <w:rsid w:val="00177ED3"/>
    <w:rsid w:val="00180B8B"/>
    <w:rsid w:val="00185917"/>
    <w:rsid w:val="001863EF"/>
    <w:rsid w:val="00186C5F"/>
    <w:rsid w:val="0019062D"/>
    <w:rsid w:val="0019212A"/>
    <w:rsid w:val="00193955"/>
    <w:rsid w:val="001945A6"/>
    <w:rsid w:val="00194C2D"/>
    <w:rsid w:val="00196616"/>
    <w:rsid w:val="0019680D"/>
    <w:rsid w:val="0019709A"/>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5690"/>
    <w:rsid w:val="00225E46"/>
    <w:rsid w:val="00232EE3"/>
    <w:rsid w:val="00232F5E"/>
    <w:rsid w:val="0023515E"/>
    <w:rsid w:val="00240553"/>
    <w:rsid w:val="00241D32"/>
    <w:rsid w:val="00242F03"/>
    <w:rsid w:val="00251840"/>
    <w:rsid w:val="00252E61"/>
    <w:rsid w:val="002541AD"/>
    <w:rsid w:val="00256111"/>
    <w:rsid w:val="00256B6F"/>
    <w:rsid w:val="00257926"/>
    <w:rsid w:val="00257BD0"/>
    <w:rsid w:val="00260B9B"/>
    <w:rsid w:val="00262E32"/>
    <w:rsid w:val="00267009"/>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F7D15"/>
    <w:rsid w:val="00300367"/>
    <w:rsid w:val="003005C8"/>
    <w:rsid w:val="00301329"/>
    <w:rsid w:val="00302EE8"/>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3DFE"/>
    <w:rsid w:val="00337A60"/>
    <w:rsid w:val="0034112C"/>
    <w:rsid w:val="003416DC"/>
    <w:rsid w:val="00341E31"/>
    <w:rsid w:val="00342EB1"/>
    <w:rsid w:val="00352AE0"/>
    <w:rsid w:val="003534C0"/>
    <w:rsid w:val="00356104"/>
    <w:rsid w:val="00356E35"/>
    <w:rsid w:val="003605DD"/>
    <w:rsid w:val="00361A61"/>
    <w:rsid w:val="00361F7D"/>
    <w:rsid w:val="00364A49"/>
    <w:rsid w:val="0036550F"/>
    <w:rsid w:val="00367F94"/>
    <w:rsid w:val="003721B8"/>
    <w:rsid w:val="00372EC7"/>
    <w:rsid w:val="00377825"/>
    <w:rsid w:val="00380DAE"/>
    <w:rsid w:val="00381DA3"/>
    <w:rsid w:val="00386AD6"/>
    <w:rsid w:val="003912CC"/>
    <w:rsid w:val="0039139F"/>
    <w:rsid w:val="003A0546"/>
    <w:rsid w:val="003A268C"/>
    <w:rsid w:val="003A4791"/>
    <w:rsid w:val="003A68E5"/>
    <w:rsid w:val="003A71ED"/>
    <w:rsid w:val="003A73A0"/>
    <w:rsid w:val="003B1100"/>
    <w:rsid w:val="003B546B"/>
    <w:rsid w:val="003B62F0"/>
    <w:rsid w:val="003C2889"/>
    <w:rsid w:val="003C74F9"/>
    <w:rsid w:val="003C77BF"/>
    <w:rsid w:val="003D0699"/>
    <w:rsid w:val="003D35A9"/>
    <w:rsid w:val="003D4E34"/>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7BB"/>
    <w:rsid w:val="00415E22"/>
    <w:rsid w:val="00415F32"/>
    <w:rsid w:val="004163D6"/>
    <w:rsid w:val="00416C4A"/>
    <w:rsid w:val="0042294E"/>
    <w:rsid w:val="00422FB4"/>
    <w:rsid w:val="00424E30"/>
    <w:rsid w:val="0042595C"/>
    <w:rsid w:val="00430651"/>
    <w:rsid w:val="004324F8"/>
    <w:rsid w:val="0043292D"/>
    <w:rsid w:val="0043345D"/>
    <w:rsid w:val="00440552"/>
    <w:rsid w:val="004429A6"/>
    <w:rsid w:val="004434F6"/>
    <w:rsid w:val="0044369E"/>
    <w:rsid w:val="00444908"/>
    <w:rsid w:val="00445F10"/>
    <w:rsid w:val="00446496"/>
    <w:rsid w:val="00447931"/>
    <w:rsid w:val="004503DD"/>
    <w:rsid w:val="0045042E"/>
    <w:rsid w:val="0045427F"/>
    <w:rsid w:val="0045620D"/>
    <w:rsid w:val="0045641B"/>
    <w:rsid w:val="00456A78"/>
    <w:rsid w:val="00457BF3"/>
    <w:rsid w:val="00461722"/>
    <w:rsid w:val="00465773"/>
    <w:rsid w:val="004661E0"/>
    <w:rsid w:val="00466AB3"/>
    <w:rsid w:val="004708E0"/>
    <w:rsid w:val="00471C01"/>
    <w:rsid w:val="0047275A"/>
    <w:rsid w:val="00472C87"/>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964"/>
    <w:rsid w:val="004C607A"/>
    <w:rsid w:val="004D4384"/>
    <w:rsid w:val="004D4550"/>
    <w:rsid w:val="004D6953"/>
    <w:rsid w:val="004D737B"/>
    <w:rsid w:val="004E0A63"/>
    <w:rsid w:val="004E214A"/>
    <w:rsid w:val="004E2941"/>
    <w:rsid w:val="004E6F20"/>
    <w:rsid w:val="004F047D"/>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52B"/>
    <w:rsid w:val="005177D7"/>
    <w:rsid w:val="005203A3"/>
    <w:rsid w:val="00520E17"/>
    <w:rsid w:val="005215FA"/>
    <w:rsid w:val="00527541"/>
    <w:rsid w:val="005278E2"/>
    <w:rsid w:val="00527F80"/>
    <w:rsid w:val="0053020A"/>
    <w:rsid w:val="00531C6F"/>
    <w:rsid w:val="00534686"/>
    <w:rsid w:val="00534BBC"/>
    <w:rsid w:val="005357B1"/>
    <w:rsid w:val="00536089"/>
    <w:rsid w:val="00537F5C"/>
    <w:rsid w:val="005409D0"/>
    <w:rsid w:val="00543347"/>
    <w:rsid w:val="0054729E"/>
    <w:rsid w:val="00550BE0"/>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772D5"/>
    <w:rsid w:val="00585252"/>
    <w:rsid w:val="00585ED7"/>
    <w:rsid w:val="00586232"/>
    <w:rsid w:val="00586271"/>
    <w:rsid w:val="00590722"/>
    <w:rsid w:val="00590732"/>
    <w:rsid w:val="005929DD"/>
    <w:rsid w:val="00592BB9"/>
    <w:rsid w:val="00594A98"/>
    <w:rsid w:val="00595E4C"/>
    <w:rsid w:val="005A23A8"/>
    <w:rsid w:val="005A2783"/>
    <w:rsid w:val="005A2E5F"/>
    <w:rsid w:val="005A5CF1"/>
    <w:rsid w:val="005A7091"/>
    <w:rsid w:val="005B0910"/>
    <w:rsid w:val="005B25AF"/>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890"/>
    <w:rsid w:val="005E09CD"/>
    <w:rsid w:val="005E1C6D"/>
    <w:rsid w:val="005E32F7"/>
    <w:rsid w:val="005E5ACF"/>
    <w:rsid w:val="005E5FA7"/>
    <w:rsid w:val="005F1B79"/>
    <w:rsid w:val="005F5AEB"/>
    <w:rsid w:val="005F645F"/>
    <w:rsid w:val="006010DB"/>
    <w:rsid w:val="00601C46"/>
    <w:rsid w:val="00602A02"/>
    <w:rsid w:val="00603542"/>
    <w:rsid w:val="006064F8"/>
    <w:rsid w:val="00606BE3"/>
    <w:rsid w:val="0061221D"/>
    <w:rsid w:val="006129F4"/>
    <w:rsid w:val="0061300B"/>
    <w:rsid w:val="006144CF"/>
    <w:rsid w:val="00614B5D"/>
    <w:rsid w:val="006179B4"/>
    <w:rsid w:val="00624831"/>
    <w:rsid w:val="00624CCF"/>
    <w:rsid w:val="00627972"/>
    <w:rsid w:val="00630F0C"/>
    <w:rsid w:val="00631308"/>
    <w:rsid w:val="00631B51"/>
    <w:rsid w:val="00632B91"/>
    <w:rsid w:val="00634B79"/>
    <w:rsid w:val="006353CC"/>
    <w:rsid w:val="00636692"/>
    <w:rsid w:val="00640EF5"/>
    <w:rsid w:val="00643020"/>
    <w:rsid w:val="006432E8"/>
    <w:rsid w:val="006435B9"/>
    <w:rsid w:val="00644A27"/>
    <w:rsid w:val="00644D43"/>
    <w:rsid w:val="00645B57"/>
    <w:rsid w:val="006462CA"/>
    <w:rsid w:val="0065008C"/>
    <w:rsid w:val="00653631"/>
    <w:rsid w:val="0065366F"/>
    <w:rsid w:val="006537A9"/>
    <w:rsid w:val="00655102"/>
    <w:rsid w:val="006553C7"/>
    <w:rsid w:val="00657915"/>
    <w:rsid w:val="006579BF"/>
    <w:rsid w:val="006617C8"/>
    <w:rsid w:val="00662D21"/>
    <w:rsid w:val="00662DDA"/>
    <w:rsid w:val="006636AF"/>
    <w:rsid w:val="00664CDC"/>
    <w:rsid w:val="00666D40"/>
    <w:rsid w:val="00670224"/>
    <w:rsid w:val="006719A3"/>
    <w:rsid w:val="006725EC"/>
    <w:rsid w:val="0067452E"/>
    <w:rsid w:val="00674681"/>
    <w:rsid w:val="00680D2C"/>
    <w:rsid w:val="00685A24"/>
    <w:rsid w:val="00686616"/>
    <w:rsid w:val="00687087"/>
    <w:rsid w:val="00690F2A"/>
    <w:rsid w:val="006911A8"/>
    <w:rsid w:val="00692A38"/>
    <w:rsid w:val="00695855"/>
    <w:rsid w:val="006A429A"/>
    <w:rsid w:val="006A57ED"/>
    <w:rsid w:val="006B233B"/>
    <w:rsid w:val="006B3083"/>
    <w:rsid w:val="006B3D34"/>
    <w:rsid w:val="006B3EAA"/>
    <w:rsid w:val="006B5C2E"/>
    <w:rsid w:val="006B7410"/>
    <w:rsid w:val="006C4B60"/>
    <w:rsid w:val="006C53DC"/>
    <w:rsid w:val="006C5C1C"/>
    <w:rsid w:val="006D7101"/>
    <w:rsid w:val="006D7703"/>
    <w:rsid w:val="006E0F4C"/>
    <w:rsid w:val="006E1E1B"/>
    <w:rsid w:val="006E2869"/>
    <w:rsid w:val="006E33B9"/>
    <w:rsid w:val="006E5F9D"/>
    <w:rsid w:val="006E6742"/>
    <w:rsid w:val="006E73A1"/>
    <w:rsid w:val="006E7B03"/>
    <w:rsid w:val="006F3ED2"/>
    <w:rsid w:val="006F5F4F"/>
    <w:rsid w:val="006F6122"/>
    <w:rsid w:val="006F6654"/>
    <w:rsid w:val="007053D8"/>
    <w:rsid w:val="00707DD9"/>
    <w:rsid w:val="007102BA"/>
    <w:rsid w:val="007138DD"/>
    <w:rsid w:val="007207B6"/>
    <w:rsid w:val="00720990"/>
    <w:rsid w:val="007217CD"/>
    <w:rsid w:val="00724FD2"/>
    <w:rsid w:val="00726B33"/>
    <w:rsid w:val="00727BD6"/>
    <w:rsid w:val="00730760"/>
    <w:rsid w:val="00730F3A"/>
    <w:rsid w:val="00731666"/>
    <w:rsid w:val="00731717"/>
    <w:rsid w:val="00733ED4"/>
    <w:rsid w:val="007349C8"/>
    <w:rsid w:val="007356B2"/>
    <w:rsid w:val="00736518"/>
    <w:rsid w:val="007365BC"/>
    <w:rsid w:val="00736C9D"/>
    <w:rsid w:val="0073798F"/>
    <w:rsid w:val="007400F3"/>
    <w:rsid w:val="00743B78"/>
    <w:rsid w:val="00745A54"/>
    <w:rsid w:val="00750400"/>
    <w:rsid w:val="00754CD0"/>
    <w:rsid w:val="00761AF6"/>
    <w:rsid w:val="0076205C"/>
    <w:rsid w:val="00763DB2"/>
    <w:rsid w:val="00766949"/>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11F1"/>
    <w:rsid w:val="007E458E"/>
    <w:rsid w:val="007E4733"/>
    <w:rsid w:val="007E57D7"/>
    <w:rsid w:val="007E756A"/>
    <w:rsid w:val="007F06D7"/>
    <w:rsid w:val="007F40DA"/>
    <w:rsid w:val="00800A0B"/>
    <w:rsid w:val="00801A21"/>
    <w:rsid w:val="00801B1C"/>
    <w:rsid w:val="00807B68"/>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621"/>
    <w:rsid w:val="00850CCB"/>
    <w:rsid w:val="00855015"/>
    <w:rsid w:val="00855451"/>
    <w:rsid w:val="0085716F"/>
    <w:rsid w:val="008572C4"/>
    <w:rsid w:val="00860239"/>
    <w:rsid w:val="00860671"/>
    <w:rsid w:val="00862190"/>
    <w:rsid w:val="00863D5A"/>
    <w:rsid w:val="008663C0"/>
    <w:rsid w:val="00870FEC"/>
    <w:rsid w:val="00872D0A"/>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13F8"/>
    <w:rsid w:val="008B38E1"/>
    <w:rsid w:val="008B3BFB"/>
    <w:rsid w:val="008B42DC"/>
    <w:rsid w:val="008B78ED"/>
    <w:rsid w:val="008C0053"/>
    <w:rsid w:val="008C19E1"/>
    <w:rsid w:val="008C3B99"/>
    <w:rsid w:val="008C680C"/>
    <w:rsid w:val="008D0DC2"/>
    <w:rsid w:val="008D4EA5"/>
    <w:rsid w:val="008D4F7D"/>
    <w:rsid w:val="008E2B5F"/>
    <w:rsid w:val="008E57C6"/>
    <w:rsid w:val="008F2CAF"/>
    <w:rsid w:val="008F502A"/>
    <w:rsid w:val="008F6FC8"/>
    <w:rsid w:val="00901557"/>
    <w:rsid w:val="009038DC"/>
    <w:rsid w:val="00903F26"/>
    <w:rsid w:val="00904BDE"/>
    <w:rsid w:val="00904BE7"/>
    <w:rsid w:val="0090534E"/>
    <w:rsid w:val="0091469B"/>
    <w:rsid w:val="0092206C"/>
    <w:rsid w:val="0092332B"/>
    <w:rsid w:val="00935447"/>
    <w:rsid w:val="0093663C"/>
    <w:rsid w:val="00942225"/>
    <w:rsid w:val="00942633"/>
    <w:rsid w:val="00943B1F"/>
    <w:rsid w:val="0094400E"/>
    <w:rsid w:val="00950369"/>
    <w:rsid w:val="00955650"/>
    <w:rsid w:val="0095669C"/>
    <w:rsid w:val="00962A58"/>
    <w:rsid w:val="00963CAB"/>
    <w:rsid w:val="009641AD"/>
    <w:rsid w:val="00965AFF"/>
    <w:rsid w:val="009676EC"/>
    <w:rsid w:val="00970123"/>
    <w:rsid w:val="00970DD7"/>
    <w:rsid w:val="00972650"/>
    <w:rsid w:val="009738AE"/>
    <w:rsid w:val="00973F99"/>
    <w:rsid w:val="0097419F"/>
    <w:rsid w:val="009749AF"/>
    <w:rsid w:val="00981355"/>
    <w:rsid w:val="00987FF5"/>
    <w:rsid w:val="00991074"/>
    <w:rsid w:val="00991ACB"/>
    <w:rsid w:val="009932A0"/>
    <w:rsid w:val="0099493D"/>
    <w:rsid w:val="00996061"/>
    <w:rsid w:val="00996AD1"/>
    <w:rsid w:val="009A1672"/>
    <w:rsid w:val="009A529E"/>
    <w:rsid w:val="009A6079"/>
    <w:rsid w:val="009A773F"/>
    <w:rsid w:val="009B02EF"/>
    <w:rsid w:val="009B6E9B"/>
    <w:rsid w:val="009C0A22"/>
    <w:rsid w:val="009C1A91"/>
    <w:rsid w:val="009C40A2"/>
    <w:rsid w:val="009D6344"/>
    <w:rsid w:val="009E1522"/>
    <w:rsid w:val="009E1809"/>
    <w:rsid w:val="009E3223"/>
    <w:rsid w:val="009E505A"/>
    <w:rsid w:val="009E5DD8"/>
    <w:rsid w:val="009F1199"/>
    <w:rsid w:val="009F71B7"/>
    <w:rsid w:val="00A005DF"/>
    <w:rsid w:val="00A06052"/>
    <w:rsid w:val="00A06DF5"/>
    <w:rsid w:val="00A074B1"/>
    <w:rsid w:val="00A07E7B"/>
    <w:rsid w:val="00A126AB"/>
    <w:rsid w:val="00A20505"/>
    <w:rsid w:val="00A20B94"/>
    <w:rsid w:val="00A21197"/>
    <w:rsid w:val="00A21773"/>
    <w:rsid w:val="00A30F3E"/>
    <w:rsid w:val="00A33852"/>
    <w:rsid w:val="00A33CC4"/>
    <w:rsid w:val="00A3617C"/>
    <w:rsid w:val="00A36453"/>
    <w:rsid w:val="00A37064"/>
    <w:rsid w:val="00A4294A"/>
    <w:rsid w:val="00A43E92"/>
    <w:rsid w:val="00A47E7E"/>
    <w:rsid w:val="00A50180"/>
    <w:rsid w:val="00A55F4D"/>
    <w:rsid w:val="00A562E9"/>
    <w:rsid w:val="00A60810"/>
    <w:rsid w:val="00A6604B"/>
    <w:rsid w:val="00A663AA"/>
    <w:rsid w:val="00A67D2E"/>
    <w:rsid w:val="00A735F3"/>
    <w:rsid w:val="00A823CD"/>
    <w:rsid w:val="00A844EB"/>
    <w:rsid w:val="00A8579C"/>
    <w:rsid w:val="00A93D8E"/>
    <w:rsid w:val="00A93DE4"/>
    <w:rsid w:val="00A93F0F"/>
    <w:rsid w:val="00A95552"/>
    <w:rsid w:val="00AA69F5"/>
    <w:rsid w:val="00AA7636"/>
    <w:rsid w:val="00AA7BDD"/>
    <w:rsid w:val="00AA7EED"/>
    <w:rsid w:val="00AB1BBC"/>
    <w:rsid w:val="00AB3043"/>
    <w:rsid w:val="00AB441C"/>
    <w:rsid w:val="00AB5B68"/>
    <w:rsid w:val="00AB781E"/>
    <w:rsid w:val="00AC45AC"/>
    <w:rsid w:val="00AC4F16"/>
    <w:rsid w:val="00AC57B0"/>
    <w:rsid w:val="00AC58C1"/>
    <w:rsid w:val="00AD070E"/>
    <w:rsid w:val="00AD36DD"/>
    <w:rsid w:val="00AD3768"/>
    <w:rsid w:val="00AD5E12"/>
    <w:rsid w:val="00AE0F74"/>
    <w:rsid w:val="00AE1827"/>
    <w:rsid w:val="00AE324D"/>
    <w:rsid w:val="00AE6ADE"/>
    <w:rsid w:val="00AF09E8"/>
    <w:rsid w:val="00AF6709"/>
    <w:rsid w:val="00B04E7F"/>
    <w:rsid w:val="00B14D1D"/>
    <w:rsid w:val="00B16C8D"/>
    <w:rsid w:val="00B20AA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5483"/>
    <w:rsid w:val="00B77FCB"/>
    <w:rsid w:val="00B806B5"/>
    <w:rsid w:val="00B83672"/>
    <w:rsid w:val="00B85FBA"/>
    <w:rsid w:val="00B87316"/>
    <w:rsid w:val="00B9032F"/>
    <w:rsid w:val="00B90415"/>
    <w:rsid w:val="00B93175"/>
    <w:rsid w:val="00B932BD"/>
    <w:rsid w:val="00B936A3"/>
    <w:rsid w:val="00B937B5"/>
    <w:rsid w:val="00B961F9"/>
    <w:rsid w:val="00B96C7B"/>
    <w:rsid w:val="00BA099D"/>
    <w:rsid w:val="00BA2645"/>
    <w:rsid w:val="00BA2B61"/>
    <w:rsid w:val="00BA3CA1"/>
    <w:rsid w:val="00BA4911"/>
    <w:rsid w:val="00BA4C61"/>
    <w:rsid w:val="00BA6622"/>
    <w:rsid w:val="00BB31D9"/>
    <w:rsid w:val="00BB4816"/>
    <w:rsid w:val="00BB4F60"/>
    <w:rsid w:val="00BB7692"/>
    <w:rsid w:val="00BC5974"/>
    <w:rsid w:val="00BC66EB"/>
    <w:rsid w:val="00BD123E"/>
    <w:rsid w:val="00BD795E"/>
    <w:rsid w:val="00BE03C3"/>
    <w:rsid w:val="00BE1A35"/>
    <w:rsid w:val="00BE1D18"/>
    <w:rsid w:val="00BE490F"/>
    <w:rsid w:val="00BE4A14"/>
    <w:rsid w:val="00BE60BA"/>
    <w:rsid w:val="00BE7063"/>
    <w:rsid w:val="00BF07C3"/>
    <w:rsid w:val="00BF1DE4"/>
    <w:rsid w:val="00BF2F69"/>
    <w:rsid w:val="00BF33BE"/>
    <w:rsid w:val="00BF6F85"/>
    <w:rsid w:val="00BF7ED7"/>
    <w:rsid w:val="00C07845"/>
    <w:rsid w:val="00C11D7B"/>
    <w:rsid w:val="00C17182"/>
    <w:rsid w:val="00C22618"/>
    <w:rsid w:val="00C227F1"/>
    <w:rsid w:val="00C23645"/>
    <w:rsid w:val="00C24A73"/>
    <w:rsid w:val="00C25042"/>
    <w:rsid w:val="00C258B4"/>
    <w:rsid w:val="00C2593E"/>
    <w:rsid w:val="00C25DF0"/>
    <w:rsid w:val="00C27A98"/>
    <w:rsid w:val="00C31BBA"/>
    <w:rsid w:val="00C34126"/>
    <w:rsid w:val="00C345F4"/>
    <w:rsid w:val="00C34E77"/>
    <w:rsid w:val="00C353A9"/>
    <w:rsid w:val="00C46CB2"/>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4D55"/>
    <w:rsid w:val="00C74F0A"/>
    <w:rsid w:val="00C75CC3"/>
    <w:rsid w:val="00C771DF"/>
    <w:rsid w:val="00C813C9"/>
    <w:rsid w:val="00C82BDA"/>
    <w:rsid w:val="00C82CAB"/>
    <w:rsid w:val="00C82DE8"/>
    <w:rsid w:val="00C853B2"/>
    <w:rsid w:val="00C85A5D"/>
    <w:rsid w:val="00C90C2D"/>
    <w:rsid w:val="00C9480E"/>
    <w:rsid w:val="00C97889"/>
    <w:rsid w:val="00CA5B71"/>
    <w:rsid w:val="00CA7D5F"/>
    <w:rsid w:val="00CB03A3"/>
    <w:rsid w:val="00CB556A"/>
    <w:rsid w:val="00CC21B4"/>
    <w:rsid w:val="00CC2BFF"/>
    <w:rsid w:val="00CC4273"/>
    <w:rsid w:val="00CC4561"/>
    <w:rsid w:val="00CC46CD"/>
    <w:rsid w:val="00CC473C"/>
    <w:rsid w:val="00CC4EC7"/>
    <w:rsid w:val="00CC57AE"/>
    <w:rsid w:val="00CC7E59"/>
    <w:rsid w:val="00CD16B6"/>
    <w:rsid w:val="00CD39D6"/>
    <w:rsid w:val="00CD3B8F"/>
    <w:rsid w:val="00CD4FCC"/>
    <w:rsid w:val="00CD7082"/>
    <w:rsid w:val="00CE0ED1"/>
    <w:rsid w:val="00CE17F3"/>
    <w:rsid w:val="00CE20CB"/>
    <w:rsid w:val="00CE43AA"/>
    <w:rsid w:val="00CE482B"/>
    <w:rsid w:val="00CE5EC6"/>
    <w:rsid w:val="00CE738B"/>
    <w:rsid w:val="00CE7504"/>
    <w:rsid w:val="00CF086B"/>
    <w:rsid w:val="00CF2472"/>
    <w:rsid w:val="00CF2B2F"/>
    <w:rsid w:val="00CF2EFD"/>
    <w:rsid w:val="00CF6B7B"/>
    <w:rsid w:val="00CF7AEF"/>
    <w:rsid w:val="00D002DF"/>
    <w:rsid w:val="00D0264C"/>
    <w:rsid w:val="00D02C7A"/>
    <w:rsid w:val="00D046BC"/>
    <w:rsid w:val="00D04F4C"/>
    <w:rsid w:val="00D0596F"/>
    <w:rsid w:val="00D103C4"/>
    <w:rsid w:val="00D10FB8"/>
    <w:rsid w:val="00D1248F"/>
    <w:rsid w:val="00D170B8"/>
    <w:rsid w:val="00D172A8"/>
    <w:rsid w:val="00D2093A"/>
    <w:rsid w:val="00D20EF0"/>
    <w:rsid w:val="00D21908"/>
    <w:rsid w:val="00D2429F"/>
    <w:rsid w:val="00D25CFF"/>
    <w:rsid w:val="00D30ECE"/>
    <w:rsid w:val="00D3151B"/>
    <w:rsid w:val="00D45A5F"/>
    <w:rsid w:val="00D50100"/>
    <w:rsid w:val="00D547C1"/>
    <w:rsid w:val="00D55BFD"/>
    <w:rsid w:val="00D57E81"/>
    <w:rsid w:val="00D62AC0"/>
    <w:rsid w:val="00D63018"/>
    <w:rsid w:val="00D65876"/>
    <w:rsid w:val="00D65D3B"/>
    <w:rsid w:val="00D72A7B"/>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C6E33"/>
    <w:rsid w:val="00DD0018"/>
    <w:rsid w:val="00DD02ED"/>
    <w:rsid w:val="00DD09A2"/>
    <w:rsid w:val="00DD2581"/>
    <w:rsid w:val="00DD359C"/>
    <w:rsid w:val="00DD7DBD"/>
    <w:rsid w:val="00DE36C2"/>
    <w:rsid w:val="00DE3C78"/>
    <w:rsid w:val="00DE4739"/>
    <w:rsid w:val="00DE5D93"/>
    <w:rsid w:val="00DE6395"/>
    <w:rsid w:val="00DE643D"/>
    <w:rsid w:val="00DE754F"/>
    <w:rsid w:val="00DF0190"/>
    <w:rsid w:val="00DF03A6"/>
    <w:rsid w:val="00DF0721"/>
    <w:rsid w:val="00DF079E"/>
    <w:rsid w:val="00DF0848"/>
    <w:rsid w:val="00DF11CA"/>
    <w:rsid w:val="00DF1D69"/>
    <w:rsid w:val="00DF69CF"/>
    <w:rsid w:val="00DF7CE5"/>
    <w:rsid w:val="00E10435"/>
    <w:rsid w:val="00E10812"/>
    <w:rsid w:val="00E1442A"/>
    <w:rsid w:val="00E14DC2"/>
    <w:rsid w:val="00E163EC"/>
    <w:rsid w:val="00E2023F"/>
    <w:rsid w:val="00E21244"/>
    <w:rsid w:val="00E215D9"/>
    <w:rsid w:val="00E2191F"/>
    <w:rsid w:val="00E220B3"/>
    <w:rsid w:val="00E228DB"/>
    <w:rsid w:val="00E22DD6"/>
    <w:rsid w:val="00E25429"/>
    <w:rsid w:val="00E2578F"/>
    <w:rsid w:val="00E27D78"/>
    <w:rsid w:val="00E3088A"/>
    <w:rsid w:val="00E3589D"/>
    <w:rsid w:val="00E362FD"/>
    <w:rsid w:val="00E36C57"/>
    <w:rsid w:val="00E40A31"/>
    <w:rsid w:val="00E41743"/>
    <w:rsid w:val="00E421D8"/>
    <w:rsid w:val="00E42C4A"/>
    <w:rsid w:val="00E44524"/>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0EA9"/>
    <w:rsid w:val="00E7423D"/>
    <w:rsid w:val="00E7574B"/>
    <w:rsid w:val="00E765AF"/>
    <w:rsid w:val="00E77598"/>
    <w:rsid w:val="00E80802"/>
    <w:rsid w:val="00E83047"/>
    <w:rsid w:val="00E901B9"/>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1B05"/>
    <w:rsid w:val="00EE325F"/>
    <w:rsid w:val="00EE34C8"/>
    <w:rsid w:val="00EF2C01"/>
    <w:rsid w:val="00EF3744"/>
    <w:rsid w:val="00EF650E"/>
    <w:rsid w:val="00EF7480"/>
    <w:rsid w:val="00F00287"/>
    <w:rsid w:val="00F005E5"/>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77C1"/>
    <w:rsid w:val="00F4042F"/>
    <w:rsid w:val="00F40F0A"/>
    <w:rsid w:val="00F4484F"/>
    <w:rsid w:val="00F46510"/>
    <w:rsid w:val="00F46CC3"/>
    <w:rsid w:val="00F50172"/>
    <w:rsid w:val="00F50958"/>
    <w:rsid w:val="00F5284E"/>
    <w:rsid w:val="00F532A5"/>
    <w:rsid w:val="00F54B5C"/>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6341"/>
    <w:rsid w:val="00F77DDD"/>
    <w:rsid w:val="00F83215"/>
    <w:rsid w:val="00F84003"/>
    <w:rsid w:val="00F87F81"/>
    <w:rsid w:val="00F90034"/>
    <w:rsid w:val="00F96508"/>
    <w:rsid w:val="00FA06A2"/>
    <w:rsid w:val="00FA4A02"/>
    <w:rsid w:val="00FA4C1D"/>
    <w:rsid w:val="00FA4C8B"/>
    <w:rsid w:val="00FA5F3E"/>
    <w:rsid w:val="00FA6DFD"/>
    <w:rsid w:val="00FB0212"/>
    <w:rsid w:val="00FB08F2"/>
    <w:rsid w:val="00FB1292"/>
    <w:rsid w:val="00FB6063"/>
    <w:rsid w:val="00FB627F"/>
    <w:rsid w:val="00FB68D3"/>
    <w:rsid w:val="00FC366D"/>
    <w:rsid w:val="00FC37A0"/>
    <w:rsid w:val="00FC7CF3"/>
    <w:rsid w:val="00FD0580"/>
    <w:rsid w:val="00FD0654"/>
    <w:rsid w:val="00FE02F9"/>
    <w:rsid w:val="00FE0D7C"/>
    <w:rsid w:val="00FE2352"/>
    <w:rsid w:val="00FE2738"/>
    <w:rsid w:val="00FE2B41"/>
    <w:rsid w:val="00FE3C37"/>
    <w:rsid w:val="00FE44CB"/>
    <w:rsid w:val="00FE6005"/>
    <w:rsid w:val="00FE68B6"/>
    <w:rsid w:val="00FE69F3"/>
    <w:rsid w:val="00FE7C04"/>
    <w:rsid w:val="00FE7FAE"/>
    <w:rsid w:val="00FF15C2"/>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2.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3.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4.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2705</TotalTime>
  <Pages>2</Pages>
  <Words>543</Words>
  <Characters>3099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4</cp:revision>
  <cp:lastPrinted>2014-06-05T21:12:00Z</cp:lastPrinted>
  <dcterms:created xsi:type="dcterms:W3CDTF">2026-05-21T11:24:00Z</dcterms:created>
  <dcterms:modified xsi:type="dcterms:W3CDTF">2026-05-29T13:33:00Z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