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78888" w14:textId="3E253459" w:rsidR="00B36532" w:rsidRPr="00470E26" w:rsidRDefault="00C96407" w:rsidP="00B36532">
      <w:pPr>
        <w:pStyle w:val="Default"/>
        <w:rPr>
          <w:rFonts w:ascii="Calibri" w:hAnsi="Calibri" w:cs="Calibri"/>
          <w:b/>
          <w:bCs/>
          <w:sz w:val="20"/>
          <w:szCs w:val="20"/>
        </w:rPr>
      </w:pPr>
      <w:r w:rsidRPr="00470E26">
        <w:rPr>
          <w:rFonts w:ascii="Calibri" w:hAnsi="Calibri" w:cs="Calibri"/>
          <w:b/>
          <w:bCs/>
          <w:sz w:val="20"/>
          <w:szCs w:val="20"/>
        </w:rPr>
        <w:t>Construction</w:t>
      </w:r>
      <w:r w:rsidR="00B36532" w:rsidRPr="00470E26">
        <w:rPr>
          <w:rFonts w:ascii="Calibri" w:hAnsi="Calibri" w:cs="Calibri"/>
          <w:b/>
          <w:bCs/>
          <w:sz w:val="20"/>
          <w:szCs w:val="20"/>
        </w:rPr>
        <w:t xml:space="preserve"> Method Statement</w:t>
      </w:r>
    </w:p>
    <w:p w14:paraId="29D9BDB7" w14:textId="3B0069F1" w:rsidR="00B36532" w:rsidRPr="00470E26" w:rsidRDefault="00237FDF" w:rsidP="00B36532">
      <w:pPr>
        <w:pStyle w:val="Default"/>
        <w:rPr>
          <w:rFonts w:ascii="Calibri" w:hAnsi="Calibri" w:cs="Calibri"/>
          <w:b/>
          <w:bCs/>
          <w:sz w:val="20"/>
          <w:szCs w:val="20"/>
        </w:rPr>
      </w:pPr>
      <w:r w:rsidRPr="00470E26">
        <w:rPr>
          <w:rFonts w:ascii="Calibri" w:hAnsi="Calibri" w:cs="Calibri"/>
          <w:b/>
          <w:bCs/>
          <w:sz w:val="20"/>
          <w:szCs w:val="20"/>
        </w:rPr>
        <w:t xml:space="preserve">Coles Farm, </w:t>
      </w:r>
      <w:proofErr w:type="spellStart"/>
      <w:r w:rsidRPr="00470E26">
        <w:rPr>
          <w:rFonts w:ascii="Calibri" w:hAnsi="Calibri" w:cs="Calibri"/>
          <w:b/>
          <w:bCs/>
          <w:sz w:val="20"/>
          <w:szCs w:val="20"/>
        </w:rPr>
        <w:t>Alcombe</w:t>
      </w:r>
      <w:proofErr w:type="spellEnd"/>
      <w:r w:rsidRPr="00470E26">
        <w:rPr>
          <w:rFonts w:ascii="Calibri" w:hAnsi="Calibri" w:cs="Calibri"/>
          <w:b/>
          <w:bCs/>
          <w:sz w:val="20"/>
          <w:szCs w:val="20"/>
        </w:rPr>
        <w:t>, Box, Corsham, SN13 8QL</w:t>
      </w:r>
    </w:p>
    <w:p w14:paraId="1285EF80" w14:textId="77777777" w:rsidR="00B36532" w:rsidRPr="00470E26" w:rsidRDefault="00B36532" w:rsidP="00B36532">
      <w:pPr>
        <w:pStyle w:val="Default"/>
        <w:rPr>
          <w:rFonts w:ascii="Calibri" w:hAnsi="Calibri" w:cs="Calibri"/>
          <w:b/>
          <w:bCs/>
          <w:sz w:val="20"/>
          <w:szCs w:val="20"/>
        </w:rPr>
      </w:pPr>
    </w:p>
    <w:p w14:paraId="55D699D1" w14:textId="214FEEB9" w:rsidR="00B36532" w:rsidRPr="00470E26" w:rsidRDefault="00B36532" w:rsidP="00B36532">
      <w:pPr>
        <w:pStyle w:val="Default"/>
        <w:rPr>
          <w:rFonts w:ascii="Calibri" w:hAnsi="Calibri" w:cs="Calibri"/>
          <w:b/>
          <w:bCs/>
          <w:sz w:val="20"/>
          <w:szCs w:val="20"/>
        </w:rPr>
      </w:pPr>
      <w:r w:rsidRPr="00470E26">
        <w:rPr>
          <w:rFonts w:ascii="Calibri" w:hAnsi="Calibri" w:cs="Calibri"/>
          <w:b/>
          <w:bCs/>
          <w:sz w:val="20"/>
          <w:szCs w:val="20"/>
        </w:rPr>
        <w:t xml:space="preserve">Methodology </w:t>
      </w:r>
    </w:p>
    <w:p w14:paraId="7A25246F" w14:textId="77777777" w:rsidR="00237FDF" w:rsidRPr="00B36532" w:rsidRDefault="00237FDF" w:rsidP="00470E26">
      <w:pPr>
        <w:pStyle w:val="Default"/>
        <w:rPr>
          <w:sz w:val="20"/>
          <w:szCs w:val="20"/>
        </w:rPr>
      </w:pPr>
    </w:p>
    <w:p w14:paraId="3C168A01" w14:textId="77777777" w:rsidR="005E2072" w:rsidRDefault="00B36532" w:rsidP="00470E26">
      <w:pPr>
        <w:pStyle w:val="Default"/>
        <w:numPr>
          <w:ilvl w:val="1"/>
          <w:numId w:val="1"/>
        </w:numPr>
        <w:ind w:hanging="360"/>
        <w:jc w:val="both"/>
        <w:rPr>
          <w:rFonts w:ascii="Calibri" w:hAnsi="Calibri" w:cs="Calibri"/>
          <w:sz w:val="20"/>
          <w:szCs w:val="20"/>
        </w:rPr>
      </w:pPr>
      <w:r w:rsidRPr="00470E26">
        <w:rPr>
          <w:rFonts w:ascii="Calibri" w:hAnsi="Calibri" w:cs="Calibri"/>
          <w:sz w:val="20"/>
          <w:szCs w:val="20"/>
        </w:rPr>
        <w:t xml:space="preserve">Prior to the commencement of activities, the Named Ecologist or an Accredited Agent must ensure that all persons to be involved with these activities understand: </w:t>
      </w:r>
    </w:p>
    <w:p w14:paraId="0E7E776B" w14:textId="77777777" w:rsidR="00B36069" w:rsidRPr="00470E26" w:rsidRDefault="00B36069" w:rsidP="00470E26">
      <w:pPr>
        <w:pStyle w:val="Default"/>
        <w:numPr>
          <w:ilvl w:val="1"/>
          <w:numId w:val="1"/>
        </w:numPr>
        <w:ind w:hanging="360"/>
        <w:jc w:val="both"/>
        <w:rPr>
          <w:rFonts w:ascii="Calibri" w:hAnsi="Calibri" w:cs="Calibri"/>
          <w:sz w:val="20"/>
          <w:szCs w:val="20"/>
        </w:rPr>
      </w:pPr>
    </w:p>
    <w:p w14:paraId="79D13DC7" w14:textId="5B75A2A4" w:rsidR="005E2072" w:rsidRPr="00470E26" w:rsidRDefault="00B36532" w:rsidP="00B36069">
      <w:pPr>
        <w:pStyle w:val="Default"/>
        <w:numPr>
          <w:ilvl w:val="0"/>
          <w:numId w:val="7"/>
        </w:numPr>
        <w:jc w:val="both"/>
        <w:rPr>
          <w:rFonts w:ascii="Calibri" w:hAnsi="Calibri" w:cs="Calibri"/>
          <w:sz w:val="20"/>
          <w:szCs w:val="20"/>
        </w:rPr>
      </w:pPr>
      <w:r w:rsidRPr="00470E26">
        <w:rPr>
          <w:rFonts w:ascii="Calibri" w:hAnsi="Calibri" w:cs="Calibri"/>
          <w:sz w:val="20"/>
          <w:szCs w:val="20"/>
        </w:rPr>
        <w:t xml:space="preserve">where and when bats are potentially present; </w:t>
      </w:r>
    </w:p>
    <w:p w14:paraId="573C0524" w14:textId="77777777" w:rsidR="00B36069" w:rsidRDefault="00B36532" w:rsidP="00B36069">
      <w:pPr>
        <w:pStyle w:val="Default"/>
        <w:numPr>
          <w:ilvl w:val="0"/>
          <w:numId w:val="7"/>
        </w:numPr>
        <w:jc w:val="both"/>
        <w:rPr>
          <w:rFonts w:ascii="Calibri" w:hAnsi="Calibri" w:cs="Calibri"/>
          <w:sz w:val="20"/>
          <w:szCs w:val="20"/>
        </w:rPr>
      </w:pPr>
      <w:r w:rsidRPr="00470E26">
        <w:rPr>
          <w:rFonts w:ascii="Calibri" w:hAnsi="Calibri" w:cs="Calibri"/>
          <w:sz w:val="20"/>
          <w:szCs w:val="20"/>
        </w:rPr>
        <w:t xml:space="preserve">the legislation relating to bats; </w:t>
      </w:r>
    </w:p>
    <w:p w14:paraId="766E14CA" w14:textId="77777777" w:rsidR="00B36069" w:rsidRDefault="00B36069" w:rsidP="00B36069">
      <w:pPr>
        <w:pStyle w:val="Default"/>
        <w:numPr>
          <w:ilvl w:val="0"/>
          <w:numId w:val="7"/>
        </w:numPr>
        <w:jc w:val="both"/>
        <w:rPr>
          <w:rFonts w:ascii="Calibri" w:hAnsi="Calibri" w:cs="Calibri"/>
          <w:sz w:val="20"/>
          <w:szCs w:val="20"/>
        </w:rPr>
      </w:pPr>
      <w:r>
        <w:rPr>
          <w:rFonts w:ascii="Calibri" w:hAnsi="Calibri" w:cs="Calibri"/>
          <w:sz w:val="20"/>
          <w:szCs w:val="20"/>
        </w:rPr>
        <w:t>m</w:t>
      </w:r>
      <w:r w:rsidR="00B36532" w:rsidRPr="00B36069">
        <w:rPr>
          <w:rFonts w:ascii="Calibri" w:hAnsi="Calibri" w:cs="Calibri"/>
          <w:sz w:val="20"/>
          <w:szCs w:val="20"/>
        </w:rPr>
        <w:t xml:space="preserve">ethodology and activities that will be undertaken to safeguard bats, </w:t>
      </w:r>
    </w:p>
    <w:p w14:paraId="106171C1" w14:textId="4530A671" w:rsidR="005E2072" w:rsidRPr="00B36069" w:rsidRDefault="00B36532" w:rsidP="00B36069">
      <w:pPr>
        <w:pStyle w:val="Default"/>
        <w:numPr>
          <w:ilvl w:val="0"/>
          <w:numId w:val="7"/>
        </w:numPr>
        <w:jc w:val="both"/>
        <w:rPr>
          <w:rFonts w:ascii="Calibri" w:hAnsi="Calibri" w:cs="Calibri"/>
          <w:sz w:val="20"/>
          <w:szCs w:val="20"/>
        </w:rPr>
      </w:pPr>
      <w:r w:rsidRPr="00B36069">
        <w:rPr>
          <w:rFonts w:ascii="Calibri" w:hAnsi="Calibri" w:cs="Calibri"/>
          <w:sz w:val="20"/>
          <w:szCs w:val="20"/>
        </w:rPr>
        <w:t xml:space="preserve">contingencies to be followed if bats are found particularly if unexpectedly; </w:t>
      </w:r>
    </w:p>
    <w:p w14:paraId="4766F6B7" w14:textId="77777777" w:rsidR="00B36069" w:rsidRDefault="00B36532" w:rsidP="00B36069">
      <w:pPr>
        <w:pStyle w:val="Default"/>
        <w:numPr>
          <w:ilvl w:val="0"/>
          <w:numId w:val="7"/>
        </w:numPr>
        <w:jc w:val="both"/>
        <w:rPr>
          <w:rFonts w:ascii="Calibri" w:hAnsi="Calibri" w:cs="Calibri"/>
          <w:sz w:val="20"/>
          <w:szCs w:val="20"/>
        </w:rPr>
      </w:pPr>
      <w:r w:rsidRPr="00470E26">
        <w:rPr>
          <w:rFonts w:ascii="Calibri" w:hAnsi="Calibri" w:cs="Calibri"/>
          <w:sz w:val="20"/>
          <w:szCs w:val="20"/>
        </w:rPr>
        <w:t xml:space="preserve">that all activities relating to bats and bat roosts are protected by law. </w:t>
      </w:r>
    </w:p>
    <w:p w14:paraId="7C479D5C" w14:textId="265C8BAB" w:rsidR="00B36532" w:rsidRPr="00B36069" w:rsidRDefault="005E2072" w:rsidP="00B36069">
      <w:pPr>
        <w:pStyle w:val="Default"/>
        <w:numPr>
          <w:ilvl w:val="0"/>
          <w:numId w:val="7"/>
        </w:numPr>
        <w:jc w:val="both"/>
        <w:rPr>
          <w:rFonts w:ascii="Calibri" w:hAnsi="Calibri" w:cs="Calibri"/>
          <w:sz w:val="20"/>
          <w:szCs w:val="20"/>
        </w:rPr>
      </w:pPr>
      <w:r w:rsidRPr="00B36069">
        <w:rPr>
          <w:rFonts w:ascii="Calibri" w:hAnsi="Calibri" w:cs="Calibri"/>
          <w:sz w:val="20"/>
          <w:szCs w:val="20"/>
        </w:rPr>
        <w:t>t</w:t>
      </w:r>
      <w:r w:rsidR="00B36532" w:rsidRPr="00B36069">
        <w:rPr>
          <w:rFonts w:ascii="Calibri" w:hAnsi="Calibri" w:cs="Calibri"/>
          <w:sz w:val="20"/>
          <w:szCs w:val="20"/>
        </w:rPr>
        <w:t>hey must avoid causing damage to roofing membranes. Any area of damaged non-bitumen coated roofing</w:t>
      </w:r>
      <w:r w:rsidRPr="00B36069">
        <w:rPr>
          <w:rFonts w:ascii="Calibri" w:hAnsi="Calibri" w:cs="Calibri"/>
          <w:sz w:val="20"/>
          <w:szCs w:val="20"/>
        </w:rPr>
        <w:t xml:space="preserve"> </w:t>
      </w:r>
      <w:r w:rsidR="00B36532" w:rsidRPr="00B36069">
        <w:rPr>
          <w:rFonts w:ascii="Calibri" w:hAnsi="Calibri" w:cs="Calibri"/>
          <w:sz w:val="20"/>
          <w:szCs w:val="20"/>
        </w:rPr>
        <w:t xml:space="preserve">membranes must be repaired with new sections of membrane. </w:t>
      </w:r>
    </w:p>
    <w:p w14:paraId="052F2690" w14:textId="77777777" w:rsidR="00B36532" w:rsidRPr="00470E26" w:rsidRDefault="00B36532" w:rsidP="00470E26">
      <w:pPr>
        <w:pStyle w:val="Default"/>
        <w:jc w:val="both"/>
        <w:rPr>
          <w:rFonts w:ascii="Calibri" w:hAnsi="Calibri" w:cs="Calibri"/>
          <w:sz w:val="20"/>
          <w:szCs w:val="20"/>
        </w:rPr>
      </w:pPr>
    </w:p>
    <w:p w14:paraId="35784692" w14:textId="437BBD4A" w:rsidR="00C809AE" w:rsidRDefault="00B36532" w:rsidP="00470E26">
      <w:pPr>
        <w:pStyle w:val="Default"/>
        <w:jc w:val="both"/>
        <w:rPr>
          <w:rFonts w:ascii="Calibri" w:hAnsi="Calibri" w:cs="Calibri"/>
          <w:sz w:val="20"/>
          <w:szCs w:val="20"/>
        </w:rPr>
      </w:pPr>
      <w:r w:rsidRPr="00470E26">
        <w:rPr>
          <w:rFonts w:ascii="Calibri" w:hAnsi="Calibri" w:cs="Calibri"/>
          <w:sz w:val="20"/>
          <w:szCs w:val="20"/>
        </w:rPr>
        <w:t xml:space="preserve">A copy of a written or otherwise accessible version of this presentation to persons and written confirmation that it has been provided to all relevant persons (including the date and persons’ names) must be retained by the Contractor and Named Ecologist. This must be made available to any officer of Natural England or any police officer on demand. </w:t>
      </w:r>
    </w:p>
    <w:p w14:paraId="59F76235" w14:textId="77777777" w:rsidR="00470E26" w:rsidRPr="00470E26" w:rsidRDefault="00470E26" w:rsidP="00470E26">
      <w:pPr>
        <w:pStyle w:val="Default"/>
        <w:jc w:val="both"/>
        <w:rPr>
          <w:rFonts w:ascii="Calibri" w:hAnsi="Calibri" w:cs="Calibri"/>
          <w:sz w:val="20"/>
          <w:szCs w:val="20"/>
        </w:rPr>
      </w:pPr>
    </w:p>
    <w:p w14:paraId="13909FEF" w14:textId="77777777" w:rsidR="00470E26" w:rsidRDefault="00B36532" w:rsidP="00470E26">
      <w:pPr>
        <w:pStyle w:val="Default"/>
        <w:numPr>
          <w:ilvl w:val="1"/>
          <w:numId w:val="2"/>
        </w:numPr>
        <w:ind w:hanging="360"/>
        <w:jc w:val="both"/>
        <w:rPr>
          <w:rFonts w:ascii="Calibri" w:hAnsi="Calibri" w:cs="Calibri"/>
          <w:sz w:val="20"/>
          <w:szCs w:val="20"/>
        </w:rPr>
      </w:pPr>
      <w:r w:rsidRPr="00470E26">
        <w:rPr>
          <w:rFonts w:ascii="Calibri" w:hAnsi="Calibri" w:cs="Calibri"/>
          <w:sz w:val="20"/>
          <w:szCs w:val="20"/>
        </w:rPr>
        <w:t>The locating, capturing and handling of all bats, and fitting of all bat exclusion devices must only be undertaken by an Ecologist or an Accredited Agent, or an Assistant directly supervised by the Ecologist or Accredited Agent. All works must be undertaken using best practice methodology to ensure minimal risk to bats. Mitigation must be in line with the requirements set out in the most up-to-date edition of the ‘</w:t>
      </w:r>
      <w:r w:rsidRPr="00470E26">
        <w:rPr>
          <w:rFonts w:ascii="Calibri" w:hAnsi="Calibri" w:cs="Calibri"/>
          <w:i/>
          <w:iCs/>
          <w:sz w:val="20"/>
          <w:szCs w:val="20"/>
        </w:rPr>
        <w:t>UK Bat Mitigation Guidelines</w:t>
      </w:r>
      <w:r w:rsidRPr="00470E26">
        <w:rPr>
          <w:rFonts w:ascii="Calibri" w:hAnsi="Calibri" w:cs="Calibri"/>
          <w:sz w:val="20"/>
          <w:szCs w:val="20"/>
        </w:rPr>
        <w:t>’. Persons acting under this statement must abide by the advice on excluding bats, handling bats and working in areas where bat roosts may be found in the most up-to-date edition of the ‘</w:t>
      </w:r>
      <w:r w:rsidRPr="00470E26">
        <w:rPr>
          <w:rFonts w:ascii="Calibri" w:hAnsi="Calibri" w:cs="Calibri"/>
          <w:i/>
          <w:iCs/>
          <w:sz w:val="20"/>
          <w:szCs w:val="20"/>
        </w:rPr>
        <w:t>Bat Mitigation Guidelines</w:t>
      </w:r>
      <w:r w:rsidRPr="00470E26">
        <w:rPr>
          <w:rFonts w:ascii="Calibri" w:hAnsi="Calibri" w:cs="Calibri"/>
          <w:sz w:val="20"/>
          <w:szCs w:val="20"/>
        </w:rPr>
        <w:t>’ and ‘</w:t>
      </w:r>
      <w:r w:rsidRPr="00470E26">
        <w:rPr>
          <w:rFonts w:ascii="Calibri" w:hAnsi="Calibri" w:cs="Calibri"/>
          <w:i/>
          <w:iCs/>
          <w:sz w:val="20"/>
          <w:szCs w:val="20"/>
        </w:rPr>
        <w:t>Bat Workers’ Manual</w:t>
      </w:r>
      <w:r w:rsidRPr="00470E26">
        <w:rPr>
          <w:rFonts w:ascii="Calibri" w:hAnsi="Calibri" w:cs="Calibri"/>
          <w:sz w:val="20"/>
          <w:szCs w:val="20"/>
        </w:rPr>
        <w:t xml:space="preserve">’. </w:t>
      </w:r>
    </w:p>
    <w:p w14:paraId="75BE1E6C" w14:textId="77777777" w:rsidR="00470E26" w:rsidRDefault="00470E26" w:rsidP="00470E26">
      <w:pPr>
        <w:pStyle w:val="Default"/>
        <w:numPr>
          <w:ilvl w:val="1"/>
          <w:numId w:val="2"/>
        </w:numPr>
        <w:ind w:hanging="360"/>
        <w:jc w:val="both"/>
        <w:rPr>
          <w:rFonts w:ascii="Calibri" w:hAnsi="Calibri" w:cs="Calibri"/>
          <w:sz w:val="20"/>
          <w:szCs w:val="20"/>
        </w:rPr>
      </w:pPr>
    </w:p>
    <w:p w14:paraId="45C074A3" w14:textId="5824B716" w:rsidR="00B36532" w:rsidRDefault="00B36532" w:rsidP="00470E26">
      <w:pPr>
        <w:pStyle w:val="Default"/>
        <w:numPr>
          <w:ilvl w:val="1"/>
          <w:numId w:val="2"/>
        </w:numPr>
        <w:ind w:hanging="360"/>
        <w:jc w:val="both"/>
        <w:rPr>
          <w:rFonts w:ascii="Calibri" w:hAnsi="Calibri" w:cs="Calibri"/>
          <w:sz w:val="20"/>
          <w:szCs w:val="20"/>
        </w:rPr>
      </w:pPr>
      <w:r w:rsidRPr="00470E26">
        <w:rPr>
          <w:rFonts w:ascii="Calibri" w:hAnsi="Calibri" w:cs="Calibri"/>
          <w:sz w:val="20"/>
          <w:szCs w:val="20"/>
        </w:rPr>
        <w:t xml:space="preserve">Where bats are discovered they must either be relocated to an alternative roost suitable for the species, or where bats are temporarily held this must be done safely and bats released on site at dusk in, or adjacent to, suitable foraging/ commuting habitat in safe areas within, or directly adjacent to, the pre-works habitat. Where a bat is unexpectedly discovered in adverse weather conditions, condition 16 must be followed. </w:t>
      </w:r>
    </w:p>
    <w:p w14:paraId="77B33729" w14:textId="77777777" w:rsidR="00470E26" w:rsidRPr="00470E26" w:rsidRDefault="00470E26" w:rsidP="00470E26">
      <w:pPr>
        <w:pStyle w:val="Default"/>
        <w:jc w:val="both"/>
        <w:rPr>
          <w:rFonts w:ascii="Calibri" w:hAnsi="Calibri" w:cs="Calibri"/>
          <w:sz w:val="20"/>
          <w:szCs w:val="20"/>
        </w:rPr>
      </w:pPr>
    </w:p>
    <w:p w14:paraId="259AAF2F" w14:textId="2A80DF56" w:rsidR="005E2072" w:rsidRPr="00470E26" w:rsidRDefault="00B36532" w:rsidP="00470E26">
      <w:pPr>
        <w:pStyle w:val="Default"/>
        <w:numPr>
          <w:ilvl w:val="1"/>
          <w:numId w:val="2"/>
        </w:numPr>
        <w:ind w:hanging="360"/>
        <w:jc w:val="both"/>
        <w:rPr>
          <w:rFonts w:ascii="Calibri" w:hAnsi="Calibri" w:cs="Calibri"/>
          <w:sz w:val="20"/>
          <w:szCs w:val="20"/>
        </w:rPr>
      </w:pPr>
      <w:r w:rsidRPr="00470E26">
        <w:rPr>
          <w:rFonts w:ascii="Calibri" w:hAnsi="Calibri" w:cs="Calibri"/>
          <w:sz w:val="20"/>
          <w:szCs w:val="20"/>
        </w:rPr>
        <w:t xml:space="preserve">Prior to destructive works, an external and internal inspection using torches and/or an endoscope must be performed and all accessible suitable roosting features searched for the presence of bats. If any licensed vesper bat species is found and is accessible, each will be captured by gloved hand or hand-held net, given a health check and then each placed carefully inside a </w:t>
      </w:r>
      <w:proofErr w:type="gramStart"/>
      <w:r w:rsidRPr="00470E26">
        <w:rPr>
          <w:rFonts w:ascii="Calibri" w:hAnsi="Calibri" w:cs="Calibri"/>
          <w:sz w:val="20"/>
          <w:szCs w:val="20"/>
        </w:rPr>
        <w:t>draw-string</w:t>
      </w:r>
      <w:proofErr w:type="gramEnd"/>
      <w:r w:rsidRPr="00470E26">
        <w:rPr>
          <w:rFonts w:ascii="Calibri" w:hAnsi="Calibri" w:cs="Calibri"/>
          <w:sz w:val="20"/>
          <w:szCs w:val="20"/>
        </w:rPr>
        <w:t xml:space="preserve">, calico cloth holding bag or similar for transport. If any licensed horseshoe bat species is found, the capture </w:t>
      </w:r>
      <w:r w:rsidRPr="00470E26">
        <w:rPr>
          <w:rFonts w:ascii="Calibri" w:hAnsi="Calibri" w:cs="Calibri"/>
          <w:color w:val="auto"/>
          <w:sz w:val="20"/>
          <w:szCs w:val="20"/>
        </w:rPr>
        <w:t xml:space="preserve">methods outlined in (e) will only be used after it has been shown that overnight dispersal or exclusion are no longer practicable methods. </w:t>
      </w:r>
    </w:p>
    <w:p w14:paraId="6DDB2CFF" w14:textId="77777777" w:rsidR="00C809AE" w:rsidRPr="00470E26" w:rsidRDefault="00C809AE" w:rsidP="00470E26">
      <w:pPr>
        <w:pStyle w:val="Default"/>
        <w:jc w:val="both"/>
        <w:rPr>
          <w:rFonts w:ascii="Calibri" w:hAnsi="Calibri" w:cs="Calibri"/>
          <w:sz w:val="20"/>
          <w:szCs w:val="20"/>
        </w:rPr>
      </w:pPr>
    </w:p>
    <w:p w14:paraId="631AC92C" w14:textId="0170BC9E" w:rsidR="005E2072" w:rsidRPr="00470E26" w:rsidRDefault="00B36532" w:rsidP="00470E26">
      <w:pPr>
        <w:pStyle w:val="Default"/>
        <w:jc w:val="both"/>
        <w:rPr>
          <w:rFonts w:ascii="Calibri" w:hAnsi="Calibri" w:cs="Calibri"/>
          <w:sz w:val="20"/>
          <w:szCs w:val="20"/>
        </w:rPr>
      </w:pPr>
      <w:r w:rsidRPr="00470E26">
        <w:rPr>
          <w:rFonts w:ascii="Calibri" w:hAnsi="Calibri" w:cs="Calibri"/>
          <w:color w:val="auto"/>
          <w:sz w:val="20"/>
          <w:szCs w:val="20"/>
        </w:rPr>
        <w:t xml:space="preserve">Following inspection and exclusion operations, the removal of any feature with bat roost potential will only be performed by hand or hand-tools in suitable weather conditions and under direct ecological supervision. Where applicable, materials will be removed carefully away and not rolled or sprung to avoid potential harm to bats. Removed and detached materials must be checked by the Ecologist or Accredited Agent for bats that may be clung to them. Mechanical demolition (see ‘Definitions’ below) of the roost must only be undertaken after the roost has been declared free of bats by the Named Ecologist or Accredited Agent. </w:t>
      </w:r>
    </w:p>
    <w:p w14:paraId="7AC1B4AC" w14:textId="44D3F913" w:rsidR="00B36532" w:rsidRDefault="00B36532" w:rsidP="00470E26">
      <w:pPr>
        <w:pStyle w:val="Default"/>
        <w:numPr>
          <w:ilvl w:val="1"/>
          <w:numId w:val="3"/>
        </w:numPr>
        <w:jc w:val="both"/>
        <w:rPr>
          <w:rFonts w:ascii="Calibri" w:hAnsi="Calibri" w:cs="Calibri"/>
          <w:color w:val="auto"/>
          <w:sz w:val="20"/>
          <w:szCs w:val="20"/>
        </w:rPr>
      </w:pPr>
      <w:r w:rsidRPr="00470E26">
        <w:rPr>
          <w:rFonts w:ascii="Calibri" w:hAnsi="Calibri" w:cs="Calibri"/>
          <w:color w:val="auto"/>
          <w:sz w:val="20"/>
          <w:szCs w:val="20"/>
        </w:rPr>
        <w:t xml:space="preserve">For sites where the presence of horseshoe species has been confirmed, the following exclusion method will be used: prior to work commencing, the Ecologist or Accredited Agent will conduct a thorough internal inspection for the presence of horseshoe bats. Only after the void is shown to be unoccupied will the destructive search commence, or all apertures into that void be closed and sealed (windows, doors, etc) by use of boarding, sealed tarpaulin or similar. </w:t>
      </w:r>
    </w:p>
    <w:p w14:paraId="696D5F61" w14:textId="77777777" w:rsidR="00470E26" w:rsidRPr="00470E26" w:rsidRDefault="00470E26" w:rsidP="00470E26">
      <w:pPr>
        <w:pStyle w:val="Default"/>
        <w:numPr>
          <w:ilvl w:val="1"/>
          <w:numId w:val="3"/>
        </w:numPr>
        <w:jc w:val="both"/>
        <w:rPr>
          <w:rFonts w:ascii="Calibri" w:hAnsi="Calibri" w:cs="Calibri"/>
          <w:color w:val="auto"/>
          <w:sz w:val="20"/>
          <w:szCs w:val="20"/>
        </w:rPr>
      </w:pPr>
    </w:p>
    <w:p w14:paraId="743D1C99" w14:textId="216DD464" w:rsidR="00B36532" w:rsidRPr="00470E26" w:rsidRDefault="00B36532" w:rsidP="00470E26">
      <w:pPr>
        <w:pStyle w:val="Default"/>
        <w:jc w:val="both"/>
        <w:rPr>
          <w:rFonts w:ascii="Calibri" w:hAnsi="Calibri" w:cs="Calibri"/>
          <w:color w:val="auto"/>
          <w:sz w:val="20"/>
          <w:szCs w:val="20"/>
        </w:rPr>
      </w:pPr>
      <w:r w:rsidRPr="00470E26">
        <w:rPr>
          <w:rFonts w:ascii="Calibri" w:hAnsi="Calibri" w:cs="Calibri"/>
          <w:color w:val="auto"/>
          <w:sz w:val="20"/>
          <w:szCs w:val="20"/>
        </w:rPr>
        <w:t xml:space="preserve">If a horseshoe bat is encountered, it will be left undisturbed during daylight. After all bats have dispersed overnight, the void will be sealed as described above. If all bats have not emerged, the Ecologist will either use torchlight and non-tactile human presence to disturb the bat to encourage it to emerge and disperse, during night only, or through use of a hand-held net. Only after all bats have emerged from the building or void will it be sealed. </w:t>
      </w:r>
    </w:p>
    <w:p w14:paraId="65044511" w14:textId="77777777" w:rsidR="005E2072" w:rsidRPr="00470E26" w:rsidRDefault="005E2072" w:rsidP="00470E26">
      <w:pPr>
        <w:pStyle w:val="Default"/>
        <w:jc w:val="both"/>
        <w:rPr>
          <w:rFonts w:ascii="Calibri" w:hAnsi="Calibri" w:cs="Calibri"/>
          <w:color w:val="auto"/>
          <w:sz w:val="20"/>
          <w:szCs w:val="20"/>
        </w:rPr>
      </w:pPr>
    </w:p>
    <w:p w14:paraId="677F0BFF" w14:textId="77777777"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A written record must be kept of any bat capture and exclusion undertaken, and of any other bat dispersal during destructive works. This must include dates, weather conditions with minimum overnight temperature and of any precipitation; also, the numbers of each bat species captured, transported, or displaced; and the duration of bat excluder device use. This record must be provided with the Report of Action. This must be made available to any officer of Natural England or any police officer on demand (see condition 25). </w:t>
      </w:r>
    </w:p>
    <w:p w14:paraId="0FFC1D91" w14:textId="77777777"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Provision must be made for prompt assistance to appropriately tend and care for any bat injured, such as during the exclusion and demolition process. Any injured or dead bats must be reported to Natural England (see condition 24). </w:t>
      </w:r>
    </w:p>
    <w:p w14:paraId="5606F4AE" w14:textId="77777777"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For sites with potential to support hibernating bats, the timing of damage and or destruction activities must avoid the hibernation period of November to February inclusive. </w:t>
      </w:r>
    </w:p>
    <w:p w14:paraId="11B530AC" w14:textId="77777777"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If individual bats are discovered unexpectedly, including if not covered under this licence or/ and if during periods of adverse weather, the following steps must be taken: </w:t>
      </w:r>
    </w:p>
    <w:p w14:paraId="6F19036F" w14:textId="15D22EF5"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lastRenderedPageBreak/>
        <w:t xml:space="preserve">Works to that building/ structure must stop immediately. If the Ecologist or an Accredited Agent is not on site, they must be contacted immediately to attend site. </w:t>
      </w:r>
    </w:p>
    <w:p w14:paraId="2DA5A812" w14:textId="77777777"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Do not expose any bats or cause them to fly out of the roost on its own accord. </w:t>
      </w:r>
    </w:p>
    <w:p w14:paraId="472D7FFF" w14:textId="282DAF1B"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The bat must only be handled by the Ecologist or Accredited Agent except if it is in immediate danger. The bat must be carefully placed in a lidded ventilated box with a piece of clean cloth and a small shallow container with some water. The box must be kept in a safe, quiet location. </w:t>
      </w:r>
    </w:p>
    <w:p w14:paraId="37944216" w14:textId="77777777"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Care must be taken to avoid rousing the bat during transfer to a suitable location – which may be a suitable hibernation box or other alternative roost providing a safe, quiet environment with suitable temperature and humidity levels appropriate for bats roosting at that time of year, that is safe from further disturbance. </w:t>
      </w:r>
    </w:p>
    <w:p w14:paraId="2CDAB258" w14:textId="5AC83706"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The Ecologist must re-assess the structure and determine whether works can continue under this licence, or whether a modification to the licence is required prior to works re-commencing. A written record must be kept of this decision and be made available to Natural England or any police officer on request. This incidence must also be reported on this licence return form. </w:t>
      </w:r>
    </w:p>
    <w:p w14:paraId="442E2BB5" w14:textId="6A7C66E6" w:rsidR="00B36532" w:rsidRPr="00470E26" w:rsidRDefault="00B36532" w:rsidP="00470E26">
      <w:pPr>
        <w:pStyle w:val="Default"/>
        <w:numPr>
          <w:ilvl w:val="0"/>
          <w:numId w:val="6"/>
        </w:numPr>
        <w:jc w:val="both"/>
        <w:rPr>
          <w:rFonts w:ascii="Calibri" w:hAnsi="Calibri" w:cs="Calibri"/>
          <w:color w:val="auto"/>
          <w:sz w:val="20"/>
          <w:szCs w:val="20"/>
        </w:rPr>
      </w:pPr>
      <w:r w:rsidRPr="00470E26">
        <w:rPr>
          <w:rFonts w:ascii="Calibri" w:hAnsi="Calibri" w:cs="Calibri"/>
          <w:color w:val="auto"/>
          <w:sz w:val="20"/>
          <w:szCs w:val="20"/>
        </w:rPr>
        <w:t xml:space="preserve">Any underweight or injured bats must be taken into temporary care by an experienced bat carer and be looked after until such time that the bat can be transferred to a suitable replacement roost at the same site, when weather conditions are suitable for release at the same site. </w:t>
      </w:r>
    </w:p>
    <w:p w14:paraId="3FB8479C" w14:textId="77777777" w:rsidR="00456F11" w:rsidRPr="00470E26" w:rsidRDefault="00456F11" w:rsidP="00470E26">
      <w:pPr>
        <w:pStyle w:val="Default"/>
        <w:jc w:val="both"/>
        <w:rPr>
          <w:rFonts w:ascii="Calibri" w:hAnsi="Calibri" w:cs="Calibri"/>
          <w:color w:val="auto"/>
          <w:sz w:val="20"/>
          <w:szCs w:val="20"/>
        </w:rPr>
      </w:pPr>
    </w:p>
    <w:p w14:paraId="2217EED1" w14:textId="77777777" w:rsidR="00C96407" w:rsidRPr="00470E26" w:rsidRDefault="00C96407" w:rsidP="00470E26">
      <w:pPr>
        <w:pStyle w:val="Default"/>
        <w:jc w:val="both"/>
        <w:rPr>
          <w:rFonts w:ascii="Calibri" w:hAnsi="Calibri" w:cs="Calibri"/>
          <w:sz w:val="20"/>
          <w:szCs w:val="20"/>
        </w:rPr>
      </w:pPr>
      <w:r w:rsidRPr="00470E26">
        <w:rPr>
          <w:rFonts w:ascii="Calibri" w:hAnsi="Calibri" w:cs="Calibri"/>
          <w:sz w:val="20"/>
          <w:szCs w:val="20"/>
        </w:rPr>
        <w:t>It is not expected that access to roof spaces will be required. However, should this change at any point during the renovation works, then a Licensed Bat Ecologist should be contacted to carry out a pre-works inspection of the roof spaces and to be present whilst any minor works are carried out.</w:t>
      </w:r>
    </w:p>
    <w:p w14:paraId="7D173E30" w14:textId="77777777" w:rsidR="00C96407" w:rsidRPr="00470E26" w:rsidRDefault="00C96407" w:rsidP="00470E26">
      <w:pPr>
        <w:pStyle w:val="Default"/>
        <w:jc w:val="both"/>
        <w:rPr>
          <w:rFonts w:ascii="Calibri" w:hAnsi="Calibri" w:cs="Calibri"/>
          <w:sz w:val="20"/>
          <w:szCs w:val="20"/>
        </w:rPr>
      </w:pPr>
    </w:p>
    <w:p w14:paraId="0B318F7C" w14:textId="7F370712" w:rsidR="00C96407" w:rsidRPr="00470E26" w:rsidRDefault="00C96407" w:rsidP="00470E26">
      <w:pPr>
        <w:pStyle w:val="Default"/>
        <w:jc w:val="both"/>
        <w:rPr>
          <w:rFonts w:ascii="Calibri" w:hAnsi="Calibri" w:cs="Calibri"/>
          <w:sz w:val="20"/>
          <w:szCs w:val="20"/>
        </w:rPr>
      </w:pPr>
      <w:r w:rsidRPr="00470E26">
        <w:rPr>
          <w:rFonts w:ascii="Calibri" w:hAnsi="Calibri" w:cs="Calibri"/>
          <w:sz w:val="20"/>
          <w:szCs w:val="20"/>
        </w:rPr>
        <w:t>No other precautionary measures are required prior to and during the works.</w:t>
      </w:r>
    </w:p>
    <w:p w14:paraId="0D997857" w14:textId="77777777" w:rsidR="00456F11" w:rsidRDefault="00456F11" w:rsidP="00470E26">
      <w:pPr>
        <w:pStyle w:val="Default"/>
        <w:jc w:val="both"/>
        <w:rPr>
          <w:color w:val="auto"/>
          <w:sz w:val="20"/>
          <w:szCs w:val="20"/>
        </w:rPr>
      </w:pPr>
    </w:p>
    <w:p w14:paraId="0EADAE87" w14:textId="77777777" w:rsidR="00BA109C" w:rsidRDefault="00BA109C" w:rsidP="00470E26">
      <w:pPr>
        <w:spacing w:after="0" w:line="240" w:lineRule="auto"/>
        <w:jc w:val="both"/>
      </w:pPr>
    </w:p>
    <w:sectPr w:rsidR="00BA109C" w:rsidSect="00B36532">
      <w:pgSz w:w="11911" w:h="17340"/>
      <w:pgMar w:top="1197" w:right="621" w:bottom="463" w:left="4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DDA5F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B891B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F152F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615D77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C7B249C"/>
    <w:multiLevelType w:val="hybridMultilevel"/>
    <w:tmpl w:val="652E076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4A3D51"/>
    <w:multiLevelType w:val="hybridMultilevel"/>
    <w:tmpl w:val="E4ECC48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C83779E"/>
    <w:multiLevelType w:val="hybridMultilevel"/>
    <w:tmpl w:val="7408C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7878900">
    <w:abstractNumId w:val="3"/>
  </w:num>
  <w:num w:numId="2" w16cid:durableId="1140806439">
    <w:abstractNumId w:val="1"/>
  </w:num>
  <w:num w:numId="3" w16cid:durableId="1124496461">
    <w:abstractNumId w:val="2"/>
  </w:num>
  <w:num w:numId="4" w16cid:durableId="28721272">
    <w:abstractNumId w:val="5"/>
  </w:num>
  <w:num w:numId="5" w16cid:durableId="265582257">
    <w:abstractNumId w:val="0"/>
  </w:num>
  <w:num w:numId="6" w16cid:durableId="737288560">
    <w:abstractNumId w:val="6"/>
  </w:num>
  <w:num w:numId="7" w16cid:durableId="788015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532"/>
    <w:rsid w:val="001032A5"/>
    <w:rsid w:val="00237FDF"/>
    <w:rsid w:val="00314B3B"/>
    <w:rsid w:val="00456F11"/>
    <w:rsid w:val="00470E26"/>
    <w:rsid w:val="005C2FE3"/>
    <w:rsid w:val="005E2072"/>
    <w:rsid w:val="00623DD3"/>
    <w:rsid w:val="006A2C06"/>
    <w:rsid w:val="006B1141"/>
    <w:rsid w:val="007A5100"/>
    <w:rsid w:val="00A77668"/>
    <w:rsid w:val="00B36069"/>
    <w:rsid w:val="00B36532"/>
    <w:rsid w:val="00BA109C"/>
    <w:rsid w:val="00C220C1"/>
    <w:rsid w:val="00C809AE"/>
    <w:rsid w:val="00C96407"/>
    <w:rsid w:val="00D72E83"/>
    <w:rsid w:val="00DA3123"/>
    <w:rsid w:val="00DB6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0534"/>
  <w15:chartTrackingRefBased/>
  <w15:docId w15:val="{78B71319-14EB-453D-8DF6-778845D2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5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5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5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5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5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5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5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5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5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5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5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5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5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5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5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5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5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532"/>
    <w:rPr>
      <w:rFonts w:eastAsiaTheme="majorEastAsia" w:cstheme="majorBidi"/>
      <w:color w:val="272727" w:themeColor="text1" w:themeTint="D8"/>
    </w:rPr>
  </w:style>
  <w:style w:type="paragraph" w:styleId="Title">
    <w:name w:val="Title"/>
    <w:basedOn w:val="Normal"/>
    <w:next w:val="Normal"/>
    <w:link w:val="TitleChar"/>
    <w:uiPriority w:val="10"/>
    <w:qFormat/>
    <w:rsid w:val="00B36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5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5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5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532"/>
    <w:pPr>
      <w:spacing w:before="160"/>
      <w:jc w:val="center"/>
    </w:pPr>
    <w:rPr>
      <w:i/>
      <w:iCs/>
      <w:color w:val="404040" w:themeColor="text1" w:themeTint="BF"/>
    </w:rPr>
  </w:style>
  <w:style w:type="character" w:customStyle="1" w:styleId="QuoteChar">
    <w:name w:val="Quote Char"/>
    <w:basedOn w:val="DefaultParagraphFont"/>
    <w:link w:val="Quote"/>
    <w:uiPriority w:val="29"/>
    <w:rsid w:val="00B36532"/>
    <w:rPr>
      <w:i/>
      <w:iCs/>
      <w:color w:val="404040" w:themeColor="text1" w:themeTint="BF"/>
    </w:rPr>
  </w:style>
  <w:style w:type="paragraph" w:styleId="ListParagraph">
    <w:name w:val="List Paragraph"/>
    <w:basedOn w:val="Normal"/>
    <w:uiPriority w:val="34"/>
    <w:qFormat/>
    <w:rsid w:val="00B36532"/>
    <w:pPr>
      <w:ind w:left="720"/>
      <w:contextualSpacing/>
    </w:pPr>
  </w:style>
  <w:style w:type="character" w:styleId="IntenseEmphasis">
    <w:name w:val="Intense Emphasis"/>
    <w:basedOn w:val="DefaultParagraphFont"/>
    <w:uiPriority w:val="21"/>
    <w:qFormat/>
    <w:rsid w:val="00B36532"/>
    <w:rPr>
      <w:i/>
      <w:iCs/>
      <w:color w:val="0F4761" w:themeColor="accent1" w:themeShade="BF"/>
    </w:rPr>
  </w:style>
  <w:style w:type="paragraph" w:styleId="IntenseQuote">
    <w:name w:val="Intense Quote"/>
    <w:basedOn w:val="Normal"/>
    <w:next w:val="Normal"/>
    <w:link w:val="IntenseQuoteChar"/>
    <w:uiPriority w:val="30"/>
    <w:qFormat/>
    <w:rsid w:val="00B365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532"/>
    <w:rPr>
      <w:i/>
      <w:iCs/>
      <w:color w:val="0F4761" w:themeColor="accent1" w:themeShade="BF"/>
    </w:rPr>
  </w:style>
  <w:style w:type="character" w:styleId="IntenseReference">
    <w:name w:val="Intense Reference"/>
    <w:basedOn w:val="DefaultParagraphFont"/>
    <w:uiPriority w:val="32"/>
    <w:qFormat/>
    <w:rsid w:val="00B36532"/>
    <w:rPr>
      <w:b/>
      <w:bCs/>
      <w:smallCaps/>
      <w:color w:val="0F4761" w:themeColor="accent1" w:themeShade="BF"/>
      <w:spacing w:val="5"/>
    </w:rPr>
  </w:style>
  <w:style w:type="paragraph" w:customStyle="1" w:styleId="Default">
    <w:name w:val="Default"/>
    <w:rsid w:val="00B36532"/>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b2c2c3-92f5-4ca1-b0ea-1e2235aa55cc" xsi:nil="true"/>
    <lcf76f155ced4ddcb4097134ff3c332f xmlns="f2828829-756c-4043-bdc0-7ae78f1f057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C7C6B18C004049BF43B3B6C5BE18BF" ma:contentTypeVersion="16" ma:contentTypeDescription="Create a new document." ma:contentTypeScope="" ma:versionID="ad95e04f6d250df67d3794d89f843609">
  <xsd:schema xmlns:xsd="http://www.w3.org/2001/XMLSchema" xmlns:xs="http://www.w3.org/2001/XMLSchema" xmlns:p="http://schemas.microsoft.com/office/2006/metadata/properties" xmlns:ns2="f2828829-756c-4043-bdc0-7ae78f1f0571" xmlns:ns3="c3b2c2c3-92f5-4ca1-b0ea-1e2235aa55cc" targetNamespace="http://schemas.microsoft.com/office/2006/metadata/properties" ma:root="true" ma:fieldsID="07c7ca05c93fc194383d74d0a4132ded" ns2:_="" ns3:_="">
    <xsd:import namespace="f2828829-756c-4043-bdc0-7ae78f1f0571"/>
    <xsd:import namespace="c3b2c2c3-92f5-4ca1-b0ea-1e2235aa55c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28829-756c-4043-bdc0-7ae78f1f0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0c21ecf-9d3b-4d07-a852-678ee1be9ca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b2c2c3-92f5-4ca1-b0ea-1e2235aa55c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bad6d8e-062e-4962-a420-4f562178d162}" ma:internalName="TaxCatchAll" ma:showField="CatchAllData" ma:web="c3b2c2c3-92f5-4ca1-b0ea-1e2235aa55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1ADE8-24D2-4D41-B0D2-B946948A96F9}">
  <ds:schemaRefs>
    <ds:schemaRef ds:uri="http://schemas.microsoft.com/sharepoint/v3/contenttype/forms"/>
  </ds:schemaRefs>
</ds:datastoreItem>
</file>

<file path=customXml/itemProps2.xml><?xml version="1.0" encoding="utf-8"?>
<ds:datastoreItem xmlns:ds="http://schemas.openxmlformats.org/officeDocument/2006/customXml" ds:itemID="{6EA29A4E-AFA4-4576-A0F3-7BA51ED73582}">
  <ds:schemaRefs>
    <ds:schemaRef ds:uri="http://schemas.microsoft.com/office/2006/metadata/properties"/>
    <ds:schemaRef ds:uri="http://schemas.microsoft.com/office/infopath/2007/PartnerControls"/>
    <ds:schemaRef ds:uri="c3b2c2c3-92f5-4ca1-b0ea-1e2235aa55cc"/>
    <ds:schemaRef ds:uri="f2828829-756c-4043-bdc0-7ae78f1f0571"/>
  </ds:schemaRefs>
</ds:datastoreItem>
</file>

<file path=customXml/itemProps3.xml><?xml version="1.0" encoding="utf-8"?>
<ds:datastoreItem xmlns:ds="http://schemas.openxmlformats.org/officeDocument/2006/customXml" ds:itemID="{4E127A63-F772-451E-9627-E478E7A5A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28829-756c-4043-bdc0-7ae78f1f0571"/>
    <ds:schemaRef ds:uri="c3b2c2c3-92f5-4ca1-b0ea-1e2235aa5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dc:creator>
  <cp:keywords/>
  <dc:description/>
  <cp:lastModifiedBy>Megan Packer</cp:lastModifiedBy>
  <cp:revision>10</cp:revision>
  <dcterms:created xsi:type="dcterms:W3CDTF">2026-05-19T14:52:00Z</dcterms:created>
  <dcterms:modified xsi:type="dcterms:W3CDTF">2026-05-19T15:34:00Z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0x0101006EC7C6B18C004049BF43B3B6C5BE18BF</vt:lpwstr>
  </property>
  <property fmtid="{D5CDD505-2E9C-101B-9397-08002B2CF9AE}" pid="3" name="MediaServiceImageTags">
    <vt:lpwstr/>
  </property>
</Properties>
</file>