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5664B"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A22B15" w14:textId="77777777" w:rsidR="00A774A5" w:rsidRPr="00642F56" w:rsidRDefault="00A774A5" w:rsidP="00A774A5">
      <w:pPr>
        <w:ind w:right="201"/>
        <w:rPr>
          <w:rFonts w:cs="Arial"/>
        </w:rPr>
      </w:pPr>
    </w:p>
    <w:p w14:paraId="095B8452"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07716674" w14:textId="77777777" w:rsidTr="00937B36">
        <w:trPr>
          <w:trHeight w:val="685"/>
        </w:trPr>
        <w:tc>
          <w:tcPr>
            <w:tcW w:w="5387" w:type="dxa"/>
          </w:tcPr>
          <w:p w14:paraId="16F00067" w14:textId="77777777" w:rsidR="00A774A5" w:rsidRPr="00642F56" w:rsidRDefault="00A774A5" w:rsidP="00937B36">
            <w:pPr>
              <w:pStyle w:val="Letterbody"/>
              <w:ind w:left="-222" w:right="201"/>
              <w:jc w:val="left"/>
              <w:rPr>
                <w:rFonts w:cs="Arial"/>
                <w:sz w:val="22"/>
                <w:szCs w:val="22"/>
              </w:rPr>
            </w:pPr>
          </w:p>
        </w:tc>
        <w:tc>
          <w:tcPr>
            <w:tcW w:w="5695" w:type="dxa"/>
          </w:tcPr>
          <w:p w14:paraId="104C3541"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56A3BD2D"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629D5AE3"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49B493C0"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2F950C0F"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03FC7717" w14:textId="77777777" w:rsidR="00A774A5" w:rsidRPr="00642F56" w:rsidRDefault="00A774A5" w:rsidP="00937B36">
            <w:pPr>
              <w:ind w:right="201"/>
              <w:rPr>
                <w:rFonts w:cs="Arial"/>
              </w:rPr>
            </w:pPr>
          </w:p>
        </w:tc>
      </w:tr>
    </w:tbl>
    <w:p w14:paraId="2474335A" w14:textId="77777777" w:rsidR="00A774A5" w:rsidRPr="00642F56" w:rsidRDefault="00A774A5" w:rsidP="00A774A5">
      <w:pPr>
        <w:pStyle w:val="Letterbody"/>
        <w:ind w:left="-426" w:right="201"/>
        <w:rPr>
          <w:rFonts w:cs="Arial"/>
          <w:sz w:val="22"/>
          <w:szCs w:val="22"/>
        </w:rPr>
      </w:pPr>
    </w:p>
    <w:p w14:paraId="18E2DAEA" w14:textId="77777777" w:rsidR="002F2271" w:rsidRPr="00642F56" w:rsidRDefault="002F2271" w:rsidP="002F2271">
      <w:pPr>
        <w:pStyle w:val="Letterbody"/>
        <w:ind w:left="-426" w:right="201"/>
        <w:rPr>
          <w:rFonts w:cs="Arial"/>
          <w:sz w:val="22"/>
          <w:szCs w:val="22"/>
        </w:rPr>
      </w:pPr>
      <w:r w:rsidRPr="00642F56">
        <w:rPr>
          <w:rFonts w:cs="Arial"/>
          <w:sz w:val="22"/>
          <w:szCs w:val="22"/>
        </w:rPr>
        <w:t>18 May 2026</w:t>
      </w:r>
    </w:p>
    <w:p w14:paraId="51F506F8" w14:textId="77777777" w:rsidR="00A774A5" w:rsidRPr="00642F56" w:rsidRDefault="00A774A5" w:rsidP="00A774A5">
      <w:pPr>
        <w:pStyle w:val="Letterbody"/>
        <w:ind w:left="-426" w:right="201"/>
        <w:rPr>
          <w:rFonts w:cs="Arial"/>
          <w:sz w:val="22"/>
          <w:szCs w:val="22"/>
        </w:rPr>
      </w:pPr>
    </w:p>
    <w:p w14:paraId="40192844"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202AA02E" w14:textId="77777777" w:rsidR="00A774A5" w:rsidRPr="008D5C43" w:rsidRDefault="00A774A5" w:rsidP="008D5C43">
      <w:pPr>
        <w:pStyle w:val="Letterbody"/>
        <w:ind w:left="-426" w:right="201"/>
        <w:jc w:val="left"/>
        <w:rPr>
          <w:rFonts w:cs="Arial"/>
          <w:szCs w:val="24"/>
        </w:rPr>
      </w:pPr>
    </w:p>
    <w:p w14:paraId="1E4FD8A2" w14:textId="77777777"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836831C" w14:textId="77777777"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5E50B538"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2A90B7B7" w14:textId="77777777" w:rsidTr="00937B36">
        <w:trPr>
          <w:trHeight w:val="277"/>
        </w:trPr>
        <w:tc>
          <w:tcPr>
            <w:tcW w:w="1468" w:type="pct"/>
          </w:tcPr>
          <w:p w14:paraId="5944FC7C"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46970467" w14:textId="77777777" w:rsidR="00DA7ECB" w:rsidRPr="00D42A5C" w:rsidRDefault="000B2480" w:rsidP="00937B36">
            <w:pPr>
              <w:ind w:right="201"/>
              <w:rPr>
                <w:rFonts w:cs="Arial"/>
                <w:color w:val="181818"/>
              </w:rPr>
            </w:pPr>
            <w:r>
              <w:rPr>
                <w:rFonts w:cs="Arial"/>
                <w:color w:val="181818"/>
              </w:rPr>
              <w:t>PL/2026/01669</w:t>
            </w:r>
          </w:p>
        </w:tc>
      </w:tr>
      <w:tr w:rsidR="00004E29" w:rsidRPr="00642F56" w14:paraId="60334EE2" w14:textId="77777777" w:rsidTr="00937B36">
        <w:trPr>
          <w:trHeight w:val="288"/>
        </w:trPr>
        <w:tc>
          <w:tcPr>
            <w:tcW w:w="1468" w:type="pct"/>
          </w:tcPr>
          <w:p w14:paraId="0CE4A839" w14:textId="77777777" w:rsidR="00004E29" w:rsidRPr="00642F56" w:rsidRDefault="00004E29" w:rsidP="00004E29">
            <w:pPr>
              <w:spacing w:after="120"/>
              <w:ind w:right="201"/>
              <w:rPr>
                <w:rFonts w:cs="Arial"/>
                <w:b/>
                <w:bCs/>
              </w:rPr>
            </w:pPr>
            <w:r w:rsidRPr="00642F56">
              <w:rPr>
                <w:rFonts w:cs="Arial"/>
                <w:b/>
                <w:bCs/>
              </w:rPr>
              <w:t>Proposal:</w:t>
            </w:r>
          </w:p>
        </w:tc>
        <w:tc>
          <w:tcPr>
            <w:tcW w:w="3532" w:type="pct"/>
          </w:tcPr>
          <w:p w14:paraId="3B1643C9" w14:textId="77777777" w:rsidR="00004E29" w:rsidRPr="00642F56" w:rsidRDefault="00004E29" w:rsidP="00004E29">
            <w:pPr>
              <w:ind w:right="201"/>
              <w:rPr>
                <w:rFonts w:cs="Arial"/>
                <w:color w:val="181818"/>
              </w:rPr>
            </w:pPr>
            <w:r w:rsidRPr="00642F56">
              <w:rPr>
                <w:rFonts w:cs="Arial"/>
                <w:color w:val="181818"/>
              </w:rPr>
              <w:t>Discharge of conditions 3,4,5 and 7 from application PL/2024/08280 (Enlarge existing Car Park)</w:t>
            </w:r>
          </w:p>
        </w:tc>
      </w:tr>
      <w:tr w:rsidR="00766E03" w:rsidRPr="00642F56" w14:paraId="45059843" w14:textId="77777777" w:rsidTr="00937B36">
        <w:tc>
          <w:tcPr>
            <w:tcW w:w="1468" w:type="pct"/>
          </w:tcPr>
          <w:p w14:paraId="2B661E47" w14:textId="77777777" w:rsidR="00766E03" w:rsidRPr="00642F56" w:rsidRDefault="00766E03" w:rsidP="00766E03">
            <w:pPr>
              <w:spacing w:after="120"/>
              <w:ind w:right="201"/>
              <w:rPr>
                <w:rFonts w:cs="Arial"/>
                <w:b/>
                <w:bCs/>
              </w:rPr>
            </w:pPr>
            <w:r w:rsidRPr="00642F56">
              <w:rPr>
                <w:rFonts w:cs="Arial"/>
                <w:b/>
                <w:bCs/>
              </w:rPr>
              <w:t>Site Address:</w:t>
            </w:r>
          </w:p>
        </w:tc>
        <w:tc>
          <w:tcPr>
            <w:tcW w:w="3532" w:type="pct"/>
          </w:tcPr>
          <w:p w14:paraId="07A44C09" w14:textId="77777777" w:rsidR="00766E03" w:rsidRPr="00642F56" w:rsidRDefault="00766E03" w:rsidP="00766E03">
            <w:pPr>
              <w:ind w:right="201"/>
              <w:rPr>
                <w:rFonts w:cs="Arial"/>
                <w:color w:val="181818"/>
              </w:rPr>
            </w:pPr>
            <w:r w:rsidRPr="00642F56">
              <w:rPr>
                <w:rFonts w:cs="Arial"/>
                <w:color w:val="181818"/>
              </w:rPr>
              <w:t>Bishops Cannings Village Hall, Bishops Cannings, Devizes, SN10 2LA</w:t>
            </w:r>
          </w:p>
        </w:tc>
      </w:tr>
      <w:tr w:rsidR="00004E29" w:rsidRPr="00642F56" w14:paraId="6DFEED74" w14:textId="77777777" w:rsidTr="00937B36">
        <w:tc>
          <w:tcPr>
            <w:tcW w:w="1468" w:type="pct"/>
          </w:tcPr>
          <w:p w14:paraId="02AF1584" w14:textId="77777777" w:rsidR="00004E29" w:rsidRPr="00642F56" w:rsidRDefault="00004E29" w:rsidP="00004E29">
            <w:pPr>
              <w:ind w:right="201"/>
              <w:rPr>
                <w:rFonts w:cs="Arial"/>
                <w:b/>
                <w:bCs/>
              </w:rPr>
            </w:pPr>
            <w:r w:rsidRPr="00642F56">
              <w:rPr>
                <w:rFonts w:cs="Arial"/>
                <w:b/>
                <w:bCs/>
              </w:rPr>
              <w:t>On Behalf Of:</w:t>
            </w:r>
          </w:p>
        </w:tc>
        <w:tc>
          <w:tcPr>
            <w:tcW w:w="3532" w:type="pct"/>
          </w:tcPr>
          <w:p w14:paraId="11D90DE5" w14:textId="77777777" w:rsidR="009704CB" w:rsidRPr="00642F56" w:rsidRDefault="009704CB" w:rsidP="009704CB">
            <w:pPr>
              <w:ind w:right="201"/>
              <w:rPr>
                <w:rFonts w:cs="Arial"/>
                <w:color w:val="181818"/>
              </w:rPr>
            </w:pPr>
            <w:r w:rsidRPr="00642F56">
              <w:rPr>
                <w:rFonts w:cs="Arial"/>
                <w:color w:val="181818"/>
              </w:rPr>
              <w:t>Mrs Alison Kent</w:t>
            </w:r>
          </w:p>
          <w:p w14:paraId="4EF6D2B9" w14:textId="77777777" w:rsidR="00004E29" w:rsidRPr="00642F56" w:rsidRDefault="009704CB" w:rsidP="009704CB">
            <w:pPr>
              <w:ind w:right="201"/>
              <w:rPr>
                <w:rFonts w:cs="Arial"/>
                <w:color w:val="181818"/>
              </w:rPr>
            </w:pPr>
            <w:r w:rsidRPr="00642F56">
              <w:rPr>
                <w:rFonts w:cs="Arial"/>
                <w:color w:val="181818"/>
              </w:rPr>
              <w:t>5 Long Clays, Bishop Cannings, Devizes, Wiltshire, United Kingdom, SN10 2JX</w:t>
            </w:r>
          </w:p>
        </w:tc>
      </w:tr>
    </w:tbl>
    <w:p w14:paraId="67E86AB5" w14:textId="77777777" w:rsidR="00A774A5" w:rsidRPr="00642F56" w:rsidRDefault="00A774A5" w:rsidP="00A774A5">
      <w:pPr>
        <w:pStyle w:val="Letterbody"/>
        <w:ind w:left="-426" w:right="201"/>
        <w:rPr>
          <w:rFonts w:cs="Arial"/>
          <w:b/>
          <w:bCs/>
          <w:sz w:val="22"/>
          <w:szCs w:val="22"/>
        </w:rPr>
      </w:pPr>
    </w:p>
    <w:p w14:paraId="5A528D6D" w14:textId="2921A847" w:rsidR="00DA7ECB" w:rsidRDefault="00FB71FF" w:rsidP="00F32B5E">
      <w:pPr>
        <w:pStyle w:val="Letterbody"/>
        <w:ind w:left="-426" w:right="201"/>
        <w:rPr>
          <w:rFonts w:cs="Arial"/>
          <w:sz w:val="22"/>
          <w:szCs w:val="22"/>
        </w:rPr>
      </w:pPr>
      <w:r w:rsidRPr="00FB71FF">
        <w:rPr>
          <w:rFonts w:cs="Arial"/>
          <w:sz w:val="22"/>
          <w:szCs w:val="22"/>
        </w:rPr>
        <w:t>I refer to your application for the discharge of conditions attached to the above planning permission</w:t>
      </w:r>
      <w:r w:rsidR="00D42A5C">
        <w:rPr>
          <w:rFonts w:cs="Arial"/>
          <w:sz w:val="22"/>
          <w:szCs w:val="22"/>
        </w:rPr>
        <w:t xml:space="preserve"> dated </w:t>
      </w:r>
      <w:r w:rsidR="00F32B5E" w:rsidRPr="00642F56">
        <w:rPr>
          <w:rFonts w:cs="Arial"/>
          <w:sz w:val="22"/>
          <w:szCs w:val="22"/>
        </w:rPr>
        <w:t>12 March 2026</w:t>
      </w:r>
      <w:r w:rsidR="00F32B5E">
        <w:rPr>
          <w:rFonts w:cs="Arial"/>
          <w:sz w:val="22"/>
          <w:szCs w:val="22"/>
        </w:rPr>
        <w:t xml:space="preserve">. </w:t>
      </w:r>
      <w:r w:rsidRPr="00FB71FF">
        <w:rPr>
          <w:rFonts w:cs="Arial"/>
          <w:sz w:val="22"/>
          <w:szCs w:val="22"/>
        </w:rPr>
        <w:t>After careful consideration, the following decision has been made:</w:t>
      </w:r>
    </w:p>
    <w:p w14:paraId="2C08691D" w14:textId="77777777" w:rsidR="00FB71FF" w:rsidRDefault="00FB71FF" w:rsidP="00A774A5">
      <w:pPr>
        <w:pStyle w:val="Letterbody"/>
        <w:ind w:left="-426" w:right="201"/>
        <w:rPr>
          <w:rFonts w:cs="Arial"/>
          <w:sz w:val="22"/>
          <w:szCs w:val="22"/>
        </w:rPr>
      </w:pPr>
    </w:p>
    <w:p w14:paraId="59B54132" w14:textId="316DD159" w:rsidR="00DA7ECB" w:rsidRDefault="00DA7ECB" w:rsidP="00DA7ECB">
      <w:pPr>
        <w:pStyle w:val="Letterbody"/>
        <w:ind w:left="-426" w:right="201"/>
        <w:rPr>
          <w:rFonts w:cs="Arial"/>
          <w:b/>
          <w:bCs/>
          <w:sz w:val="22"/>
          <w:szCs w:val="22"/>
        </w:rPr>
      </w:pPr>
      <w:r w:rsidRPr="00FB71FF">
        <w:rPr>
          <w:rFonts w:cs="Arial"/>
          <w:b/>
          <w:bCs/>
          <w:sz w:val="22"/>
          <w:szCs w:val="22"/>
        </w:rPr>
        <w:t xml:space="preserve">Conditions </w:t>
      </w:r>
      <w:r w:rsidR="00D802C9">
        <w:rPr>
          <w:rFonts w:cs="Arial"/>
          <w:b/>
          <w:bCs/>
          <w:sz w:val="22"/>
          <w:szCs w:val="22"/>
        </w:rPr>
        <w:t>submitted for consideration</w:t>
      </w:r>
      <w:r w:rsidRPr="00FB71FF">
        <w:rPr>
          <w:rFonts w:cs="Arial"/>
          <w:b/>
          <w:bCs/>
          <w:sz w:val="22"/>
          <w:szCs w:val="22"/>
        </w:rPr>
        <w:t>:</w:t>
      </w:r>
    </w:p>
    <w:p w14:paraId="1992F5D4" w14:textId="77777777" w:rsidR="007D6DBD" w:rsidRPr="00FB71FF" w:rsidRDefault="007D6DBD" w:rsidP="00DA7ECB">
      <w:pPr>
        <w:pStyle w:val="Letterbody"/>
        <w:ind w:left="-426" w:right="201"/>
        <w:rPr>
          <w:rFonts w:cs="Arial"/>
          <w:b/>
          <w:bCs/>
          <w:sz w:val="22"/>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FD58D3" w14:paraId="2D20F3E7" w14:textId="77777777" w:rsidTr="003569E3">
        <w:tc>
          <w:tcPr>
            <w:tcW w:w="10627" w:type="dxa"/>
          </w:tcPr>
          <w:p w14:paraId="35ED979D" w14:textId="77777777" w:rsidR="00B44D77" w:rsidRPr="00F81571" w:rsidRDefault="00B44D77" w:rsidP="0009702B">
            <w:pPr>
              <w:rPr>
                <w:b/>
              </w:rPr>
            </w:pPr>
            <w:r w:rsidRPr="00F81571">
              <w:rPr>
                <w:b/>
              </w:rPr>
              <w:t>Condition 3:</w:t>
            </w:r>
          </w:p>
          <w:p w14:paraId="5F97CE64" w14:textId="77777777" w:rsidR="00FD3748" w:rsidRDefault="00573919" w:rsidP="00FD3748">
            <w:pPr>
              <w:pStyle w:val="NormalWeb"/>
              <w:jc w:val="both"/>
              <w:divId w:val="376053910"/>
              <w:rPr>
                <w:rFonts w:ascii="Arial" w:hAnsi="Arial" w:cs="Arial"/>
                <w:color w:val="000000"/>
                <w:sz w:val="22"/>
                <w:szCs w:val="22"/>
              </w:rPr>
            </w:pPr>
            <w:r>
              <w:rPr>
                <w:rFonts w:ascii="Arial" w:hAnsi="Arial" w:cs="Arial"/>
                <w:color w:val="000000"/>
                <w:sz w:val="22"/>
                <w:szCs w:val="22"/>
              </w:rPr>
              <w:t>No demolition, site clearance or development shall commence on site, and; no equipment, machinery or materials shall be brought on to site for the purpose of development, until a Tree Protection Plan showing the exact position of each tree/s and their protective fencing in accordance with British Standard 5837: 2012: “Trees in Relation to Design, Demolition and Construction -Recommendations”; has been submitted to and approved in writing by the Local Planning Authority, and;</w:t>
            </w:r>
          </w:p>
          <w:p w14:paraId="58223A53" w14:textId="6CE994DF" w:rsidR="00FD3748" w:rsidRDefault="00573919" w:rsidP="00FD3748">
            <w:pPr>
              <w:pStyle w:val="NormalWeb"/>
              <w:jc w:val="both"/>
              <w:divId w:val="376053910"/>
              <w:rPr>
                <w:rFonts w:ascii="Arial" w:hAnsi="Arial" w:cs="Arial"/>
                <w:color w:val="000000"/>
                <w:sz w:val="22"/>
                <w:szCs w:val="22"/>
              </w:rPr>
            </w:pPr>
            <w:r>
              <w:rPr>
                <w:rFonts w:ascii="Arial" w:hAnsi="Arial" w:cs="Arial"/>
                <w:color w:val="000000"/>
                <w:sz w:val="22"/>
                <w:szCs w:val="22"/>
              </w:rPr>
              <w:t xml:space="preserve"> </w:t>
            </w:r>
            <w:r>
              <w:rPr>
                <w:rFonts w:ascii="Arial" w:hAnsi="Arial" w:cs="Arial"/>
                <w:color w:val="000000"/>
                <w:sz w:val="22"/>
                <w:szCs w:val="22"/>
              </w:rPr>
              <w:t>The protective fencing shall be erected in accordance with the approved details. The protective fencing shall remain in place for the entire development phase and until all equipment, machinery and surplus materials have been removed from the site. Such fencing shall not be removed or breached during construction operations.</w:t>
            </w:r>
            <w:r>
              <w:rPr>
                <w:rFonts w:ascii="Arial" w:hAnsi="Arial" w:cs="Arial"/>
                <w:color w:val="000000"/>
                <w:sz w:val="22"/>
                <w:szCs w:val="22"/>
              </w:rPr>
              <w:br/>
            </w:r>
            <w:r>
              <w:rPr>
                <w:rFonts w:ascii="Arial" w:hAnsi="Arial" w:cs="Arial"/>
                <w:color w:val="000000"/>
                <w:sz w:val="22"/>
                <w:szCs w:val="22"/>
              </w:rPr>
              <w:br/>
              <w:t>No retained tree/s shall be cut down, uprooted or destroyed, nor shall any retained tree/s be topped or lopped other than in accordance with the approved plans and particulars. Any top</w:t>
            </w:r>
            <w:r>
              <w:rPr>
                <w:rFonts w:ascii="Arial" w:hAnsi="Arial" w:cs="Arial"/>
                <w:color w:val="000000"/>
                <w:sz w:val="22"/>
                <w:szCs w:val="22"/>
              </w:rPr>
              <w:t>ping or lopping approval shall be carried out in accordance British Standard 3998: 2010 “Tree Work – Recommendations” or arboricultural techniques where it can be demonstrated to be in the interest of good arboricultural practise.</w:t>
            </w:r>
            <w:r>
              <w:rPr>
                <w:rFonts w:ascii="Arial" w:hAnsi="Arial" w:cs="Arial"/>
                <w:color w:val="000000"/>
                <w:sz w:val="22"/>
                <w:szCs w:val="22"/>
              </w:rPr>
              <w:br/>
            </w:r>
            <w:r>
              <w:rPr>
                <w:rFonts w:ascii="Arial" w:hAnsi="Arial" w:cs="Arial"/>
                <w:color w:val="000000"/>
                <w:sz w:val="22"/>
                <w:szCs w:val="22"/>
              </w:rPr>
              <w:br/>
              <w:t xml:space="preserve">If any retained tree is removed, uprooted, destroyed or dies, another tree shall be planted at the same place, at a size and species and planted at such time, that must be agreed in writing with the Local Planning </w:t>
            </w:r>
            <w:r>
              <w:rPr>
                <w:rFonts w:ascii="Arial" w:hAnsi="Arial" w:cs="Arial"/>
                <w:color w:val="000000"/>
                <w:sz w:val="22"/>
                <w:szCs w:val="22"/>
              </w:rPr>
              <w:lastRenderedPageBreak/>
              <w:t>Authority.</w:t>
            </w:r>
            <w:r>
              <w:rPr>
                <w:rFonts w:ascii="Arial" w:hAnsi="Arial" w:cs="Arial"/>
                <w:color w:val="000000"/>
                <w:sz w:val="22"/>
                <w:szCs w:val="22"/>
              </w:rPr>
              <w:br/>
            </w:r>
            <w:r>
              <w:rPr>
                <w:rFonts w:ascii="Arial" w:hAnsi="Arial" w:cs="Arial"/>
                <w:color w:val="000000"/>
                <w:sz w:val="22"/>
                <w:szCs w:val="22"/>
              </w:rPr>
              <w:br/>
              <w:t>No fires shall be lit within 15 metres of the furthest</w:t>
            </w:r>
            <w:r>
              <w:rPr>
                <w:rFonts w:ascii="Arial" w:hAnsi="Arial" w:cs="Arial"/>
                <w:color w:val="000000"/>
                <w:sz w:val="22"/>
                <w:szCs w:val="22"/>
              </w:rPr>
              <w:t xml:space="preserve"> extent of the canopy of any retained trees or hedgerows or adjoining land and no concrete, oil, cement, bitumen or other chemicals shall be mixed or stored within 10 metres of the trunk of any tree or group of trees to be retained on the site or adjoining land.</w:t>
            </w:r>
            <w:r>
              <w:rPr>
                <w:rFonts w:ascii="Arial" w:hAnsi="Arial" w:cs="Arial"/>
                <w:color w:val="000000"/>
                <w:sz w:val="22"/>
                <w:szCs w:val="22"/>
              </w:rPr>
              <w:br/>
            </w:r>
            <w:r>
              <w:rPr>
                <w:rFonts w:ascii="Arial" w:hAnsi="Arial" w:cs="Arial"/>
                <w:color w:val="000000"/>
                <w:sz w:val="22"/>
                <w:szCs w:val="22"/>
              </w:rPr>
              <w:br/>
              <w:t>[In this condition “retained tree” means an existing tree which is to be retained in accordance with the approved plans and particulars; and paragraphs above shall have effect until the expiration of five years from the first occupation or the comp</w:t>
            </w:r>
            <w:r>
              <w:rPr>
                <w:rFonts w:ascii="Arial" w:hAnsi="Arial" w:cs="Arial"/>
                <w:color w:val="000000"/>
                <w:sz w:val="22"/>
                <w:szCs w:val="22"/>
              </w:rPr>
              <w:t>letion of the development, whichever is the later].</w:t>
            </w:r>
          </w:p>
          <w:p w14:paraId="458F3EDA" w14:textId="3424728C" w:rsidR="00B44D77" w:rsidRPr="007E24F7" w:rsidRDefault="00573919" w:rsidP="00FD3748">
            <w:pPr>
              <w:pStyle w:val="NormalWeb"/>
              <w:jc w:val="both"/>
              <w:divId w:val="376053910"/>
              <w:rPr>
                <w:rFonts w:ascii="Arial" w:hAnsi="Arial" w:cs="Arial"/>
                <w:color w:val="000000"/>
                <w:sz w:val="22"/>
                <w:szCs w:val="22"/>
              </w:rPr>
            </w:pPr>
            <w:r>
              <w:rPr>
                <w:rFonts w:ascii="Arial" w:hAnsi="Arial" w:cs="Arial"/>
                <w:color w:val="000000"/>
                <w:sz w:val="22"/>
                <w:szCs w:val="22"/>
              </w:rPr>
              <w:t>REASON: To enable the Local Planning Authority to ensure the retention of trees on the site in the</w:t>
            </w:r>
            <w:r w:rsidR="00FD3748">
              <w:rPr>
                <w:rFonts w:ascii="Arial" w:hAnsi="Arial" w:cs="Arial"/>
                <w:color w:val="000000"/>
                <w:sz w:val="22"/>
                <w:szCs w:val="22"/>
              </w:rPr>
              <w:t xml:space="preserve"> </w:t>
            </w:r>
            <w:r>
              <w:rPr>
                <w:rFonts w:ascii="Arial" w:hAnsi="Arial" w:cs="Arial"/>
                <w:color w:val="000000"/>
                <w:sz w:val="22"/>
                <w:szCs w:val="22"/>
              </w:rPr>
              <w:t>interests of visual amenity.</w:t>
            </w:r>
          </w:p>
          <w:p w14:paraId="236AFCA6" w14:textId="39951BEB" w:rsidR="00B44D77" w:rsidRDefault="00B44D77" w:rsidP="0009702B">
            <w:pPr>
              <w:rPr>
                <w:rFonts w:eastAsia="Times New Roman"/>
                <w:color w:val="000000" w:themeColor="text1"/>
                <w:lang w:eastAsia="en-GB"/>
              </w:rPr>
            </w:pPr>
            <w:r w:rsidRPr="00F81571">
              <w:rPr>
                <w:rFonts w:eastAsia="Times New Roman"/>
                <w:b/>
                <w:bCs/>
                <w:color w:val="000000" w:themeColor="text1"/>
                <w:lang w:eastAsia="en-GB"/>
              </w:rPr>
              <w:t>Details Submitted for Approval:</w:t>
            </w:r>
            <w:r w:rsidRPr="0009702B">
              <w:rPr>
                <w:rFonts w:eastAsia="Times New Roman"/>
                <w:color w:val="000000" w:themeColor="text1"/>
                <w:lang w:eastAsia="en-GB"/>
              </w:rPr>
              <w:t xml:space="preserve"> </w:t>
            </w:r>
          </w:p>
          <w:p w14:paraId="0C745BEA" w14:textId="77777777" w:rsidR="007E24F7" w:rsidRDefault="007E24F7" w:rsidP="0009702B">
            <w:pPr>
              <w:rPr>
                <w:rFonts w:eastAsia="Times New Roman"/>
                <w:color w:val="000000" w:themeColor="text1"/>
                <w:lang w:eastAsia="en-GB"/>
              </w:rPr>
            </w:pPr>
          </w:p>
          <w:p w14:paraId="4A100410" w14:textId="6423DC55" w:rsidR="00FD3748" w:rsidRPr="00185777" w:rsidRDefault="00FD3748" w:rsidP="00FD3748">
            <w:pPr>
              <w:pStyle w:val="ListParagraph"/>
              <w:numPr>
                <w:ilvl w:val="0"/>
                <w:numId w:val="4"/>
              </w:numPr>
              <w:jc w:val="both"/>
              <w:rPr>
                <w:rFonts w:eastAsia="Times New Roman"/>
                <w:color w:val="000000" w:themeColor="text1"/>
                <w:lang w:eastAsia="en-GB"/>
              </w:rPr>
            </w:pPr>
            <w:proofErr w:type="spellStart"/>
            <w:r w:rsidRPr="00185777">
              <w:rPr>
                <w:rFonts w:eastAsia="Times New Roman"/>
                <w:color w:val="000000" w:themeColor="text1"/>
                <w:lang w:eastAsia="en-GB"/>
              </w:rPr>
              <w:t>Arboricultural</w:t>
            </w:r>
            <w:proofErr w:type="spellEnd"/>
            <w:r w:rsidRPr="00185777">
              <w:rPr>
                <w:rFonts w:eastAsia="Times New Roman"/>
                <w:color w:val="000000" w:themeColor="text1"/>
                <w:lang w:eastAsia="en-GB"/>
              </w:rPr>
              <w:t xml:space="preserve"> Method Statement Ref: 25.2031 prepared by WH Landscap</w:t>
            </w:r>
            <w:r w:rsidR="00466DFE">
              <w:rPr>
                <w:rFonts w:eastAsia="Times New Roman"/>
                <w:color w:val="000000" w:themeColor="text1"/>
                <w:lang w:eastAsia="en-GB"/>
              </w:rPr>
              <w:t>e</w:t>
            </w:r>
            <w:r>
              <w:rPr>
                <w:rFonts w:eastAsia="Times New Roman"/>
                <w:color w:val="000000" w:themeColor="text1"/>
                <w:lang w:eastAsia="en-GB"/>
              </w:rPr>
              <w:t xml:space="preserve"> Consultancy Ltd</w:t>
            </w:r>
            <w:r w:rsidRPr="00185777">
              <w:rPr>
                <w:rFonts w:eastAsia="Times New Roman"/>
                <w:color w:val="000000" w:themeColor="text1"/>
                <w:lang w:eastAsia="en-GB"/>
              </w:rPr>
              <w:t>, dated October 2025</w:t>
            </w:r>
          </w:p>
          <w:p w14:paraId="6378A9C2" w14:textId="38D43E0C" w:rsidR="00FD3748" w:rsidRPr="00C457A5" w:rsidRDefault="00FD3748" w:rsidP="00FD3748">
            <w:pPr>
              <w:pStyle w:val="ListParagraph"/>
              <w:numPr>
                <w:ilvl w:val="0"/>
                <w:numId w:val="4"/>
              </w:numPr>
              <w:jc w:val="both"/>
              <w:rPr>
                <w:rFonts w:eastAsia="Times New Roman"/>
                <w:color w:val="000000" w:themeColor="text1"/>
                <w:lang w:eastAsia="en-GB"/>
              </w:rPr>
            </w:pPr>
            <w:r w:rsidRPr="007E24F7">
              <w:rPr>
                <w:rFonts w:eastAsia="Times New Roman"/>
                <w:color w:val="000000" w:themeColor="text1"/>
                <w:lang w:eastAsia="en-GB"/>
              </w:rPr>
              <w:t>Landscape Implementation and Management Plan Ref: 25.2031 prepared by WH</w:t>
            </w:r>
            <w:r>
              <w:rPr>
                <w:rFonts w:eastAsia="Times New Roman"/>
                <w:color w:val="000000" w:themeColor="text1"/>
                <w:lang w:eastAsia="en-GB"/>
              </w:rPr>
              <w:t xml:space="preserve"> </w:t>
            </w:r>
            <w:r w:rsidRPr="007E24F7">
              <w:rPr>
                <w:rFonts w:eastAsia="Times New Roman"/>
                <w:color w:val="000000" w:themeColor="text1"/>
                <w:lang w:eastAsia="en-GB"/>
              </w:rPr>
              <w:t>Landscap</w:t>
            </w:r>
            <w:r w:rsidR="00466DFE">
              <w:rPr>
                <w:rFonts w:eastAsia="Times New Roman"/>
                <w:color w:val="000000" w:themeColor="text1"/>
                <w:lang w:eastAsia="en-GB"/>
              </w:rPr>
              <w:t>e</w:t>
            </w:r>
            <w:r>
              <w:rPr>
                <w:rFonts w:eastAsia="Times New Roman"/>
                <w:color w:val="000000" w:themeColor="text1"/>
                <w:lang w:eastAsia="en-GB"/>
              </w:rPr>
              <w:t xml:space="preserve"> Consultancy Ltd</w:t>
            </w:r>
            <w:r w:rsidRPr="007E24F7">
              <w:rPr>
                <w:rFonts w:eastAsia="Times New Roman"/>
                <w:color w:val="000000" w:themeColor="text1"/>
                <w:lang w:eastAsia="en-GB"/>
              </w:rPr>
              <w:t>, dated October 2025</w:t>
            </w:r>
          </w:p>
          <w:p w14:paraId="0A279719" w14:textId="77777777" w:rsidR="00C457A5" w:rsidRDefault="00C457A5" w:rsidP="0009702B">
            <w:pPr>
              <w:rPr>
                <w:rFonts w:eastAsia="Times New Roman"/>
                <w:b/>
                <w:bCs/>
                <w:color w:val="000000" w:themeColor="text1"/>
                <w:lang w:eastAsia="en-GB"/>
              </w:rPr>
            </w:pPr>
          </w:p>
          <w:p w14:paraId="5FED70EE" w14:textId="5A6CCDD3" w:rsidR="00FD58D3" w:rsidRPr="0009702B" w:rsidRDefault="00B44D77" w:rsidP="0009702B">
            <w:pPr>
              <w:rPr>
                <w:rFonts w:eastAsia="Times New Roman"/>
                <w:color w:val="ED0000"/>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The details submitted in relation to this condition </w:t>
            </w:r>
            <w:r w:rsidRPr="007E24F7">
              <w:rPr>
                <w:rFonts w:eastAsia="Times New Roman"/>
                <w:lang w:eastAsia="en-GB"/>
              </w:rPr>
              <w:t>are approved.</w:t>
            </w:r>
          </w:p>
          <w:p w14:paraId="331253D9" w14:textId="77777777" w:rsidR="003569E3" w:rsidRDefault="003569E3" w:rsidP="0009702B">
            <w:pPr>
              <w:rPr>
                <w:rFonts w:eastAsia="Times New Roman"/>
                <w:b/>
                <w:bCs/>
                <w:color w:val="000000" w:themeColor="text1"/>
                <w:lang w:eastAsia="en-GB"/>
              </w:rPr>
            </w:pPr>
          </w:p>
          <w:p w14:paraId="61276932" w14:textId="77777777" w:rsidR="00B44D77" w:rsidRPr="00F81571" w:rsidRDefault="00B44D77" w:rsidP="0009702B">
            <w:pPr>
              <w:rPr>
                <w:rFonts w:eastAsia="Times New Roman"/>
                <w:b/>
                <w:bCs/>
                <w:color w:val="000000" w:themeColor="text1"/>
                <w:lang w:eastAsia="en-GB"/>
              </w:rPr>
            </w:pPr>
            <w:r w:rsidRPr="00F81571">
              <w:rPr>
                <w:rFonts w:eastAsia="Times New Roman"/>
                <w:b/>
                <w:bCs/>
                <w:color w:val="000000" w:themeColor="text1"/>
                <w:lang w:eastAsia="en-GB"/>
              </w:rPr>
              <w:t>Reason for Decision:</w:t>
            </w:r>
          </w:p>
          <w:p w14:paraId="3FFB9A4D" w14:textId="77777777" w:rsidR="003569E3" w:rsidRDefault="003569E3" w:rsidP="0009702B">
            <w:pPr>
              <w:rPr>
                <w:rFonts w:eastAsia="Times New Roman"/>
                <w:color w:val="ED0000"/>
                <w:lang w:eastAsia="en-GB"/>
              </w:rPr>
            </w:pPr>
          </w:p>
          <w:p w14:paraId="325B4E78" w14:textId="7ABDBA4B" w:rsidR="00B44D77" w:rsidRPr="007E24F7" w:rsidRDefault="007E24F7" w:rsidP="007E24F7">
            <w:pPr>
              <w:jc w:val="both"/>
              <w:rPr>
                <w:rFonts w:eastAsia="Times New Roman"/>
                <w:lang w:eastAsia="en-GB"/>
              </w:rPr>
            </w:pPr>
            <w:r>
              <w:rPr>
                <w:rFonts w:eastAsia="Times New Roman"/>
                <w:lang w:eastAsia="en-GB"/>
              </w:rPr>
              <w:t>T</w:t>
            </w:r>
            <w:r w:rsidRPr="007E24F7">
              <w:rPr>
                <w:rFonts w:eastAsia="Times New Roman"/>
                <w:lang w:eastAsia="en-GB"/>
              </w:rPr>
              <w:t xml:space="preserve">he council’s </w:t>
            </w:r>
            <w:proofErr w:type="spellStart"/>
            <w:r w:rsidRPr="007E24F7">
              <w:rPr>
                <w:rFonts w:eastAsia="Times New Roman"/>
                <w:lang w:eastAsia="en-GB"/>
              </w:rPr>
              <w:t>Arboricultural</w:t>
            </w:r>
            <w:proofErr w:type="spellEnd"/>
            <w:r w:rsidRPr="007E24F7">
              <w:rPr>
                <w:rFonts w:eastAsia="Times New Roman"/>
                <w:lang w:eastAsia="en-GB"/>
              </w:rPr>
              <w:t xml:space="preserve"> Officer is satisfied that the</w:t>
            </w:r>
            <w:r>
              <w:rPr>
                <w:rFonts w:eastAsia="Times New Roman"/>
                <w:lang w:eastAsia="en-GB"/>
              </w:rPr>
              <w:t xml:space="preserve"> submitted details </w:t>
            </w:r>
            <w:r w:rsidRPr="007E24F7">
              <w:rPr>
                <w:rFonts w:eastAsia="Times New Roman"/>
                <w:lang w:eastAsia="en-GB"/>
              </w:rPr>
              <w:t xml:space="preserve">provide sufficient information to enable the discharge </w:t>
            </w:r>
            <w:r w:rsidRPr="007E24F7">
              <w:rPr>
                <w:rFonts w:eastAsia="Times New Roman"/>
                <w:lang w:eastAsia="en-GB"/>
              </w:rPr>
              <w:t>of the above condition.</w:t>
            </w:r>
          </w:p>
          <w:p w14:paraId="73DE2AE8" w14:textId="77777777" w:rsidR="00534628" w:rsidRPr="00B44D77" w:rsidRDefault="00534628" w:rsidP="0009702B">
            <w:pPr>
              <w:rPr>
                <w:rFonts w:eastAsia="Times New Roman"/>
                <w:color w:val="ED0000"/>
                <w:lang w:eastAsia="en-GB"/>
              </w:rPr>
            </w:pPr>
          </w:p>
        </w:tc>
      </w:tr>
      <w:tr w:rsidR="00FD58D3" w14:paraId="6A2530D6" w14:textId="77777777" w:rsidTr="003569E3">
        <w:tc>
          <w:tcPr>
            <w:tcW w:w="10627" w:type="dxa"/>
          </w:tcPr>
          <w:p w14:paraId="6439B4DD" w14:textId="77777777" w:rsidR="00B44D77" w:rsidRPr="00F81571" w:rsidRDefault="00B44D77" w:rsidP="0009702B">
            <w:pPr>
              <w:rPr>
                <w:b/>
              </w:rPr>
            </w:pPr>
            <w:r w:rsidRPr="00F81571">
              <w:rPr>
                <w:b/>
              </w:rPr>
              <w:lastRenderedPageBreak/>
              <w:t>Condition 4:</w:t>
            </w:r>
          </w:p>
          <w:p w14:paraId="696FF3A0" w14:textId="6E05A31C" w:rsidR="00573919" w:rsidRDefault="00573919" w:rsidP="00FD3748">
            <w:pPr>
              <w:pStyle w:val="NormalWeb"/>
              <w:jc w:val="both"/>
              <w:divId w:val="1240334607"/>
              <w:rPr>
                <w:rFonts w:ascii="Arial" w:hAnsi="Arial" w:cs="Arial"/>
                <w:color w:val="000000"/>
                <w:sz w:val="22"/>
                <w:szCs w:val="22"/>
              </w:rPr>
            </w:pPr>
            <w:r>
              <w:rPr>
                <w:rFonts w:ascii="Arial" w:hAnsi="Arial" w:cs="Arial"/>
                <w:color w:val="000000"/>
                <w:sz w:val="22"/>
                <w:szCs w:val="22"/>
              </w:rPr>
              <w:t xml:space="preserve">Prior to commencement of development an </w:t>
            </w:r>
            <w:proofErr w:type="spellStart"/>
            <w:r>
              <w:rPr>
                <w:rFonts w:ascii="Arial" w:hAnsi="Arial" w:cs="Arial"/>
                <w:color w:val="000000"/>
                <w:sz w:val="22"/>
                <w:szCs w:val="22"/>
              </w:rPr>
              <w:t>Arboricultural</w:t>
            </w:r>
            <w:proofErr w:type="spellEnd"/>
            <w:r>
              <w:rPr>
                <w:rFonts w:ascii="Arial" w:hAnsi="Arial" w:cs="Arial"/>
                <w:color w:val="000000"/>
                <w:sz w:val="22"/>
                <w:szCs w:val="22"/>
              </w:rPr>
              <w:t xml:space="preserve"> Method Statement shall be submitted to and</w:t>
            </w:r>
            <w:r w:rsidR="00FD3748">
              <w:rPr>
                <w:rFonts w:ascii="Arial" w:hAnsi="Arial" w:cs="Arial"/>
                <w:color w:val="000000"/>
                <w:sz w:val="22"/>
                <w:szCs w:val="22"/>
              </w:rPr>
              <w:t xml:space="preserve"> </w:t>
            </w:r>
            <w:r>
              <w:rPr>
                <w:rFonts w:ascii="Arial" w:hAnsi="Arial" w:cs="Arial"/>
                <w:color w:val="000000"/>
                <w:sz w:val="22"/>
                <w:szCs w:val="22"/>
              </w:rPr>
              <w:t>approved in writing by the Local Planning Authority. The statement shall be prepared in accordance with</w:t>
            </w:r>
            <w:r w:rsidR="00FD3748">
              <w:rPr>
                <w:rFonts w:ascii="Arial" w:hAnsi="Arial" w:cs="Arial"/>
                <w:color w:val="000000"/>
                <w:sz w:val="22"/>
                <w:szCs w:val="22"/>
              </w:rPr>
              <w:t xml:space="preserve"> </w:t>
            </w:r>
            <w:r>
              <w:rPr>
                <w:rFonts w:ascii="Arial" w:hAnsi="Arial" w:cs="Arial"/>
                <w:color w:val="000000"/>
                <w:sz w:val="22"/>
                <w:szCs w:val="22"/>
              </w:rPr>
              <w:t xml:space="preserve">BS5837:2012 by a qualified </w:t>
            </w:r>
            <w:proofErr w:type="spellStart"/>
            <w:r>
              <w:rPr>
                <w:rFonts w:ascii="Arial" w:hAnsi="Arial" w:cs="Arial"/>
                <w:color w:val="000000"/>
                <w:sz w:val="22"/>
                <w:szCs w:val="22"/>
              </w:rPr>
              <w:t>Arboriculturalist</w:t>
            </w:r>
            <w:proofErr w:type="spellEnd"/>
            <w:r>
              <w:rPr>
                <w:rFonts w:ascii="Arial" w:hAnsi="Arial" w:cs="Arial"/>
                <w:color w:val="000000"/>
                <w:sz w:val="22"/>
                <w:szCs w:val="22"/>
              </w:rPr>
              <w:t>. The development shall be carried out in strict accordance</w:t>
            </w:r>
            <w:r w:rsidR="00FD3748">
              <w:rPr>
                <w:rFonts w:ascii="Arial" w:hAnsi="Arial" w:cs="Arial"/>
                <w:color w:val="000000"/>
                <w:sz w:val="22"/>
                <w:szCs w:val="22"/>
              </w:rPr>
              <w:t xml:space="preserve"> </w:t>
            </w:r>
            <w:r>
              <w:rPr>
                <w:rFonts w:ascii="Arial" w:hAnsi="Arial" w:cs="Arial"/>
                <w:color w:val="000000"/>
                <w:sz w:val="22"/>
                <w:szCs w:val="22"/>
              </w:rPr>
              <w:t>with the approved details.</w:t>
            </w:r>
          </w:p>
          <w:p w14:paraId="2D8A0C60" w14:textId="692D56D8" w:rsidR="00B44D77" w:rsidRPr="007E24F7" w:rsidRDefault="00573919" w:rsidP="00FD3748">
            <w:pPr>
              <w:pStyle w:val="NormalWeb"/>
              <w:jc w:val="both"/>
              <w:divId w:val="1240334607"/>
              <w:rPr>
                <w:rFonts w:ascii="Arial" w:hAnsi="Arial" w:cs="Arial"/>
                <w:color w:val="000000"/>
                <w:sz w:val="22"/>
                <w:szCs w:val="22"/>
              </w:rPr>
            </w:pPr>
            <w:r>
              <w:rPr>
                <w:rFonts w:ascii="Arial" w:hAnsi="Arial" w:cs="Arial"/>
                <w:color w:val="000000"/>
                <w:sz w:val="22"/>
                <w:szCs w:val="22"/>
              </w:rPr>
              <w:t>REASON: To ensure that the trees and hedges are suitably protected and that the methods used to</w:t>
            </w:r>
            <w:r w:rsidR="00FD3748">
              <w:rPr>
                <w:rFonts w:ascii="Arial" w:hAnsi="Arial" w:cs="Arial"/>
                <w:color w:val="000000"/>
                <w:sz w:val="22"/>
                <w:szCs w:val="22"/>
              </w:rPr>
              <w:t xml:space="preserve"> </w:t>
            </w:r>
            <w:r>
              <w:rPr>
                <w:rFonts w:ascii="Arial" w:hAnsi="Arial" w:cs="Arial"/>
                <w:color w:val="000000"/>
                <w:sz w:val="22"/>
                <w:szCs w:val="22"/>
              </w:rPr>
              <w:t>facilitate the development within the RPAs of any retained tree is appropriate in that they do not cause</w:t>
            </w:r>
            <w:r w:rsidR="00FD3748">
              <w:rPr>
                <w:rFonts w:ascii="Arial" w:hAnsi="Arial" w:cs="Arial"/>
                <w:color w:val="000000"/>
                <w:sz w:val="22"/>
                <w:szCs w:val="22"/>
              </w:rPr>
              <w:t xml:space="preserve"> </w:t>
            </w:r>
            <w:r>
              <w:rPr>
                <w:rFonts w:ascii="Arial" w:hAnsi="Arial" w:cs="Arial"/>
                <w:color w:val="000000"/>
                <w:sz w:val="22"/>
                <w:szCs w:val="22"/>
              </w:rPr>
              <w:t>significant damage to the roots, thereby affecting their health and longevity.</w:t>
            </w:r>
          </w:p>
          <w:p w14:paraId="240986F5" w14:textId="40B58994" w:rsidR="00B44D77" w:rsidRDefault="00B44D77" w:rsidP="0009702B">
            <w:pPr>
              <w:rPr>
                <w:rFonts w:eastAsia="Times New Roman"/>
                <w:color w:val="000000" w:themeColor="text1"/>
                <w:lang w:eastAsia="en-GB"/>
              </w:rPr>
            </w:pPr>
            <w:r w:rsidRPr="00F81571">
              <w:rPr>
                <w:rFonts w:eastAsia="Times New Roman"/>
                <w:b/>
                <w:bCs/>
                <w:color w:val="000000" w:themeColor="text1"/>
                <w:lang w:eastAsia="en-GB"/>
              </w:rPr>
              <w:t>Details Submitted for Approval:</w:t>
            </w:r>
            <w:r w:rsidRPr="0009702B">
              <w:rPr>
                <w:rFonts w:eastAsia="Times New Roman"/>
                <w:color w:val="000000" w:themeColor="text1"/>
                <w:lang w:eastAsia="en-GB"/>
              </w:rPr>
              <w:t xml:space="preserve"> </w:t>
            </w:r>
          </w:p>
          <w:p w14:paraId="34EE6F7B" w14:textId="77777777" w:rsidR="007E24F7" w:rsidRDefault="007E24F7" w:rsidP="0009702B">
            <w:pPr>
              <w:rPr>
                <w:rFonts w:eastAsia="Times New Roman"/>
                <w:color w:val="000000" w:themeColor="text1"/>
                <w:lang w:eastAsia="en-GB"/>
              </w:rPr>
            </w:pPr>
          </w:p>
          <w:p w14:paraId="5D79C893" w14:textId="77777777" w:rsidR="00466DFE" w:rsidRPr="00185777" w:rsidRDefault="00466DFE" w:rsidP="00466DFE">
            <w:pPr>
              <w:pStyle w:val="ListParagraph"/>
              <w:numPr>
                <w:ilvl w:val="0"/>
                <w:numId w:val="4"/>
              </w:numPr>
              <w:jc w:val="both"/>
              <w:rPr>
                <w:rFonts w:eastAsia="Times New Roman"/>
                <w:color w:val="000000" w:themeColor="text1"/>
                <w:lang w:eastAsia="en-GB"/>
              </w:rPr>
            </w:pPr>
            <w:proofErr w:type="spellStart"/>
            <w:r w:rsidRPr="00185777">
              <w:rPr>
                <w:rFonts w:eastAsia="Times New Roman"/>
                <w:color w:val="000000" w:themeColor="text1"/>
                <w:lang w:eastAsia="en-GB"/>
              </w:rPr>
              <w:t>Arboricultural</w:t>
            </w:r>
            <w:proofErr w:type="spellEnd"/>
            <w:r w:rsidRPr="00185777">
              <w:rPr>
                <w:rFonts w:eastAsia="Times New Roman"/>
                <w:color w:val="000000" w:themeColor="text1"/>
                <w:lang w:eastAsia="en-GB"/>
              </w:rPr>
              <w:t xml:space="preserve"> Method Statement Ref: 25.2031 prepared by WH Landscap</w:t>
            </w:r>
            <w:r>
              <w:rPr>
                <w:rFonts w:eastAsia="Times New Roman"/>
                <w:color w:val="000000" w:themeColor="text1"/>
                <w:lang w:eastAsia="en-GB"/>
              </w:rPr>
              <w:t>e Consultancy Ltd</w:t>
            </w:r>
            <w:r w:rsidRPr="00185777">
              <w:rPr>
                <w:rFonts w:eastAsia="Times New Roman"/>
                <w:color w:val="000000" w:themeColor="text1"/>
                <w:lang w:eastAsia="en-GB"/>
              </w:rPr>
              <w:t>, dated October 2025</w:t>
            </w:r>
          </w:p>
          <w:p w14:paraId="2410A052" w14:textId="77777777" w:rsidR="00466DFE" w:rsidRPr="00C457A5" w:rsidRDefault="00466DFE" w:rsidP="00466DFE">
            <w:pPr>
              <w:pStyle w:val="ListParagraph"/>
              <w:numPr>
                <w:ilvl w:val="0"/>
                <w:numId w:val="4"/>
              </w:numPr>
              <w:jc w:val="both"/>
              <w:rPr>
                <w:rFonts w:eastAsia="Times New Roman"/>
                <w:color w:val="000000" w:themeColor="text1"/>
                <w:lang w:eastAsia="en-GB"/>
              </w:rPr>
            </w:pPr>
            <w:r w:rsidRPr="007E24F7">
              <w:rPr>
                <w:rFonts w:eastAsia="Times New Roman"/>
                <w:color w:val="000000" w:themeColor="text1"/>
                <w:lang w:eastAsia="en-GB"/>
              </w:rPr>
              <w:t>Landscape Implementation and Management Plan Ref: 25.2031 prepared by WH</w:t>
            </w:r>
            <w:r>
              <w:rPr>
                <w:rFonts w:eastAsia="Times New Roman"/>
                <w:color w:val="000000" w:themeColor="text1"/>
                <w:lang w:eastAsia="en-GB"/>
              </w:rPr>
              <w:t xml:space="preserve"> </w:t>
            </w:r>
            <w:r w:rsidRPr="007E24F7">
              <w:rPr>
                <w:rFonts w:eastAsia="Times New Roman"/>
                <w:color w:val="000000" w:themeColor="text1"/>
                <w:lang w:eastAsia="en-GB"/>
              </w:rPr>
              <w:t>Landscap</w:t>
            </w:r>
            <w:r>
              <w:rPr>
                <w:rFonts w:eastAsia="Times New Roman"/>
                <w:color w:val="000000" w:themeColor="text1"/>
                <w:lang w:eastAsia="en-GB"/>
              </w:rPr>
              <w:t>e Consultancy Ltd</w:t>
            </w:r>
            <w:r w:rsidRPr="007E24F7">
              <w:rPr>
                <w:rFonts w:eastAsia="Times New Roman"/>
                <w:color w:val="000000" w:themeColor="text1"/>
                <w:lang w:eastAsia="en-GB"/>
              </w:rPr>
              <w:t>, dated October 2025</w:t>
            </w:r>
          </w:p>
          <w:p w14:paraId="1212CD9C" w14:textId="77777777" w:rsidR="00C457A5" w:rsidRPr="007E24F7" w:rsidRDefault="00C457A5" w:rsidP="0009702B">
            <w:pPr>
              <w:rPr>
                <w:rFonts w:eastAsia="Times New Roman"/>
                <w:b/>
                <w:bCs/>
                <w:lang w:eastAsia="en-GB"/>
              </w:rPr>
            </w:pPr>
          </w:p>
          <w:p w14:paraId="23758779" w14:textId="1E4C65E6" w:rsidR="00FD58D3" w:rsidRPr="007E24F7" w:rsidRDefault="00B44D77" w:rsidP="0009702B">
            <w:pPr>
              <w:rPr>
                <w:rFonts w:eastAsia="Times New Roman"/>
                <w:lang w:eastAsia="en-GB"/>
              </w:rPr>
            </w:pPr>
            <w:r w:rsidRPr="007E24F7">
              <w:rPr>
                <w:rFonts w:eastAsia="Times New Roman"/>
                <w:b/>
                <w:bCs/>
                <w:lang w:eastAsia="en-GB"/>
              </w:rPr>
              <w:t>Decision:</w:t>
            </w:r>
            <w:r w:rsidRPr="007E24F7">
              <w:rPr>
                <w:rFonts w:eastAsia="Times New Roman"/>
                <w:lang w:eastAsia="en-GB"/>
              </w:rPr>
              <w:t xml:space="preserve"> The details submitted in relation to this condition are approved.</w:t>
            </w:r>
          </w:p>
          <w:p w14:paraId="6EDAEF1E" w14:textId="77777777" w:rsidR="003569E3" w:rsidRDefault="003569E3" w:rsidP="0009702B">
            <w:pPr>
              <w:rPr>
                <w:rFonts w:eastAsia="Times New Roman"/>
                <w:b/>
                <w:bCs/>
                <w:color w:val="000000" w:themeColor="text1"/>
                <w:lang w:eastAsia="en-GB"/>
              </w:rPr>
            </w:pPr>
          </w:p>
          <w:p w14:paraId="60143AA6" w14:textId="77777777" w:rsidR="00B44D77" w:rsidRPr="00F81571" w:rsidRDefault="00B44D77" w:rsidP="0009702B">
            <w:pPr>
              <w:rPr>
                <w:rFonts w:eastAsia="Times New Roman"/>
                <w:b/>
                <w:bCs/>
                <w:color w:val="000000" w:themeColor="text1"/>
                <w:lang w:eastAsia="en-GB"/>
              </w:rPr>
            </w:pPr>
            <w:r w:rsidRPr="00F81571">
              <w:rPr>
                <w:rFonts w:eastAsia="Times New Roman"/>
                <w:b/>
                <w:bCs/>
                <w:color w:val="000000" w:themeColor="text1"/>
                <w:lang w:eastAsia="en-GB"/>
              </w:rPr>
              <w:t>Reason for Decision:</w:t>
            </w:r>
          </w:p>
          <w:p w14:paraId="031AC9C0" w14:textId="77777777" w:rsidR="003569E3" w:rsidRDefault="003569E3" w:rsidP="0009702B">
            <w:pPr>
              <w:rPr>
                <w:rFonts w:eastAsia="Times New Roman"/>
                <w:color w:val="ED0000"/>
                <w:lang w:eastAsia="en-GB"/>
              </w:rPr>
            </w:pPr>
          </w:p>
          <w:p w14:paraId="464D4BAB" w14:textId="77EED1AD" w:rsidR="00534628" w:rsidRPr="00C457A5" w:rsidRDefault="007E24F7" w:rsidP="00FD3748">
            <w:pPr>
              <w:jc w:val="both"/>
              <w:rPr>
                <w:rFonts w:eastAsia="Times New Roman"/>
                <w:lang w:eastAsia="en-GB"/>
              </w:rPr>
            </w:pPr>
            <w:r w:rsidRPr="00C457A5">
              <w:rPr>
                <w:rFonts w:eastAsia="Times New Roman"/>
                <w:lang w:eastAsia="en-GB"/>
              </w:rPr>
              <w:t xml:space="preserve">The council’s </w:t>
            </w:r>
            <w:proofErr w:type="spellStart"/>
            <w:r w:rsidRPr="00C457A5">
              <w:rPr>
                <w:rFonts w:eastAsia="Times New Roman"/>
                <w:lang w:eastAsia="en-GB"/>
              </w:rPr>
              <w:t>Arboricultural</w:t>
            </w:r>
            <w:proofErr w:type="spellEnd"/>
            <w:r w:rsidRPr="00C457A5">
              <w:rPr>
                <w:rFonts w:eastAsia="Times New Roman"/>
                <w:lang w:eastAsia="en-GB"/>
              </w:rPr>
              <w:t xml:space="preserve"> Officer is satisfied that the submitted details provide sufficient information to</w:t>
            </w:r>
            <w:r w:rsidR="00FD3748">
              <w:rPr>
                <w:rFonts w:eastAsia="Times New Roman"/>
                <w:lang w:eastAsia="en-GB"/>
              </w:rPr>
              <w:t xml:space="preserve"> </w:t>
            </w:r>
            <w:r w:rsidRPr="00C457A5">
              <w:rPr>
                <w:rFonts w:eastAsia="Times New Roman"/>
                <w:lang w:eastAsia="en-GB"/>
              </w:rPr>
              <w:t>enable the discharge of the above condition.</w:t>
            </w:r>
          </w:p>
          <w:p w14:paraId="4E63EA6D" w14:textId="462F56FF" w:rsidR="007E24F7" w:rsidRPr="00B44D77" w:rsidRDefault="007E24F7" w:rsidP="0009702B">
            <w:pPr>
              <w:rPr>
                <w:rFonts w:eastAsia="Times New Roman"/>
                <w:color w:val="ED0000"/>
                <w:lang w:eastAsia="en-GB"/>
              </w:rPr>
            </w:pPr>
          </w:p>
        </w:tc>
      </w:tr>
      <w:tr w:rsidR="00FD58D3" w14:paraId="7F1CAA43" w14:textId="77777777" w:rsidTr="003569E3">
        <w:tc>
          <w:tcPr>
            <w:tcW w:w="10627" w:type="dxa"/>
          </w:tcPr>
          <w:p w14:paraId="2FCF6865" w14:textId="77777777" w:rsidR="00B44D77" w:rsidRPr="00F81571" w:rsidRDefault="00B44D77" w:rsidP="0009702B">
            <w:pPr>
              <w:rPr>
                <w:b/>
              </w:rPr>
            </w:pPr>
            <w:r w:rsidRPr="00F81571">
              <w:rPr>
                <w:b/>
              </w:rPr>
              <w:t>Condition 5:</w:t>
            </w:r>
          </w:p>
          <w:p w14:paraId="5C74312A" w14:textId="6EE0CB5F" w:rsidR="00573919" w:rsidRDefault="00573919" w:rsidP="00FD3748">
            <w:pPr>
              <w:pStyle w:val="NormalWeb"/>
              <w:jc w:val="both"/>
              <w:divId w:val="39208925"/>
              <w:rPr>
                <w:rFonts w:ascii="Arial" w:hAnsi="Arial" w:cs="Arial"/>
                <w:color w:val="000000"/>
                <w:sz w:val="22"/>
                <w:szCs w:val="22"/>
              </w:rPr>
            </w:pPr>
            <w:r>
              <w:rPr>
                <w:rFonts w:ascii="Arial" w:hAnsi="Arial" w:cs="Arial"/>
                <w:color w:val="000000"/>
                <w:sz w:val="22"/>
                <w:szCs w:val="22"/>
              </w:rPr>
              <w:lastRenderedPageBreak/>
              <w:t>No development shall commence on site until a scheme of hard and soft landscaping has been submitted</w:t>
            </w:r>
            <w:r w:rsidR="00FD3748">
              <w:rPr>
                <w:rFonts w:ascii="Arial" w:hAnsi="Arial" w:cs="Arial"/>
                <w:color w:val="000000"/>
                <w:sz w:val="22"/>
                <w:szCs w:val="22"/>
              </w:rPr>
              <w:t xml:space="preserve"> </w:t>
            </w:r>
            <w:r>
              <w:rPr>
                <w:rFonts w:ascii="Arial" w:hAnsi="Arial" w:cs="Arial"/>
                <w:color w:val="000000"/>
                <w:sz w:val="22"/>
                <w:szCs w:val="22"/>
              </w:rPr>
              <w:t>to and approved in writing by the Local Planning Authority, the details of which shall include :-</w:t>
            </w:r>
          </w:p>
          <w:p w14:paraId="708F002E" w14:textId="77777777" w:rsidR="00573919" w:rsidRDefault="00573919" w:rsidP="00FD3748">
            <w:pPr>
              <w:pStyle w:val="NormalWeb"/>
              <w:jc w:val="both"/>
              <w:divId w:val="39208925"/>
              <w:rPr>
                <w:rFonts w:ascii="Arial" w:hAnsi="Arial" w:cs="Arial"/>
                <w:color w:val="000000"/>
                <w:sz w:val="22"/>
                <w:szCs w:val="22"/>
              </w:rPr>
            </w:pPr>
            <w:r>
              <w:rPr>
                <w:rFonts w:ascii="Arial" w:hAnsi="Arial" w:cs="Arial"/>
                <w:color w:val="000000"/>
                <w:sz w:val="22"/>
                <w:szCs w:val="22"/>
              </w:rPr>
              <w:t>• location and current canopy spread of all existing trees and hedgerows on the land;</w:t>
            </w:r>
          </w:p>
          <w:p w14:paraId="3906E271" w14:textId="6811D9EC" w:rsidR="00573919" w:rsidRDefault="00573919" w:rsidP="00FD3748">
            <w:pPr>
              <w:pStyle w:val="NormalWeb"/>
              <w:jc w:val="both"/>
              <w:divId w:val="39208925"/>
              <w:rPr>
                <w:rFonts w:ascii="Arial" w:hAnsi="Arial" w:cs="Arial"/>
                <w:color w:val="000000"/>
                <w:sz w:val="22"/>
                <w:szCs w:val="22"/>
              </w:rPr>
            </w:pPr>
            <w:r>
              <w:rPr>
                <w:rFonts w:ascii="Arial" w:hAnsi="Arial" w:cs="Arial"/>
                <w:color w:val="000000"/>
                <w:sz w:val="22"/>
                <w:szCs w:val="22"/>
              </w:rPr>
              <w:t>• a detailed planting specification showing all plant species, supply and planting sizes and planting</w:t>
            </w:r>
            <w:r w:rsidR="00FD3748">
              <w:rPr>
                <w:rFonts w:ascii="Arial" w:hAnsi="Arial" w:cs="Arial"/>
                <w:color w:val="000000"/>
                <w:sz w:val="22"/>
                <w:szCs w:val="22"/>
              </w:rPr>
              <w:t xml:space="preserve"> </w:t>
            </w:r>
            <w:r>
              <w:rPr>
                <w:rFonts w:ascii="Arial" w:hAnsi="Arial" w:cs="Arial"/>
                <w:color w:val="000000"/>
                <w:sz w:val="22"/>
                <w:szCs w:val="22"/>
              </w:rPr>
              <w:t>densities; and</w:t>
            </w:r>
          </w:p>
          <w:p w14:paraId="58C723F3" w14:textId="285111C1" w:rsidR="00573919" w:rsidRDefault="00573919" w:rsidP="00FD3748">
            <w:pPr>
              <w:pStyle w:val="NormalWeb"/>
              <w:jc w:val="both"/>
              <w:divId w:val="39208925"/>
              <w:rPr>
                <w:rFonts w:ascii="Arial" w:hAnsi="Arial" w:cs="Arial"/>
                <w:color w:val="000000"/>
                <w:sz w:val="22"/>
                <w:szCs w:val="22"/>
              </w:rPr>
            </w:pPr>
            <w:r>
              <w:rPr>
                <w:rFonts w:ascii="Arial" w:hAnsi="Arial" w:cs="Arial"/>
                <w:color w:val="000000"/>
                <w:sz w:val="22"/>
                <w:szCs w:val="22"/>
              </w:rPr>
              <w:t>• all hard and soft surfacing materials.</w:t>
            </w:r>
          </w:p>
          <w:p w14:paraId="232C34F8" w14:textId="32A992E6" w:rsidR="00B44D77" w:rsidRPr="007E24F7" w:rsidRDefault="00573919" w:rsidP="00FD3748">
            <w:pPr>
              <w:pStyle w:val="NormalWeb"/>
              <w:jc w:val="both"/>
              <w:divId w:val="39208925"/>
              <w:rPr>
                <w:rFonts w:ascii="Arial" w:hAnsi="Arial" w:cs="Arial"/>
                <w:color w:val="000000"/>
                <w:sz w:val="22"/>
                <w:szCs w:val="22"/>
              </w:rPr>
            </w:pPr>
            <w:r>
              <w:rPr>
                <w:rFonts w:ascii="Arial" w:hAnsi="Arial" w:cs="Arial"/>
                <w:color w:val="000000"/>
                <w:sz w:val="22"/>
                <w:szCs w:val="22"/>
              </w:rPr>
              <w:t>REASON: To ensure a satisfactory landscaped setting for the development and the protection of existing</w:t>
            </w:r>
            <w:r w:rsidR="00FD3748">
              <w:rPr>
                <w:rFonts w:ascii="Arial" w:hAnsi="Arial" w:cs="Arial"/>
                <w:color w:val="000000"/>
                <w:sz w:val="22"/>
                <w:szCs w:val="22"/>
              </w:rPr>
              <w:t xml:space="preserve"> </w:t>
            </w:r>
            <w:r>
              <w:rPr>
                <w:rFonts w:ascii="Arial" w:hAnsi="Arial" w:cs="Arial"/>
                <w:color w:val="000000"/>
                <w:sz w:val="22"/>
                <w:szCs w:val="22"/>
              </w:rPr>
              <w:t>important landscape features.</w:t>
            </w:r>
          </w:p>
          <w:p w14:paraId="71F8C876" w14:textId="79B030C2" w:rsidR="00B44D77" w:rsidRDefault="00B44D77" w:rsidP="0009702B">
            <w:pPr>
              <w:rPr>
                <w:rFonts w:eastAsia="Times New Roman"/>
                <w:color w:val="000000" w:themeColor="text1"/>
                <w:lang w:eastAsia="en-GB"/>
              </w:rPr>
            </w:pPr>
            <w:r w:rsidRPr="00F81571">
              <w:rPr>
                <w:rFonts w:eastAsia="Times New Roman"/>
                <w:b/>
                <w:bCs/>
                <w:color w:val="000000" w:themeColor="text1"/>
                <w:lang w:eastAsia="en-GB"/>
              </w:rPr>
              <w:t>Details Submitted for Approval:</w:t>
            </w:r>
            <w:r w:rsidRPr="0009702B">
              <w:rPr>
                <w:rFonts w:eastAsia="Times New Roman"/>
                <w:color w:val="000000" w:themeColor="text1"/>
                <w:lang w:eastAsia="en-GB"/>
              </w:rPr>
              <w:t xml:space="preserve"> </w:t>
            </w:r>
          </w:p>
          <w:p w14:paraId="26150811" w14:textId="77777777" w:rsidR="00C457A5" w:rsidRDefault="00C457A5" w:rsidP="0009702B">
            <w:pPr>
              <w:rPr>
                <w:rFonts w:eastAsia="Times New Roman"/>
                <w:color w:val="000000" w:themeColor="text1"/>
                <w:lang w:eastAsia="en-GB"/>
              </w:rPr>
            </w:pPr>
          </w:p>
          <w:p w14:paraId="2CE3395D" w14:textId="77777777" w:rsidR="00466DFE" w:rsidRPr="00185777" w:rsidRDefault="00466DFE" w:rsidP="00466DFE">
            <w:pPr>
              <w:pStyle w:val="ListParagraph"/>
              <w:numPr>
                <w:ilvl w:val="0"/>
                <w:numId w:val="4"/>
              </w:numPr>
              <w:jc w:val="both"/>
              <w:rPr>
                <w:rFonts w:eastAsia="Times New Roman"/>
                <w:color w:val="000000" w:themeColor="text1"/>
                <w:lang w:eastAsia="en-GB"/>
              </w:rPr>
            </w:pPr>
            <w:proofErr w:type="spellStart"/>
            <w:r w:rsidRPr="00185777">
              <w:rPr>
                <w:rFonts w:eastAsia="Times New Roman"/>
                <w:color w:val="000000" w:themeColor="text1"/>
                <w:lang w:eastAsia="en-GB"/>
              </w:rPr>
              <w:t>Arboricultural</w:t>
            </w:r>
            <w:proofErr w:type="spellEnd"/>
            <w:r w:rsidRPr="00185777">
              <w:rPr>
                <w:rFonts w:eastAsia="Times New Roman"/>
                <w:color w:val="000000" w:themeColor="text1"/>
                <w:lang w:eastAsia="en-GB"/>
              </w:rPr>
              <w:t xml:space="preserve"> Method Statement Ref: 25.2031 prepared by WH Landscap</w:t>
            </w:r>
            <w:r>
              <w:rPr>
                <w:rFonts w:eastAsia="Times New Roman"/>
                <w:color w:val="000000" w:themeColor="text1"/>
                <w:lang w:eastAsia="en-GB"/>
              </w:rPr>
              <w:t>e Consultancy Ltd</w:t>
            </w:r>
            <w:r w:rsidRPr="00185777">
              <w:rPr>
                <w:rFonts w:eastAsia="Times New Roman"/>
                <w:color w:val="000000" w:themeColor="text1"/>
                <w:lang w:eastAsia="en-GB"/>
              </w:rPr>
              <w:t>, dated October 2025</w:t>
            </w:r>
          </w:p>
          <w:p w14:paraId="241C7AE1" w14:textId="77777777" w:rsidR="00466DFE" w:rsidRPr="00C457A5" w:rsidRDefault="00466DFE" w:rsidP="00466DFE">
            <w:pPr>
              <w:pStyle w:val="ListParagraph"/>
              <w:numPr>
                <w:ilvl w:val="0"/>
                <w:numId w:val="4"/>
              </w:numPr>
              <w:jc w:val="both"/>
              <w:rPr>
                <w:rFonts w:eastAsia="Times New Roman"/>
                <w:color w:val="000000" w:themeColor="text1"/>
                <w:lang w:eastAsia="en-GB"/>
              </w:rPr>
            </w:pPr>
            <w:r w:rsidRPr="007E24F7">
              <w:rPr>
                <w:rFonts w:eastAsia="Times New Roman"/>
                <w:color w:val="000000" w:themeColor="text1"/>
                <w:lang w:eastAsia="en-GB"/>
              </w:rPr>
              <w:t>Landscape Implementation and Management Plan Ref: 25.2031 prepared by WH</w:t>
            </w:r>
            <w:r>
              <w:rPr>
                <w:rFonts w:eastAsia="Times New Roman"/>
                <w:color w:val="000000" w:themeColor="text1"/>
                <w:lang w:eastAsia="en-GB"/>
              </w:rPr>
              <w:t xml:space="preserve"> </w:t>
            </w:r>
            <w:r w:rsidRPr="007E24F7">
              <w:rPr>
                <w:rFonts w:eastAsia="Times New Roman"/>
                <w:color w:val="000000" w:themeColor="text1"/>
                <w:lang w:eastAsia="en-GB"/>
              </w:rPr>
              <w:t>Landscap</w:t>
            </w:r>
            <w:r>
              <w:rPr>
                <w:rFonts w:eastAsia="Times New Roman"/>
                <w:color w:val="000000" w:themeColor="text1"/>
                <w:lang w:eastAsia="en-GB"/>
              </w:rPr>
              <w:t>e Consultancy Ltd</w:t>
            </w:r>
            <w:r w:rsidRPr="007E24F7">
              <w:rPr>
                <w:rFonts w:eastAsia="Times New Roman"/>
                <w:color w:val="000000" w:themeColor="text1"/>
                <w:lang w:eastAsia="en-GB"/>
              </w:rPr>
              <w:t>, dated October 2025</w:t>
            </w:r>
          </w:p>
          <w:p w14:paraId="3BF50360" w14:textId="77777777" w:rsidR="00C457A5" w:rsidRPr="00C457A5" w:rsidRDefault="00C457A5" w:rsidP="00C457A5"/>
          <w:p w14:paraId="60496099" w14:textId="65A63C93" w:rsidR="00FD58D3" w:rsidRPr="00C457A5" w:rsidRDefault="00B44D77" w:rsidP="0009702B">
            <w:pPr>
              <w:rPr>
                <w:rFonts w:eastAsia="Times New Roman"/>
                <w:lang w:eastAsia="en-GB"/>
              </w:rPr>
            </w:pPr>
            <w:r w:rsidRPr="00C457A5">
              <w:rPr>
                <w:rFonts w:eastAsia="Times New Roman"/>
                <w:b/>
                <w:bCs/>
                <w:lang w:eastAsia="en-GB"/>
              </w:rPr>
              <w:t>Decision:</w:t>
            </w:r>
            <w:r w:rsidRPr="00C457A5">
              <w:rPr>
                <w:rFonts w:eastAsia="Times New Roman"/>
                <w:lang w:eastAsia="en-GB"/>
              </w:rPr>
              <w:t xml:space="preserve"> The details submitted in relation to this condition are approved</w:t>
            </w:r>
            <w:r w:rsidR="00C457A5" w:rsidRPr="00C457A5">
              <w:rPr>
                <w:rFonts w:eastAsia="Times New Roman"/>
                <w:lang w:eastAsia="en-GB"/>
              </w:rPr>
              <w:t>.</w:t>
            </w:r>
          </w:p>
          <w:p w14:paraId="7A0BA5EB" w14:textId="77777777" w:rsidR="003569E3" w:rsidRDefault="003569E3" w:rsidP="0009702B">
            <w:pPr>
              <w:rPr>
                <w:rFonts w:eastAsia="Times New Roman"/>
                <w:b/>
                <w:bCs/>
                <w:color w:val="000000" w:themeColor="text1"/>
                <w:lang w:eastAsia="en-GB"/>
              </w:rPr>
            </w:pPr>
          </w:p>
          <w:p w14:paraId="2BE92E7F" w14:textId="77777777" w:rsidR="00B44D77" w:rsidRPr="00F81571" w:rsidRDefault="00B44D77" w:rsidP="0009702B">
            <w:pPr>
              <w:rPr>
                <w:rFonts w:eastAsia="Times New Roman"/>
                <w:b/>
                <w:bCs/>
                <w:color w:val="000000" w:themeColor="text1"/>
                <w:lang w:eastAsia="en-GB"/>
              </w:rPr>
            </w:pPr>
            <w:r w:rsidRPr="00F81571">
              <w:rPr>
                <w:rFonts w:eastAsia="Times New Roman"/>
                <w:b/>
                <w:bCs/>
                <w:color w:val="000000" w:themeColor="text1"/>
                <w:lang w:eastAsia="en-GB"/>
              </w:rPr>
              <w:t>Reason for Decision:</w:t>
            </w:r>
          </w:p>
          <w:p w14:paraId="2BA97702" w14:textId="77777777" w:rsidR="003569E3" w:rsidRDefault="003569E3" w:rsidP="0009702B">
            <w:pPr>
              <w:rPr>
                <w:rFonts w:eastAsia="Times New Roman"/>
                <w:color w:val="ED0000"/>
                <w:lang w:eastAsia="en-GB"/>
              </w:rPr>
            </w:pPr>
          </w:p>
          <w:p w14:paraId="585E419A" w14:textId="364C8477" w:rsidR="00534628" w:rsidRPr="00C457A5" w:rsidRDefault="00C457A5" w:rsidP="00FD3748">
            <w:pPr>
              <w:jc w:val="both"/>
              <w:rPr>
                <w:rFonts w:eastAsia="Times New Roman"/>
                <w:lang w:eastAsia="en-GB"/>
              </w:rPr>
            </w:pPr>
            <w:r w:rsidRPr="00C457A5">
              <w:rPr>
                <w:rFonts w:eastAsia="Times New Roman"/>
                <w:lang w:eastAsia="en-GB"/>
              </w:rPr>
              <w:t xml:space="preserve">The council’s </w:t>
            </w:r>
            <w:proofErr w:type="spellStart"/>
            <w:r w:rsidRPr="00C457A5">
              <w:rPr>
                <w:rFonts w:eastAsia="Times New Roman"/>
                <w:lang w:eastAsia="en-GB"/>
              </w:rPr>
              <w:t>Arboricultural</w:t>
            </w:r>
            <w:proofErr w:type="spellEnd"/>
            <w:r w:rsidRPr="00C457A5">
              <w:rPr>
                <w:rFonts w:eastAsia="Times New Roman"/>
                <w:lang w:eastAsia="en-GB"/>
              </w:rPr>
              <w:t xml:space="preserve"> Officer is satisfied that the submitted details provide sufficient information to</w:t>
            </w:r>
            <w:r w:rsidR="00FD3748">
              <w:rPr>
                <w:rFonts w:eastAsia="Times New Roman"/>
                <w:lang w:eastAsia="en-GB"/>
              </w:rPr>
              <w:t xml:space="preserve"> </w:t>
            </w:r>
            <w:r w:rsidRPr="00C457A5">
              <w:rPr>
                <w:rFonts w:eastAsia="Times New Roman"/>
                <w:lang w:eastAsia="en-GB"/>
              </w:rPr>
              <w:t>enable the discharge of the above condition.</w:t>
            </w:r>
          </w:p>
          <w:p w14:paraId="0FB07246" w14:textId="6EDD2694" w:rsidR="00C457A5" w:rsidRPr="00B44D77" w:rsidRDefault="00C457A5" w:rsidP="0009702B">
            <w:pPr>
              <w:rPr>
                <w:rFonts w:eastAsia="Times New Roman"/>
                <w:color w:val="ED0000"/>
                <w:lang w:eastAsia="en-GB"/>
              </w:rPr>
            </w:pPr>
          </w:p>
        </w:tc>
      </w:tr>
      <w:tr w:rsidR="00FD58D3" w14:paraId="05B397FC" w14:textId="77777777" w:rsidTr="003569E3">
        <w:tc>
          <w:tcPr>
            <w:tcW w:w="10627" w:type="dxa"/>
          </w:tcPr>
          <w:p w14:paraId="09BCCD72" w14:textId="77777777" w:rsidR="00B44D77" w:rsidRPr="00F81571" w:rsidRDefault="00B44D77" w:rsidP="0009702B">
            <w:pPr>
              <w:rPr>
                <w:b/>
              </w:rPr>
            </w:pPr>
            <w:r w:rsidRPr="00F81571">
              <w:rPr>
                <w:b/>
              </w:rPr>
              <w:lastRenderedPageBreak/>
              <w:t>Condition 7:</w:t>
            </w:r>
          </w:p>
          <w:p w14:paraId="5C189B91" w14:textId="78D83AE1" w:rsidR="00573919" w:rsidRDefault="00573919" w:rsidP="00FD3748">
            <w:pPr>
              <w:pStyle w:val="NormalWeb"/>
              <w:jc w:val="both"/>
              <w:divId w:val="2069305113"/>
              <w:rPr>
                <w:rFonts w:ascii="Arial" w:hAnsi="Arial" w:cs="Arial"/>
                <w:color w:val="000000"/>
                <w:sz w:val="22"/>
                <w:szCs w:val="22"/>
              </w:rPr>
            </w:pPr>
            <w:r>
              <w:rPr>
                <w:rFonts w:ascii="Arial" w:hAnsi="Arial" w:cs="Arial"/>
                <w:color w:val="000000"/>
                <w:sz w:val="22"/>
                <w:szCs w:val="22"/>
              </w:rPr>
              <w:t xml:space="preserve">Prior to the proposed planting </w:t>
            </w:r>
            <w:r>
              <w:rPr>
                <w:rFonts w:ascii="Arial" w:hAnsi="Arial" w:cs="Arial"/>
                <w:color w:val="000000"/>
                <w:sz w:val="22"/>
                <w:szCs w:val="22"/>
              </w:rPr>
              <w:t>along the northern and western boundaries of the car park, root barriers</w:t>
            </w:r>
            <w:r w:rsidR="00FD3748">
              <w:rPr>
                <w:rFonts w:ascii="Arial" w:hAnsi="Arial" w:cs="Arial"/>
                <w:color w:val="000000"/>
                <w:sz w:val="22"/>
                <w:szCs w:val="22"/>
              </w:rPr>
              <w:t xml:space="preserve"> </w:t>
            </w:r>
            <w:r>
              <w:rPr>
                <w:rFonts w:ascii="Arial" w:hAnsi="Arial" w:cs="Arial"/>
                <w:color w:val="000000"/>
                <w:sz w:val="22"/>
                <w:szCs w:val="22"/>
              </w:rPr>
              <w:t>shall be installed in the vicinity of the proposed planting to ensure that its surface is not</w:t>
            </w:r>
            <w:r w:rsidR="00FD3748">
              <w:rPr>
                <w:rFonts w:ascii="Arial" w:hAnsi="Arial" w:cs="Arial"/>
                <w:color w:val="000000"/>
                <w:sz w:val="22"/>
                <w:szCs w:val="22"/>
              </w:rPr>
              <w:t xml:space="preserve"> </w:t>
            </w:r>
            <w:r>
              <w:rPr>
                <w:rFonts w:ascii="Arial" w:hAnsi="Arial" w:cs="Arial"/>
                <w:color w:val="000000"/>
                <w:sz w:val="22"/>
                <w:szCs w:val="22"/>
              </w:rPr>
              <w:t>undermined/damaged by tree roots. This will help ensure that trees are not prematurely removed and that</w:t>
            </w:r>
            <w:r w:rsidR="00FD3748">
              <w:rPr>
                <w:rFonts w:ascii="Arial" w:hAnsi="Arial" w:cs="Arial"/>
                <w:color w:val="000000"/>
                <w:sz w:val="22"/>
                <w:szCs w:val="22"/>
              </w:rPr>
              <w:t xml:space="preserve"> </w:t>
            </w:r>
            <w:r>
              <w:rPr>
                <w:rFonts w:ascii="Arial" w:hAnsi="Arial" w:cs="Arial"/>
                <w:color w:val="000000"/>
                <w:sz w:val="22"/>
                <w:szCs w:val="22"/>
              </w:rPr>
              <w:t>the proposed tree planting reaches full maturity, thereby enabling it to make a meaningful long-term</w:t>
            </w:r>
            <w:r w:rsidR="00FD3748">
              <w:rPr>
                <w:rFonts w:ascii="Arial" w:hAnsi="Arial" w:cs="Arial"/>
                <w:color w:val="000000"/>
                <w:sz w:val="22"/>
                <w:szCs w:val="22"/>
              </w:rPr>
              <w:t xml:space="preserve"> </w:t>
            </w:r>
            <w:r>
              <w:rPr>
                <w:rFonts w:ascii="Arial" w:hAnsi="Arial" w:cs="Arial"/>
                <w:color w:val="000000"/>
                <w:sz w:val="22"/>
                <w:szCs w:val="22"/>
              </w:rPr>
              <w:t>contribution to the amenity value of the immediate area. Details of the root barrier materials and installation</w:t>
            </w:r>
            <w:r w:rsidR="00FD3748">
              <w:rPr>
                <w:rFonts w:ascii="Arial" w:hAnsi="Arial" w:cs="Arial"/>
                <w:color w:val="000000"/>
                <w:sz w:val="22"/>
                <w:szCs w:val="22"/>
              </w:rPr>
              <w:t xml:space="preserve"> </w:t>
            </w:r>
            <w:r>
              <w:rPr>
                <w:rFonts w:ascii="Arial" w:hAnsi="Arial" w:cs="Arial"/>
                <w:color w:val="000000"/>
                <w:sz w:val="22"/>
                <w:szCs w:val="22"/>
              </w:rPr>
              <w:t>method/s shall be prepared by a suitably qualified Arboriculturist/Landscape architect and submitted to and</w:t>
            </w:r>
            <w:r w:rsidR="00FD3748">
              <w:rPr>
                <w:rFonts w:ascii="Arial" w:hAnsi="Arial" w:cs="Arial"/>
                <w:color w:val="000000"/>
                <w:sz w:val="22"/>
                <w:szCs w:val="22"/>
              </w:rPr>
              <w:t xml:space="preserve"> </w:t>
            </w:r>
            <w:r>
              <w:rPr>
                <w:rFonts w:ascii="Arial" w:hAnsi="Arial" w:cs="Arial"/>
                <w:color w:val="000000"/>
                <w:sz w:val="22"/>
                <w:szCs w:val="22"/>
              </w:rPr>
              <w:t>approved in writing by the Local Planning Authority.</w:t>
            </w:r>
          </w:p>
          <w:p w14:paraId="3B79A1CF" w14:textId="6009900B" w:rsidR="00B44D77" w:rsidRPr="007E24F7" w:rsidRDefault="00573919" w:rsidP="00FD3748">
            <w:pPr>
              <w:pStyle w:val="NormalWeb"/>
              <w:jc w:val="both"/>
              <w:divId w:val="2069305113"/>
              <w:rPr>
                <w:rFonts w:ascii="Arial" w:hAnsi="Arial" w:cs="Arial"/>
                <w:color w:val="000000"/>
                <w:sz w:val="22"/>
                <w:szCs w:val="22"/>
              </w:rPr>
            </w:pPr>
            <w:r>
              <w:rPr>
                <w:rFonts w:ascii="Arial" w:hAnsi="Arial" w:cs="Arial"/>
                <w:color w:val="000000"/>
                <w:sz w:val="22"/>
                <w:szCs w:val="22"/>
              </w:rPr>
              <w:t>REASON:  To endure the proposed tree planting reaches full maturity, thereby enabling it to make a</w:t>
            </w:r>
            <w:r w:rsidR="00FD3748">
              <w:rPr>
                <w:rFonts w:ascii="Arial" w:hAnsi="Arial" w:cs="Arial"/>
                <w:color w:val="000000"/>
                <w:sz w:val="22"/>
                <w:szCs w:val="22"/>
              </w:rPr>
              <w:t xml:space="preserve"> </w:t>
            </w:r>
            <w:r w:rsidR="007E24F7">
              <w:rPr>
                <w:rFonts w:ascii="Arial" w:hAnsi="Arial" w:cs="Arial"/>
                <w:color w:val="000000"/>
                <w:sz w:val="22"/>
                <w:szCs w:val="22"/>
              </w:rPr>
              <w:t>m</w:t>
            </w:r>
            <w:r>
              <w:rPr>
                <w:rFonts w:ascii="Arial" w:hAnsi="Arial" w:cs="Arial"/>
                <w:color w:val="000000"/>
                <w:sz w:val="22"/>
                <w:szCs w:val="22"/>
              </w:rPr>
              <w:t xml:space="preserve">eaningful long-term contribution to the amenity value of the immediate area. </w:t>
            </w:r>
          </w:p>
          <w:p w14:paraId="44415FEF" w14:textId="356EB87B" w:rsidR="00B44D77" w:rsidRDefault="00B44D77" w:rsidP="0009702B">
            <w:pPr>
              <w:rPr>
                <w:rFonts w:eastAsia="Times New Roman"/>
                <w:color w:val="000000" w:themeColor="text1"/>
                <w:lang w:eastAsia="en-GB"/>
              </w:rPr>
            </w:pPr>
            <w:r w:rsidRPr="00F81571">
              <w:rPr>
                <w:rFonts w:eastAsia="Times New Roman"/>
                <w:b/>
                <w:bCs/>
                <w:color w:val="000000" w:themeColor="text1"/>
                <w:lang w:eastAsia="en-GB"/>
              </w:rPr>
              <w:t>Details Submitted for Approval:</w:t>
            </w:r>
            <w:r w:rsidRPr="0009702B">
              <w:rPr>
                <w:rFonts w:eastAsia="Times New Roman"/>
                <w:color w:val="000000" w:themeColor="text1"/>
                <w:lang w:eastAsia="en-GB"/>
              </w:rPr>
              <w:t xml:space="preserve"> </w:t>
            </w:r>
          </w:p>
          <w:p w14:paraId="14256428" w14:textId="77777777" w:rsidR="00C457A5" w:rsidRDefault="00C457A5" w:rsidP="0009702B">
            <w:pPr>
              <w:rPr>
                <w:rFonts w:eastAsia="Times New Roman"/>
                <w:color w:val="000000" w:themeColor="text1"/>
                <w:lang w:eastAsia="en-GB"/>
              </w:rPr>
            </w:pPr>
          </w:p>
          <w:p w14:paraId="73A2D843" w14:textId="77777777" w:rsidR="00466DFE" w:rsidRPr="00185777" w:rsidRDefault="00466DFE" w:rsidP="00466DFE">
            <w:pPr>
              <w:pStyle w:val="ListParagraph"/>
              <w:numPr>
                <w:ilvl w:val="0"/>
                <w:numId w:val="4"/>
              </w:numPr>
              <w:jc w:val="both"/>
              <w:rPr>
                <w:rFonts w:eastAsia="Times New Roman"/>
                <w:color w:val="000000" w:themeColor="text1"/>
                <w:lang w:eastAsia="en-GB"/>
              </w:rPr>
            </w:pPr>
            <w:proofErr w:type="spellStart"/>
            <w:r w:rsidRPr="00185777">
              <w:rPr>
                <w:rFonts w:eastAsia="Times New Roman"/>
                <w:color w:val="000000" w:themeColor="text1"/>
                <w:lang w:eastAsia="en-GB"/>
              </w:rPr>
              <w:t>Arboricultural</w:t>
            </w:r>
            <w:proofErr w:type="spellEnd"/>
            <w:r w:rsidRPr="00185777">
              <w:rPr>
                <w:rFonts w:eastAsia="Times New Roman"/>
                <w:color w:val="000000" w:themeColor="text1"/>
                <w:lang w:eastAsia="en-GB"/>
              </w:rPr>
              <w:t xml:space="preserve"> Method Statement Ref: 25.2031 prepared by WH Landscap</w:t>
            </w:r>
            <w:r>
              <w:rPr>
                <w:rFonts w:eastAsia="Times New Roman"/>
                <w:color w:val="000000" w:themeColor="text1"/>
                <w:lang w:eastAsia="en-GB"/>
              </w:rPr>
              <w:t>e Consultancy Ltd</w:t>
            </w:r>
            <w:r w:rsidRPr="00185777">
              <w:rPr>
                <w:rFonts w:eastAsia="Times New Roman"/>
                <w:color w:val="000000" w:themeColor="text1"/>
                <w:lang w:eastAsia="en-GB"/>
              </w:rPr>
              <w:t>, dated October 2025</w:t>
            </w:r>
          </w:p>
          <w:p w14:paraId="494F69F7" w14:textId="77777777" w:rsidR="00466DFE" w:rsidRPr="00C457A5" w:rsidRDefault="00466DFE" w:rsidP="00466DFE">
            <w:pPr>
              <w:pStyle w:val="ListParagraph"/>
              <w:numPr>
                <w:ilvl w:val="0"/>
                <w:numId w:val="4"/>
              </w:numPr>
              <w:jc w:val="both"/>
              <w:rPr>
                <w:rFonts w:eastAsia="Times New Roman"/>
                <w:color w:val="000000" w:themeColor="text1"/>
                <w:lang w:eastAsia="en-GB"/>
              </w:rPr>
            </w:pPr>
            <w:r w:rsidRPr="007E24F7">
              <w:rPr>
                <w:rFonts w:eastAsia="Times New Roman"/>
                <w:color w:val="000000" w:themeColor="text1"/>
                <w:lang w:eastAsia="en-GB"/>
              </w:rPr>
              <w:t>Landscape Implementation and Management Plan Ref: 25.2031 prepared by WH</w:t>
            </w:r>
            <w:r>
              <w:rPr>
                <w:rFonts w:eastAsia="Times New Roman"/>
                <w:color w:val="000000" w:themeColor="text1"/>
                <w:lang w:eastAsia="en-GB"/>
              </w:rPr>
              <w:t xml:space="preserve"> </w:t>
            </w:r>
            <w:r w:rsidRPr="007E24F7">
              <w:rPr>
                <w:rFonts w:eastAsia="Times New Roman"/>
                <w:color w:val="000000" w:themeColor="text1"/>
                <w:lang w:eastAsia="en-GB"/>
              </w:rPr>
              <w:t>Landscap</w:t>
            </w:r>
            <w:r>
              <w:rPr>
                <w:rFonts w:eastAsia="Times New Roman"/>
                <w:color w:val="000000" w:themeColor="text1"/>
                <w:lang w:eastAsia="en-GB"/>
              </w:rPr>
              <w:t>e Consultancy Ltd</w:t>
            </w:r>
            <w:r w:rsidRPr="007E24F7">
              <w:rPr>
                <w:rFonts w:eastAsia="Times New Roman"/>
                <w:color w:val="000000" w:themeColor="text1"/>
                <w:lang w:eastAsia="en-GB"/>
              </w:rPr>
              <w:t>, dated October 2025</w:t>
            </w:r>
          </w:p>
          <w:p w14:paraId="1B0A3695" w14:textId="77777777" w:rsidR="003569E3" w:rsidRDefault="003569E3" w:rsidP="0009702B">
            <w:pPr>
              <w:rPr>
                <w:rFonts w:eastAsia="Times New Roman"/>
                <w:b/>
                <w:bCs/>
                <w:color w:val="000000" w:themeColor="text1"/>
                <w:lang w:eastAsia="en-GB"/>
              </w:rPr>
            </w:pPr>
          </w:p>
          <w:p w14:paraId="71DCB50A" w14:textId="6E333045" w:rsidR="00FD58D3" w:rsidRPr="0009702B" w:rsidRDefault="00B44D77" w:rsidP="0009702B">
            <w:pPr>
              <w:rPr>
                <w:rFonts w:eastAsia="Times New Roman"/>
                <w:color w:val="ED0000"/>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The details submitted in relation to this </w:t>
            </w:r>
            <w:r w:rsidRPr="00C457A5">
              <w:rPr>
                <w:rFonts w:eastAsia="Times New Roman"/>
                <w:lang w:eastAsia="en-GB"/>
              </w:rPr>
              <w:t>condition are approved.</w:t>
            </w:r>
          </w:p>
          <w:p w14:paraId="3B1A2257" w14:textId="77777777" w:rsidR="003569E3" w:rsidRDefault="003569E3" w:rsidP="0009702B">
            <w:pPr>
              <w:rPr>
                <w:rFonts w:eastAsia="Times New Roman"/>
                <w:b/>
                <w:bCs/>
                <w:color w:val="000000" w:themeColor="text1"/>
                <w:lang w:eastAsia="en-GB"/>
              </w:rPr>
            </w:pPr>
          </w:p>
          <w:p w14:paraId="74A4380C" w14:textId="77777777" w:rsidR="00B44D77" w:rsidRPr="00F81571" w:rsidRDefault="00B44D77" w:rsidP="0009702B">
            <w:pPr>
              <w:rPr>
                <w:rFonts w:eastAsia="Times New Roman"/>
                <w:b/>
                <w:bCs/>
                <w:color w:val="000000" w:themeColor="text1"/>
                <w:lang w:eastAsia="en-GB"/>
              </w:rPr>
            </w:pPr>
            <w:r w:rsidRPr="00F81571">
              <w:rPr>
                <w:rFonts w:eastAsia="Times New Roman"/>
                <w:b/>
                <w:bCs/>
                <w:color w:val="000000" w:themeColor="text1"/>
                <w:lang w:eastAsia="en-GB"/>
              </w:rPr>
              <w:t>Reason for Decision:</w:t>
            </w:r>
          </w:p>
          <w:p w14:paraId="5B071965" w14:textId="77777777" w:rsidR="003569E3" w:rsidRDefault="003569E3" w:rsidP="0009702B">
            <w:pPr>
              <w:rPr>
                <w:rFonts w:eastAsia="Times New Roman"/>
                <w:color w:val="ED0000"/>
                <w:lang w:eastAsia="en-GB"/>
              </w:rPr>
            </w:pPr>
          </w:p>
          <w:p w14:paraId="7CE8AFF7" w14:textId="3D6C2102" w:rsidR="00534628" w:rsidRPr="00B44D77" w:rsidRDefault="00C457A5" w:rsidP="0019530E">
            <w:pPr>
              <w:jc w:val="both"/>
              <w:rPr>
                <w:rFonts w:eastAsia="Times New Roman"/>
                <w:color w:val="ED0000"/>
                <w:lang w:eastAsia="en-GB"/>
              </w:rPr>
            </w:pPr>
            <w:r w:rsidRPr="00C457A5">
              <w:rPr>
                <w:rFonts w:eastAsia="Times New Roman"/>
                <w:lang w:eastAsia="en-GB"/>
              </w:rPr>
              <w:lastRenderedPageBreak/>
              <w:t xml:space="preserve">The council’s </w:t>
            </w:r>
            <w:proofErr w:type="spellStart"/>
            <w:r w:rsidRPr="00C457A5">
              <w:rPr>
                <w:rFonts w:eastAsia="Times New Roman"/>
                <w:lang w:eastAsia="en-GB"/>
              </w:rPr>
              <w:t>Arboricultural</w:t>
            </w:r>
            <w:proofErr w:type="spellEnd"/>
            <w:r w:rsidRPr="00C457A5">
              <w:rPr>
                <w:rFonts w:eastAsia="Times New Roman"/>
                <w:lang w:eastAsia="en-GB"/>
              </w:rPr>
              <w:t xml:space="preserve"> Officer is satisfied that the submitted details provide sufficient information to</w:t>
            </w:r>
            <w:r w:rsidR="0019530E">
              <w:rPr>
                <w:rFonts w:eastAsia="Times New Roman"/>
                <w:lang w:eastAsia="en-GB"/>
              </w:rPr>
              <w:t xml:space="preserve"> </w:t>
            </w:r>
            <w:r w:rsidRPr="00C457A5">
              <w:rPr>
                <w:rFonts w:eastAsia="Times New Roman"/>
                <w:lang w:eastAsia="en-GB"/>
              </w:rPr>
              <w:t>enable the discharge of the above condition.</w:t>
            </w:r>
          </w:p>
        </w:tc>
      </w:tr>
    </w:tbl>
    <w:p w14:paraId="55DA5EC2" w14:textId="77777777" w:rsidR="005667B8" w:rsidRDefault="005667B8" w:rsidP="00F81571">
      <w:pPr>
        <w:pStyle w:val="Letterbody"/>
        <w:ind w:right="201"/>
        <w:rPr>
          <w:rFonts w:cs="Arial"/>
          <w:color w:val="000000"/>
          <w:szCs w:val="24"/>
        </w:rPr>
      </w:pPr>
    </w:p>
    <w:p w14:paraId="35722BDE" w14:textId="37F7A2E7" w:rsidR="00CA4032" w:rsidRDefault="00CA4032" w:rsidP="00CA4032">
      <w:pPr>
        <w:pStyle w:val="Letterbody"/>
        <w:spacing w:line="276" w:lineRule="auto"/>
        <w:ind w:left="-425" w:right="198"/>
        <w:rPr>
          <w:rFonts w:cs="Arial"/>
          <w:color w:val="000000"/>
          <w:sz w:val="22"/>
          <w:szCs w:val="18"/>
        </w:rPr>
      </w:pPr>
      <w:r w:rsidRPr="00CA4032">
        <w:rPr>
          <w:rFonts w:cs="Arial"/>
          <w:color w:val="000000"/>
          <w:sz w:val="22"/>
          <w:szCs w:val="18"/>
        </w:rPr>
        <w:t>Please note that in accordance with national planning guidance, discharge of condition applications are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conditions. </w:t>
      </w:r>
    </w:p>
    <w:p w14:paraId="7809B2FF" w14:textId="77777777" w:rsidR="00CA4032" w:rsidRPr="00CA4032" w:rsidRDefault="00CA4032" w:rsidP="00CA4032">
      <w:pPr>
        <w:pStyle w:val="Letterbody"/>
        <w:spacing w:line="276" w:lineRule="auto"/>
        <w:ind w:left="-425" w:right="198"/>
        <w:rPr>
          <w:rFonts w:cs="Arial"/>
          <w:color w:val="000000"/>
          <w:sz w:val="22"/>
          <w:szCs w:val="18"/>
        </w:rPr>
      </w:pPr>
    </w:p>
    <w:p w14:paraId="2724C831" w14:textId="29E0A83A" w:rsidR="005667B8" w:rsidRPr="005667B8" w:rsidRDefault="005667B8" w:rsidP="005667B8">
      <w:pPr>
        <w:pStyle w:val="Letterbody"/>
        <w:spacing w:line="276" w:lineRule="auto"/>
        <w:ind w:left="-425" w:right="198"/>
        <w:rPr>
          <w:rFonts w:cs="Arial"/>
          <w:color w:val="ED0000"/>
          <w:sz w:val="20"/>
        </w:rPr>
      </w:pPr>
      <w:r w:rsidRPr="005667B8">
        <w:rPr>
          <w:rFonts w:cs="Arial"/>
          <w:color w:val="000000"/>
          <w:sz w:val="22"/>
          <w:szCs w:val="22"/>
        </w:rPr>
        <w:t>This letter acts as official confirmation and therefore I suggest that you attach it to the decision notice as evidence that you have complied with the requirements of the relevant condition</w:t>
      </w:r>
      <w:r>
        <w:rPr>
          <w:rFonts w:cs="Arial"/>
          <w:color w:val="000000"/>
          <w:sz w:val="22"/>
          <w:szCs w:val="22"/>
        </w:rPr>
        <w:t>s</w:t>
      </w:r>
      <w:r w:rsidRPr="005667B8">
        <w:rPr>
          <w:rFonts w:cs="Arial"/>
          <w:color w:val="000000"/>
          <w:sz w:val="22"/>
          <w:szCs w:val="22"/>
        </w:rPr>
        <w:t>.</w:t>
      </w:r>
    </w:p>
    <w:p w14:paraId="4920B47A" w14:textId="77777777" w:rsidR="005667B8" w:rsidRPr="00642F56" w:rsidRDefault="005667B8" w:rsidP="00DA7ECB">
      <w:pPr>
        <w:pStyle w:val="Letterbody"/>
        <w:ind w:left="-426" w:right="201"/>
        <w:rPr>
          <w:rFonts w:cs="Arial"/>
          <w:sz w:val="22"/>
          <w:szCs w:val="22"/>
        </w:rPr>
      </w:pPr>
    </w:p>
    <w:p w14:paraId="06B87A66" w14:textId="77777777" w:rsidR="00A774A5" w:rsidRPr="00642F56" w:rsidRDefault="00A774A5" w:rsidP="00A774A5">
      <w:pPr>
        <w:pStyle w:val="Letterbody"/>
        <w:ind w:left="-426" w:right="201"/>
        <w:rPr>
          <w:rFonts w:cs="Arial"/>
          <w:sz w:val="22"/>
          <w:szCs w:val="22"/>
        </w:rPr>
      </w:pPr>
    </w:p>
    <w:p w14:paraId="6E3C58DE"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1C2A373C" w14:textId="77777777"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1A95B292" w14:textId="77777777" w:rsidR="00F81571" w:rsidRDefault="00F81571" w:rsidP="00D97A72">
      <w:pPr>
        <w:spacing w:after="0"/>
        <w:ind w:left="-426" w:right="201"/>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7BF0403C" w14:textId="77777777" w:rsidR="00F81571" w:rsidRPr="00F555BF" w:rsidRDefault="00F81571" w:rsidP="00F81571">
      <w:pPr>
        <w:spacing w:after="0" w:line="276" w:lineRule="auto"/>
        <w:rPr>
          <w:rFonts w:cs="Arial"/>
          <w:b/>
          <w:bCs/>
        </w:rPr>
      </w:pPr>
      <w:r w:rsidRPr="00F555BF">
        <w:rPr>
          <w:rFonts w:cs="Arial"/>
          <w:b/>
          <w:bCs/>
        </w:rPr>
        <w:lastRenderedPageBreak/>
        <w:t>NOTES</w:t>
      </w:r>
      <w:r>
        <w:rPr>
          <w:rFonts w:cs="Arial"/>
          <w:b/>
          <w:bCs/>
        </w:rPr>
        <w:t>:</w:t>
      </w:r>
    </w:p>
    <w:p w14:paraId="4ADD3CA6" w14:textId="77777777" w:rsidR="00F81571" w:rsidRPr="00F555BF" w:rsidRDefault="00F81571" w:rsidP="00F81571">
      <w:pPr>
        <w:spacing w:after="0" w:line="276" w:lineRule="auto"/>
        <w:rPr>
          <w:rFonts w:cs="Arial"/>
          <w:b/>
          <w:bCs/>
        </w:rPr>
      </w:pPr>
    </w:p>
    <w:p w14:paraId="246C9A14"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Approved Conditions:</w:t>
      </w:r>
    </w:p>
    <w:p w14:paraId="755FA8B6" w14:textId="77777777" w:rsidR="00F81571" w:rsidRPr="00F555BF" w:rsidRDefault="00F81571" w:rsidP="00F81571">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71D837D7" w14:textId="77777777" w:rsidR="00F81571" w:rsidRPr="00946610" w:rsidRDefault="00F81571" w:rsidP="00F81571">
      <w:pPr>
        <w:spacing w:after="0" w:line="276" w:lineRule="auto"/>
        <w:ind w:left="720" w:right="201"/>
        <w:jc w:val="both"/>
        <w:rPr>
          <w:rFonts w:cs="Arial"/>
        </w:rPr>
      </w:pPr>
    </w:p>
    <w:p w14:paraId="0EE31856"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Refused Conditions:</w:t>
      </w:r>
    </w:p>
    <w:p w14:paraId="39295E01" w14:textId="77777777" w:rsidR="00F81571" w:rsidRPr="00F555BF" w:rsidRDefault="00F81571" w:rsidP="00F81571">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03082023" w14:textId="77777777" w:rsidR="00F81571" w:rsidRPr="00946610" w:rsidRDefault="00F81571" w:rsidP="00F81571">
      <w:pPr>
        <w:spacing w:after="0" w:line="276" w:lineRule="auto"/>
        <w:ind w:right="201"/>
        <w:jc w:val="both"/>
        <w:rPr>
          <w:rFonts w:cs="Arial"/>
        </w:rPr>
      </w:pPr>
    </w:p>
    <w:p w14:paraId="69C59509"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Partially Discharged Conditions:</w:t>
      </w:r>
    </w:p>
    <w:p w14:paraId="5BF36E8F" w14:textId="77777777" w:rsidR="00F81571" w:rsidRPr="00946610" w:rsidRDefault="00F81571" w:rsidP="00F81571">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24E55132" w14:textId="77777777" w:rsidR="00F81571" w:rsidRPr="00F555BF" w:rsidRDefault="00F81571" w:rsidP="00F81571">
      <w:pPr>
        <w:spacing w:after="0"/>
        <w:ind w:left="-426" w:right="201"/>
        <w:rPr>
          <w:rFonts w:cs="Arial"/>
          <w:b/>
          <w:bCs/>
        </w:rPr>
      </w:pPr>
    </w:p>
    <w:p w14:paraId="0C68BE90" w14:textId="77777777" w:rsidR="00F81571" w:rsidRPr="00946610" w:rsidRDefault="00F81571" w:rsidP="00F81571">
      <w:pPr>
        <w:spacing w:after="0"/>
        <w:ind w:left="-426" w:right="201"/>
        <w:rPr>
          <w:rFonts w:cs="Arial"/>
        </w:rPr>
      </w:pPr>
      <w:r w:rsidRPr="00946610">
        <w:rPr>
          <w:rFonts w:cs="Arial"/>
          <w:b/>
          <w:bCs/>
        </w:rPr>
        <w:t>Right of Appeal:</w:t>
      </w:r>
    </w:p>
    <w:p w14:paraId="29635429" w14:textId="77777777" w:rsidR="00F81571" w:rsidRPr="00F555BF" w:rsidRDefault="00F81571" w:rsidP="00F81571">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62A0650F" w14:textId="77777777" w:rsidR="00F81571" w:rsidRPr="00781964" w:rsidRDefault="00F81571" w:rsidP="00F81571">
      <w:pPr>
        <w:spacing w:after="0"/>
        <w:ind w:left="-426" w:right="201"/>
        <w:jc w:val="both"/>
        <w:rPr>
          <w:rFonts w:cs="Arial"/>
        </w:rPr>
      </w:pPr>
    </w:p>
    <w:p w14:paraId="3E51EB2F" w14:textId="77777777" w:rsidR="00F81571" w:rsidRPr="00F555BF" w:rsidRDefault="00F81571" w:rsidP="00F81571">
      <w:pPr>
        <w:spacing w:after="0"/>
        <w:ind w:left="-426" w:right="201"/>
        <w:jc w:val="both"/>
        <w:rPr>
          <w:rFonts w:cs="Arial"/>
        </w:rPr>
      </w:pPr>
      <w:r w:rsidRPr="00781964">
        <w:rPr>
          <w:rFonts w:cs="Arial"/>
        </w:rPr>
        <w:t xml:space="preserve">The appeal must be made within </w:t>
      </w:r>
      <w:r w:rsidR="0020712E">
        <w:rPr>
          <w:rFonts w:cs="Arial"/>
          <w:b/>
          <w:bCs/>
        </w:rPr>
        <w:t>6 months</w:t>
      </w:r>
      <w:r w:rsidRPr="00781964">
        <w:rPr>
          <w:rFonts w:cs="Arial"/>
        </w:rPr>
        <w:t xml:space="preserve"> from the date of this decision notice. If the appeal is submitted after this </w:t>
      </w:r>
      <w:r w:rsidR="00C963E0">
        <w:rPr>
          <w:rFonts w:cs="Arial"/>
        </w:rPr>
        <w:t>6 month</w:t>
      </w:r>
      <w:r w:rsidRPr="00781964">
        <w:rPr>
          <w:rFonts w:cs="Arial"/>
        </w:rPr>
        <w:t xml:space="preserve"> period, the Planning Inspectorate will only consider it if there are exceptional circumstances.</w:t>
      </w:r>
    </w:p>
    <w:p w14:paraId="67B831C7" w14:textId="77777777" w:rsidR="00F81571" w:rsidRPr="00781964" w:rsidRDefault="00F81571" w:rsidP="00F81571">
      <w:pPr>
        <w:spacing w:after="0"/>
        <w:ind w:left="-426" w:right="201"/>
        <w:jc w:val="both"/>
        <w:rPr>
          <w:rFonts w:cs="Arial"/>
        </w:rPr>
      </w:pPr>
    </w:p>
    <w:p w14:paraId="205A98FB" w14:textId="77777777" w:rsidR="00F81571" w:rsidRPr="00F555BF" w:rsidRDefault="00F81571" w:rsidP="00F81571">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4EAB880F" w14:textId="77777777" w:rsidR="00F81571" w:rsidRPr="00781964" w:rsidRDefault="00F81571" w:rsidP="00F81571">
      <w:pPr>
        <w:spacing w:after="0"/>
        <w:ind w:left="-426" w:right="201"/>
        <w:jc w:val="both"/>
        <w:rPr>
          <w:rFonts w:cs="Arial"/>
        </w:rPr>
      </w:pPr>
      <w:hyperlink r:id="rId7" w:tgtFrame="_new" w:history="1">
        <w:r w:rsidRPr="00781964">
          <w:rPr>
            <w:rStyle w:val="Hyperlink"/>
            <w:rFonts w:cs="Arial"/>
          </w:rPr>
          <w:t>https://www.gov.uk/appeal-planning-decision</w:t>
        </w:r>
      </w:hyperlink>
    </w:p>
    <w:p w14:paraId="258F8E1A" w14:textId="77777777" w:rsidR="00F81571" w:rsidRPr="00946610" w:rsidRDefault="00F81571" w:rsidP="00F81571">
      <w:pPr>
        <w:spacing w:after="0"/>
        <w:ind w:left="-426" w:right="201"/>
        <w:jc w:val="both"/>
        <w:rPr>
          <w:rFonts w:cs="Arial"/>
        </w:rPr>
      </w:pPr>
    </w:p>
    <w:p w14:paraId="0F4B4F71" w14:textId="77777777" w:rsidR="00946610" w:rsidRPr="00F81571" w:rsidRDefault="00F81571" w:rsidP="00F81571">
      <w:pPr>
        <w:spacing w:after="0"/>
        <w:ind w:left="-426" w:right="201"/>
        <w:jc w:val="both"/>
        <w:rPr>
          <w:rFonts w:cs="Arial"/>
        </w:rPr>
      </w:pPr>
      <w:r w:rsidRPr="00946610">
        <w:rPr>
          <w:rFonts w:cs="Arial"/>
        </w:rPr>
        <w:t>Please be aware that the appeal process will focus on whether the submitted details meet the requirements set out in the original planning condition(s) and relevant planning policies.</w:t>
      </w: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D963E5"/>
    <w:multiLevelType w:val="hybridMultilevel"/>
    <w:tmpl w:val="B4F6B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4" w15:restartNumberingAfterBreak="0">
    <w:nsid w:val="72CD7D83"/>
    <w:multiLevelType w:val="hybridMultilevel"/>
    <w:tmpl w:val="9FDA12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95267766">
    <w:abstractNumId w:val="2"/>
  </w:num>
  <w:num w:numId="2" w16cid:durableId="783114408">
    <w:abstractNumId w:val="3"/>
  </w:num>
  <w:num w:numId="3" w16cid:durableId="541014580">
    <w:abstractNumId w:val="1"/>
  </w:num>
  <w:num w:numId="4" w16cid:durableId="1734042026">
    <w:abstractNumId w:val="4"/>
  </w:num>
  <w:num w:numId="5" w16cid:durableId="2118864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5594F"/>
    <w:rsid w:val="000719F9"/>
    <w:rsid w:val="00073670"/>
    <w:rsid w:val="0009702B"/>
    <w:rsid w:val="000B0A0D"/>
    <w:rsid w:val="000B2480"/>
    <w:rsid w:val="000B584D"/>
    <w:rsid w:val="000B7E15"/>
    <w:rsid w:val="000D7D8E"/>
    <w:rsid w:val="000E791E"/>
    <w:rsid w:val="00103B0D"/>
    <w:rsid w:val="00110F3B"/>
    <w:rsid w:val="001353D9"/>
    <w:rsid w:val="00143AA6"/>
    <w:rsid w:val="00170924"/>
    <w:rsid w:val="00185777"/>
    <w:rsid w:val="0019530E"/>
    <w:rsid w:val="001C244E"/>
    <w:rsid w:val="001C3FC6"/>
    <w:rsid w:val="001D4438"/>
    <w:rsid w:val="001E1018"/>
    <w:rsid w:val="001E311C"/>
    <w:rsid w:val="001F3D84"/>
    <w:rsid w:val="00200D7E"/>
    <w:rsid w:val="00205BA5"/>
    <w:rsid w:val="00205FA8"/>
    <w:rsid w:val="0020712E"/>
    <w:rsid w:val="00213CE0"/>
    <w:rsid w:val="00224398"/>
    <w:rsid w:val="00242DFF"/>
    <w:rsid w:val="00271D99"/>
    <w:rsid w:val="002723E0"/>
    <w:rsid w:val="0027550D"/>
    <w:rsid w:val="00280649"/>
    <w:rsid w:val="0029294F"/>
    <w:rsid w:val="00297203"/>
    <w:rsid w:val="002D1F8F"/>
    <w:rsid w:val="002F2271"/>
    <w:rsid w:val="00304202"/>
    <w:rsid w:val="00305FF5"/>
    <w:rsid w:val="00306942"/>
    <w:rsid w:val="00331B6F"/>
    <w:rsid w:val="00336E3C"/>
    <w:rsid w:val="00353936"/>
    <w:rsid w:val="00353EFC"/>
    <w:rsid w:val="00356715"/>
    <w:rsid w:val="003569E3"/>
    <w:rsid w:val="00361A9A"/>
    <w:rsid w:val="003671A5"/>
    <w:rsid w:val="0038545B"/>
    <w:rsid w:val="00396642"/>
    <w:rsid w:val="003C0B74"/>
    <w:rsid w:val="003C361A"/>
    <w:rsid w:val="003E38ED"/>
    <w:rsid w:val="004113AE"/>
    <w:rsid w:val="00414551"/>
    <w:rsid w:val="00414C36"/>
    <w:rsid w:val="00466DFE"/>
    <w:rsid w:val="0047620A"/>
    <w:rsid w:val="004A4632"/>
    <w:rsid w:val="004E3AE6"/>
    <w:rsid w:val="004F5415"/>
    <w:rsid w:val="00507DDE"/>
    <w:rsid w:val="005162DC"/>
    <w:rsid w:val="00532187"/>
    <w:rsid w:val="00534628"/>
    <w:rsid w:val="00534ABE"/>
    <w:rsid w:val="005401E1"/>
    <w:rsid w:val="0054429E"/>
    <w:rsid w:val="005544FE"/>
    <w:rsid w:val="005667B8"/>
    <w:rsid w:val="00574198"/>
    <w:rsid w:val="005869B3"/>
    <w:rsid w:val="005B182E"/>
    <w:rsid w:val="00605138"/>
    <w:rsid w:val="006571AB"/>
    <w:rsid w:val="00682CD8"/>
    <w:rsid w:val="006979EE"/>
    <w:rsid w:val="006A0411"/>
    <w:rsid w:val="006B37E5"/>
    <w:rsid w:val="006C4698"/>
    <w:rsid w:val="006D783F"/>
    <w:rsid w:val="006E52C3"/>
    <w:rsid w:val="00704262"/>
    <w:rsid w:val="00707E74"/>
    <w:rsid w:val="00725D6E"/>
    <w:rsid w:val="00750701"/>
    <w:rsid w:val="00766E03"/>
    <w:rsid w:val="0077441A"/>
    <w:rsid w:val="00781964"/>
    <w:rsid w:val="00793C11"/>
    <w:rsid w:val="007966CE"/>
    <w:rsid w:val="007C1B42"/>
    <w:rsid w:val="007D0800"/>
    <w:rsid w:val="007D6DBD"/>
    <w:rsid w:val="007E24F7"/>
    <w:rsid w:val="00801F54"/>
    <w:rsid w:val="008301DD"/>
    <w:rsid w:val="008465F3"/>
    <w:rsid w:val="00847A9E"/>
    <w:rsid w:val="00874647"/>
    <w:rsid w:val="00876478"/>
    <w:rsid w:val="008C37D8"/>
    <w:rsid w:val="008D5C43"/>
    <w:rsid w:val="008F11F1"/>
    <w:rsid w:val="009160C7"/>
    <w:rsid w:val="00927950"/>
    <w:rsid w:val="00946610"/>
    <w:rsid w:val="0095164B"/>
    <w:rsid w:val="0096046A"/>
    <w:rsid w:val="009704CB"/>
    <w:rsid w:val="009A1EB3"/>
    <w:rsid w:val="009A33F3"/>
    <w:rsid w:val="009B3AF8"/>
    <w:rsid w:val="009B4B40"/>
    <w:rsid w:val="009D277D"/>
    <w:rsid w:val="009D5A01"/>
    <w:rsid w:val="009E042C"/>
    <w:rsid w:val="009F328B"/>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D3D0D"/>
    <w:rsid w:val="00AF3757"/>
    <w:rsid w:val="00B350A5"/>
    <w:rsid w:val="00B408A6"/>
    <w:rsid w:val="00B44D77"/>
    <w:rsid w:val="00B50AD4"/>
    <w:rsid w:val="00B51A13"/>
    <w:rsid w:val="00B72F24"/>
    <w:rsid w:val="00B91B2D"/>
    <w:rsid w:val="00BA469E"/>
    <w:rsid w:val="00BC348B"/>
    <w:rsid w:val="00BE54ED"/>
    <w:rsid w:val="00C25B5D"/>
    <w:rsid w:val="00C340D3"/>
    <w:rsid w:val="00C457A5"/>
    <w:rsid w:val="00C73D0D"/>
    <w:rsid w:val="00C779F8"/>
    <w:rsid w:val="00C936FB"/>
    <w:rsid w:val="00C963E0"/>
    <w:rsid w:val="00CA4032"/>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E003B5"/>
    <w:rsid w:val="00E23582"/>
    <w:rsid w:val="00E35F82"/>
    <w:rsid w:val="00E40881"/>
    <w:rsid w:val="00E66198"/>
    <w:rsid w:val="00E871EE"/>
    <w:rsid w:val="00E932B1"/>
    <w:rsid w:val="00EC4202"/>
    <w:rsid w:val="00EC4383"/>
    <w:rsid w:val="00EF58DC"/>
    <w:rsid w:val="00F05F94"/>
    <w:rsid w:val="00F15922"/>
    <w:rsid w:val="00F22508"/>
    <w:rsid w:val="00F32B5E"/>
    <w:rsid w:val="00F37AFB"/>
    <w:rsid w:val="00F520D8"/>
    <w:rsid w:val="00F555BF"/>
    <w:rsid w:val="00F60356"/>
    <w:rsid w:val="00F6054D"/>
    <w:rsid w:val="00F70C34"/>
    <w:rsid w:val="00F81571"/>
    <w:rsid w:val="00F96F59"/>
    <w:rsid w:val="00FA59D5"/>
    <w:rsid w:val="00FA7B2A"/>
    <w:rsid w:val="00FB7061"/>
    <w:rsid w:val="00FB71FF"/>
    <w:rsid w:val="00FC475D"/>
    <w:rsid w:val="00FC58AB"/>
    <w:rsid w:val="00FD1105"/>
    <w:rsid w:val="00FD3748"/>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3AFAB"/>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08925">
      <w:bodyDiv w:val="1"/>
      <w:marLeft w:val="0"/>
      <w:marRight w:val="0"/>
      <w:marTop w:val="0"/>
      <w:marBottom w:val="0"/>
      <w:divBdr>
        <w:top w:val="none" w:sz="0" w:space="0" w:color="auto"/>
        <w:left w:val="none" w:sz="0" w:space="0" w:color="auto"/>
        <w:bottom w:val="none" w:sz="0" w:space="0" w:color="auto"/>
        <w:right w:val="none" w:sz="0" w:space="0" w:color="auto"/>
      </w:divBdr>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376053910">
      <w:bodyDiv w:val="1"/>
      <w:marLeft w:val="0"/>
      <w:marRight w:val="0"/>
      <w:marTop w:val="0"/>
      <w:marBottom w:val="0"/>
      <w:divBdr>
        <w:top w:val="none" w:sz="0" w:space="0" w:color="auto"/>
        <w:left w:val="none" w:sz="0" w:space="0" w:color="auto"/>
        <w:bottom w:val="none" w:sz="0" w:space="0" w:color="auto"/>
        <w:right w:val="none" w:sz="0" w:space="0" w:color="auto"/>
      </w:divBdr>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240334607">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 w:id="2069305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1507</Words>
  <Characters>8594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salesforceId:42784bba-63d2-49e0-a78b-7174e87caf54</dc:subject>
  <dc:creator>Philip Skill</dc:creator>
  <cp:keywords/>
  <dc:description/>
  <cp:lastModifiedBy>Carney, Helena</cp:lastModifiedBy>
  <cp:revision>2</cp:revision>
  <dcterms:created xsi:type="dcterms:W3CDTF">2026-05-18T09:36:00Z</dcterms:created>
  <dcterms:modified xsi:type="dcterms:W3CDTF">2026-05-18T09:36:00Z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069Q300000PTHjpIAH</vt:lpwstr>
  </property>
</Properties>
</file>