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5B72B" w14:textId="77777777" w:rsidR="005C0277" w:rsidRPr="005C0277" w:rsidRDefault="005C0277" w:rsidP="005C0277">
      <w:pPr>
        <w:rPr>
          <w:lang w:val="en-US"/>
        </w:rPr>
      </w:pPr>
      <w:bookmarkStart w:id="0" w:name="_MailOriginal"/>
      <w:r w:rsidRPr="005C0277">
        <w:rPr>
          <w:b/>
          <w:bCs/>
          <w:lang w:val="en-US"/>
        </w:rPr>
        <w:t>From:</w:t>
      </w:r>
      <w:r w:rsidRPr="005C0277">
        <w:rPr>
          <w:lang w:val="en-US"/>
        </w:rPr>
        <w:t xml:space="preserve"> </w:t>
      </w:r>
      <w:r w:rsidRPr="005C0277">
        <w:rPr>
          <w:color w:val="000000" w:themeColor="text1"/>
          <w:highlight w:val="black"/>
          <w:lang w:val="en-US"/>
        </w:rPr>
        <w:t>Isobel Woollard &lt;IWoollard@alderking.com&gt;</w:t>
      </w:r>
      <w:r w:rsidRPr="005C0277">
        <w:rPr>
          <w:color w:val="000000" w:themeColor="text1"/>
          <w:lang w:val="en-US"/>
        </w:rPr>
        <w:t xml:space="preserve"> </w:t>
      </w:r>
      <w:r w:rsidRPr="005C0277">
        <w:rPr>
          <w:lang w:val="en-US"/>
        </w:rPr>
        <w:br/>
      </w:r>
      <w:r w:rsidRPr="005C0277">
        <w:rPr>
          <w:b/>
          <w:bCs/>
          <w:lang w:val="en-US"/>
        </w:rPr>
        <w:t>Sent:</w:t>
      </w:r>
      <w:r w:rsidRPr="005C0277">
        <w:rPr>
          <w:lang w:val="en-US"/>
        </w:rPr>
        <w:t xml:space="preserve"> 13 May 2026 12:30</w:t>
      </w:r>
      <w:r w:rsidRPr="005C0277">
        <w:rPr>
          <w:lang w:val="en-US"/>
        </w:rPr>
        <w:br/>
      </w:r>
      <w:r w:rsidRPr="005C0277">
        <w:rPr>
          <w:b/>
          <w:bCs/>
          <w:lang w:val="en-US"/>
        </w:rPr>
        <w:t>To:</w:t>
      </w:r>
      <w:r w:rsidRPr="005C0277">
        <w:rPr>
          <w:lang w:val="en-US"/>
        </w:rPr>
        <w:t xml:space="preserve"> Giles-Franklin, Verity &lt;Verity.Giles-Franklin@wiltshire.gov.uk&gt;</w:t>
      </w:r>
      <w:r w:rsidRPr="005C0277">
        <w:rPr>
          <w:lang w:val="en-US"/>
        </w:rPr>
        <w:br/>
      </w:r>
      <w:r w:rsidRPr="005C0277">
        <w:rPr>
          <w:b/>
          <w:bCs/>
          <w:lang w:val="en-US"/>
        </w:rPr>
        <w:t>Subject:</w:t>
      </w:r>
      <w:r w:rsidRPr="005C0277">
        <w:rPr>
          <w:lang w:val="en-US"/>
        </w:rPr>
        <w:t xml:space="preserve"> PL/2026/01602 - 76 Boreham Road, Warminster</w:t>
      </w:r>
    </w:p>
    <w:p w14:paraId="3D20DDB1" w14:textId="77777777" w:rsidR="005C0277" w:rsidRPr="005C0277" w:rsidRDefault="005C0277" w:rsidP="005C0277"/>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66"/>
        <w:gridCol w:w="8804"/>
        <w:gridCol w:w="156"/>
      </w:tblGrid>
      <w:tr w:rsidR="005C0277" w:rsidRPr="005C0277" w14:paraId="4CF8C9BF" w14:textId="77777777">
        <w:trPr>
          <w:tblCellSpacing w:w="0" w:type="dxa"/>
        </w:trPr>
        <w:tc>
          <w:tcPr>
            <w:tcW w:w="6" w:type="dxa"/>
            <w:shd w:val="clear" w:color="auto" w:fill="A6A6A6"/>
            <w:tcMar>
              <w:top w:w="105" w:type="dxa"/>
              <w:left w:w="30" w:type="dxa"/>
              <w:bottom w:w="105" w:type="dxa"/>
              <w:right w:w="30" w:type="dxa"/>
            </w:tcMar>
            <w:vAlign w:val="center"/>
            <w:hideMark/>
          </w:tcPr>
          <w:p w14:paraId="30E59D74" w14:textId="77777777" w:rsidR="005C0277" w:rsidRPr="005C0277" w:rsidRDefault="005C0277" w:rsidP="005C0277"/>
        </w:tc>
        <w:tc>
          <w:tcPr>
            <w:tcW w:w="5000" w:type="pct"/>
            <w:shd w:val="clear" w:color="auto" w:fill="EAEAEA"/>
            <w:tcMar>
              <w:top w:w="105" w:type="dxa"/>
              <w:left w:w="225" w:type="dxa"/>
              <w:bottom w:w="105" w:type="dxa"/>
              <w:right w:w="75" w:type="dxa"/>
            </w:tcMar>
            <w:vAlign w:val="center"/>
            <w:hideMark/>
          </w:tcPr>
          <w:p w14:paraId="73D62FEC" w14:textId="77777777" w:rsidR="005C0277" w:rsidRPr="005C0277" w:rsidRDefault="005C0277" w:rsidP="005C0277">
            <w:r w:rsidRPr="005C0277">
              <w:t xml:space="preserve">You don't often get email from </w:t>
            </w:r>
            <w:hyperlink r:id="rId4" w:history="1">
              <w:r w:rsidRPr="005C0277">
                <w:rPr>
                  <w:rStyle w:val="Hyperlink"/>
                  <w:color w:val="000000" w:themeColor="text1"/>
                  <w:highlight w:val="black"/>
                </w:rPr>
                <w:t>iwoollard@alderking.com</w:t>
              </w:r>
            </w:hyperlink>
            <w:r w:rsidRPr="005C0277">
              <w:t xml:space="preserve">. </w:t>
            </w:r>
            <w:hyperlink r:id="rId5" w:history="1">
              <w:r w:rsidRPr="005C0277">
                <w:rPr>
                  <w:rStyle w:val="Hyperlink"/>
                </w:rPr>
                <w:t>Learn why this is important</w:t>
              </w:r>
            </w:hyperlink>
            <w:r w:rsidRPr="005C0277">
              <w:t xml:space="preserve"> </w:t>
            </w:r>
          </w:p>
        </w:tc>
        <w:tc>
          <w:tcPr>
            <w:tcW w:w="1125" w:type="dxa"/>
            <w:shd w:val="clear" w:color="auto" w:fill="EAEAEA"/>
            <w:tcMar>
              <w:top w:w="105" w:type="dxa"/>
              <w:left w:w="75" w:type="dxa"/>
              <w:bottom w:w="105" w:type="dxa"/>
              <w:right w:w="75" w:type="dxa"/>
            </w:tcMar>
            <w:vAlign w:val="center"/>
            <w:hideMark/>
          </w:tcPr>
          <w:p w14:paraId="7AF96731" w14:textId="77777777" w:rsidR="005C0277" w:rsidRPr="005C0277" w:rsidRDefault="005C0277" w:rsidP="005C0277"/>
        </w:tc>
      </w:tr>
    </w:tbl>
    <w:p w14:paraId="7F608378" w14:textId="77777777" w:rsidR="005C0277" w:rsidRPr="005C0277" w:rsidRDefault="005C0277" w:rsidP="005C0277">
      <w:r w:rsidRPr="005C0277">
        <w:t xml:space="preserve">Good afternoon, </w:t>
      </w:r>
    </w:p>
    <w:p w14:paraId="34A07FB1" w14:textId="77777777" w:rsidR="005C0277" w:rsidRPr="005C0277" w:rsidRDefault="005C0277" w:rsidP="005C0277"/>
    <w:p w14:paraId="0C4F6EC3" w14:textId="77777777" w:rsidR="005C0277" w:rsidRPr="005C0277" w:rsidRDefault="005C0277" w:rsidP="005C0277">
      <w:r w:rsidRPr="005C0277">
        <w:t xml:space="preserve">Thank you for your email. </w:t>
      </w:r>
    </w:p>
    <w:p w14:paraId="5E58F0ED" w14:textId="77777777" w:rsidR="005C0277" w:rsidRPr="005C0277" w:rsidRDefault="005C0277" w:rsidP="005C0277"/>
    <w:p w14:paraId="151F95E2" w14:textId="77777777" w:rsidR="005C0277" w:rsidRPr="005C0277" w:rsidRDefault="005C0277" w:rsidP="005C0277">
      <w:r w:rsidRPr="005C0277">
        <w:t xml:space="preserve">To clarify, the lawful use of the site is as a residential boarding house accommodating 16 students and 3 resident members of staff, equating to a total of 19 occupants (W/11/03230/FUL) which would generate a high level of continuous wastewater. The proposed change of use to a single dwelling occupied by two adults and one child would result in a substantial reduction in population equivalent (approximately 84%) and therefore the level of wastewater. </w:t>
      </w:r>
    </w:p>
    <w:p w14:paraId="77C5B426" w14:textId="77777777" w:rsidR="005C0277" w:rsidRPr="005C0277" w:rsidRDefault="005C0277" w:rsidP="005C0277"/>
    <w:p w14:paraId="769D06B8" w14:textId="77777777" w:rsidR="005C0277" w:rsidRPr="005C0277" w:rsidRDefault="005C0277" w:rsidP="005C0277">
      <w:r w:rsidRPr="005C0277">
        <w:t>When assessed against the current lawful position, the proposal would significantly reduce wastewater flows and associated phosphorus loading to the River Avon catchment. Accordingly, as there is net decrease in overnight accommodation, and as stated in guidance, the submission of a nutrient neutrality assessment or calculation is not required.</w:t>
      </w:r>
    </w:p>
    <w:p w14:paraId="0117B6DC" w14:textId="77777777" w:rsidR="005C0277" w:rsidRPr="005C0277" w:rsidRDefault="005C0277" w:rsidP="005C0277"/>
    <w:p w14:paraId="05CECCB3" w14:textId="77777777" w:rsidR="005C0277" w:rsidRPr="005C0277" w:rsidRDefault="005C0277" w:rsidP="005C0277">
      <w:proofErr w:type="gramStart"/>
      <w:r w:rsidRPr="005C0277">
        <w:t>In regard to</w:t>
      </w:r>
      <w:proofErr w:type="gramEnd"/>
      <w:r w:rsidRPr="005C0277">
        <w:t xml:space="preserve"> the Salisbury Plain SPA, the characteristics of the lawful use are also an important consideration. The resident young persons are fully mobile and able to engage with their surroundings, typically accompanied by staff. As such, the existing lawful use generates a comparatively high level of external trips and recreational activity. By contrast, the proposed use as a single dwelling for a family of three would likely result in fewer occupants and a materially reduced frequency and intensity of external recreational activity. As such, there can be no reasonable basis to conclude that the proposal would increase recreational pressures on the Salisbury Plain SPA. Taking this into account, and when assessed against the lawful fallback position, the proposal would give rise to a clear reduction in both occupancy and activity levels and therefore would not result in any adverse effect on the integrity of the Salisbury Plain SPA.</w:t>
      </w:r>
    </w:p>
    <w:p w14:paraId="698F9A09" w14:textId="77777777" w:rsidR="005C0277" w:rsidRPr="005C0277" w:rsidRDefault="005C0277" w:rsidP="005C0277"/>
    <w:p w14:paraId="45153AA5" w14:textId="77777777" w:rsidR="005C0277" w:rsidRPr="005C0277" w:rsidRDefault="005C0277" w:rsidP="005C0277">
      <w:r w:rsidRPr="005C0277">
        <w:t xml:space="preserve">I trust this is acceptable. </w:t>
      </w:r>
    </w:p>
    <w:p w14:paraId="5A77B1B1" w14:textId="77777777" w:rsidR="005C0277" w:rsidRPr="005C0277" w:rsidRDefault="005C0277" w:rsidP="005C0277"/>
    <w:p w14:paraId="3CE8C6C4" w14:textId="77777777" w:rsidR="005C0277" w:rsidRPr="005C0277" w:rsidRDefault="005C0277" w:rsidP="005C0277">
      <w:r w:rsidRPr="005C0277">
        <w:t xml:space="preserve">Many thanks, </w:t>
      </w:r>
    </w:p>
    <w:p w14:paraId="491E2385" w14:textId="77777777" w:rsidR="005C0277" w:rsidRPr="005C0277" w:rsidRDefault="005C0277" w:rsidP="005C0277">
      <w:r w:rsidRPr="005C0277">
        <w:t xml:space="preserve">Isobel. </w:t>
      </w:r>
    </w:p>
    <w:p w14:paraId="244588C0" w14:textId="77777777" w:rsidR="005C0277" w:rsidRPr="005C0277" w:rsidRDefault="005C0277" w:rsidP="005C0277">
      <w:r w:rsidRPr="005C0277">
        <w:t> </w:t>
      </w:r>
    </w:p>
    <w:tbl>
      <w:tblPr>
        <w:tblW w:w="5000" w:type="pct"/>
        <w:tblCellMar>
          <w:left w:w="0" w:type="dxa"/>
          <w:right w:w="0" w:type="dxa"/>
        </w:tblCellMar>
        <w:tblLook w:val="04A0" w:firstRow="1" w:lastRow="0" w:firstColumn="1" w:lastColumn="0" w:noHBand="0" w:noVBand="1"/>
      </w:tblPr>
      <w:tblGrid>
        <w:gridCol w:w="9026"/>
      </w:tblGrid>
      <w:tr w:rsidR="005C0277" w:rsidRPr="005C0277" w14:paraId="4BEC19DD" w14:textId="77777777">
        <w:tc>
          <w:tcPr>
            <w:tcW w:w="0" w:type="auto"/>
            <w:hideMark/>
          </w:tcPr>
          <w:tbl>
            <w:tblPr>
              <w:tblW w:w="0" w:type="auto"/>
              <w:tblCellMar>
                <w:left w:w="0" w:type="dxa"/>
                <w:right w:w="0" w:type="dxa"/>
              </w:tblCellMar>
              <w:tblLook w:val="04A0" w:firstRow="1" w:lastRow="0" w:firstColumn="1" w:lastColumn="0" w:noHBand="0" w:noVBand="1"/>
            </w:tblPr>
            <w:tblGrid>
              <w:gridCol w:w="9026"/>
            </w:tblGrid>
            <w:tr w:rsidR="005C0277" w:rsidRPr="005C0277" w14:paraId="32412C68" w14:textId="77777777">
              <w:tc>
                <w:tcPr>
                  <w:tcW w:w="0" w:type="auto"/>
                  <w:hideMark/>
                </w:tcPr>
                <w:tbl>
                  <w:tblPr>
                    <w:tblW w:w="0" w:type="auto"/>
                    <w:tblCellMar>
                      <w:left w:w="0" w:type="dxa"/>
                      <w:right w:w="0" w:type="dxa"/>
                    </w:tblCellMar>
                    <w:tblLook w:val="04A0" w:firstRow="1" w:lastRow="0" w:firstColumn="1" w:lastColumn="0" w:noHBand="0" w:noVBand="1"/>
                  </w:tblPr>
                  <w:tblGrid>
                    <w:gridCol w:w="1975"/>
                  </w:tblGrid>
                  <w:tr w:rsidR="005C0277" w:rsidRPr="005C0277" w14:paraId="49B769D8" w14:textId="77777777">
                    <w:tc>
                      <w:tcPr>
                        <w:tcW w:w="0" w:type="auto"/>
                        <w:hideMark/>
                      </w:tcPr>
                      <w:tbl>
                        <w:tblPr>
                          <w:tblW w:w="0" w:type="auto"/>
                          <w:tblCellMar>
                            <w:left w:w="0" w:type="dxa"/>
                            <w:right w:w="0" w:type="dxa"/>
                          </w:tblCellMar>
                          <w:tblLook w:val="04A0" w:firstRow="1" w:lastRow="0" w:firstColumn="1" w:lastColumn="0" w:noHBand="0" w:noVBand="1"/>
                        </w:tblPr>
                        <w:tblGrid>
                          <w:gridCol w:w="734"/>
                          <w:gridCol w:w="45"/>
                          <w:gridCol w:w="1190"/>
                          <w:gridCol w:w="6"/>
                        </w:tblGrid>
                        <w:tr w:rsidR="005C0277" w:rsidRPr="005C0277" w14:paraId="4365810F" w14:textId="77777777">
                          <w:tc>
                            <w:tcPr>
                              <w:tcW w:w="0" w:type="auto"/>
                              <w:hideMark/>
                            </w:tcPr>
                            <w:p w14:paraId="1A9BE2A7" w14:textId="77777777" w:rsidR="005C0277" w:rsidRPr="005C0277" w:rsidRDefault="005C0277" w:rsidP="005C0277">
                              <w:pPr>
                                <w:rPr>
                                  <w:b/>
                                  <w:bCs/>
                                </w:rPr>
                              </w:pPr>
                              <w:r w:rsidRPr="005C0277">
                                <w:rPr>
                                  <w:b/>
                                  <w:bCs/>
                                </w:rPr>
                                <w:lastRenderedPageBreak/>
                                <w:t>ISOBEL</w:t>
                              </w:r>
                            </w:p>
                          </w:tc>
                          <w:tc>
                            <w:tcPr>
                              <w:tcW w:w="0" w:type="auto"/>
                              <w:hideMark/>
                            </w:tcPr>
                            <w:p w14:paraId="6952DD48" w14:textId="77777777" w:rsidR="005C0277" w:rsidRPr="005C0277" w:rsidRDefault="005C0277" w:rsidP="005C0277">
                              <w:r w:rsidRPr="005C0277">
                                <w:t> </w:t>
                              </w:r>
                            </w:p>
                          </w:tc>
                          <w:tc>
                            <w:tcPr>
                              <w:tcW w:w="0" w:type="auto"/>
                              <w:hideMark/>
                            </w:tcPr>
                            <w:p w14:paraId="2B001156" w14:textId="77777777" w:rsidR="005C0277" w:rsidRPr="005C0277" w:rsidRDefault="005C0277" w:rsidP="005C0277">
                              <w:pPr>
                                <w:rPr>
                                  <w:b/>
                                  <w:bCs/>
                                </w:rPr>
                              </w:pPr>
                              <w:r w:rsidRPr="005C0277">
                                <w:rPr>
                                  <w:b/>
                                  <w:bCs/>
                                </w:rPr>
                                <w:t>WOOLLARD</w:t>
                              </w:r>
                            </w:p>
                          </w:tc>
                          <w:tc>
                            <w:tcPr>
                              <w:tcW w:w="0" w:type="auto"/>
                              <w:vAlign w:val="center"/>
                              <w:hideMark/>
                            </w:tcPr>
                            <w:p w14:paraId="3CA5E596" w14:textId="77777777" w:rsidR="005C0277" w:rsidRPr="005C0277" w:rsidRDefault="005C0277" w:rsidP="005C0277">
                              <w:pPr>
                                <w:rPr>
                                  <w:b/>
                                  <w:bCs/>
                                </w:rPr>
                              </w:pPr>
                              <w:r w:rsidRPr="005C0277">
                                <w:rPr>
                                  <w:rFonts w:ascii="Arial" w:hAnsi="Arial" w:cs="Arial"/>
                                  <w:b/>
                                  <w:bCs/>
                                </w:rPr>
                                <w:t>​​​​</w:t>
                              </w:r>
                            </w:p>
                          </w:tc>
                        </w:tr>
                      </w:tbl>
                      <w:p w14:paraId="281506ED" w14:textId="77777777" w:rsidR="005C0277" w:rsidRPr="005C0277" w:rsidRDefault="005C0277" w:rsidP="005C0277"/>
                    </w:tc>
                  </w:tr>
                  <w:tr w:rsidR="005C0277" w:rsidRPr="005C0277" w14:paraId="569C54BE" w14:textId="77777777">
                    <w:tc>
                      <w:tcPr>
                        <w:tcW w:w="0" w:type="auto"/>
                        <w:hideMark/>
                      </w:tcPr>
                      <w:tbl>
                        <w:tblPr>
                          <w:tblW w:w="0" w:type="auto"/>
                          <w:tblCellMar>
                            <w:left w:w="0" w:type="dxa"/>
                            <w:right w:w="0" w:type="dxa"/>
                          </w:tblCellMar>
                          <w:tblLook w:val="04A0" w:firstRow="1" w:lastRow="0" w:firstColumn="1" w:lastColumn="0" w:noHBand="0" w:noVBand="1"/>
                        </w:tblPr>
                        <w:tblGrid>
                          <w:gridCol w:w="1470"/>
                        </w:tblGrid>
                        <w:tr w:rsidR="005C0277" w:rsidRPr="005C0277" w14:paraId="522B680F" w14:textId="77777777">
                          <w:tc>
                            <w:tcPr>
                              <w:tcW w:w="0" w:type="auto"/>
                              <w:hideMark/>
                            </w:tcPr>
                            <w:p w14:paraId="1C6462B5" w14:textId="77777777" w:rsidR="005C0277" w:rsidRPr="005C0277" w:rsidRDefault="005C0277" w:rsidP="005C0277">
                              <w:pPr>
                                <w:rPr>
                                  <w:b/>
                                  <w:bCs/>
                                </w:rPr>
                              </w:pPr>
                              <w:r w:rsidRPr="005C0277">
                                <w:rPr>
                                  <w:b/>
                                  <w:bCs/>
                                </w:rPr>
                                <w:t>Senior Planner</w:t>
                              </w:r>
                            </w:p>
                          </w:tc>
                        </w:tr>
                      </w:tbl>
                      <w:p w14:paraId="6643EB07" w14:textId="77777777" w:rsidR="005C0277" w:rsidRPr="005C0277" w:rsidRDefault="005C0277" w:rsidP="005C0277"/>
                    </w:tc>
                  </w:tr>
                </w:tbl>
                <w:p w14:paraId="466BD7C3" w14:textId="77777777" w:rsidR="005C0277" w:rsidRPr="005C0277" w:rsidRDefault="005C0277" w:rsidP="005C0277"/>
              </w:tc>
            </w:tr>
            <w:tr w:rsidR="005C0277" w:rsidRPr="005C0277" w14:paraId="3EA2481A" w14:textId="77777777">
              <w:tc>
                <w:tcPr>
                  <w:tcW w:w="0" w:type="auto"/>
                  <w:tcMar>
                    <w:top w:w="195" w:type="dxa"/>
                    <w:left w:w="0" w:type="dxa"/>
                    <w:bottom w:w="0" w:type="dxa"/>
                    <w:right w:w="0" w:type="dxa"/>
                  </w:tcMar>
                  <w:hideMark/>
                </w:tcPr>
                <w:tbl>
                  <w:tblPr>
                    <w:tblW w:w="0" w:type="auto"/>
                    <w:tblCellMar>
                      <w:left w:w="0" w:type="dxa"/>
                      <w:right w:w="0" w:type="dxa"/>
                    </w:tblCellMar>
                    <w:tblLook w:val="04A0" w:firstRow="1" w:lastRow="0" w:firstColumn="1" w:lastColumn="0" w:noHBand="0" w:noVBand="1"/>
                  </w:tblPr>
                  <w:tblGrid>
                    <w:gridCol w:w="2134"/>
                  </w:tblGrid>
                  <w:tr w:rsidR="005C0277" w:rsidRPr="005C0277" w14:paraId="4CFD4E7B" w14:textId="77777777" w:rsidTr="005C0277">
                    <w:tc>
                      <w:tcPr>
                        <w:tcW w:w="0" w:type="auto"/>
                        <w:shd w:val="clear" w:color="auto" w:fill="000000" w:themeFill="text1"/>
                        <w:hideMark/>
                      </w:tcPr>
                      <w:tbl>
                        <w:tblPr>
                          <w:tblW w:w="0" w:type="auto"/>
                          <w:tblCellMar>
                            <w:left w:w="0" w:type="dxa"/>
                            <w:right w:w="0" w:type="dxa"/>
                          </w:tblCellMar>
                          <w:tblLook w:val="04A0" w:firstRow="1" w:lastRow="0" w:firstColumn="1" w:lastColumn="0" w:noHBand="0" w:noVBand="1"/>
                        </w:tblPr>
                        <w:tblGrid>
                          <w:gridCol w:w="1751"/>
                        </w:tblGrid>
                        <w:tr w:rsidR="005C0277" w:rsidRPr="005C0277" w14:paraId="11DFD85A" w14:textId="77777777">
                          <w:tc>
                            <w:tcPr>
                              <w:tcW w:w="0" w:type="auto"/>
                              <w:hideMark/>
                            </w:tcPr>
                            <w:p w14:paraId="09516016" w14:textId="77777777" w:rsidR="005C0277" w:rsidRPr="005C0277" w:rsidRDefault="005C0277" w:rsidP="005C0277">
                              <w:pPr>
                                <w:rPr>
                                  <w:color w:val="000000" w:themeColor="text1"/>
                                  <w:highlight w:val="black"/>
                                </w:rPr>
                              </w:pPr>
                              <w:r w:rsidRPr="005C0277">
                                <w:rPr>
                                  <w:color w:val="000000" w:themeColor="text1"/>
                                  <w:highlight w:val="black"/>
                                </w:rPr>
                                <w:t>Tel: </w:t>
                              </w:r>
                              <w:hyperlink r:id="rId6" w:tgtFrame="_blank" w:history="1">
                                <w:r w:rsidRPr="005C0277">
                                  <w:rPr>
                                    <w:rStyle w:val="Hyperlink"/>
                                    <w:color w:val="000000" w:themeColor="text1"/>
                                    <w:highlight w:val="black"/>
                                  </w:rPr>
                                  <w:t>0117 317 1014</w:t>
                                </w:r>
                              </w:hyperlink>
                            </w:p>
                          </w:tc>
                        </w:tr>
                      </w:tbl>
                      <w:p w14:paraId="537BBC8D" w14:textId="77777777" w:rsidR="005C0277" w:rsidRPr="005C0277" w:rsidRDefault="005C0277" w:rsidP="005C0277">
                        <w:pPr>
                          <w:rPr>
                            <w:color w:val="000000" w:themeColor="text1"/>
                            <w:highlight w:val="black"/>
                          </w:rPr>
                        </w:pPr>
                      </w:p>
                    </w:tc>
                  </w:tr>
                  <w:tr w:rsidR="005C0277" w:rsidRPr="005C0277" w14:paraId="40531B9D" w14:textId="77777777" w:rsidTr="005C0277">
                    <w:tc>
                      <w:tcPr>
                        <w:tcW w:w="0" w:type="auto"/>
                        <w:shd w:val="clear" w:color="auto" w:fill="000000" w:themeFill="text1"/>
                        <w:hideMark/>
                      </w:tcPr>
                      <w:p w14:paraId="2CB895AF" w14:textId="77777777" w:rsidR="005C0277" w:rsidRPr="005C0277" w:rsidRDefault="005C0277" w:rsidP="005C0277">
                        <w:pPr>
                          <w:rPr>
                            <w:color w:val="000000" w:themeColor="text1"/>
                            <w:highlight w:val="black"/>
                          </w:rPr>
                        </w:pPr>
                        <w:r w:rsidRPr="005C0277">
                          <w:rPr>
                            <w:color w:val="000000" w:themeColor="text1"/>
                            <w:highlight w:val="black"/>
                          </w:rPr>
                          <w:t>Mobile: </w:t>
                        </w:r>
                        <w:hyperlink r:id="rId7" w:tgtFrame="_blank" w:history="1">
                          <w:r w:rsidRPr="005C0277">
                            <w:rPr>
                              <w:rStyle w:val="Hyperlink"/>
                              <w:color w:val="000000" w:themeColor="text1"/>
                              <w:highlight w:val="black"/>
                            </w:rPr>
                            <w:t>07879 422 480</w:t>
                          </w:r>
                        </w:hyperlink>
                      </w:p>
                    </w:tc>
                  </w:tr>
                  <w:tr w:rsidR="005C0277" w:rsidRPr="005C0277" w14:paraId="5CE60C4A" w14:textId="77777777">
                    <w:tc>
                      <w:tcPr>
                        <w:tcW w:w="0" w:type="auto"/>
                        <w:hideMark/>
                      </w:tcPr>
                      <w:p w14:paraId="4F5722FC" w14:textId="77777777" w:rsidR="005C0277" w:rsidRPr="005C0277" w:rsidRDefault="005C0277" w:rsidP="005C0277">
                        <w:pPr>
                          <w:rPr>
                            <w:b/>
                            <w:bCs/>
                          </w:rPr>
                        </w:pPr>
                        <w:hyperlink r:id="rId8" w:tgtFrame="_blank" w:history="1">
                          <w:r w:rsidRPr="005C0277">
                            <w:rPr>
                              <w:rStyle w:val="Hyperlink"/>
                              <w:b/>
                              <w:bCs/>
                            </w:rPr>
                            <w:t>www.alderking.com </w:t>
                          </w:r>
                        </w:hyperlink>
                      </w:p>
                    </w:tc>
                  </w:tr>
                </w:tbl>
                <w:p w14:paraId="00725E8F" w14:textId="77777777" w:rsidR="005C0277" w:rsidRPr="005C0277" w:rsidRDefault="005C0277" w:rsidP="005C0277"/>
              </w:tc>
            </w:tr>
            <w:tr w:rsidR="005C0277" w:rsidRPr="005C0277" w14:paraId="0D6D3527" w14:textId="77777777">
              <w:tc>
                <w:tcPr>
                  <w:tcW w:w="0" w:type="auto"/>
                  <w:tcMar>
                    <w:top w:w="195" w:type="dxa"/>
                    <w:left w:w="0" w:type="dxa"/>
                    <w:bottom w:w="195" w:type="dxa"/>
                    <w:right w:w="0" w:type="dxa"/>
                  </w:tcMar>
                  <w:hideMark/>
                </w:tcPr>
                <w:tbl>
                  <w:tblPr>
                    <w:tblW w:w="0" w:type="auto"/>
                    <w:tblCellMar>
                      <w:left w:w="0" w:type="dxa"/>
                      <w:right w:w="0" w:type="dxa"/>
                    </w:tblCellMar>
                    <w:tblLook w:val="04A0" w:firstRow="1" w:lastRow="0" w:firstColumn="1" w:lastColumn="0" w:noHBand="0" w:noVBand="1"/>
                  </w:tblPr>
                  <w:tblGrid>
                    <w:gridCol w:w="9026"/>
                  </w:tblGrid>
                  <w:tr w:rsidR="005C0277" w:rsidRPr="005C0277" w14:paraId="1DC6DEF0" w14:textId="77777777">
                    <w:tc>
                      <w:tcPr>
                        <w:tcW w:w="0" w:type="auto"/>
                        <w:hideMark/>
                      </w:tcPr>
                      <w:p w14:paraId="72B4D11B" w14:textId="7A7560D3" w:rsidR="005C0277" w:rsidRPr="005C0277" w:rsidRDefault="005C0277" w:rsidP="005C0277">
                        <w:r w:rsidRPr="005C0277">
                          <w:drawing>
                            <wp:inline distT="0" distB="0" distL="0" distR="0" wp14:anchorId="13D2EF89" wp14:editId="495FC780">
                              <wp:extent cx="5731510" cy="732155"/>
                              <wp:effectExtent l="0" t="0" r="2540" b="0"/>
                              <wp:docPr id="809914772" name="Picture 6" descr="Stay Up To Date">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tay Up To Date">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732155"/>
                                      </a:xfrm>
                                      <a:prstGeom prst="rect">
                                        <a:avLst/>
                                      </a:prstGeom>
                                      <a:noFill/>
                                      <a:ln>
                                        <a:noFill/>
                                      </a:ln>
                                    </pic:spPr>
                                  </pic:pic>
                                </a:graphicData>
                              </a:graphic>
                            </wp:inline>
                          </w:drawing>
                        </w:r>
                      </w:p>
                    </w:tc>
                  </w:tr>
                </w:tbl>
                <w:p w14:paraId="716366D7" w14:textId="77777777" w:rsidR="005C0277" w:rsidRPr="005C0277" w:rsidRDefault="005C0277" w:rsidP="005C0277"/>
              </w:tc>
            </w:tr>
            <w:tr w:rsidR="005C0277" w:rsidRPr="005C0277" w14:paraId="1645C42F" w14:textId="77777777">
              <w:tc>
                <w:tcPr>
                  <w:tcW w:w="0" w:type="auto"/>
                  <w:hideMark/>
                </w:tcPr>
                <w:tbl>
                  <w:tblPr>
                    <w:tblW w:w="0" w:type="auto"/>
                    <w:tblCellMar>
                      <w:left w:w="0" w:type="dxa"/>
                      <w:right w:w="0" w:type="dxa"/>
                    </w:tblCellMar>
                    <w:tblLook w:val="04A0" w:firstRow="1" w:lastRow="0" w:firstColumn="1" w:lastColumn="0" w:noHBand="0" w:noVBand="1"/>
                  </w:tblPr>
                  <w:tblGrid>
                    <w:gridCol w:w="405"/>
                    <w:gridCol w:w="300"/>
                  </w:tblGrid>
                  <w:tr w:rsidR="005C0277" w:rsidRPr="005C0277" w14:paraId="4C4003AD" w14:textId="77777777">
                    <w:tc>
                      <w:tcPr>
                        <w:tcW w:w="0" w:type="auto"/>
                        <w:hideMark/>
                      </w:tcPr>
                      <w:tbl>
                        <w:tblPr>
                          <w:tblW w:w="5000" w:type="pct"/>
                          <w:tblCellMar>
                            <w:left w:w="0" w:type="dxa"/>
                            <w:right w:w="0" w:type="dxa"/>
                          </w:tblCellMar>
                          <w:tblLook w:val="04A0" w:firstRow="1" w:lastRow="0" w:firstColumn="1" w:lastColumn="0" w:noHBand="0" w:noVBand="1"/>
                        </w:tblPr>
                        <w:tblGrid>
                          <w:gridCol w:w="405"/>
                        </w:tblGrid>
                        <w:tr w:rsidR="005C0277" w:rsidRPr="005C0277" w14:paraId="7FEC7719" w14:textId="77777777">
                          <w:tc>
                            <w:tcPr>
                              <w:tcW w:w="0" w:type="auto"/>
                              <w:vAlign w:val="center"/>
                              <w:hideMark/>
                            </w:tcPr>
                            <w:tbl>
                              <w:tblPr>
                                <w:tblW w:w="0" w:type="auto"/>
                                <w:tblCellMar>
                                  <w:left w:w="0" w:type="dxa"/>
                                  <w:right w:w="0" w:type="dxa"/>
                                </w:tblCellMar>
                                <w:tblLook w:val="04A0" w:firstRow="1" w:lastRow="0" w:firstColumn="1" w:lastColumn="0" w:noHBand="0" w:noVBand="1"/>
                              </w:tblPr>
                              <w:tblGrid>
                                <w:gridCol w:w="405"/>
                              </w:tblGrid>
                              <w:tr w:rsidR="005C0277" w:rsidRPr="005C0277" w14:paraId="68831AAE" w14:textId="77777777">
                                <w:tc>
                                  <w:tcPr>
                                    <w:tcW w:w="0" w:type="auto"/>
                                    <w:tcMar>
                                      <w:top w:w="0" w:type="dxa"/>
                                      <w:left w:w="0" w:type="dxa"/>
                                      <w:bottom w:w="0" w:type="dxa"/>
                                      <w:right w:w="75" w:type="dxa"/>
                                    </w:tcMar>
                                    <w:vAlign w:val="center"/>
                                    <w:hideMark/>
                                  </w:tcPr>
                                  <w:p w14:paraId="319CD423" w14:textId="670AD99E" w:rsidR="005C0277" w:rsidRPr="005C0277" w:rsidRDefault="005C0277" w:rsidP="005C0277">
                                    <w:r w:rsidRPr="005C0277">
                                      <w:drawing>
                                        <wp:inline distT="0" distB="0" distL="0" distR="0" wp14:anchorId="1E3C1537" wp14:editId="2E0092C2">
                                          <wp:extent cx="203200" cy="203200"/>
                                          <wp:effectExtent l="0" t="0" r="6350" b="6350"/>
                                          <wp:docPr id="1711752909" name="Picture 5" descr="Follow us on Linked-in">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llow us on Linked-in">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tc>
                              </w:tr>
                            </w:tbl>
                            <w:p w14:paraId="08A3687F" w14:textId="77777777" w:rsidR="005C0277" w:rsidRPr="005C0277" w:rsidRDefault="005C0277" w:rsidP="005C0277"/>
                          </w:tc>
                        </w:tr>
                      </w:tbl>
                      <w:p w14:paraId="2DA1E54E" w14:textId="77777777" w:rsidR="005C0277" w:rsidRPr="005C0277" w:rsidRDefault="005C0277" w:rsidP="005C0277"/>
                    </w:tc>
                    <w:tc>
                      <w:tcPr>
                        <w:tcW w:w="0" w:type="auto"/>
                        <w:hideMark/>
                      </w:tcPr>
                      <w:p w14:paraId="36E6B87A" w14:textId="0F4A7D7A" w:rsidR="005C0277" w:rsidRPr="005C0277" w:rsidRDefault="005C0277" w:rsidP="005C0277">
                        <w:r w:rsidRPr="005C0277">
                          <w:drawing>
                            <wp:inline distT="0" distB="0" distL="0" distR="0" wp14:anchorId="0206AC89" wp14:editId="5EE4EC4F">
                              <wp:extent cx="190500" cy="190500"/>
                              <wp:effectExtent l="0" t="0" r="0" b="0"/>
                              <wp:docPr id="601644641" name="Picture 4" descr="Follow us on Twitter">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llow us on Twitter">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r>
                </w:tbl>
                <w:p w14:paraId="4ED9D824" w14:textId="77777777" w:rsidR="005C0277" w:rsidRPr="005C0277" w:rsidRDefault="005C0277" w:rsidP="005C0277"/>
              </w:tc>
            </w:tr>
            <w:tr w:rsidR="005C0277" w:rsidRPr="005C0277" w14:paraId="19A0E109" w14:textId="77777777">
              <w:tc>
                <w:tcPr>
                  <w:tcW w:w="0" w:type="auto"/>
                  <w:tcMar>
                    <w:top w:w="195" w:type="dxa"/>
                    <w:left w:w="0" w:type="dxa"/>
                    <w:bottom w:w="0" w:type="dxa"/>
                    <w:right w:w="0" w:type="dxa"/>
                  </w:tcMar>
                  <w:hideMark/>
                </w:tcPr>
                <w:p w14:paraId="0D83F028" w14:textId="77777777" w:rsidR="005C0277" w:rsidRPr="005C0277" w:rsidRDefault="005C0277" w:rsidP="005C0277">
                  <w:r w:rsidRPr="005C0277">
                    <w:rPr>
                      <w:b/>
                      <w:bCs/>
                    </w:rPr>
                    <w:t>Privacy Policy</w:t>
                  </w:r>
                  <w:r w:rsidRPr="005C0277">
                    <w:t xml:space="preserve"> </w:t>
                  </w:r>
                  <w:r w:rsidRPr="005C0277">
                    <w:br/>
                    <w:t xml:space="preserve">By responding to this email or emailing Alder King LLP, your name and contact information may be collected, stored and used by Alder King LLP for its legitimate business purposes. If there is no business reason why this information should be collected and stored, then please contact the sender of this email. For information about how we collect, store and use your personal data in the delivery of our services and marketing, please review our </w:t>
                  </w:r>
                  <w:hyperlink r:id="rId15" w:tgtFrame="_blank" w:history="1">
                    <w:r w:rsidRPr="005C0277">
                      <w:rPr>
                        <w:rStyle w:val="Hyperlink"/>
                      </w:rPr>
                      <w:t>Privacy Policy</w:t>
                    </w:r>
                  </w:hyperlink>
                  <w:r w:rsidRPr="005C0277">
                    <w:t xml:space="preserve">. </w:t>
                  </w:r>
                  <w:r w:rsidRPr="005C0277">
                    <w:br/>
                  </w:r>
                  <w:r w:rsidRPr="005C0277">
                    <w:rPr>
                      <w:b/>
                      <w:bCs/>
                    </w:rPr>
                    <w:br/>
                    <w:t>Confidentiality</w:t>
                  </w:r>
                  <w:r w:rsidRPr="005C0277">
                    <w:rPr>
                      <w:b/>
                      <w:bCs/>
                    </w:rPr>
                    <w:br/>
                  </w:r>
                  <w:r w:rsidRPr="005C0277">
                    <w:t xml:space="preserve">This email is confidential and/or legally privileged and intended for the use of the addressee only. If you are not the intended recipient or the person responsible for delivering the email to the intended recipient, please advise the sender immediately. The use, dissemination, forwarding, printing or copying of this email is strictly prohibited. Alder King has taken reasonable precaution to ensure that no viruses are transmitted to any third party but accepts no liability for any loss or damage </w:t>
                  </w:r>
                  <w:proofErr w:type="gramStart"/>
                  <w:r w:rsidRPr="005C0277">
                    <w:t>as a result of</w:t>
                  </w:r>
                  <w:proofErr w:type="gramEnd"/>
                  <w:r w:rsidRPr="005C0277">
                    <w:t xml:space="preserve"> the use of this email.</w:t>
                  </w:r>
                  <w:r w:rsidRPr="005C0277">
                    <w:br/>
                  </w:r>
                  <w:r w:rsidRPr="005C0277">
                    <w:br/>
                    <w:t xml:space="preserve">Alder King LLP is a Limited Liability Partnership registered in England and Wales No. </w:t>
                  </w:r>
                  <w:proofErr w:type="spellStart"/>
                  <w:r w:rsidRPr="005C0277">
                    <w:t>OC306796</w:t>
                  </w:r>
                  <w:proofErr w:type="spellEnd"/>
                  <w:r w:rsidRPr="005C0277">
                    <w:t xml:space="preserve">. Registered office: Pembroke House, 15 Pembroke Road, Bristol </w:t>
                  </w:r>
                  <w:proofErr w:type="spellStart"/>
                  <w:r w:rsidRPr="005C0277">
                    <w:t>BS8</w:t>
                  </w:r>
                  <w:proofErr w:type="spellEnd"/>
                  <w:r w:rsidRPr="005C0277">
                    <w:t xml:space="preserve"> </w:t>
                  </w:r>
                  <w:proofErr w:type="spellStart"/>
                  <w:r w:rsidRPr="005C0277">
                    <w:t>3BA</w:t>
                  </w:r>
                  <w:proofErr w:type="spellEnd"/>
                  <w:r w:rsidRPr="005C0277">
                    <w:t>. A list of members is available at the registered office.</w:t>
                  </w:r>
                  <w:r w:rsidRPr="005C0277">
                    <w:rPr>
                      <w:rFonts w:ascii="Arial" w:hAnsi="Arial" w:cs="Arial"/>
                    </w:rPr>
                    <w:t>​</w:t>
                  </w:r>
                  <w:r w:rsidRPr="005C0277">
                    <w:t>#extexcl</w:t>
                  </w:r>
                </w:p>
              </w:tc>
            </w:tr>
          </w:tbl>
          <w:p w14:paraId="4BE5DA14" w14:textId="77777777" w:rsidR="005C0277" w:rsidRPr="005C0277" w:rsidRDefault="005C0277" w:rsidP="005C0277"/>
        </w:tc>
        <w:bookmarkEnd w:id="0"/>
      </w:tr>
    </w:tbl>
    <w:p w14:paraId="1A70B052" w14:textId="77777777" w:rsidR="009D6445" w:rsidRDefault="009D6445"/>
    <w:sectPr w:rsidR="009D64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277"/>
    <w:rsid w:val="00224FF1"/>
    <w:rsid w:val="002E706A"/>
    <w:rsid w:val="003C63F3"/>
    <w:rsid w:val="0041361E"/>
    <w:rsid w:val="00482DC2"/>
    <w:rsid w:val="00484EE4"/>
    <w:rsid w:val="005C0277"/>
    <w:rsid w:val="005D4697"/>
    <w:rsid w:val="005F2895"/>
    <w:rsid w:val="0064509F"/>
    <w:rsid w:val="00790123"/>
    <w:rsid w:val="007C68DC"/>
    <w:rsid w:val="007E4393"/>
    <w:rsid w:val="008A1E68"/>
    <w:rsid w:val="008B53CB"/>
    <w:rsid w:val="00922F9C"/>
    <w:rsid w:val="009D6445"/>
    <w:rsid w:val="00AD1250"/>
    <w:rsid w:val="00B9556F"/>
    <w:rsid w:val="00DF1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08D28"/>
  <w15:chartTrackingRefBased/>
  <w15:docId w15:val="{9368292B-6A43-4128-A86C-E9ABA098A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02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02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02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02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02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02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02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02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02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02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02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02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02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02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02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02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02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0277"/>
    <w:rPr>
      <w:rFonts w:eastAsiaTheme="majorEastAsia" w:cstheme="majorBidi"/>
      <w:color w:val="272727" w:themeColor="text1" w:themeTint="D8"/>
    </w:rPr>
  </w:style>
  <w:style w:type="paragraph" w:styleId="Title">
    <w:name w:val="Title"/>
    <w:basedOn w:val="Normal"/>
    <w:next w:val="Normal"/>
    <w:link w:val="TitleChar"/>
    <w:uiPriority w:val="10"/>
    <w:qFormat/>
    <w:rsid w:val="005C02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2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02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02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0277"/>
    <w:pPr>
      <w:spacing w:before="160"/>
      <w:jc w:val="center"/>
    </w:pPr>
    <w:rPr>
      <w:i/>
      <w:iCs/>
      <w:color w:val="404040" w:themeColor="text1" w:themeTint="BF"/>
    </w:rPr>
  </w:style>
  <w:style w:type="character" w:customStyle="1" w:styleId="QuoteChar">
    <w:name w:val="Quote Char"/>
    <w:basedOn w:val="DefaultParagraphFont"/>
    <w:link w:val="Quote"/>
    <w:uiPriority w:val="29"/>
    <w:rsid w:val="005C0277"/>
    <w:rPr>
      <w:i/>
      <w:iCs/>
      <w:color w:val="404040" w:themeColor="text1" w:themeTint="BF"/>
    </w:rPr>
  </w:style>
  <w:style w:type="paragraph" w:styleId="ListParagraph">
    <w:name w:val="List Paragraph"/>
    <w:basedOn w:val="Normal"/>
    <w:uiPriority w:val="34"/>
    <w:qFormat/>
    <w:rsid w:val="005C0277"/>
    <w:pPr>
      <w:ind w:left="720"/>
      <w:contextualSpacing/>
    </w:pPr>
  </w:style>
  <w:style w:type="character" w:styleId="IntenseEmphasis">
    <w:name w:val="Intense Emphasis"/>
    <w:basedOn w:val="DefaultParagraphFont"/>
    <w:uiPriority w:val="21"/>
    <w:qFormat/>
    <w:rsid w:val="005C0277"/>
    <w:rPr>
      <w:i/>
      <w:iCs/>
      <w:color w:val="0F4761" w:themeColor="accent1" w:themeShade="BF"/>
    </w:rPr>
  </w:style>
  <w:style w:type="paragraph" w:styleId="IntenseQuote">
    <w:name w:val="Intense Quote"/>
    <w:basedOn w:val="Normal"/>
    <w:next w:val="Normal"/>
    <w:link w:val="IntenseQuoteChar"/>
    <w:uiPriority w:val="30"/>
    <w:qFormat/>
    <w:rsid w:val="005C02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0277"/>
    <w:rPr>
      <w:i/>
      <w:iCs/>
      <w:color w:val="0F4761" w:themeColor="accent1" w:themeShade="BF"/>
    </w:rPr>
  </w:style>
  <w:style w:type="character" w:styleId="IntenseReference">
    <w:name w:val="Intense Reference"/>
    <w:basedOn w:val="DefaultParagraphFont"/>
    <w:uiPriority w:val="32"/>
    <w:qFormat/>
    <w:rsid w:val="005C0277"/>
    <w:rPr>
      <w:b/>
      <w:bCs/>
      <w:smallCaps/>
      <w:color w:val="0F4761" w:themeColor="accent1" w:themeShade="BF"/>
      <w:spacing w:val="5"/>
    </w:rPr>
  </w:style>
  <w:style w:type="character" w:styleId="Hyperlink">
    <w:name w:val="Hyperlink"/>
    <w:basedOn w:val="DefaultParagraphFont"/>
    <w:uiPriority w:val="99"/>
    <w:unhideWhenUsed/>
    <w:rsid w:val="005C0277"/>
    <w:rPr>
      <w:color w:val="467886" w:themeColor="hyperlink"/>
      <w:u w:val="single"/>
    </w:rPr>
  </w:style>
  <w:style w:type="character" w:styleId="UnresolvedMention">
    <w:name w:val="Unresolved Mention"/>
    <w:basedOn w:val="DefaultParagraphFont"/>
    <w:uiPriority w:val="99"/>
    <w:semiHidden/>
    <w:unhideWhenUsed/>
    <w:rsid w:val="005C02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uk.content.exclaimer.net%2F%3Furl%3Dhttp%253A%252F%252Fwww.alderking.com%252F%26tenantid%3DE84Eeqe1Ee26d8xgyLIxXQ%26templateid%3D2f8a4795eadcf0118d4d00224841c40a%26excomponentid%3D-C5M_en6ORODQ2lPQnK1s5DJsN5eHYmv686GUbNTrxo%26excomponenttype%3DLink%26signature%3DP-XvqdBpDXqpYPb-D3Uyg0eRwXotBw3C-ww2teciWAV_FPObl10BBO-8bzPLutHVnyiZKXbaSEVvBg8Rb6Rt0UqMvvNYlOK-bN9dD9d1eoywfVNAGI_5q0z4NPlHnhmygKmsEfE1GVHYvgObadvNociFrA3FVMehMVQBHE9ig3J1EnBEIXXT_Q5mz092IaWY5trA55tUUPJ_j0uvqrl7wi9PRlO0NZ-HWmi1q0WR7hSdxfoRwapUuYQng24U99gzeuFmM3TLTtjuw7p0I_gJJbkumnONwpLAiPzKqBbQ7qpTqfUTIyV0tYr9Kc9eQEM3A3HuUR9ADtXVelhWvva-Tw%26v%3D1%26imprintMessageId%3Ddfda9f8d-faad-4f7c-9fb7-337af3fcf8e6&amp;data=05%7C02%7Cverity.giles-franklin%40wiltshire.gov.uk%7C14e870e1998645c8255308deb0e2ff43%7C5546e75e3be14813b0ff26651ea2fe19%7C0%7C0%7C639142686176281679%7CUnknown%7CTWFpbGZsb3d8eyJFbXB0eU1hcGkiOnRydWUsIlYiOiIwLjAuMDAwMCIsIlAiOiJXaW4zMiIsIkFOIjoiTWFpbCIsIldUIjoyfQ%3D%3D%7C0%7C%7C%7C&amp;sdata=%2B9ziJ%2F8%2FUZYHnSzpC7rPxizM0PB2%2FM2fCHxmftN%2FbT4%3D&amp;reserved=0" TargetMode="External"/><Relationship Id="rId13" Type="http://schemas.openxmlformats.org/officeDocument/2006/relationships/hyperlink" Target="https://gbr01.safelinks.protection.outlook.com/?url=https%3A%2F%2Fuk.content.exclaimer.net%2F%3Furl%3Dhttps%253A%252F%252Ftwitter.com%252FAlderKing%253Flang%253Den-gb%26tenantid%3DE84Eeqe1Ee26d8xgyLIxXQ%26templateid%3D2f8a4795eadcf0118d4d00224841c40a%26excomponentid%3Dr3WmpioWCkL0b3cAuzRZIRK2yGCNc9IVDsd0D2r1I8I%26excomponenttype%3DImage%26signature%3DFDMSupSpuR3DqAR-zQbUr2JglyEJQHJPSCdClWxpihmah_xi0qlPk-dIQs06x_4q7g-AR4xHeacpT8l3-WZbNOhN1nsreCueohd3KfoanereezoJyQKXSLgXyXC_XPBxwXK_w0AqnD7_hswPEDadj70pRSfe0YB_en8szjFjpnOkRS2MCRDM4sNCvWffMjKmPCH2jKb-ZH02WS8ALUtqAXL-qDxGCGgBFn_Xr8au8gDUPcjD0n9bU7lLUZruD6NzNVY8Dw27DDDcRlM_pPtX1kOeNpgzS5Obqn7VJz2yJAD9bhauHfvv860ACcpVnQ7AF1gqG0O5EuBvF90fbl2GCg%26v%3D1%26imprintMessageId%3Ddfda9f8d-faad-4f7c-9fb7-337af3fcf8e6&amp;data=05%7C02%7Cverity.giles-franklin%40wiltshire.gov.uk%7C14e870e1998645c8255308deb0e2ff43%7C5546e75e3be14813b0ff26651ea2fe19%7C0%7C0%7C639142686176455690%7CUnknown%7CTWFpbGZsb3d8eyJFbXB0eU1hcGkiOnRydWUsIlYiOiIwLjAuMDAwMCIsIlAiOiJXaW4zMiIsIkFOIjoiTWFpbCIsIldUIjoyfQ%3D%3D%7C0%7C%7C%7C&amp;sdata=L0TRJ%2BAQMgQygL1oorGYvHjcsnmEkmE2JXV%2FAjP3a%2Fw%3D&amp;reserved=0" TargetMode="External"/><Relationship Id="rId3" Type="http://schemas.openxmlformats.org/officeDocument/2006/relationships/webSettings" Target="webSettings.xml"/><Relationship Id="rId7" Type="http://schemas.openxmlformats.org/officeDocument/2006/relationships/hyperlink" Target="fax:07879%20422%20480" TargetMode="Externa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tel:0117%20317%201014" TargetMode="External"/><Relationship Id="rId11" Type="http://schemas.openxmlformats.org/officeDocument/2006/relationships/hyperlink" Target="https://gbr01.safelinks.protection.outlook.com/?url=https%3A%2F%2Fuk.content.exclaimer.net%2F%3Furl%3Dhttps%253A%252F%252Fwww.linkedin.com%252Fcompany%252Falder-king%252F%26tenantid%3DE84Eeqe1Ee26d8xgyLIxXQ%26templateid%3D2f8a4795eadcf0118d4d00224841c40a%26excomponentid%3DhWzRDy2oR8Ci9AG0ERtVO1pkQAk49RDxQfzJCOpykjQ%26excomponenttype%3DImage%26signature%3DIXGh7U95TpHSyY78-ajQppMRyIIZlDkH-iKiYfHkckTGaKZuIBC4x4DulWn3lFFvFuyDBGwGWj0smrmOL7zxBz_20gKKqeq_qurG5R_jAy7Lfnud9UzTZVsohhdoiBp7NhxFswuRdiqxpe2V9T28VDK6YX0ZbsBcocGyFVctu3oso7ExIn-dz5Kfug23anmhjyMLAsNCKnT6WjHruFUDfsvdqe_QdbQwQWyo6iPDm6uMxugSv_nvw4gHdh6WkyYuGez9F-40NKuIDZUblQkELIhQmkkWiYzLTiq3B36PwJDaQnYEl0F8oRazgGetNsrDLSNMk0GGANFtla9WtclKAQ%26v%3D1%26imprintMessageId%3Ddfda9f8d-faad-4f7c-9fb7-337af3fcf8e6&amp;data=05%7C02%7Cverity.giles-franklin%40wiltshire.gov.uk%7C14e870e1998645c8255308deb0e2ff43%7C5546e75e3be14813b0ff26651ea2fe19%7C0%7C0%7C639142686176396841%7CUnknown%7CTWFpbGZsb3d8eyJFbXB0eU1hcGkiOnRydWUsIlYiOiIwLjAuMDAwMCIsIlAiOiJXaW4zMiIsIkFOIjoiTWFpbCIsIldUIjoyfQ%3D%3D%7C0%7C%7C%7C&amp;sdata=cvpqPqt60HEJ7Grj%2FhpQEeXBoXzT3%2BIn0nLNF28g9CI%3D&amp;reserved=0" TargetMode="External"/><Relationship Id="rId5" Type="http://schemas.openxmlformats.org/officeDocument/2006/relationships/hyperlink" Target="https://aka.ms/LearnAboutSenderIdentification" TargetMode="External"/><Relationship Id="rId15" Type="http://schemas.openxmlformats.org/officeDocument/2006/relationships/hyperlink" Target="https://gbr01.safelinks.protection.outlook.com/?url=https%3A%2F%2Fuk.content.exclaimer.net%2F%3Furl%3Dhttps%253A%252F%252Fprotect-eu.mimecast.com%252Fs%252FzQq_CO7m8HzDMZtPnDfJ%26tenantid%3DE84Eeqe1Ee26d8xgyLIxXQ%26templateid%3D2f8a4795eadcf0118d4d00224841c40a%26excomponentid%3DUG_zlGIVlt2IE4ZC7d_B5Bgzs66S2V5cd8lDJwmKvZo%26excomponenttype%3DLink%26signature%3DWoZbhm6EZ_lXOclxSghIjDcFkHMzjDstJY07eT14iPTbhdfUgDOiahuOBqGcByn4iaEU_J4TgRy5H3ccYIsEGgRXTz-xjhzR_m8gTt4BW8xttFzizwnGkhCsby5sOgvEhP5pHZ3gWrsPFHYIHNMVAIlEV_ififpHpk5YAe_EthQyb1wTza21sZnSLGDp0qZw3JDqGGVAi7opAgEdf-8hiF2mur9sMmbtFuhZZo0j4NFWjVltS-88HiqJKrbKZ8eXsr-bqer7Lzzlg-bAExTEbrMb_5FoB-0Hw3rBVqnO5cPUWZhZ3LqrTxDa2jCVDqWa9cG1WVVWDrPEQaH0X8Q28Q%26v%3D1%26imprintMessageId%3Ddfda9f8d-faad-4f7c-9fb7-337af3fcf8e6&amp;data=05%7C02%7Cverity.giles-franklin%40wiltshire.gov.uk%7C14e870e1998645c8255308deb0e2ff43%7C5546e75e3be14813b0ff26651ea2fe19%7C0%7C0%7C639142686176534431%7CUnknown%7CTWFpbGZsb3d8eyJFbXB0eU1hcGkiOnRydWUsIlYiOiIwLjAuMDAwMCIsIlAiOiJXaW4zMiIsIkFOIjoiTWFpbCIsIldUIjoyfQ%3D%3D%7C0%7C%7C%7C&amp;sdata=%2BlFRKfLKAYuoZ%2B9JZjMuoXBs8SioFCpwC5vPqNOxDos%3D&amp;reserved=0" TargetMode="External"/><Relationship Id="rId10" Type="http://schemas.openxmlformats.org/officeDocument/2006/relationships/image" Target="media/image1.jpeg"/><Relationship Id="rId4" Type="http://schemas.openxmlformats.org/officeDocument/2006/relationships/hyperlink" Target="mailto:iwoollard@alderking.com" TargetMode="External"/><Relationship Id="rId9" Type="http://schemas.openxmlformats.org/officeDocument/2006/relationships/hyperlink" Target="https://gbr01.safelinks.protection.outlook.com/?url=https%3A%2F%2Fuk.content.exclaimer.net%2F%3Furl%3Dhttps%253A%252F%252Fwww.alderking.com%252Fstay-up-to-date%252F%26tenantid%3DE84Eeqe1Ee26d8xgyLIxXQ%26templateid%3D2f8a4795eadcf0118d4d00224841c40a%26excomponentid%3DyXb8C4Ibz2ScbtxU9Dlydij5YbOFtRNofSNqLGL5llk%26excomponenttype%3DImage%26signature%3DHaUDEuiX-VskgD654Nj5HuNHQS1C54mdIbOTFUmtKEKrdgSnZEaq9MXAwFxCPZimrnBdRmqapDcIJAVcKpvzDAAqBBbvYInaWTO_DyTFIem0WTa-McVoYFEIxYXomJCwconzfgLg-dR55YGqmv0PDZh11U58thjg7JlZhi56E-B-alDH3XFWhG1AkXjwseZvEivym0CiEqi7x190e3gpa0EsknJP79EcVDJQkR07YVADNBrdEK8605zcF31HrSVz2I4m60rw5cOJL4QW9RPTMy4l_lO63ktvkYXkU_jXlbB4bcD1mWYhuf8mabquHZk9r2XFsbpOx4mZ5zaFOBQ5KA%26v%3D1%26imprintMessageId%3Ddfda9f8d-faad-4f7c-9fb7-337af3fcf8e6&amp;data=05%7C02%7Cverity.giles-franklin%40wiltshire.gov.uk%7C14e870e1998645c8255308deb0e2ff43%7C5546e75e3be14813b0ff26651ea2fe19%7C0%7C0%7C639142686176338565%7CUnknown%7CTWFpbGZsb3d8eyJFbXB0eU1hcGkiOnRydWUsIlYiOiIwLjAuMDAwMCIsIlAiOiJXaW4zMiIsIkFOIjoiTWFpbCIsIldUIjoyfQ%3D%3D%7C0%7C%7C%7C&amp;sdata=dkPNKDfvHv70Q2A%2BBlTq7AitUecdty7C12sB%2FyibDj0%3D&amp;reserved=0"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898</Words>
  <Characters>5123</Characters>
  <Application>Microsoft Office Word</Application>
  <DocSecurity>0</DocSecurity>
  <Lines>42</Lines>
  <Paragraphs>12</Paragraphs>
  <ScaleCrop>false</ScaleCrop>
  <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Giles-Franklin, Verity</dc:creator>
  <cp:keywords/>
  <dc:description/>
  <cp:lastModifiedBy>Giles-Franklin, Verity</cp:lastModifiedBy>
  <cp:revision>1</cp:revision>
  <dcterms:created xsi:type="dcterms:W3CDTF">2026-05-13T13:06:00Z</dcterms:created>
  <dcterms:modified xsi:type="dcterms:W3CDTF">2026-05-13T13:09:00Z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06522fe0-863f-49da-8906-07eb578fd4c6</vt:lpwstr>
  </property>
</Properties>
</file>