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ACD5" w14:textId="77777777" w:rsidR="0079216B" w:rsidRPr="0079216B" w:rsidRDefault="0079216B" w:rsidP="0079216B">
      <w:r w:rsidRPr="0079216B">
        <w:t xml:space="preserve">The assumption is incorrect as can clearly be seen by the hatched timber framing and not hollow </w:t>
      </w:r>
      <w:proofErr w:type="spellStart"/>
      <w:r w:rsidRPr="0079216B">
        <w:t>upvc</w:t>
      </w:r>
      <w:proofErr w:type="spellEnd"/>
      <w:r w:rsidRPr="0079216B">
        <w:t xml:space="preserve"> extrusions. They are also flush casements and framing as shown on the drawings with no storm proof detailing.</w:t>
      </w:r>
    </w:p>
    <w:p w14:paraId="62835718" w14:textId="77777777" w:rsidR="0079216B" w:rsidRPr="0079216B" w:rsidRDefault="0079216B" w:rsidP="0079216B"/>
    <w:p w14:paraId="63B12D53" w14:textId="77777777" w:rsidR="0079216B" w:rsidRPr="0079216B" w:rsidRDefault="0079216B" w:rsidP="0079216B">
      <w:r w:rsidRPr="0079216B">
        <w:t>The party wall, as stated, will be constructed off an original foundation and taken up to the underside of the existing modern plasterboard. There are no historic features within this 3mtr length of wall and if there had been then it would be suitably detailed to protect any such feature. Perhaps a site visit may have confirmed this.</w:t>
      </w:r>
    </w:p>
    <w:p w14:paraId="1F24C1CA" w14:textId="77777777" w:rsidR="0079216B" w:rsidRPr="0079216B" w:rsidRDefault="0079216B" w:rsidP="0079216B"/>
    <w:p w14:paraId="602B26CA" w14:textId="77777777" w:rsidR="0079216B" w:rsidRPr="0079216B" w:rsidRDefault="0079216B" w:rsidP="0079216B">
      <w:r w:rsidRPr="0079216B">
        <w:t xml:space="preserve">The party wall is adequately detailed and described and the applicant, project manager, Building Control and </w:t>
      </w:r>
      <w:proofErr w:type="gramStart"/>
      <w:r w:rsidRPr="0079216B">
        <w:t>a number of</w:t>
      </w:r>
      <w:proofErr w:type="gramEnd"/>
      <w:r w:rsidRPr="0079216B">
        <w:t xml:space="preserve"> building contractors have found the information suitable for their purposes with no ambiguities mentioned. Until the gable support is exposed and the asbestos removed it is difficult to be precise. We are happy to keep you informed as work proceeds and to arrange site visits to discuss.</w:t>
      </w:r>
    </w:p>
    <w:p w14:paraId="727C0D5D" w14:textId="77777777" w:rsidR="0079216B" w:rsidRPr="0079216B" w:rsidRDefault="0079216B" w:rsidP="0079216B"/>
    <w:p w14:paraId="1C199DE7" w14:textId="77777777" w:rsidR="0079216B" w:rsidRPr="0079216B" w:rsidRDefault="0079216B" w:rsidP="0079216B">
      <w:r w:rsidRPr="0079216B">
        <w:t>The opening up works are proceeding and all areas are being recorded together with detailed information on the remedial works which will be compiled into a report and submitted to you.</w:t>
      </w:r>
    </w:p>
    <w:p w14:paraId="459C0F9B"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16B"/>
    <w:rsid w:val="00114F14"/>
    <w:rsid w:val="003A1724"/>
    <w:rsid w:val="003D0C40"/>
    <w:rsid w:val="006D1E7C"/>
    <w:rsid w:val="00792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ED9018"/>
  <w15:chartTrackingRefBased/>
  <w15:docId w15:val="{7E38D250-25DD-4CFC-9CF1-1929CD6DA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21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921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921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921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921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921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1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1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1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1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921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921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921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921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921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1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1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16B"/>
    <w:rPr>
      <w:rFonts w:eastAsiaTheme="majorEastAsia" w:cstheme="majorBidi"/>
      <w:color w:val="272727" w:themeColor="text1" w:themeTint="D8"/>
    </w:rPr>
  </w:style>
  <w:style w:type="paragraph" w:styleId="Title">
    <w:name w:val="Title"/>
    <w:basedOn w:val="Normal"/>
    <w:next w:val="Normal"/>
    <w:link w:val="TitleChar"/>
    <w:uiPriority w:val="10"/>
    <w:qFormat/>
    <w:rsid w:val="007921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1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1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1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16B"/>
    <w:pPr>
      <w:spacing w:before="160"/>
      <w:jc w:val="center"/>
    </w:pPr>
    <w:rPr>
      <w:i/>
      <w:iCs/>
      <w:color w:val="404040" w:themeColor="text1" w:themeTint="BF"/>
    </w:rPr>
  </w:style>
  <w:style w:type="character" w:customStyle="1" w:styleId="QuoteChar">
    <w:name w:val="Quote Char"/>
    <w:basedOn w:val="DefaultParagraphFont"/>
    <w:link w:val="Quote"/>
    <w:uiPriority w:val="29"/>
    <w:rsid w:val="0079216B"/>
    <w:rPr>
      <w:i/>
      <w:iCs/>
      <w:color w:val="404040" w:themeColor="text1" w:themeTint="BF"/>
    </w:rPr>
  </w:style>
  <w:style w:type="paragraph" w:styleId="ListParagraph">
    <w:name w:val="List Paragraph"/>
    <w:basedOn w:val="Normal"/>
    <w:uiPriority w:val="34"/>
    <w:qFormat/>
    <w:rsid w:val="0079216B"/>
    <w:pPr>
      <w:ind w:left="720"/>
      <w:contextualSpacing/>
    </w:pPr>
  </w:style>
  <w:style w:type="character" w:styleId="IntenseEmphasis">
    <w:name w:val="Intense Emphasis"/>
    <w:basedOn w:val="DefaultParagraphFont"/>
    <w:uiPriority w:val="21"/>
    <w:qFormat/>
    <w:rsid w:val="0079216B"/>
    <w:rPr>
      <w:i/>
      <w:iCs/>
      <w:color w:val="0F4761" w:themeColor="accent1" w:themeShade="BF"/>
    </w:rPr>
  </w:style>
  <w:style w:type="paragraph" w:styleId="IntenseQuote">
    <w:name w:val="Intense Quote"/>
    <w:basedOn w:val="Normal"/>
    <w:next w:val="Normal"/>
    <w:link w:val="IntenseQuoteChar"/>
    <w:uiPriority w:val="30"/>
    <w:qFormat/>
    <w:rsid w:val="007921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9216B"/>
    <w:rPr>
      <w:i/>
      <w:iCs/>
      <w:color w:val="0F4761" w:themeColor="accent1" w:themeShade="BF"/>
    </w:rPr>
  </w:style>
  <w:style w:type="character" w:styleId="IntenseReference">
    <w:name w:val="Intense Reference"/>
    <w:basedOn w:val="DefaultParagraphFont"/>
    <w:uiPriority w:val="32"/>
    <w:qFormat/>
    <w:rsid w:val="007921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975</Characters>
  <Application>Microsoft Office Word</Application>
  <DocSecurity>0</DocSecurity>
  <Lines>8</Lines>
  <Paragraphs>2</Paragraphs>
  <ScaleCrop>false</ScaleCrop>
  <Company/>
  <LinksUpToDate>false</LinksUpToDate>
  <CharactersWithSpaces>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2026-04-30T15:04:00Z</dcterms:created>
  <dcterms:modified xsi:type="dcterms:W3CDTF">2026-04-30T15:05:00Z</dcterms:modified>
</cp:coreProperties>
</file>