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A429A" w14:textId="77777777" w:rsidR="00FA5BE2" w:rsidRPr="00FA5BE2" w:rsidRDefault="00FA5BE2" w:rsidP="00FA5BE2">
      <w:pPr>
        <w:numPr>
          <w:ilvl w:val="0"/>
          <w:numId w:val="1"/>
        </w:numPr>
      </w:pPr>
      <w:r w:rsidRPr="00FA5BE2">
        <w:t>The proposal will connect to the existing drainage system.</w:t>
      </w:r>
    </w:p>
    <w:p w14:paraId="79A9ED2D" w14:textId="77777777" w:rsidR="00FA5BE2" w:rsidRPr="00FA5BE2" w:rsidRDefault="00FA5BE2" w:rsidP="00FA5BE2">
      <w:pPr>
        <w:numPr>
          <w:ilvl w:val="0"/>
          <w:numId w:val="1"/>
        </w:numPr>
      </w:pPr>
      <w:r w:rsidRPr="00FA5BE2">
        <w:t>Drawings updated from Preliminary to Planning.</w:t>
      </w:r>
    </w:p>
    <w:p w14:paraId="06FCD262" w14:textId="77777777" w:rsidR="00FA5BE2" w:rsidRPr="00FA5BE2" w:rsidRDefault="00FA5BE2" w:rsidP="00FA5BE2">
      <w:pPr>
        <w:numPr>
          <w:ilvl w:val="0"/>
          <w:numId w:val="1"/>
        </w:numPr>
      </w:pPr>
      <w:r w:rsidRPr="00FA5BE2">
        <w:t>The height from FFL of the rooflights on the side elevations is 1100mm. This is to allow for fire egress, to comply with Building Regulations Part B. On the front elevations, the rooflights are 1390mm above FFL as fire egress is provided by the side elevation rooflight of Bedroom 3 and is not required for the bathroom.</w:t>
      </w:r>
    </w:p>
    <w:p w14:paraId="2C1FB6F8" w14:textId="77777777" w:rsidR="00FA5BE2" w:rsidRPr="00FA5BE2" w:rsidRDefault="00FA5BE2" w:rsidP="00FA5BE2">
      <w:pPr>
        <w:numPr>
          <w:ilvl w:val="0"/>
          <w:numId w:val="1"/>
        </w:numPr>
      </w:pPr>
      <w:r w:rsidRPr="00FA5BE2">
        <w:t>Drawings updated to show carport post moved and cycle storage provision.</w:t>
      </w:r>
    </w:p>
    <w:p w14:paraId="57BB18DE" w14:textId="77777777" w:rsidR="00FA5BE2" w:rsidRPr="00FA5BE2" w:rsidRDefault="00FA5BE2" w:rsidP="00FA5BE2">
      <w:pPr>
        <w:numPr>
          <w:ilvl w:val="0"/>
          <w:numId w:val="1"/>
        </w:numPr>
      </w:pPr>
      <w:r w:rsidRPr="00FA5BE2">
        <w:t xml:space="preserve">Updated parking allocation plan provided. </w:t>
      </w:r>
    </w:p>
    <w:p w14:paraId="234D072B" w14:textId="77777777" w:rsidR="006B0D61" w:rsidRPr="00FA5BE2" w:rsidRDefault="006B0D61" w:rsidP="00FA5BE2"/>
    <w:sectPr w:rsidR="006B0D61" w:rsidRPr="00FA5B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D5C5E"/>
    <w:multiLevelType w:val="multilevel"/>
    <w:tmpl w:val="A36E48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179772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BE2"/>
    <w:rsid w:val="00590B54"/>
    <w:rsid w:val="006B0D61"/>
    <w:rsid w:val="00C058AD"/>
    <w:rsid w:val="00D90CE7"/>
    <w:rsid w:val="00FA5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D52E0"/>
  <w15:chartTrackingRefBased/>
  <w15:docId w15:val="{EA08878F-D955-430B-85F0-BFC2B2FC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B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B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B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B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B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B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B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B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B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B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B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B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B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B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B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B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B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BE2"/>
    <w:rPr>
      <w:rFonts w:eastAsiaTheme="majorEastAsia" w:cstheme="majorBidi"/>
      <w:color w:val="272727" w:themeColor="text1" w:themeTint="D8"/>
    </w:rPr>
  </w:style>
  <w:style w:type="paragraph" w:styleId="Title">
    <w:name w:val="Title"/>
    <w:basedOn w:val="Normal"/>
    <w:next w:val="Normal"/>
    <w:link w:val="TitleChar"/>
    <w:uiPriority w:val="10"/>
    <w:qFormat/>
    <w:rsid w:val="00FA5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B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B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B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BE2"/>
    <w:pPr>
      <w:spacing w:before="160"/>
      <w:jc w:val="center"/>
    </w:pPr>
    <w:rPr>
      <w:i/>
      <w:iCs/>
      <w:color w:val="404040" w:themeColor="text1" w:themeTint="BF"/>
    </w:rPr>
  </w:style>
  <w:style w:type="character" w:customStyle="1" w:styleId="QuoteChar">
    <w:name w:val="Quote Char"/>
    <w:basedOn w:val="DefaultParagraphFont"/>
    <w:link w:val="Quote"/>
    <w:uiPriority w:val="29"/>
    <w:rsid w:val="00FA5BE2"/>
    <w:rPr>
      <w:i/>
      <w:iCs/>
      <w:color w:val="404040" w:themeColor="text1" w:themeTint="BF"/>
    </w:rPr>
  </w:style>
  <w:style w:type="paragraph" w:styleId="ListParagraph">
    <w:name w:val="List Paragraph"/>
    <w:basedOn w:val="Normal"/>
    <w:uiPriority w:val="34"/>
    <w:qFormat/>
    <w:rsid w:val="00FA5BE2"/>
    <w:pPr>
      <w:ind w:left="720"/>
      <w:contextualSpacing/>
    </w:pPr>
  </w:style>
  <w:style w:type="character" w:styleId="IntenseEmphasis">
    <w:name w:val="Intense Emphasis"/>
    <w:basedOn w:val="DefaultParagraphFont"/>
    <w:uiPriority w:val="21"/>
    <w:qFormat/>
    <w:rsid w:val="00FA5BE2"/>
    <w:rPr>
      <w:i/>
      <w:iCs/>
      <w:color w:val="0F4761" w:themeColor="accent1" w:themeShade="BF"/>
    </w:rPr>
  </w:style>
  <w:style w:type="paragraph" w:styleId="IntenseQuote">
    <w:name w:val="Intense Quote"/>
    <w:basedOn w:val="Normal"/>
    <w:next w:val="Normal"/>
    <w:link w:val="IntenseQuoteChar"/>
    <w:uiPriority w:val="30"/>
    <w:qFormat/>
    <w:rsid w:val="00FA5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BE2"/>
    <w:rPr>
      <w:i/>
      <w:iCs/>
      <w:color w:val="0F4761" w:themeColor="accent1" w:themeShade="BF"/>
    </w:rPr>
  </w:style>
  <w:style w:type="character" w:styleId="IntenseReference">
    <w:name w:val="Intense Reference"/>
    <w:basedOn w:val="DefaultParagraphFont"/>
    <w:uiPriority w:val="32"/>
    <w:qFormat/>
    <w:rsid w:val="00FA5B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463</Characters>
  <Application>Microsoft Office Word</Application>
  <DocSecurity>0</DocSecurity>
  <Lines>3</Lines>
  <Paragraphs>1</Paragraphs>
  <ScaleCrop>false</ScaleCrop>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1</cp:revision>
  <dcterms:created xsi:type="dcterms:W3CDTF">2026-04-29T09:51:00Z</dcterms:created>
  <dcterms:modified xsi:type="dcterms:W3CDTF">2026-04-29T09:52:00Z</dcterms:modified>
</cp:coreProperties>
</file>