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485F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F34C76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6D360E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22C1E6C" w14:textId="77777777" w:rsidTr="00683C17">
        <w:tc>
          <w:tcPr>
            <w:tcW w:w="3681" w:type="dxa"/>
          </w:tcPr>
          <w:p w14:paraId="1638B89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90F11D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PL/2026/00093</w:t>
            </w:r>
          </w:p>
        </w:tc>
      </w:tr>
      <w:tr w:rsidR="00097010" w14:paraId="444D8E53" w14:textId="77777777" w:rsidTr="00683C17">
        <w:tc>
          <w:tcPr>
            <w:tcW w:w="3681" w:type="dxa"/>
          </w:tcPr>
          <w:p w14:paraId="219813B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2391E5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7D60AD9" w14:textId="77777777" w:rsidTr="00683C17">
        <w:tc>
          <w:tcPr>
            <w:tcW w:w="3681" w:type="dxa"/>
          </w:tcPr>
          <w:p w14:paraId="6E59F21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BAA85A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5 Dane Close, Winsley, Bradford On Avon, BA15 2NA</w:t>
            </w:r>
          </w:p>
        </w:tc>
      </w:tr>
      <w:tr w:rsidR="00097010" w14:paraId="345E1A83" w14:textId="77777777" w:rsidTr="00683C17">
        <w:tc>
          <w:tcPr>
            <w:tcW w:w="3681" w:type="dxa"/>
          </w:tcPr>
          <w:p w14:paraId="596ADCA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39EF65C" w14:textId="39A6B7E5" w:rsidR="00097010" w:rsidRPr="00C777DF" w:rsidRDefault="00B85FBE"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B85FBE">
              <w:rPr>
                <w:rFonts w:ascii="Arial" w:eastAsia="Times New Roman" w:hAnsi="Arial" w:cs="Arial"/>
                <w:kern w:val="0"/>
                <w:sz w:val="22"/>
                <w:szCs w:val="22"/>
                <w:lang w:eastAsia="en-GB"/>
                <w14:ligatures w14:val="none"/>
              </w:rPr>
              <w:t>Construction of a single-storey garage extension with solar panels on the roof and additional parking bay.</w:t>
            </w:r>
          </w:p>
        </w:tc>
      </w:tr>
      <w:tr w:rsidR="00097010" w14:paraId="52AE2E3D" w14:textId="77777777" w:rsidTr="00683C17">
        <w:tc>
          <w:tcPr>
            <w:tcW w:w="3681" w:type="dxa"/>
          </w:tcPr>
          <w:p w14:paraId="192BED6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54066A2"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F30CEBF" w14:textId="77777777" w:rsidR="00F7609E" w:rsidRPr="009F2D98" w:rsidRDefault="00F7609E" w:rsidP="00F7609E">
      <w:pPr>
        <w:spacing w:after="0" w:line="276" w:lineRule="auto"/>
        <w:jc w:val="both"/>
        <w:rPr>
          <w:rFonts w:ascii="Arial" w:eastAsia="Times New Roman" w:hAnsi="Arial" w:cs="Arial"/>
          <w:kern w:val="0"/>
          <w:sz w:val="22"/>
          <w:szCs w:val="22"/>
          <w:lang w:eastAsia="en-GB"/>
          <w14:ligatures w14:val="none"/>
        </w:rPr>
      </w:pPr>
    </w:p>
    <w:p w14:paraId="0E786782" w14:textId="77777777" w:rsidR="005B0FD5" w:rsidRPr="00C17EB0" w:rsidRDefault="005B0FD5" w:rsidP="00C17EB0">
      <w:pPr>
        <w:spacing w:after="0" w:line="276" w:lineRule="auto"/>
        <w:jc w:val="both"/>
        <w:outlineLvl w:val="2"/>
        <w:rPr>
          <w:rFonts w:ascii="Arial" w:eastAsia="Times New Roman" w:hAnsi="Arial" w:cs="Arial"/>
          <w:b/>
          <w:bCs/>
          <w:kern w:val="0"/>
          <w:sz w:val="22"/>
          <w:szCs w:val="22"/>
          <w:lang w:eastAsia="en-GB"/>
          <w14:ligatures w14:val="none"/>
        </w:rPr>
      </w:pPr>
      <w:r w:rsidRPr="00C17EB0">
        <w:rPr>
          <w:rFonts w:ascii="Arial" w:eastAsia="Times New Roman" w:hAnsi="Arial" w:cs="Arial"/>
          <w:b/>
          <w:bCs/>
          <w:kern w:val="0"/>
          <w:sz w:val="22"/>
          <w:szCs w:val="22"/>
          <w:lang w:eastAsia="en-GB"/>
          <w14:ligatures w14:val="none"/>
        </w:rPr>
        <w:t>PROPOSAL</w:t>
      </w:r>
    </w:p>
    <w:p w14:paraId="697E966E" w14:textId="0A88ED0F" w:rsidR="009F2D98" w:rsidRDefault="005B0FD5" w:rsidP="00C17EB0">
      <w:pPr>
        <w:spacing w:after="0" w:line="276" w:lineRule="auto"/>
        <w:jc w:val="both"/>
        <w:outlineLvl w:val="2"/>
        <w:rPr>
          <w:rFonts w:ascii="Arial" w:eastAsia="Times New Roman" w:hAnsi="Arial" w:cs="Arial"/>
          <w:kern w:val="0"/>
          <w:sz w:val="22"/>
          <w:szCs w:val="22"/>
          <w:lang w:eastAsia="en-GB"/>
          <w14:ligatures w14:val="none"/>
        </w:rPr>
      </w:pPr>
      <w:r w:rsidRPr="00C17EB0">
        <w:rPr>
          <w:rFonts w:ascii="Arial" w:eastAsia="Times New Roman" w:hAnsi="Arial" w:cs="Arial"/>
          <w:kern w:val="0"/>
          <w:sz w:val="22"/>
          <w:szCs w:val="22"/>
          <w:lang w:eastAsia="en-GB"/>
          <w14:ligatures w14:val="none"/>
        </w:rPr>
        <w:t xml:space="preserve">The proposal seeks planning permission for </w:t>
      </w:r>
      <w:r w:rsidR="00AE721A" w:rsidRPr="00C17EB0">
        <w:rPr>
          <w:rFonts w:ascii="Arial" w:eastAsia="Times New Roman" w:hAnsi="Arial" w:cs="Arial"/>
          <w:kern w:val="0"/>
          <w:sz w:val="22"/>
          <w:szCs w:val="22"/>
          <w:lang w:eastAsia="en-GB"/>
          <w14:ligatures w14:val="none"/>
        </w:rPr>
        <w:t>a single storey garage building to be attached to the host dwelling</w:t>
      </w:r>
      <w:r w:rsidR="00196234">
        <w:rPr>
          <w:rFonts w:ascii="Arial" w:eastAsia="Times New Roman" w:hAnsi="Arial" w:cs="Arial"/>
          <w:kern w:val="0"/>
          <w:sz w:val="22"/>
          <w:szCs w:val="22"/>
          <w:lang w:eastAsia="en-GB"/>
          <w14:ligatures w14:val="none"/>
        </w:rPr>
        <w:t>, with solar panels added to the roof.</w:t>
      </w:r>
      <w:r w:rsidR="00AE721A" w:rsidRPr="00C17EB0">
        <w:rPr>
          <w:rFonts w:ascii="Arial" w:eastAsia="Times New Roman" w:hAnsi="Arial" w:cs="Arial"/>
          <w:kern w:val="0"/>
          <w:sz w:val="22"/>
          <w:szCs w:val="22"/>
          <w:lang w:eastAsia="en-GB"/>
          <w14:ligatures w14:val="none"/>
        </w:rPr>
        <w:t xml:space="preserve"> The existing </w:t>
      </w:r>
      <w:r w:rsidR="009F2D98" w:rsidRPr="00C17EB0">
        <w:rPr>
          <w:rFonts w:ascii="Arial" w:eastAsia="Times New Roman" w:hAnsi="Arial" w:cs="Arial"/>
          <w:kern w:val="0"/>
          <w:sz w:val="22"/>
          <w:szCs w:val="22"/>
          <w:lang w:eastAsia="en-GB"/>
          <w14:ligatures w14:val="none"/>
        </w:rPr>
        <w:t>integral garage would be converted to living accommodation.</w:t>
      </w:r>
    </w:p>
    <w:p w14:paraId="3CFD3CB4" w14:textId="055169E3" w:rsidR="005857B5" w:rsidRPr="00C17EB0" w:rsidRDefault="007924B8" w:rsidP="00C17EB0">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An updated plan with </w:t>
      </w:r>
      <w:r w:rsidR="00641160">
        <w:rPr>
          <w:rFonts w:ascii="Arial" w:eastAsia="Times New Roman" w:hAnsi="Arial" w:cs="Arial"/>
          <w:kern w:val="0"/>
          <w:sz w:val="22"/>
          <w:szCs w:val="22"/>
          <w:lang w:eastAsia="en-GB"/>
          <w14:ligatures w14:val="none"/>
        </w:rPr>
        <w:t xml:space="preserve">landscaping detail </w:t>
      </w:r>
      <w:r w:rsidR="00D53B4B">
        <w:rPr>
          <w:rFonts w:ascii="Arial" w:eastAsia="Times New Roman" w:hAnsi="Arial" w:cs="Arial"/>
          <w:kern w:val="0"/>
          <w:sz w:val="22"/>
          <w:szCs w:val="22"/>
          <w:lang w:eastAsia="en-GB"/>
          <w14:ligatures w14:val="none"/>
        </w:rPr>
        <w:t>was submitted 20.03.2026</w:t>
      </w:r>
      <w:r w:rsidR="00587D8B">
        <w:rPr>
          <w:rFonts w:ascii="Arial" w:eastAsia="Times New Roman" w:hAnsi="Arial" w:cs="Arial"/>
          <w:kern w:val="0"/>
          <w:sz w:val="22"/>
          <w:szCs w:val="22"/>
          <w:lang w:eastAsia="en-GB"/>
          <w14:ligatures w14:val="none"/>
        </w:rPr>
        <w:t>.</w:t>
      </w:r>
    </w:p>
    <w:p w14:paraId="338A36CF" w14:textId="77777777" w:rsidR="005B0FD5" w:rsidRPr="00C17EB0" w:rsidRDefault="005B0FD5" w:rsidP="00C17EB0">
      <w:pPr>
        <w:spacing w:after="0" w:line="276" w:lineRule="auto"/>
        <w:jc w:val="both"/>
        <w:outlineLvl w:val="2"/>
        <w:rPr>
          <w:rFonts w:ascii="Arial" w:eastAsia="Times New Roman" w:hAnsi="Arial" w:cs="Arial"/>
          <w:b/>
          <w:bCs/>
          <w:kern w:val="0"/>
          <w:sz w:val="22"/>
          <w:szCs w:val="22"/>
          <w:lang w:eastAsia="en-GB"/>
          <w14:ligatures w14:val="none"/>
        </w:rPr>
      </w:pPr>
    </w:p>
    <w:p w14:paraId="58656AC1" w14:textId="77777777" w:rsidR="00683C17" w:rsidRPr="00C17EB0" w:rsidRDefault="00683C17" w:rsidP="00C17EB0">
      <w:pPr>
        <w:spacing w:after="0" w:line="276" w:lineRule="auto"/>
        <w:jc w:val="both"/>
        <w:outlineLvl w:val="2"/>
        <w:rPr>
          <w:rFonts w:ascii="Arial" w:eastAsia="Times New Roman" w:hAnsi="Arial" w:cs="Arial"/>
          <w:b/>
          <w:bCs/>
          <w:kern w:val="0"/>
          <w:sz w:val="22"/>
          <w:szCs w:val="22"/>
          <w:lang w:eastAsia="en-GB"/>
          <w14:ligatures w14:val="none"/>
        </w:rPr>
      </w:pPr>
      <w:r w:rsidRPr="00C17EB0">
        <w:rPr>
          <w:rFonts w:ascii="Arial" w:eastAsia="Times New Roman" w:hAnsi="Arial" w:cs="Arial"/>
          <w:b/>
          <w:bCs/>
          <w:kern w:val="0"/>
          <w:sz w:val="22"/>
          <w:szCs w:val="22"/>
          <w:lang w:eastAsia="en-GB"/>
          <w14:ligatures w14:val="none"/>
        </w:rPr>
        <w:t>SITE DESCRIPTION</w:t>
      </w:r>
      <w:r w:rsidR="00F1263F" w:rsidRPr="00C17EB0">
        <w:rPr>
          <w:rFonts w:ascii="Arial" w:eastAsia="Times New Roman" w:hAnsi="Arial" w:cs="Arial"/>
          <w:b/>
          <w:bCs/>
          <w:kern w:val="0"/>
          <w:sz w:val="22"/>
          <w:szCs w:val="22"/>
          <w:lang w:eastAsia="en-GB"/>
          <w14:ligatures w14:val="none"/>
        </w:rPr>
        <w:t>/CONTEXT</w:t>
      </w:r>
    </w:p>
    <w:p w14:paraId="79233836" w14:textId="527F100F" w:rsidR="00C17EB0" w:rsidRPr="00C17EB0" w:rsidRDefault="00A85394" w:rsidP="00C17EB0">
      <w:pPr>
        <w:spacing w:after="0" w:line="276" w:lineRule="auto"/>
        <w:jc w:val="both"/>
        <w:rPr>
          <w:rFonts w:ascii="Arial" w:eastAsia="Times New Roman" w:hAnsi="Arial" w:cs="Arial"/>
          <w:color w:val="3E3E3C"/>
          <w:sz w:val="22"/>
          <w:szCs w:val="22"/>
          <w:shd w:val="clear" w:color="auto" w:fill="FFFFFF"/>
          <w:lang w:eastAsia="en-GB"/>
        </w:rPr>
      </w:pPr>
      <w:r w:rsidRPr="00C17EB0">
        <w:rPr>
          <w:rFonts w:ascii="Arial" w:eastAsia="Times New Roman" w:hAnsi="Arial" w:cs="Arial"/>
          <w:color w:val="3E3E3C"/>
          <w:sz w:val="22"/>
          <w:szCs w:val="22"/>
          <w:shd w:val="clear" w:color="auto" w:fill="FFFFFF"/>
          <w:lang w:eastAsia="en-GB"/>
        </w:rPr>
        <w:t xml:space="preserve">This application relates to a </w:t>
      </w:r>
      <w:r w:rsidR="00C17EB0" w:rsidRPr="00C17EB0">
        <w:rPr>
          <w:rFonts w:ascii="Arial" w:eastAsia="Times New Roman" w:hAnsi="Arial" w:cs="Arial"/>
          <w:color w:val="3E3E3C"/>
          <w:sz w:val="22"/>
          <w:szCs w:val="22"/>
          <w:shd w:val="clear" w:color="auto" w:fill="FFFFFF"/>
          <w:lang w:eastAsia="en-GB"/>
        </w:rPr>
        <w:t>two-storey</w:t>
      </w:r>
      <w:r w:rsidRPr="00C17EB0">
        <w:rPr>
          <w:rFonts w:ascii="Arial" w:eastAsia="Times New Roman" w:hAnsi="Arial" w:cs="Arial"/>
          <w:color w:val="3E3E3C"/>
          <w:sz w:val="22"/>
          <w:szCs w:val="22"/>
          <w:shd w:val="clear" w:color="auto" w:fill="FFFFFF"/>
          <w:lang w:eastAsia="en-GB"/>
        </w:rPr>
        <w:t xml:space="preserve"> detached dwelling, 5 Dane Cl</w:t>
      </w:r>
      <w:r w:rsidR="00030F7C" w:rsidRPr="00C17EB0">
        <w:rPr>
          <w:rFonts w:ascii="Arial" w:eastAsia="Times New Roman" w:hAnsi="Arial" w:cs="Arial"/>
          <w:color w:val="3E3E3C"/>
          <w:sz w:val="22"/>
          <w:szCs w:val="22"/>
          <w:shd w:val="clear" w:color="auto" w:fill="FFFFFF"/>
          <w:lang w:eastAsia="en-GB"/>
        </w:rPr>
        <w:t>ose</w:t>
      </w:r>
      <w:r w:rsidRPr="00C17EB0">
        <w:rPr>
          <w:rFonts w:ascii="Arial" w:eastAsia="Times New Roman" w:hAnsi="Arial" w:cs="Arial"/>
          <w:color w:val="3E3E3C"/>
          <w:sz w:val="22"/>
          <w:szCs w:val="22"/>
          <w:shd w:val="clear" w:color="auto" w:fill="FFFFFF"/>
          <w:lang w:eastAsia="en-GB"/>
        </w:rPr>
        <w:t xml:space="preserve">, located within an established residential area in </w:t>
      </w:r>
      <w:r w:rsidR="00030F7C" w:rsidRPr="00C17EB0">
        <w:rPr>
          <w:rFonts w:ascii="Arial" w:eastAsia="Times New Roman" w:hAnsi="Arial" w:cs="Arial"/>
          <w:color w:val="3E3E3C"/>
          <w:sz w:val="22"/>
          <w:szCs w:val="22"/>
          <w:shd w:val="clear" w:color="auto" w:fill="FFFFFF"/>
          <w:lang w:eastAsia="en-GB"/>
        </w:rPr>
        <w:t>Winsley</w:t>
      </w:r>
      <w:r w:rsidRPr="00C17EB0">
        <w:rPr>
          <w:rFonts w:ascii="Arial" w:eastAsia="Times New Roman" w:hAnsi="Arial" w:cs="Arial"/>
          <w:color w:val="3E3E3C"/>
          <w:sz w:val="22"/>
          <w:szCs w:val="22"/>
          <w:shd w:val="clear" w:color="auto" w:fill="FFFFFF"/>
          <w:lang w:eastAsia="en-GB"/>
        </w:rPr>
        <w:t>. The host dwelling benefits from an off-road parking area to the front elevation and an attached garage. The surrounding properties are all similar in style comprising of detached properties</w:t>
      </w:r>
      <w:r w:rsidR="00030F7C" w:rsidRPr="00C17EB0">
        <w:rPr>
          <w:rFonts w:ascii="Arial" w:eastAsia="Times New Roman" w:hAnsi="Arial" w:cs="Arial"/>
          <w:color w:val="3E3E3C"/>
          <w:sz w:val="22"/>
          <w:szCs w:val="22"/>
          <w:shd w:val="clear" w:color="auto" w:fill="FFFFFF"/>
          <w:lang w:eastAsia="en-GB"/>
        </w:rPr>
        <w:t>, within a cul-de-sac setting</w:t>
      </w:r>
      <w:r w:rsidR="00C17EB0" w:rsidRPr="00C17EB0">
        <w:rPr>
          <w:rFonts w:ascii="Arial" w:eastAsia="Times New Roman" w:hAnsi="Arial" w:cs="Arial"/>
          <w:color w:val="3E3E3C"/>
          <w:sz w:val="22"/>
          <w:szCs w:val="22"/>
          <w:shd w:val="clear" w:color="auto" w:fill="FFFFFF"/>
          <w:lang w:eastAsia="en-GB"/>
        </w:rPr>
        <w:t>.</w:t>
      </w:r>
    </w:p>
    <w:p w14:paraId="523FF076" w14:textId="77777777" w:rsidR="00C17EB0" w:rsidRPr="00C17EB0" w:rsidRDefault="00C17EB0" w:rsidP="00C17EB0">
      <w:pPr>
        <w:spacing w:after="0" w:line="276" w:lineRule="auto"/>
        <w:jc w:val="both"/>
        <w:rPr>
          <w:rFonts w:ascii="Arial" w:eastAsia="Times New Roman" w:hAnsi="Arial" w:cs="Arial"/>
          <w:color w:val="181818"/>
          <w:sz w:val="22"/>
          <w:szCs w:val="22"/>
          <w:lang w:eastAsia="en-GB"/>
        </w:rPr>
      </w:pPr>
    </w:p>
    <w:p w14:paraId="4CF8FA95" w14:textId="0E994ED5" w:rsidR="00A85394" w:rsidRPr="00C17EB0" w:rsidRDefault="00A85394" w:rsidP="00C17EB0">
      <w:pPr>
        <w:spacing w:after="0" w:line="276" w:lineRule="auto"/>
        <w:jc w:val="both"/>
        <w:rPr>
          <w:rFonts w:ascii="Arial" w:eastAsia="Times New Roman" w:hAnsi="Arial" w:cs="Arial"/>
          <w:color w:val="3E3E3C"/>
          <w:sz w:val="22"/>
          <w:szCs w:val="22"/>
          <w:shd w:val="clear" w:color="auto" w:fill="FFFFFF"/>
          <w:lang w:eastAsia="en-GB"/>
        </w:rPr>
      </w:pPr>
      <w:r w:rsidRPr="00C17EB0">
        <w:rPr>
          <w:rFonts w:ascii="Arial" w:eastAsia="Times New Roman" w:hAnsi="Arial" w:cs="Arial"/>
          <w:color w:val="181818"/>
          <w:sz w:val="22"/>
          <w:szCs w:val="22"/>
          <w:lang w:eastAsia="en-GB"/>
        </w:rPr>
        <w:t xml:space="preserve">The application site sits within the Bath and Bradford on Avon Special Area of Conservation for bats. </w:t>
      </w:r>
    </w:p>
    <w:p w14:paraId="420E9CB0" w14:textId="77777777" w:rsidR="009F2D98" w:rsidRDefault="009F2D98" w:rsidP="009C1702">
      <w:pPr>
        <w:spacing w:after="0" w:line="276" w:lineRule="auto"/>
        <w:jc w:val="both"/>
        <w:outlineLvl w:val="2"/>
        <w:rPr>
          <w:rFonts w:ascii="Arial" w:eastAsia="Times New Roman" w:hAnsi="Arial" w:cs="Arial"/>
          <w:i/>
          <w:iCs/>
          <w:color w:val="ED0000"/>
          <w:kern w:val="0"/>
          <w:sz w:val="22"/>
          <w:szCs w:val="22"/>
          <w:lang w:eastAsia="en-GB"/>
          <w14:ligatures w14:val="none"/>
        </w:rPr>
      </w:pPr>
    </w:p>
    <w:p w14:paraId="1D4DD10C" w14:textId="7B673950"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22D82BC" w14:textId="3EBBBFE4" w:rsidR="00F932D6" w:rsidRPr="0080407A" w:rsidRDefault="0080407A" w:rsidP="009C1702">
      <w:pPr>
        <w:spacing w:after="0" w:line="276" w:lineRule="auto"/>
        <w:jc w:val="both"/>
        <w:rPr>
          <w:rFonts w:ascii="Arial" w:eastAsia="Times New Roman" w:hAnsi="Arial" w:cs="Arial"/>
          <w:kern w:val="0"/>
          <w:sz w:val="22"/>
          <w:szCs w:val="22"/>
          <w:lang w:eastAsia="en-GB"/>
          <w14:ligatures w14:val="none"/>
        </w:rPr>
      </w:pPr>
      <w:r w:rsidRPr="0080407A">
        <w:rPr>
          <w:rFonts w:ascii="Arial" w:eastAsia="Times New Roman" w:hAnsi="Arial" w:cs="Arial"/>
          <w:kern w:val="0"/>
          <w:sz w:val="22"/>
          <w:szCs w:val="22"/>
          <w:lang w:eastAsia="en-GB"/>
          <w14:ligatures w14:val="none"/>
        </w:rPr>
        <w:t>N/A</w:t>
      </w:r>
    </w:p>
    <w:p w14:paraId="511FC0BF" w14:textId="77777777" w:rsidR="0080407A" w:rsidRDefault="0080407A" w:rsidP="009C1702">
      <w:pPr>
        <w:spacing w:after="0" w:line="276" w:lineRule="auto"/>
        <w:jc w:val="both"/>
        <w:rPr>
          <w:rFonts w:ascii="Arial" w:eastAsia="Times New Roman" w:hAnsi="Arial" w:cs="Arial"/>
          <w:b/>
          <w:bCs/>
          <w:kern w:val="0"/>
          <w:sz w:val="22"/>
          <w:szCs w:val="22"/>
          <w:lang w:eastAsia="en-GB"/>
          <w14:ligatures w14:val="none"/>
        </w:rPr>
      </w:pPr>
    </w:p>
    <w:p w14:paraId="46FD1D2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9AF946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A3AF9CA" w14:textId="77777777" w:rsidR="00FF0E71" w:rsidRPr="00FB55D2" w:rsidRDefault="00FF0E71" w:rsidP="00FF0E71">
      <w:pPr>
        <w:rPr>
          <w:rFonts w:ascii="Arial" w:hAnsi="Arial" w:cs="Arial"/>
          <w:sz w:val="22"/>
          <w:szCs w:val="22"/>
        </w:rPr>
      </w:pPr>
      <w:r w:rsidRPr="00FB55D2">
        <w:rPr>
          <w:rFonts w:ascii="Arial" w:hAnsi="Arial" w:cs="Arial"/>
          <w:sz w:val="22"/>
          <w:szCs w:val="22"/>
        </w:rPr>
        <w:t>Core Policy 2 Delivery Strategy</w:t>
      </w:r>
    </w:p>
    <w:p w14:paraId="338D87C9" w14:textId="77777777" w:rsidR="00FF0E71" w:rsidRDefault="00FF0E71" w:rsidP="00FF0E71">
      <w:pPr>
        <w:rPr>
          <w:rFonts w:ascii="Arial" w:hAnsi="Arial" w:cs="Arial"/>
          <w:sz w:val="22"/>
          <w:szCs w:val="22"/>
        </w:rPr>
      </w:pPr>
      <w:r w:rsidRPr="00FB55D2">
        <w:rPr>
          <w:rFonts w:ascii="Arial" w:hAnsi="Arial" w:cs="Arial"/>
          <w:sz w:val="22"/>
          <w:szCs w:val="22"/>
        </w:rPr>
        <w:t>Core Policy 7 – Spatial Strategy for the Bradford on Avon Community Area</w:t>
      </w:r>
    </w:p>
    <w:p w14:paraId="3E014B21" w14:textId="3F42BF77" w:rsidR="00E47D74" w:rsidRPr="00FB55D2" w:rsidRDefault="00E47D74" w:rsidP="00FF0E71">
      <w:pPr>
        <w:rPr>
          <w:rFonts w:ascii="Arial" w:hAnsi="Arial" w:cs="Arial"/>
          <w:sz w:val="22"/>
          <w:szCs w:val="22"/>
        </w:rPr>
      </w:pPr>
      <w:r w:rsidRPr="00FB55D2">
        <w:rPr>
          <w:rFonts w:ascii="Arial" w:hAnsi="Arial" w:cs="Arial"/>
          <w:sz w:val="22"/>
          <w:szCs w:val="22"/>
        </w:rPr>
        <w:t xml:space="preserve">Core Policy 41 - </w:t>
      </w:r>
      <w:r w:rsidRPr="00FB55D2">
        <w:rPr>
          <w:rStyle w:val="fontstyle01"/>
          <w:rFonts w:ascii="Arial" w:hAnsi="Arial" w:cs="Arial"/>
          <w:sz w:val="22"/>
          <w:szCs w:val="22"/>
        </w:rPr>
        <w:t>Sustainable Construction and Low Carbon Energy</w:t>
      </w:r>
    </w:p>
    <w:p w14:paraId="29A3AFED" w14:textId="77777777" w:rsidR="00FF0E71" w:rsidRPr="00FB55D2" w:rsidRDefault="00FF0E71" w:rsidP="00FF0E71">
      <w:pPr>
        <w:rPr>
          <w:rFonts w:ascii="Arial" w:hAnsi="Arial" w:cs="Arial"/>
          <w:sz w:val="22"/>
          <w:szCs w:val="22"/>
        </w:rPr>
      </w:pPr>
      <w:r w:rsidRPr="00FB55D2">
        <w:rPr>
          <w:rFonts w:ascii="Arial" w:hAnsi="Arial" w:cs="Arial"/>
          <w:sz w:val="22"/>
          <w:szCs w:val="22"/>
        </w:rPr>
        <w:t>Core Policy 50 – Biodiversity and Geodiversity</w:t>
      </w:r>
    </w:p>
    <w:p w14:paraId="07A0CFD2" w14:textId="77777777" w:rsidR="00FF0E71" w:rsidRPr="00FB55D2" w:rsidRDefault="00FF0E71" w:rsidP="00FF0E71">
      <w:pPr>
        <w:rPr>
          <w:rFonts w:ascii="Arial" w:hAnsi="Arial" w:cs="Arial"/>
          <w:sz w:val="22"/>
          <w:szCs w:val="22"/>
        </w:rPr>
      </w:pPr>
      <w:r w:rsidRPr="00FB55D2">
        <w:rPr>
          <w:rFonts w:ascii="Arial" w:hAnsi="Arial" w:cs="Arial"/>
          <w:sz w:val="22"/>
          <w:szCs w:val="22"/>
        </w:rPr>
        <w:t>Core Policy 51 – Landscape</w:t>
      </w:r>
    </w:p>
    <w:p w14:paraId="3F517206" w14:textId="77777777" w:rsidR="00FF0E71" w:rsidRPr="00FB55D2" w:rsidRDefault="00FF0E71" w:rsidP="00FF0E71">
      <w:pPr>
        <w:rPr>
          <w:rFonts w:ascii="Arial" w:hAnsi="Arial" w:cs="Arial"/>
          <w:sz w:val="22"/>
          <w:szCs w:val="22"/>
        </w:rPr>
      </w:pPr>
      <w:r w:rsidRPr="00FB55D2">
        <w:rPr>
          <w:rFonts w:ascii="Arial" w:hAnsi="Arial" w:cs="Arial"/>
          <w:sz w:val="22"/>
          <w:szCs w:val="22"/>
        </w:rPr>
        <w:t>Core Policy 57 - Ensuring High Quality Design and Place Shaping</w:t>
      </w:r>
    </w:p>
    <w:p w14:paraId="5C9AF6AA" w14:textId="77777777" w:rsidR="00FF0E71" w:rsidRPr="00FB55D2" w:rsidRDefault="00FF0E71" w:rsidP="00FF0E71">
      <w:pPr>
        <w:rPr>
          <w:rFonts w:ascii="Arial" w:hAnsi="Arial" w:cs="Arial"/>
          <w:sz w:val="22"/>
          <w:szCs w:val="22"/>
        </w:rPr>
      </w:pPr>
      <w:r w:rsidRPr="00FB55D2">
        <w:rPr>
          <w:rFonts w:ascii="Arial" w:hAnsi="Arial" w:cs="Arial"/>
          <w:sz w:val="22"/>
          <w:szCs w:val="22"/>
        </w:rPr>
        <w:t>Core Policy 60 – Sustainable Transport</w:t>
      </w:r>
    </w:p>
    <w:p w14:paraId="3FF5B98A" w14:textId="77777777" w:rsidR="00FF0E71" w:rsidRPr="00FB55D2" w:rsidRDefault="00FF0E71" w:rsidP="00FF0E71">
      <w:pPr>
        <w:rPr>
          <w:rFonts w:ascii="Arial" w:hAnsi="Arial" w:cs="Arial"/>
          <w:sz w:val="22"/>
          <w:szCs w:val="22"/>
        </w:rPr>
      </w:pPr>
      <w:r w:rsidRPr="00FB55D2">
        <w:rPr>
          <w:rFonts w:ascii="Arial" w:hAnsi="Arial" w:cs="Arial"/>
          <w:sz w:val="22"/>
          <w:szCs w:val="22"/>
        </w:rPr>
        <w:t>Core Policy 61 – Transport and Development</w:t>
      </w:r>
    </w:p>
    <w:p w14:paraId="1929CB6A" w14:textId="77777777" w:rsidR="00FF0E71" w:rsidRPr="00FB55D2" w:rsidRDefault="00FF0E71" w:rsidP="00FF0E71">
      <w:pPr>
        <w:rPr>
          <w:rFonts w:ascii="Arial" w:hAnsi="Arial" w:cs="Arial"/>
          <w:sz w:val="22"/>
          <w:szCs w:val="22"/>
        </w:rPr>
      </w:pPr>
      <w:r w:rsidRPr="00FB55D2">
        <w:rPr>
          <w:rFonts w:ascii="Arial" w:hAnsi="Arial" w:cs="Arial"/>
          <w:sz w:val="22"/>
          <w:szCs w:val="22"/>
        </w:rPr>
        <w:t>Core Policy 64 – Demand Management</w:t>
      </w:r>
    </w:p>
    <w:p w14:paraId="736D7114" w14:textId="77777777" w:rsidR="00FF0E71" w:rsidRPr="00FB55D2" w:rsidRDefault="00FF0E71" w:rsidP="00FF0E71">
      <w:pPr>
        <w:rPr>
          <w:rFonts w:ascii="Arial" w:hAnsi="Arial" w:cs="Arial"/>
          <w:sz w:val="22"/>
          <w:szCs w:val="22"/>
        </w:rPr>
      </w:pPr>
      <w:r w:rsidRPr="00FB55D2">
        <w:rPr>
          <w:rFonts w:ascii="Arial" w:hAnsi="Arial" w:cs="Arial"/>
          <w:sz w:val="22"/>
          <w:szCs w:val="22"/>
        </w:rPr>
        <w:t>Core Policy 67 – Flood Risk</w:t>
      </w:r>
    </w:p>
    <w:p w14:paraId="3235206E" w14:textId="77777777" w:rsidR="00FF0E71" w:rsidRPr="00FB55D2" w:rsidRDefault="00FF0E71" w:rsidP="00FF0E71">
      <w:pPr>
        <w:rPr>
          <w:rFonts w:ascii="Arial" w:hAnsi="Arial" w:cs="Arial"/>
          <w:sz w:val="22"/>
          <w:szCs w:val="22"/>
        </w:rPr>
      </w:pPr>
      <w:r w:rsidRPr="009323AF">
        <w:rPr>
          <w:rFonts w:ascii="Arial" w:hAnsi="Arial" w:cs="Arial"/>
          <w:color w:val="181818"/>
          <w:sz w:val="22"/>
          <w:szCs w:val="22"/>
        </w:rPr>
        <w:lastRenderedPageBreak/>
        <w:t>Saved Policy C3</w:t>
      </w:r>
      <w:r>
        <w:rPr>
          <w:rFonts w:ascii="Arial" w:hAnsi="Arial" w:cs="Arial"/>
          <w:color w:val="181818"/>
          <w:sz w:val="22"/>
          <w:szCs w:val="22"/>
        </w:rPr>
        <w:t xml:space="preserve"> </w:t>
      </w:r>
      <w:r w:rsidRPr="00FB55D2">
        <w:rPr>
          <w:rFonts w:ascii="Arial" w:hAnsi="Arial" w:cs="Arial"/>
          <w:sz w:val="22"/>
          <w:szCs w:val="22"/>
        </w:rPr>
        <w:t xml:space="preserve">Special Landscape Areas </w:t>
      </w:r>
      <w:r w:rsidRPr="00FB55D2">
        <w:rPr>
          <w:rFonts w:ascii="Arial" w:hAnsi="Arial" w:cs="Arial"/>
          <w:color w:val="080707"/>
          <w:sz w:val="22"/>
          <w:szCs w:val="22"/>
          <w:shd w:val="clear" w:color="auto" w:fill="FFFFFF"/>
        </w:rPr>
        <w:t>saved policy from the West Wiltshire District Plan 1st Alteration</w:t>
      </w:r>
    </w:p>
    <w:p w14:paraId="0F7F6626" w14:textId="77777777" w:rsidR="00FF0E71" w:rsidRPr="00E96E54" w:rsidRDefault="00FF0E71" w:rsidP="00FF0E71">
      <w:pPr>
        <w:spacing w:after="200" w:line="276" w:lineRule="auto"/>
        <w:contextualSpacing/>
        <w:jc w:val="both"/>
        <w:rPr>
          <w:rFonts w:ascii="Arial" w:hAnsi="Arial" w:cs="Arial"/>
          <w:color w:val="000000"/>
          <w:sz w:val="22"/>
          <w:szCs w:val="22"/>
        </w:rPr>
      </w:pPr>
      <w:r w:rsidRPr="00E96E54">
        <w:rPr>
          <w:rFonts w:ascii="Arial" w:hAnsi="Arial" w:cs="Arial"/>
        </w:rPr>
        <w:t>Wiltshire Local Transport Plan 2011 – 2026 (March 2015)</w:t>
      </w:r>
    </w:p>
    <w:p w14:paraId="654FEE66"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4679ADCC"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50D56C8"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BC7112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EEA88A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688FC9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04F97E7"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88371B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5ADD8BD"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960960A"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E8BFAF7" w14:textId="68787AEA" w:rsidR="000815DE" w:rsidRDefault="00377615" w:rsidP="009C1702">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Winsley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r>
        <w:rPr>
          <w:rFonts w:ascii="Arial" w:eastAsia="Times New Roman" w:hAnsi="Arial" w:cs="Arial"/>
          <w:kern w:val="0"/>
          <w:sz w:val="22"/>
          <w:szCs w:val="22"/>
          <w:lang w:eastAsia="en-GB"/>
          <w14:ligatures w14:val="none"/>
        </w:rPr>
        <w:t>comments received</w:t>
      </w:r>
    </w:p>
    <w:p w14:paraId="07C63AF0"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ACFCDB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114F9F1" w14:textId="1374233E" w:rsidR="005B0FD5" w:rsidRPr="006C0572" w:rsidRDefault="00525D34" w:rsidP="009C1702">
      <w:pPr>
        <w:spacing w:after="0" w:line="276" w:lineRule="auto"/>
        <w:jc w:val="both"/>
        <w:rPr>
          <w:rFonts w:ascii="Arial" w:eastAsia="Times New Roman" w:hAnsi="Arial" w:cs="Arial"/>
          <w:kern w:val="0"/>
          <w:sz w:val="22"/>
          <w:szCs w:val="22"/>
          <w:lang w:eastAsia="en-GB"/>
          <w14:ligatures w14:val="none"/>
        </w:rPr>
      </w:pPr>
      <w:r w:rsidRPr="006C0572">
        <w:rPr>
          <w:rFonts w:ascii="Arial" w:eastAsia="Times New Roman" w:hAnsi="Arial" w:cs="Arial"/>
          <w:kern w:val="0"/>
          <w:sz w:val="22"/>
          <w:szCs w:val="22"/>
          <w:lang w:eastAsia="en-GB"/>
          <w14:ligatures w14:val="none"/>
        </w:rPr>
        <w:t>One l</w:t>
      </w:r>
      <w:r w:rsidR="00ED6B8E" w:rsidRPr="006C0572">
        <w:rPr>
          <w:rFonts w:ascii="Arial" w:eastAsia="Times New Roman" w:hAnsi="Arial" w:cs="Arial"/>
          <w:kern w:val="0"/>
          <w:sz w:val="22"/>
          <w:szCs w:val="22"/>
          <w:lang w:eastAsia="en-GB"/>
          <w14:ligatures w14:val="none"/>
        </w:rPr>
        <w:t>e</w:t>
      </w:r>
      <w:r w:rsidRPr="006C0572">
        <w:rPr>
          <w:rFonts w:ascii="Arial" w:eastAsia="Times New Roman" w:hAnsi="Arial" w:cs="Arial"/>
          <w:kern w:val="0"/>
          <w:sz w:val="22"/>
          <w:szCs w:val="22"/>
          <w:lang w:eastAsia="en-GB"/>
          <w14:ligatures w14:val="none"/>
        </w:rPr>
        <w:t>tter of support was received and two letter</w:t>
      </w:r>
      <w:r w:rsidR="00ED6B8E" w:rsidRPr="006C0572">
        <w:rPr>
          <w:rFonts w:ascii="Arial" w:eastAsia="Times New Roman" w:hAnsi="Arial" w:cs="Arial"/>
          <w:kern w:val="0"/>
          <w:sz w:val="22"/>
          <w:szCs w:val="22"/>
          <w:lang w:eastAsia="en-GB"/>
          <w14:ligatures w14:val="none"/>
        </w:rPr>
        <w:t xml:space="preserve">s </w:t>
      </w:r>
      <w:r w:rsidR="006C0572" w:rsidRPr="006C0572">
        <w:rPr>
          <w:rFonts w:ascii="Arial" w:eastAsia="Times New Roman" w:hAnsi="Arial" w:cs="Arial"/>
          <w:kern w:val="0"/>
          <w:sz w:val="22"/>
          <w:szCs w:val="22"/>
          <w:lang w:eastAsia="en-GB"/>
          <w14:ligatures w14:val="none"/>
        </w:rPr>
        <w:t xml:space="preserve">raising </w:t>
      </w:r>
      <w:r w:rsidR="00ED6B8E" w:rsidRPr="006C0572">
        <w:rPr>
          <w:rFonts w:ascii="Arial" w:eastAsia="Times New Roman" w:hAnsi="Arial" w:cs="Arial"/>
          <w:kern w:val="0"/>
          <w:sz w:val="22"/>
          <w:szCs w:val="22"/>
          <w:lang w:eastAsia="en-GB"/>
          <w14:ligatures w14:val="none"/>
        </w:rPr>
        <w:t xml:space="preserve">a number of </w:t>
      </w:r>
      <w:r w:rsidR="006C0572" w:rsidRPr="006C0572">
        <w:rPr>
          <w:rFonts w:ascii="Arial" w:eastAsia="Times New Roman" w:hAnsi="Arial" w:cs="Arial"/>
          <w:kern w:val="0"/>
          <w:sz w:val="22"/>
          <w:szCs w:val="22"/>
          <w:lang w:eastAsia="en-GB"/>
          <w14:ligatures w14:val="none"/>
        </w:rPr>
        <w:t>queries were received</w:t>
      </w:r>
      <w:r w:rsidR="00ED6B8E" w:rsidRPr="006C0572">
        <w:rPr>
          <w:rFonts w:ascii="Arial" w:eastAsia="Times New Roman" w:hAnsi="Arial" w:cs="Arial"/>
          <w:kern w:val="0"/>
          <w:sz w:val="22"/>
          <w:szCs w:val="22"/>
          <w:lang w:eastAsia="en-GB"/>
          <w14:ligatures w14:val="none"/>
        </w:rPr>
        <w:t xml:space="preserve">. The points raised will be appraised within the officer report below. </w:t>
      </w:r>
    </w:p>
    <w:p w14:paraId="7180084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7C9F730"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D3A201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9EE66C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9E9B84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64E9F6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146340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D476CF9"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0FCF649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F2E8D6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80CCB22" w14:textId="77777777" w:rsidR="00803510" w:rsidRDefault="00803510" w:rsidP="00852CAC">
      <w:pPr>
        <w:spacing w:after="0" w:line="276" w:lineRule="auto"/>
        <w:jc w:val="both"/>
        <w:rPr>
          <w:rFonts w:ascii="Arial" w:eastAsia="Times New Roman" w:hAnsi="Arial" w:cs="Arial"/>
          <w:kern w:val="0"/>
          <w:sz w:val="22"/>
          <w:szCs w:val="22"/>
          <w:lang w:eastAsia="en-GB"/>
          <w14:ligatures w14:val="none"/>
        </w:rPr>
      </w:pPr>
    </w:p>
    <w:p w14:paraId="13BFF2DB" w14:textId="7EB803E8" w:rsidR="00803510" w:rsidRDefault="00803510"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applicant seeks to convert the existing integral garage and erect a single storey garage to the side elevation of the host dwelling. The garage would consist of a </w:t>
      </w:r>
      <w:r w:rsidR="007E6C54">
        <w:rPr>
          <w:rFonts w:ascii="Arial" w:eastAsia="Times New Roman" w:hAnsi="Arial" w:cs="Arial"/>
          <w:kern w:val="0"/>
          <w:sz w:val="22"/>
          <w:szCs w:val="22"/>
          <w:lang w:eastAsia="en-GB"/>
          <w14:ligatures w14:val="none"/>
        </w:rPr>
        <w:t xml:space="preserve">monopitch roof that would sit at a maximum height of </w:t>
      </w:r>
      <w:r w:rsidR="00A53AF4">
        <w:rPr>
          <w:rFonts w:ascii="Arial" w:eastAsia="Times New Roman" w:hAnsi="Arial" w:cs="Arial"/>
          <w:kern w:val="0"/>
          <w:sz w:val="22"/>
          <w:szCs w:val="22"/>
          <w:lang w:eastAsia="en-GB"/>
          <w14:ligatures w14:val="none"/>
        </w:rPr>
        <w:t>4.3m</w:t>
      </w:r>
      <w:r w:rsidR="00291256">
        <w:rPr>
          <w:rFonts w:ascii="Arial" w:eastAsia="Times New Roman" w:hAnsi="Arial" w:cs="Arial"/>
          <w:kern w:val="0"/>
          <w:sz w:val="22"/>
          <w:szCs w:val="22"/>
          <w:lang w:eastAsia="en-GB"/>
          <w14:ligatures w14:val="none"/>
        </w:rPr>
        <w:t>,</w:t>
      </w:r>
      <w:r w:rsidR="007E6C54">
        <w:rPr>
          <w:rFonts w:ascii="Arial" w:eastAsia="Times New Roman" w:hAnsi="Arial" w:cs="Arial"/>
          <w:kern w:val="0"/>
          <w:sz w:val="22"/>
          <w:szCs w:val="22"/>
          <w:lang w:eastAsia="en-GB"/>
          <w14:ligatures w14:val="none"/>
        </w:rPr>
        <w:t xml:space="preserve"> and the ex</w:t>
      </w:r>
      <w:r w:rsidR="0010601E">
        <w:rPr>
          <w:rFonts w:ascii="Arial" w:eastAsia="Times New Roman" w:hAnsi="Arial" w:cs="Arial"/>
          <w:kern w:val="0"/>
          <w:sz w:val="22"/>
          <w:szCs w:val="22"/>
          <w:lang w:eastAsia="en-GB"/>
          <w14:ligatures w14:val="none"/>
        </w:rPr>
        <w:t xml:space="preserve">tension would extend over a footprint of </w:t>
      </w:r>
      <w:r w:rsidR="008A23FF">
        <w:rPr>
          <w:rFonts w:ascii="Arial" w:eastAsia="Times New Roman" w:hAnsi="Arial" w:cs="Arial"/>
          <w:kern w:val="0"/>
          <w:sz w:val="22"/>
          <w:szCs w:val="22"/>
          <w:lang w:eastAsia="en-GB"/>
          <w14:ligatures w14:val="none"/>
        </w:rPr>
        <w:t>30m2</w:t>
      </w:r>
      <w:r w:rsidR="00A53AF4">
        <w:rPr>
          <w:rFonts w:ascii="Arial" w:eastAsia="Times New Roman" w:hAnsi="Arial" w:cs="Arial"/>
          <w:kern w:val="0"/>
          <w:sz w:val="22"/>
          <w:szCs w:val="22"/>
          <w:lang w:eastAsia="en-GB"/>
          <w14:ligatures w14:val="none"/>
        </w:rPr>
        <w:t xml:space="preserve">. The garage building would be set back from the front elevation of the </w:t>
      </w:r>
      <w:r w:rsidR="00291256">
        <w:rPr>
          <w:rFonts w:ascii="Arial" w:eastAsia="Times New Roman" w:hAnsi="Arial" w:cs="Arial"/>
          <w:kern w:val="0"/>
          <w:sz w:val="22"/>
          <w:szCs w:val="22"/>
          <w:lang w:eastAsia="en-GB"/>
          <w14:ligatures w14:val="none"/>
        </w:rPr>
        <w:t>host dwelling and would be viewed as a subservient addition to the application site.</w:t>
      </w:r>
    </w:p>
    <w:p w14:paraId="2719DCBC" w14:textId="77777777" w:rsidR="001D49E4" w:rsidRDefault="001D49E4" w:rsidP="00852CAC">
      <w:pPr>
        <w:spacing w:after="0" w:line="276" w:lineRule="auto"/>
        <w:jc w:val="both"/>
        <w:rPr>
          <w:rFonts w:ascii="Arial" w:eastAsia="Times New Roman" w:hAnsi="Arial" w:cs="Arial"/>
          <w:kern w:val="0"/>
          <w:sz w:val="22"/>
          <w:szCs w:val="22"/>
          <w:lang w:eastAsia="en-GB"/>
          <w14:ligatures w14:val="none"/>
        </w:rPr>
      </w:pPr>
    </w:p>
    <w:p w14:paraId="73868372" w14:textId="77777777" w:rsidR="00DB4429" w:rsidRDefault="001D49E4"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existing garage would have the </w:t>
      </w:r>
      <w:r w:rsidR="00F36690">
        <w:rPr>
          <w:rFonts w:ascii="Arial" w:eastAsia="Times New Roman" w:hAnsi="Arial" w:cs="Arial"/>
          <w:kern w:val="0"/>
          <w:sz w:val="22"/>
          <w:szCs w:val="22"/>
          <w:lang w:eastAsia="en-GB"/>
          <w14:ligatures w14:val="none"/>
        </w:rPr>
        <w:t xml:space="preserve">garage </w:t>
      </w:r>
      <w:r>
        <w:rPr>
          <w:rFonts w:ascii="Arial" w:eastAsia="Times New Roman" w:hAnsi="Arial" w:cs="Arial"/>
          <w:kern w:val="0"/>
          <w:sz w:val="22"/>
          <w:szCs w:val="22"/>
          <w:lang w:eastAsia="en-GB"/>
          <w14:ligatures w14:val="none"/>
        </w:rPr>
        <w:t xml:space="preserve">door removed and three </w:t>
      </w:r>
      <w:r w:rsidR="00F36690">
        <w:rPr>
          <w:rFonts w:ascii="Arial" w:eastAsia="Times New Roman" w:hAnsi="Arial" w:cs="Arial"/>
          <w:kern w:val="0"/>
          <w:sz w:val="22"/>
          <w:szCs w:val="22"/>
          <w:lang w:eastAsia="en-GB"/>
          <w14:ligatures w14:val="none"/>
        </w:rPr>
        <w:t>ground</w:t>
      </w:r>
      <w:r>
        <w:rPr>
          <w:rFonts w:ascii="Arial" w:eastAsia="Times New Roman" w:hAnsi="Arial" w:cs="Arial"/>
          <w:kern w:val="0"/>
          <w:sz w:val="22"/>
          <w:szCs w:val="22"/>
          <w:lang w:eastAsia="en-GB"/>
          <w14:ligatures w14:val="none"/>
        </w:rPr>
        <w:t xml:space="preserve"> floor windows inserted</w:t>
      </w:r>
      <w:r w:rsidR="00D2385F">
        <w:rPr>
          <w:rFonts w:ascii="Arial" w:eastAsia="Times New Roman" w:hAnsi="Arial" w:cs="Arial"/>
          <w:kern w:val="0"/>
          <w:sz w:val="22"/>
          <w:szCs w:val="22"/>
          <w:lang w:eastAsia="en-GB"/>
          <w14:ligatures w14:val="none"/>
        </w:rPr>
        <w:t xml:space="preserve"> </w:t>
      </w:r>
      <w:r w:rsidR="00F36690">
        <w:rPr>
          <w:rFonts w:ascii="Arial" w:eastAsia="Times New Roman" w:hAnsi="Arial" w:cs="Arial"/>
          <w:kern w:val="0"/>
          <w:sz w:val="22"/>
          <w:szCs w:val="22"/>
          <w:lang w:eastAsia="en-GB"/>
          <w14:ligatures w14:val="none"/>
        </w:rPr>
        <w:t>on the front elevation and a set of patio doors inserted on the rear. T</w:t>
      </w:r>
      <w:r w:rsidR="00D2385F">
        <w:rPr>
          <w:rFonts w:ascii="Arial" w:eastAsia="Times New Roman" w:hAnsi="Arial" w:cs="Arial"/>
          <w:kern w:val="0"/>
          <w:sz w:val="22"/>
          <w:szCs w:val="22"/>
          <w:lang w:eastAsia="en-GB"/>
          <w14:ligatures w14:val="none"/>
        </w:rPr>
        <w:t xml:space="preserve">he proposed garage would </w:t>
      </w:r>
      <w:r w:rsidR="00114BCF">
        <w:rPr>
          <w:rFonts w:ascii="Arial" w:eastAsia="Times New Roman" w:hAnsi="Arial" w:cs="Arial"/>
          <w:kern w:val="0"/>
          <w:sz w:val="22"/>
          <w:szCs w:val="22"/>
          <w:lang w:eastAsia="en-GB"/>
          <w14:ligatures w14:val="none"/>
        </w:rPr>
        <w:t>have a garage door on the f</w:t>
      </w:r>
      <w:r w:rsidR="005C07A6">
        <w:rPr>
          <w:rFonts w:ascii="Arial" w:eastAsia="Times New Roman" w:hAnsi="Arial" w:cs="Arial"/>
          <w:kern w:val="0"/>
          <w:sz w:val="22"/>
          <w:szCs w:val="22"/>
          <w:lang w:eastAsia="en-GB"/>
          <w14:ligatures w14:val="none"/>
        </w:rPr>
        <w:t>r</w:t>
      </w:r>
      <w:r w:rsidR="00114BCF">
        <w:rPr>
          <w:rFonts w:ascii="Arial" w:eastAsia="Times New Roman" w:hAnsi="Arial" w:cs="Arial"/>
          <w:kern w:val="0"/>
          <w:sz w:val="22"/>
          <w:szCs w:val="22"/>
          <w:lang w:eastAsia="en-GB"/>
          <w14:ligatures w14:val="none"/>
        </w:rPr>
        <w:t xml:space="preserve">ont </w:t>
      </w:r>
      <w:r w:rsidR="00365A5E">
        <w:rPr>
          <w:rFonts w:ascii="Arial" w:eastAsia="Times New Roman" w:hAnsi="Arial" w:cs="Arial"/>
          <w:kern w:val="0"/>
          <w:sz w:val="22"/>
          <w:szCs w:val="22"/>
          <w:lang w:eastAsia="en-GB"/>
          <w14:ligatures w14:val="none"/>
        </w:rPr>
        <w:t>elevation,</w:t>
      </w:r>
      <w:r w:rsidR="00114BCF">
        <w:rPr>
          <w:rFonts w:ascii="Arial" w:eastAsia="Times New Roman" w:hAnsi="Arial" w:cs="Arial"/>
          <w:kern w:val="0"/>
          <w:sz w:val="22"/>
          <w:szCs w:val="22"/>
          <w:lang w:eastAsia="en-GB"/>
          <w14:ligatures w14:val="none"/>
        </w:rPr>
        <w:t xml:space="preserve"> and a pedestrian door and window inserted on the rear elevation</w:t>
      </w:r>
      <w:r w:rsidR="003A5696">
        <w:rPr>
          <w:rFonts w:ascii="Arial" w:eastAsia="Times New Roman" w:hAnsi="Arial" w:cs="Arial"/>
          <w:kern w:val="0"/>
          <w:sz w:val="22"/>
          <w:szCs w:val="22"/>
          <w:lang w:eastAsia="en-GB"/>
          <w14:ligatures w14:val="none"/>
        </w:rPr>
        <w:t>, with areas of clear glazing on the front and rear elevation to illuminate the internal space.</w:t>
      </w:r>
    </w:p>
    <w:p w14:paraId="29340139" w14:textId="77777777" w:rsidR="00DB4429" w:rsidRDefault="00DB4429" w:rsidP="00852CAC">
      <w:pPr>
        <w:spacing w:after="0" w:line="276" w:lineRule="auto"/>
        <w:jc w:val="both"/>
        <w:rPr>
          <w:rFonts w:ascii="Arial" w:eastAsia="Times New Roman" w:hAnsi="Arial" w:cs="Arial"/>
          <w:kern w:val="0"/>
          <w:sz w:val="22"/>
          <w:szCs w:val="22"/>
          <w:lang w:eastAsia="en-GB"/>
          <w14:ligatures w14:val="none"/>
        </w:rPr>
      </w:pPr>
    </w:p>
    <w:p w14:paraId="5E41E4CE" w14:textId="77777777" w:rsidR="00291256" w:rsidRDefault="00291256" w:rsidP="00852CAC">
      <w:pPr>
        <w:spacing w:after="0" w:line="276" w:lineRule="auto"/>
        <w:jc w:val="both"/>
        <w:rPr>
          <w:rFonts w:ascii="Arial" w:eastAsia="Times New Roman" w:hAnsi="Arial" w:cs="Arial"/>
          <w:kern w:val="0"/>
          <w:sz w:val="22"/>
          <w:szCs w:val="22"/>
          <w:lang w:eastAsia="en-GB"/>
          <w14:ligatures w14:val="none"/>
        </w:rPr>
      </w:pPr>
    </w:p>
    <w:p w14:paraId="39C7A1C3" w14:textId="77777777" w:rsidR="00291256" w:rsidRDefault="00291256" w:rsidP="00852CAC">
      <w:pPr>
        <w:spacing w:after="0" w:line="276" w:lineRule="auto"/>
        <w:jc w:val="both"/>
        <w:rPr>
          <w:rFonts w:ascii="Arial" w:eastAsia="Times New Roman" w:hAnsi="Arial" w:cs="Arial"/>
          <w:kern w:val="0"/>
          <w:sz w:val="22"/>
          <w:szCs w:val="22"/>
          <w:lang w:eastAsia="en-GB"/>
          <w14:ligatures w14:val="none"/>
        </w:rPr>
      </w:pPr>
    </w:p>
    <w:p w14:paraId="27F46CB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4F12D094" w14:textId="55F51B30" w:rsidR="008F0D3D" w:rsidRDefault="009C2B5E" w:rsidP="00A050F1">
      <w:pPr>
        <w:spacing w:after="0" w:line="276" w:lineRule="auto"/>
        <w:jc w:val="both"/>
        <w:rPr>
          <w:rFonts w:ascii="Arial" w:hAnsi="Arial" w:cs="Arial"/>
          <w:color w:val="000000" w:themeColor="text1"/>
          <w:sz w:val="22"/>
          <w:szCs w:val="22"/>
        </w:rPr>
      </w:pPr>
      <w:r w:rsidRPr="009C2B5E">
        <w:rPr>
          <w:rFonts w:ascii="Arial" w:hAnsi="Arial" w:cs="Arial"/>
          <w:noProof/>
          <w:color w:val="000000" w:themeColor="text1"/>
          <w:sz w:val="22"/>
          <w:szCs w:val="22"/>
        </w:rPr>
        <w:drawing>
          <wp:inline distT="0" distB="0" distL="0" distR="0" wp14:anchorId="23B8F29F" wp14:editId="11E19D17">
            <wp:extent cx="2333625" cy="1368983"/>
            <wp:effectExtent l="0" t="0" r="0" b="3175"/>
            <wp:docPr id="473496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96506" name=""/>
                    <pic:cNvPicPr/>
                  </pic:nvPicPr>
                  <pic:blipFill>
                    <a:blip r:embed="rId8"/>
                    <a:stretch>
                      <a:fillRect/>
                    </a:stretch>
                  </pic:blipFill>
                  <pic:spPr>
                    <a:xfrm>
                      <a:off x="0" y="0"/>
                      <a:ext cx="2348315" cy="1377601"/>
                    </a:xfrm>
                    <a:prstGeom prst="rect">
                      <a:avLst/>
                    </a:prstGeom>
                  </pic:spPr>
                </pic:pic>
              </a:graphicData>
            </a:graphic>
          </wp:inline>
        </w:drawing>
      </w:r>
      <w:r w:rsidR="000F1DEA">
        <w:rPr>
          <w:rFonts w:ascii="Arial" w:hAnsi="Arial" w:cs="Arial"/>
          <w:color w:val="000000" w:themeColor="text1"/>
          <w:sz w:val="22"/>
          <w:szCs w:val="22"/>
        </w:rPr>
        <w:t xml:space="preserve"> </w:t>
      </w:r>
      <w:r w:rsidR="000F1DEA" w:rsidRPr="000F1DEA">
        <w:rPr>
          <w:rFonts w:ascii="Arial" w:hAnsi="Arial" w:cs="Arial"/>
          <w:noProof/>
          <w:color w:val="000000" w:themeColor="text1"/>
          <w:sz w:val="22"/>
          <w:szCs w:val="22"/>
        </w:rPr>
        <w:drawing>
          <wp:inline distT="0" distB="0" distL="0" distR="0" wp14:anchorId="3720DEA0" wp14:editId="7D12A54E">
            <wp:extent cx="3095625" cy="1362267"/>
            <wp:effectExtent l="0" t="0" r="0" b="9525"/>
            <wp:docPr id="627445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45136" name=""/>
                    <pic:cNvPicPr/>
                  </pic:nvPicPr>
                  <pic:blipFill>
                    <a:blip r:embed="rId9"/>
                    <a:stretch>
                      <a:fillRect/>
                    </a:stretch>
                  </pic:blipFill>
                  <pic:spPr>
                    <a:xfrm>
                      <a:off x="0" y="0"/>
                      <a:ext cx="3120016" cy="1373001"/>
                    </a:xfrm>
                    <a:prstGeom prst="rect">
                      <a:avLst/>
                    </a:prstGeom>
                  </pic:spPr>
                </pic:pic>
              </a:graphicData>
            </a:graphic>
          </wp:inline>
        </w:drawing>
      </w:r>
    </w:p>
    <w:p w14:paraId="2E40ED3B" w14:textId="1839C475" w:rsidR="000F1DEA" w:rsidRPr="000F1DEA" w:rsidRDefault="000F1DEA" w:rsidP="000F1DEA">
      <w:pPr>
        <w:spacing w:after="0" w:line="276" w:lineRule="auto"/>
        <w:jc w:val="center"/>
        <w:rPr>
          <w:rFonts w:ascii="Arial" w:hAnsi="Arial" w:cs="Arial"/>
          <w:i/>
          <w:iCs/>
          <w:color w:val="000000" w:themeColor="text1"/>
          <w:sz w:val="22"/>
          <w:szCs w:val="22"/>
        </w:rPr>
      </w:pPr>
      <w:r w:rsidRPr="000F1DEA">
        <w:rPr>
          <w:rFonts w:ascii="Arial" w:hAnsi="Arial" w:cs="Arial"/>
          <w:i/>
          <w:iCs/>
          <w:color w:val="000000" w:themeColor="text1"/>
          <w:sz w:val="22"/>
          <w:szCs w:val="22"/>
        </w:rPr>
        <w:t>Existing (lef</w:t>
      </w:r>
      <w:r w:rsidR="007E6C54">
        <w:rPr>
          <w:rFonts w:ascii="Arial" w:hAnsi="Arial" w:cs="Arial"/>
          <w:i/>
          <w:iCs/>
          <w:color w:val="000000" w:themeColor="text1"/>
          <w:sz w:val="22"/>
          <w:szCs w:val="22"/>
        </w:rPr>
        <w:t>t</w:t>
      </w:r>
      <w:r w:rsidRPr="000F1DEA">
        <w:rPr>
          <w:rFonts w:ascii="Arial" w:hAnsi="Arial" w:cs="Arial"/>
          <w:i/>
          <w:iCs/>
          <w:color w:val="000000" w:themeColor="text1"/>
          <w:sz w:val="22"/>
          <w:szCs w:val="22"/>
        </w:rPr>
        <w:t>) and proposed (right) front elevation</w:t>
      </w:r>
    </w:p>
    <w:p w14:paraId="36D3C54E" w14:textId="77777777" w:rsidR="000F1DEA" w:rsidRDefault="000F1DEA" w:rsidP="00A050F1">
      <w:pPr>
        <w:spacing w:after="0" w:line="276" w:lineRule="auto"/>
        <w:jc w:val="both"/>
        <w:rPr>
          <w:rFonts w:ascii="Arial" w:hAnsi="Arial" w:cs="Arial"/>
          <w:color w:val="000000" w:themeColor="text1"/>
          <w:sz w:val="22"/>
          <w:szCs w:val="22"/>
        </w:rPr>
      </w:pPr>
    </w:p>
    <w:p w14:paraId="753F30DE" w14:textId="4C1C860A" w:rsidR="00857E18" w:rsidRPr="00D03F91" w:rsidRDefault="00114BCF" w:rsidP="00857E18">
      <w:pPr>
        <w:spacing w:after="0" w:line="276" w:lineRule="auto"/>
        <w:jc w:val="both"/>
        <w:rPr>
          <w:rFonts w:ascii="Arial" w:eastAsia="Times New Roman" w:hAnsi="Arial" w:cs="Arial"/>
          <w:kern w:val="0"/>
          <w:sz w:val="22"/>
          <w:szCs w:val="22"/>
          <w:lang w:eastAsia="en-GB"/>
          <w14:ligatures w14:val="none"/>
        </w:rPr>
      </w:pPr>
      <w:r w:rsidRPr="00365A5E">
        <w:rPr>
          <w:rFonts w:ascii="Arial" w:hAnsi="Arial" w:cs="Arial"/>
          <w:color w:val="000000" w:themeColor="text1"/>
          <w:sz w:val="22"/>
          <w:szCs w:val="22"/>
        </w:rPr>
        <w:t xml:space="preserve">The applicant seeks to utilise materials to match the existing built form of the host dwelling with </w:t>
      </w:r>
      <w:r w:rsidR="005943F7">
        <w:rPr>
          <w:rFonts w:ascii="Arial" w:hAnsi="Arial" w:cs="Arial"/>
          <w:color w:val="000000" w:themeColor="text1"/>
          <w:sz w:val="22"/>
          <w:szCs w:val="22"/>
        </w:rPr>
        <w:t>honey coloured render</w:t>
      </w:r>
      <w:r w:rsidR="00CA32C3" w:rsidRPr="00365A5E">
        <w:rPr>
          <w:rFonts w:ascii="Arial" w:hAnsi="Arial" w:cs="Arial"/>
          <w:color w:val="000000" w:themeColor="text1"/>
          <w:sz w:val="22"/>
          <w:szCs w:val="22"/>
        </w:rPr>
        <w:t xml:space="preserve">, </w:t>
      </w:r>
      <w:r w:rsidR="003A5696">
        <w:rPr>
          <w:rFonts w:ascii="Arial" w:hAnsi="Arial" w:cs="Arial"/>
          <w:color w:val="000000" w:themeColor="text1"/>
          <w:sz w:val="22"/>
          <w:szCs w:val="22"/>
        </w:rPr>
        <w:t xml:space="preserve">double roman concrete </w:t>
      </w:r>
      <w:r w:rsidR="00CA32C3" w:rsidRPr="00365A5E">
        <w:rPr>
          <w:rFonts w:ascii="Arial" w:hAnsi="Arial" w:cs="Arial"/>
          <w:color w:val="000000" w:themeColor="text1"/>
          <w:sz w:val="22"/>
          <w:szCs w:val="22"/>
        </w:rPr>
        <w:t xml:space="preserve">roof tiles and matching UPVC fenestration. </w:t>
      </w:r>
      <w:r w:rsidR="00DB4429">
        <w:rPr>
          <w:rFonts w:ascii="Arial" w:eastAsia="Times New Roman" w:hAnsi="Arial" w:cs="Arial"/>
          <w:kern w:val="0"/>
          <w:sz w:val="22"/>
          <w:szCs w:val="22"/>
          <w:lang w:eastAsia="en-GB"/>
          <w14:ligatures w14:val="none"/>
        </w:rPr>
        <w:t xml:space="preserve">The </w:t>
      </w:r>
      <w:r w:rsidR="00DB4429">
        <w:rPr>
          <w:rFonts w:ascii="Arial" w:eastAsia="Times New Roman" w:hAnsi="Arial" w:cs="Arial"/>
          <w:kern w:val="0"/>
          <w:sz w:val="22"/>
          <w:szCs w:val="22"/>
          <w:lang w:eastAsia="en-GB"/>
          <w14:ligatures w14:val="none"/>
        </w:rPr>
        <w:t>southeast</w:t>
      </w:r>
      <w:r w:rsidR="00DB4429">
        <w:rPr>
          <w:rFonts w:ascii="Arial" w:eastAsia="Times New Roman" w:hAnsi="Arial" w:cs="Arial"/>
          <w:kern w:val="0"/>
          <w:sz w:val="22"/>
          <w:szCs w:val="22"/>
          <w:lang w:eastAsia="en-GB"/>
          <w14:ligatures w14:val="none"/>
        </w:rPr>
        <w:t xml:space="preserve"> roofscape of the proposed garage building would be covered in solar panels</w:t>
      </w:r>
      <w:r w:rsidR="00DB4429">
        <w:rPr>
          <w:rFonts w:ascii="Arial" w:eastAsia="Times New Roman" w:hAnsi="Arial" w:cs="Arial"/>
          <w:kern w:val="0"/>
          <w:sz w:val="22"/>
          <w:szCs w:val="22"/>
          <w:lang w:eastAsia="en-GB"/>
          <w14:ligatures w14:val="none"/>
        </w:rPr>
        <w:t xml:space="preserve">, </w:t>
      </w:r>
      <w:r w:rsidR="00DB4429">
        <w:rPr>
          <w:rFonts w:ascii="Arial" w:eastAsia="Times New Roman" w:hAnsi="Arial" w:cs="Arial"/>
          <w:kern w:val="0"/>
          <w:sz w:val="22"/>
          <w:szCs w:val="22"/>
          <w:lang w:eastAsia="en-GB"/>
          <w14:ligatures w14:val="none"/>
        </w:rPr>
        <w:t>which is supported by officers</w:t>
      </w:r>
      <w:r w:rsidR="00D03F91">
        <w:rPr>
          <w:rFonts w:ascii="Arial" w:eastAsia="Times New Roman" w:hAnsi="Arial" w:cs="Arial"/>
          <w:kern w:val="0"/>
          <w:sz w:val="22"/>
          <w:szCs w:val="22"/>
          <w:lang w:eastAsia="en-GB"/>
          <w14:ligatures w14:val="none"/>
        </w:rPr>
        <w:t xml:space="preserve"> as </w:t>
      </w:r>
      <w:r w:rsidR="00857E18" w:rsidRPr="00857E18">
        <w:rPr>
          <w:rFonts w:ascii="Arial" w:eastAsia="Times New Roman" w:hAnsi="Arial" w:cs="Arial"/>
          <w:kern w:val="0"/>
          <w:sz w:val="22"/>
          <w:szCs w:val="22"/>
          <w:lang w:eastAsia="en-GB"/>
          <w14:ligatures w14:val="none"/>
        </w:rPr>
        <w:t xml:space="preserve">a </w:t>
      </w:r>
      <w:r w:rsidR="00857E18" w:rsidRPr="00D03F91">
        <w:rPr>
          <w:rFonts w:ascii="Arial" w:eastAsia="Times New Roman" w:hAnsi="Arial" w:cs="Arial"/>
          <w:kern w:val="0"/>
          <w:sz w:val="22"/>
          <w:szCs w:val="22"/>
          <w:lang w:eastAsia="en-GB"/>
          <w14:ligatures w14:val="none"/>
        </w:rPr>
        <w:t>renewable, low</w:t>
      </w:r>
      <w:r w:rsidR="00857E18" w:rsidRPr="00D03F91">
        <w:rPr>
          <w:rFonts w:ascii="Arial" w:eastAsia="Times New Roman" w:hAnsi="Arial" w:cs="Arial"/>
          <w:kern w:val="0"/>
          <w:sz w:val="22"/>
          <w:szCs w:val="22"/>
          <w:lang w:eastAsia="en-GB"/>
          <w14:ligatures w14:val="none"/>
        </w:rPr>
        <w:noBreakHyphen/>
        <w:t xml:space="preserve">carbon </w:t>
      </w:r>
      <w:r w:rsidR="00D03F91">
        <w:rPr>
          <w:rFonts w:ascii="Arial" w:eastAsia="Times New Roman" w:hAnsi="Arial" w:cs="Arial"/>
          <w:kern w:val="0"/>
          <w:sz w:val="22"/>
          <w:szCs w:val="22"/>
          <w:lang w:eastAsia="en-GB"/>
          <w14:ligatures w14:val="none"/>
        </w:rPr>
        <w:t xml:space="preserve">energy </w:t>
      </w:r>
      <w:r w:rsidR="00857E18" w:rsidRPr="00D03F91">
        <w:rPr>
          <w:rFonts w:ascii="Arial" w:eastAsia="Times New Roman" w:hAnsi="Arial" w:cs="Arial"/>
          <w:kern w:val="0"/>
          <w:sz w:val="22"/>
          <w:szCs w:val="22"/>
          <w:lang w:eastAsia="en-GB"/>
          <w14:ligatures w14:val="none"/>
        </w:rPr>
        <w:t>source</w:t>
      </w:r>
      <w:r w:rsidR="00D03F91">
        <w:rPr>
          <w:rFonts w:ascii="Arial" w:eastAsia="Times New Roman" w:hAnsi="Arial" w:cs="Arial"/>
          <w:kern w:val="0"/>
          <w:sz w:val="22"/>
          <w:szCs w:val="22"/>
          <w:lang w:eastAsia="en-GB"/>
          <w14:ligatures w14:val="none"/>
        </w:rPr>
        <w:t>.</w:t>
      </w:r>
      <w:r w:rsidR="00857E18" w:rsidRPr="00D03F91">
        <w:rPr>
          <w:rFonts w:ascii="Arial" w:eastAsia="Times New Roman" w:hAnsi="Arial" w:cs="Arial"/>
          <w:kern w:val="0"/>
          <w:sz w:val="22"/>
          <w:szCs w:val="22"/>
          <w:lang w:eastAsia="en-GB"/>
          <w14:ligatures w14:val="none"/>
        </w:rPr>
        <w:t xml:space="preserve"> </w:t>
      </w:r>
    </w:p>
    <w:p w14:paraId="1335B1E2" w14:textId="144298FB" w:rsidR="00DB4429" w:rsidRDefault="00DB4429" w:rsidP="00DB4429">
      <w:pPr>
        <w:spacing w:after="0" w:line="276" w:lineRule="auto"/>
        <w:jc w:val="both"/>
        <w:rPr>
          <w:rFonts w:ascii="Arial" w:eastAsia="Times New Roman" w:hAnsi="Arial" w:cs="Arial"/>
          <w:kern w:val="0"/>
          <w:sz w:val="22"/>
          <w:szCs w:val="22"/>
          <w:lang w:eastAsia="en-GB"/>
          <w14:ligatures w14:val="none"/>
        </w:rPr>
      </w:pPr>
    </w:p>
    <w:p w14:paraId="494B819E" w14:textId="70C37655" w:rsidR="00D334A7" w:rsidRPr="00365A5E" w:rsidRDefault="00D334A7" w:rsidP="00365A5E">
      <w:pPr>
        <w:spacing w:after="0" w:line="276" w:lineRule="auto"/>
        <w:jc w:val="both"/>
        <w:rPr>
          <w:rFonts w:ascii="Arial" w:hAnsi="Arial" w:cs="Arial"/>
          <w:color w:val="000000" w:themeColor="text1"/>
          <w:sz w:val="22"/>
          <w:szCs w:val="22"/>
        </w:rPr>
      </w:pPr>
      <w:r w:rsidRPr="00365A5E">
        <w:rPr>
          <w:rFonts w:ascii="Arial" w:hAnsi="Arial" w:cs="Arial"/>
          <w:color w:val="000000" w:themeColor="text1"/>
          <w:sz w:val="22"/>
          <w:szCs w:val="22"/>
        </w:rPr>
        <w:t>The host dwelling benefits from a generous off-road parking area to the front elevation, and the applicant seeks to upgrade the existing hardstanding area with a resin bound driveway surface.</w:t>
      </w:r>
    </w:p>
    <w:p w14:paraId="02F2AA2E" w14:textId="70B87864" w:rsidR="00CA32C3" w:rsidRPr="00365A5E" w:rsidRDefault="00CA32C3" w:rsidP="00365A5E">
      <w:pPr>
        <w:spacing w:after="0" w:line="276" w:lineRule="auto"/>
        <w:jc w:val="both"/>
        <w:rPr>
          <w:rFonts w:ascii="Arial" w:hAnsi="Arial" w:cs="Arial"/>
          <w:color w:val="000000" w:themeColor="text1"/>
          <w:sz w:val="22"/>
          <w:szCs w:val="22"/>
        </w:rPr>
      </w:pPr>
    </w:p>
    <w:p w14:paraId="579C9B8C" w14:textId="08CFE962" w:rsidR="00972095" w:rsidRDefault="00972095" w:rsidP="00972095">
      <w:pPr>
        <w:pStyle w:val="NormalWeb"/>
        <w:shd w:val="clear" w:color="auto" w:fill="FFFFFF"/>
        <w:spacing w:after="0"/>
        <w:jc w:val="both"/>
        <w:rPr>
          <w:rFonts w:ascii="Arial" w:hAnsi="Arial" w:cs="Arial"/>
          <w:color w:val="181818"/>
          <w:sz w:val="22"/>
          <w:szCs w:val="22"/>
        </w:rPr>
      </w:pPr>
      <w:r w:rsidRPr="00365A5E">
        <w:rPr>
          <w:rFonts w:ascii="Arial" w:hAnsi="Arial" w:cs="Arial"/>
          <w:color w:val="181818"/>
          <w:sz w:val="22"/>
          <w:szCs w:val="22"/>
        </w:rPr>
        <w:t xml:space="preserve">Concerns </w:t>
      </w:r>
      <w:r w:rsidR="000419BD">
        <w:rPr>
          <w:rFonts w:ascii="Arial" w:hAnsi="Arial" w:cs="Arial"/>
          <w:color w:val="181818"/>
          <w:sz w:val="22"/>
          <w:szCs w:val="22"/>
        </w:rPr>
        <w:t xml:space="preserve">were </w:t>
      </w:r>
      <w:r w:rsidRPr="00365A5E">
        <w:rPr>
          <w:rFonts w:ascii="Arial" w:hAnsi="Arial" w:cs="Arial"/>
          <w:color w:val="181818"/>
          <w:sz w:val="22"/>
          <w:szCs w:val="22"/>
        </w:rPr>
        <w:t>raised in regard to the existing wall, that falls on land outside of the application site, located to the east elevation of the host dwelling and whether this will be retained. However, the applicant has confirmed that the erection of the garage building will not affect the existing wall.</w:t>
      </w:r>
    </w:p>
    <w:p w14:paraId="4B5E7B38" w14:textId="77777777" w:rsidR="00A10985" w:rsidRPr="00365A5E" w:rsidRDefault="00A10985" w:rsidP="00365A5E">
      <w:pPr>
        <w:spacing w:after="0" w:line="276" w:lineRule="auto"/>
        <w:jc w:val="both"/>
        <w:rPr>
          <w:rFonts w:ascii="Arial" w:hAnsi="Arial" w:cs="Arial"/>
          <w:color w:val="FF0000"/>
          <w:sz w:val="22"/>
          <w:szCs w:val="22"/>
        </w:rPr>
      </w:pPr>
    </w:p>
    <w:p w14:paraId="49FA6CE5" w14:textId="287B52E4" w:rsidR="00A10985" w:rsidRPr="00365A5E" w:rsidRDefault="00A10985" w:rsidP="00365A5E">
      <w:pPr>
        <w:spacing w:after="0" w:line="276" w:lineRule="auto"/>
        <w:jc w:val="both"/>
        <w:rPr>
          <w:rFonts w:ascii="Arial" w:hAnsi="Arial" w:cs="Arial"/>
          <w:sz w:val="22"/>
          <w:szCs w:val="22"/>
        </w:rPr>
      </w:pPr>
      <w:r w:rsidRPr="00365A5E">
        <w:rPr>
          <w:rFonts w:ascii="Arial" w:hAnsi="Arial" w:cs="Arial"/>
          <w:sz w:val="22"/>
          <w:szCs w:val="22"/>
        </w:rPr>
        <w:t xml:space="preserve">Interested parties have also raised concerns that the erection of the extension on the side elevation of the host dwelling would lead to a form of </w:t>
      </w:r>
      <w:r w:rsidR="00191AF1" w:rsidRPr="00365A5E">
        <w:rPr>
          <w:rFonts w:ascii="Arial" w:hAnsi="Arial" w:cs="Arial"/>
          <w:sz w:val="22"/>
          <w:szCs w:val="22"/>
        </w:rPr>
        <w:t>cramped</w:t>
      </w:r>
      <w:r w:rsidRPr="00365A5E">
        <w:rPr>
          <w:rFonts w:ascii="Arial" w:hAnsi="Arial" w:cs="Arial"/>
          <w:sz w:val="22"/>
          <w:szCs w:val="22"/>
        </w:rPr>
        <w:t xml:space="preserve"> development with the garage building located close to the </w:t>
      </w:r>
      <w:r w:rsidR="00E54033" w:rsidRPr="00365A5E">
        <w:rPr>
          <w:rFonts w:ascii="Arial" w:hAnsi="Arial" w:cs="Arial"/>
          <w:sz w:val="22"/>
          <w:szCs w:val="22"/>
        </w:rPr>
        <w:t>boundary of the application site and this is duly noted.</w:t>
      </w:r>
    </w:p>
    <w:p w14:paraId="71DA838F" w14:textId="77777777" w:rsidR="00E54033" w:rsidRPr="00365A5E" w:rsidRDefault="00E54033" w:rsidP="00365A5E">
      <w:pPr>
        <w:spacing w:after="0" w:line="276" w:lineRule="auto"/>
        <w:jc w:val="both"/>
        <w:rPr>
          <w:rFonts w:ascii="Arial" w:hAnsi="Arial" w:cs="Arial"/>
          <w:sz w:val="22"/>
          <w:szCs w:val="22"/>
        </w:rPr>
      </w:pPr>
    </w:p>
    <w:p w14:paraId="32733EF7" w14:textId="11FF0801" w:rsidR="00CA32C3" w:rsidRDefault="00E54033" w:rsidP="00365A5E">
      <w:pPr>
        <w:spacing w:after="0" w:line="276" w:lineRule="auto"/>
        <w:jc w:val="both"/>
        <w:rPr>
          <w:rFonts w:ascii="Arial" w:hAnsi="Arial" w:cs="Arial"/>
          <w:sz w:val="22"/>
          <w:szCs w:val="22"/>
        </w:rPr>
      </w:pPr>
      <w:r w:rsidRPr="00365A5E">
        <w:rPr>
          <w:rFonts w:ascii="Arial" w:hAnsi="Arial" w:cs="Arial"/>
          <w:sz w:val="22"/>
          <w:szCs w:val="22"/>
        </w:rPr>
        <w:t>Officers have appraised the scheme and given there would be a</w:t>
      </w:r>
      <w:r w:rsidR="008C2C18" w:rsidRPr="00365A5E">
        <w:rPr>
          <w:rFonts w:ascii="Arial" w:hAnsi="Arial" w:cs="Arial"/>
          <w:sz w:val="22"/>
          <w:szCs w:val="22"/>
        </w:rPr>
        <w:t xml:space="preserve"> sp</w:t>
      </w:r>
      <w:r w:rsidR="00BB0028" w:rsidRPr="00365A5E">
        <w:rPr>
          <w:rFonts w:ascii="Arial" w:hAnsi="Arial" w:cs="Arial"/>
          <w:sz w:val="22"/>
          <w:szCs w:val="22"/>
        </w:rPr>
        <w:t>a</w:t>
      </w:r>
      <w:r w:rsidR="008C2C18" w:rsidRPr="00365A5E">
        <w:rPr>
          <w:rFonts w:ascii="Arial" w:hAnsi="Arial" w:cs="Arial"/>
          <w:sz w:val="22"/>
          <w:szCs w:val="22"/>
        </w:rPr>
        <w:t xml:space="preserve">tial gap between the </w:t>
      </w:r>
      <w:r w:rsidR="007531CE" w:rsidRPr="00365A5E">
        <w:rPr>
          <w:rFonts w:ascii="Arial" w:hAnsi="Arial" w:cs="Arial"/>
          <w:sz w:val="22"/>
          <w:szCs w:val="22"/>
        </w:rPr>
        <w:t xml:space="preserve">side elevation of the extension and </w:t>
      </w:r>
      <w:r w:rsidR="006D3781" w:rsidRPr="00365A5E">
        <w:rPr>
          <w:rFonts w:ascii="Arial" w:hAnsi="Arial" w:cs="Arial"/>
          <w:sz w:val="22"/>
          <w:szCs w:val="22"/>
        </w:rPr>
        <w:t xml:space="preserve">the </w:t>
      </w:r>
      <w:r w:rsidR="008C2C18" w:rsidRPr="00365A5E">
        <w:rPr>
          <w:rFonts w:ascii="Arial" w:hAnsi="Arial" w:cs="Arial"/>
          <w:sz w:val="22"/>
          <w:szCs w:val="22"/>
        </w:rPr>
        <w:t xml:space="preserve">existing </w:t>
      </w:r>
      <w:r w:rsidR="007531CE" w:rsidRPr="00365A5E">
        <w:rPr>
          <w:rFonts w:ascii="Arial" w:hAnsi="Arial" w:cs="Arial"/>
          <w:sz w:val="22"/>
          <w:szCs w:val="22"/>
        </w:rPr>
        <w:t xml:space="preserve">private </w:t>
      </w:r>
      <w:r w:rsidR="008C2C18" w:rsidRPr="00365A5E">
        <w:rPr>
          <w:rFonts w:ascii="Arial" w:hAnsi="Arial" w:cs="Arial"/>
          <w:sz w:val="22"/>
          <w:szCs w:val="22"/>
        </w:rPr>
        <w:t>boundary wall</w:t>
      </w:r>
      <w:r w:rsidR="00693A45" w:rsidRPr="00365A5E">
        <w:rPr>
          <w:rFonts w:ascii="Arial" w:hAnsi="Arial" w:cs="Arial"/>
          <w:sz w:val="22"/>
          <w:szCs w:val="22"/>
        </w:rPr>
        <w:t xml:space="preserve">, which would serve to obscure any views from the </w:t>
      </w:r>
      <w:r w:rsidR="00BB0028" w:rsidRPr="00365A5E">
        <w:rPr>
          <w:rFonts w:ascii="Arial" w:hAnsi="Arial" w:cs="Arial"/>
          <w:sz w:val="22"/>
          <w:szCs w:val="22"/>
        </w:rPr>
        <w:t xml:space="preserve">public highway </w:t>
      </w:r>
      <w:r w:rsidR="00D334A7" w:rsidRPr="00365A5E">
        <w:rPr>
          <w:rFonts w:ascii="Arial" w:hAnsi="Arial" w:cs="Arial"/>
          <w:sz w:val="22"/>
          <w:szCs w:val="22"/>
        </w:rPr>
        <w:t xml:space="preserve">with </w:t>
      </w:r>
      <w:r w:rsidR="00BB0028" w:rsidRPr="00365A5E">
        <w:rPr>
          <w:rFonts w:ascii="Arial" w:hAnsi="Arial" w:cs="Arial"/>
          <w:sz w:val="22"/>
          <w:szCs w:val="22"/>
        </w:rPr>
        <w:t xml:space="preserve">the </w:t>
      </w:r>
      <w:r w:rsidR="001834A3" w:rsidRPr="00365A5E">
        <w:rPr>
          <w:rFonts w:ascii="Arial" w:hAnsi="Arial" w:cs="Arial"/>
          <w:sz w:val="22"/>
          <w:szCs w:val="22"/>
        </w:rPr>
        <w:t>inclusion of an area of soft landscaping to the front elevation</w:t>
      </w:r>
      <w:r w:rsidR="006D3781" w:rsidRPr="00365A5E">
        <w:rPr>
          <w:rFonts w:ascii="Arial" w:hAnsi="Arial" w:cs="Arial"/>
          <w:sz w:val="22"/>
          <w:szCs w:val="22"/>
        </w:rPr>
        <w:t xml:space="preserve">, are of the opinion that the proposal would not appear out of character within the existing setting of the detached properties within the cul-de-sac. </w:t>
      </w:r>
    </w:p>
    <w:p w14:paraId="33CCF81A" w14:textId="77777777" w:rsidR="00343AD3" w:rsidRDefault="00343AD3" w:rsidP="00365A5E">
      <w:pPr>
        <w:spacing w:after="0" w:line="276" w:lineRule="auto"/>
        <w:jc w:val="both"/>
        <w:rPr>
          <w:rFonts w:ascii="Arial" w:hAnsi="Arial" w:cs="Arial"/>
          <w:sz w:val="22"/>
          <w:szCs w:val="22"/>
        </w:rPr>
      </w:pPr>
    </w:p>
    <w:p w14:paraId="467436C6" w14:textId="77777777" w:rsidR="00343AD3" w:rsidRDefault="00343AD3" w:rsidP="00343AD3">
      <w:pPr>
        <w:spacing w:after="0" w:line="276" w:lineRule="auto"/>
        <w:jc w:val="both"/>
        <w:rPr>
          <w:rFonts w:ascii="Arial" w:hAnsi="Arial" w:cs="Arial"/>
          <w:color w:val="000000" w:themeColor="text1"/>
          <w:sz w:val="22"/>
          <w:szCs w:val="22"/>
        </w:rPr>
      </w:pPr>
      <w:r w:rsidRPr="00365A5E">
        <w:rPr>
          <w:rFonts w:ascii="Arial" w:hAnsi="Arial" w:cs="Arial"/>
          <w:color w:val="000000" w:themeColor="text1"/>
          <w:sz w:val="22"/>
          <w:szCs w:val="22"/>
        </w:rPr>
        <w:t>Interested parties have queried the statement within the planning application that no existing trees would be removed to implement the erection of the extension, and this is duly noted. However, it is acknowledged that the cul-de-sac does not lie within a conservation area and no Tree Protection Orders exist within the vicinity of the application site therefore permission would not be required for any trees to be removed.</w:t>
      </w:r>
    </w:p>
    <w:p w14:paraId="73661BAC" w14:textId="77777777" w:rsidR="00343AD3" w:rsidRDefault="00343AD3" w:rsidP="00343AD3">
      <w:pPr>
        <w:spacing w:after="0" w:line="276" w:lineRule="auto"/>
        <w:jc w:val="both"/>
        <w:rPr>
          <w:rFonts w:ascii="Arial" w:hAnsi="Arial" w:cs="Arial"/>
          <w:color w:val="000000" w:themeColor="text1"/>
          <w:sz w:val="22"/>
          <w:szCs w:val="22"/>
        </w:rPr>
      </w:pPr>
    </w:p>
    <w:p w14:paraId="28EB0977" w14:textId="5F8B9717" w:rsidR="00343AD3" w:rsidRPr="00365A5E" w:rsidRDefault="00343AD3" w:rsidP="00365A5E">
      <w:pPr>
        <w:spacing w:after="0" w:line="276" w:lineRule="auto"/>
        <w:jc w:val="both"/>
        <w:rPr>
          <w:rFonts w:ascii="Arial" w:hAnsi="Arial" w:cs="Arial"/>
          <w:sz w:val="22"/>
          <w:szCs w:val="22"/>
        </w:rPr>
      </w:pPr>
      <w:r w:rsidRPr="00A322F5">
        <w:rPr>
          <w:rFonts w:ascii="Arial" w:hAnsi="Arial" w:cs="Arial"/>
          <w:sz w:val="22"/>
          <w:szCs w:val="22"/>
        </w:rPr>
        <w:t>The applicant has confirmed that an existing tree to the rear of the garage building would need to be removed and the existing overgrown, soft landscaping to the front elevation of the host dwelling would be removed with a low-level wall erected and a hedge planted, as illustrated within the updated ground floor plan received 20.03.2026</w:t>
      </w:r>
      <w:r>
        <w:rPr>
          <w:rFonts w:ascii="Arial" w:hAnsi="Arial" w:cs="Arial"/>
          <w:sz w:val="22"/>
          <w:szCs w:val="22"/>
        </w:rPr>
        <w:t>.</w:t>
      </w:r>
      <w:r w:rsidR="000419BD">
        <w:rPr>
          <w:rFonts w:ascii="Arial" w:hAnsi="Arial" w:cs="Arial"/>
          <w:sz w:val="22"/>
          <w:szCs w:val="22"/>
        </w:rPr>
        <w:t xml:space="preserve"> </w:t>
      </w:r>
      <w:r>
        <w:rPr>
          <w:rFonts w:ascii="Arial" w:hAnsi="Arial" w:cs="Arial"/>
          <w:sz w:val="22"/>
          <w:szCs w:val="22"/>
        </w:rPr>
        <w:t xml:space="preserve">Following the submission of the </w:t>
      </w:r>
      <w:r>
        <w:rPr>
          <w:rFonts w:ascii="Arial" w:hAnsi="Arial" w:cs="Arial"/>
          <w:sz w:val="22"/>
          <w:szCs w:val="22"/>
        </w:rPr>
        <w:lastRenderedPageBreak/>
        <w:t xml:space="preserve">updated plan all interested parties were consulted for a period of 21 days and no </w:t>
      </w:r>
      <w:r w:rsidR="000F43BA">
        <w:rPr>
          <w:rFonts w:ascii="Arial" w:hAnsi="Arial" w:cs="Arial"/>
          <w:sz w:val="22"/>
          <w:szCs w:val="22"/>
        </w:rPr>
        <w:t>objections were received.</w:t>
      </w:r>
    </w:p>
    <w:p w14:paraId="4146D55C" w14:textId="77777777" w:rsidR="0042252A" w:rsidRPr="00365A5E" w:rsidRDefault="0042252A" w:rsidP="00365A5E">
      <w:pPr>
        <w:spacing w:after="0" w:line="276" w:lineRule="auto"/>
        <w:jc w:val="both"/>
        <w:rPr>
          <w:rFonts w:ascii="Arial" w:hAnsi="Arial" w:cs="Arial"/>
          <w:color w:val="000000" w:themeColor="text1"/>
          <w:sz w:val="22"/>
          <w:szCs w:val="22"/>
        </w:rPr>
      </w:pPr>
    </w:p>
    <w:p w14:paraId="1FD8A159" w14:textId="0FAB1C8E" w:rsidR="00A050F1" w:rsidRPr="00365A5E" w:rsidRDefault="00C8654A" w:rsidP="00365A5E">
      <w:pPr>
        <w:spacing w:after="0" w:line="276" w:lineRule="auto"/>
        <w:jc w:val="both"/>
        <w:rPr>
          <w:rFonts w:ascii="Arial" w:hAnsi="Arial" w:cs="Arial"/>
          <w:color w:val="000000" w:themeColor="text1"/>
          <w:sz w:val="22"/>
          <w:szCs w:val="22"/>
        </w:rPr>
      </w:pPr>
      <w:r w:rsidRPr="00365A5E">
        <w:rPr>
          <w:rFonts w:ascii="Arial" w:hAnsi="Arial" w:cs="Arial"/>
          <w:color w:val="000000" w:themeColor="text1"/>
          <w:sz w:val="22"/>
          <w:szCs w:val="22"/>
        </w:rPr>
        <w:t>Having regard to the above, t</w:t>
      </w:r>
      <w:r w:rsidR="00A050F1" w:rsidRPr="00365A5E">
        <w:rPr>
          <w:rFonts w:ascii="Arial" w:hAnsi="Arial" w:cs="Arial"/>
          <w:color w:val="000000" w:themeColor="text1"/>
          <w:sz w:val="22"/>
          <w:szCs w:val="22"/>
        </w:rPr>
        <w:t>he proposal complies with the design principles set out in Core Policy 57</w:t>
      </w:r>
      <w:r w:rsidR="005E0776" w:rsidRPr="00365A5E">
        <w:rPr>
          <w:rFonts w:ascii="Arial" w:hAnsi="Arial" w:cs="Arial"/>
          <w:color w:val="000000" w:themeColor="text1"/>
          <w:sz w:val="22"/>
          <w:szCs w:val="22"/>
        </w:rPr>
        <w:t xml:space="preserve"> of the Wiltshire Core Strategy</w:t>
      </w:r>
      <w:r w:rsidR="00C575A0" w:rsidRPr="00365A5E">
        <w:rPr>
          <w:rFonts w:ascii="Arial" w:hAnsi="Arial" w:cs="Arial"/>
          <w:color w:val="000000" w:themeColor="text1"/>
          <w:sz w:val="22"/>
          <w:szCs w:val="22"/>
        </w:rPr>
        <w:t xml:space="preserve"> and Appendix D </w:t>
      </w:r>
      <w:r w:rsidR="00D50CF6" w:rsidRPr="00365A5E">
        <w:rPr>
          <w:rFonts w:ascii="Arial" w:hAnsi="Arial" w:cs="Arial"/>
          <w:color w:val="000000" w:themeColor="text1"/>
          <w:sz w:val="22"/>
          <w:szCs w:val="22"/>
        </w:rPr>
        <w:t>of the Wiltshire Design Guide</w:t>
      </w:r>
      <w:r w:rsidR="00A050F1" w:rsidRPr="00365A5E">
        <w:rPr>
          <w:rFonts w:ascii="Arial" w:hAnsi="Arial" w:cs="Arial"/>
          <w:color w:val="000000" w:themeColor="text1"/>
          <w:sz w:val="22"/>
          <w:szCs w:val="22"/>
        </w:rPr>
        <w:t>.</w:t>
      </w:r>
    </w:p>
    <w:p w14:paraId="54B2962B" w14:textId="77777777" w:rsidR="00A050F1" w:rsidRPr="00365A5E" w:rsidRDefault="00A050F1" w:rsidP="00365A5E">
      <w:pPr>
        <w:spacing w:after="0" w:line="276" w:lineRule="auto"/>
        <w:jc w:val="both"/>
        <w:rPr>
          <w:rFonts w:ascii="Arial" w:hAnsi="Arial" w:cs="Arial"/>
          <w:b/>
          <w:bCs/>
          <w:i/>
          <w:iCs/>
          <w:color w:val="FF0000"/>
          <w:sz w:val="22"/>
          <w:szCs w:val="22"/>
        </w:rPr>
      </w:pPr>
    </w:p>
    <w:p w14:paraId="6237CA5C" w14:textId="77777777" w:rsidR="00A050F1" w:rsidRPr="00365A5E" w:rsidRDefault="00A050F1" w:rsidP="00365A5E">
      <w:pPr>
        <w:spacing w:after="0" w:line="276" w:lineRule="auto"/>
        <w:jc w:val="both"/>
        <w:rPr>
          <w:rFonts w:ascii="Arial" w:hAnsi="Arial" w:cs="Arial"/>
          <w:color w:val="000000" w:themeColor="text1"/>
          <w:sz w:val="22"/>
          <w:szCs w:val="22"/>
          <w:u w:val="single"/>
        </w:rPr>
      </w:pPr>
      <w:r w:rsidRPr="00365A5E">
        <w:rPr>
          <w:rFonts w:ascii="Arial" w:hAnsi="Arial" w:cs="Arial"/>
          <w:color w:val="000000" w:themeColor="text1"/>
          <w:sz w:val="22"/>
          <w:szCs w:val="22"/>
          <w:u w:val="single"/>
        </w:rPr>
        <w:t>Amenity</w:t>
      </w:r>
    </w:p>
    <w:p w14:paraId="6BB4CF35" w14:textId="77777777" w:rsidR="00450181" w:rsidRPr="00365A5E" w:rsidRDefault="00450181" w:rsidP="00365A5E">
      <w:pPr>
        <w:spacing w:after="0" w:line="276" w:lineRule="auto"/>
        <w:jc w:val="both"/>
        <w:rPr>
          <w:rFonts w:ascii="Arial" w:hAnsi="Arial" w:cs="Arial"/>
          <w:color w:val="000000" w:themeColor="text1"/>
          <w:sz w:val="22"/>
          <w:szCs w:val="22"/>
        </w:rPr>
      </w:pPr>
      <w:r w:rsidRPr="00365A5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365A5E">
        <w:rPr>
          <w:rFonts w:ascii="Arial" w:eastAsia="Times New Roman" w:hAnsi="Arial" w:cs="Arial"/>
          <w:kern w:val="0"/>
          <w:sz w:val="22"/>
          <w:szCs w:val="22"/>
          <w:lang w:eastAsia="en-GB"/>
          <w14:ligatures w14:val="none"/>
        </w:rPr>
        <w:t>that developments do not adversely affect neighbouring properties.</w:t>
      </w:r>
    </w:p>
    <w:p w14:paraId="127E1D57" w14:textId="77777777" w:rsidR="00393433" w:rsidRPr="00365A5E" w:rsidRDefault="00393433" w:rsidP="00365A5E">
      <w:pPr>
        <w:spacing w:after="0" w:line="276" w:lineRule="auto"/>
        <w:jc w:val="both"/>
        <w:rPr>
          <w:rFonts w:ascii="Arial" w:hAnsi="Arial" w:cs="Arial"/>
          <w:color w:val="000000" w:themeColor="text1"/>
          <w:sz w:val="22"/>
          <w:szCs w:val="22"/>
        </w:rPr>
      </w:pPr>
    </w:p>
    <w:p w14:paraId="0B385A77" w14:textId="77777777" w:rsidR="00400FB2" w:rsidRPr="00365A5E" w:rsidRDefault="00400FB2" w:rsidP="00365A5E">
      <w:pPr>
        <w:spacing w:after="0" w:line="276" w:lineRule="auto"/>
        <w:jc w:val="both"/>
        <w:rPr>
          <w:rFonts w:ascii="Arial" w:eastAsia="Times New Roman" w:hAnsi="Arial" w:cs="Arial"/>
          <w:kern w:val="0"/>
          <w:sz w:val="22"/>
          <w:szCs w:val="22"/>
          <w:lang w:eastAsia="en-GB"/>
          <w14:ligatures w14:val="none"/>
        </w:rPr>
      </w:pPr>
      <w:r w:rsidRPr="00365A5E">
        <w:rPr>
          <w:rFonts w:ascii="Arial" w:eastAsia="Times New Roman" w:hAnsi="Arial" w:cs="Arial"/>
          <w:kern w:val="0"/>
          <w:sz w:val="22"/>
          <w:szCs w:val="22"/>
          <w:lang w:eastAsia="en-GB"/>
          <w14:ligatures w14:val="none"/>
        </w:rPr>
        <w:t>The National Planning Policy Framework (NPPF), particularly Paragraph 135</w:t>
      </w:r>
      <w:r w:rsidR="00862AEC" w:rsidRPr="00365A5E">
        <w:rPr>
          <w:rFonts w:ascii="Arial" w:eastAsia="Times New Roman" w:hAnsi="Arial" w:cs="Arial"/>
          <w:kern w:val="0"/>
          <w:sz w:val="22"/>
          <w:szCs w:val="22"/>
          <w:lang w:eastAsia="en-GB"/>
          <w14:ligatures w14:val="none"/>
        </w:rPr>
        <w:t>(f)</w:t>
      </w:r>
      <w:r w:rsidRPr="00365A5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BF34221" w14:textId="77777777" w:rsidR="00400FB2" w:rsidRPr="00365A5E" w:rsidRDefault="00400FB2" w:rsidP="00365A5E">
      <w:pPr>
        <w:spacing w:after="0" w:line="276" w:lineRule="auto"/>
        <w:jc w:val="both"/>
        <w:rPr>
          <w:rFonts w:ascii="Arial" w:hAnsi="Arial" w:cs="Arial"/>
          <w:color w:val="000000" w:themeColor="text1"/>
          <w:sz w:val="22"/>
          <w:szCs w:val="22"/>
        </w:rPr>
      </w:pPr>
    </w:p>
    <w:p w14:paraId="0E3C96A0" w14:textId="77777777" w:rsidR="00DB13C3" w:rsidRPr="00365A5E" w:rsidRDefault="00DB13C3" w:rsidP="00365A5E">
      <w:pPr>
        <w:spacing w:after="0" w:line="276" w:lineRule="auto"/>
        <w:jc w:val="both"/>
        <w:rPr>
          <w:rFonts w:ascii="Arial" w:hAnsi="Arial" w:cs="Arial"/>
          <w:i/>
          <w:iCs/>
          <w:color w:val="000000" w:themeColor="text1"/>
          <w:sz w:val="22"/>
          <w:szCs w:val="22"/>
        </w:rPr>
      </w:pPr>
      <w:r w:rsidRPr="00365A5E">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365A5E">
        <w:rPr>
          <w:rFonts w:ascii="Arial" w:hAnsi="Arial" w:cs="Arial"/>
          <w:i/>
          <w:iCs/>
          <w:color w:val="000000" w:themeColor="text1"/>
          <w:sz w:val="22"/>
          <w:szCs w:val="22"/>
        </w:rPr>
        <w:t xml:space="preserve"> </w:t>
      </w:r>
    </w:p>
    <w:p w14:paraId="65AAEB1B" w14:textId="77777777" w:rsidR="000F1DEA" w:rsidRPr="00365A5E" w:rsidRDefault="000F1DEA" w:rsidP="00365A5E">
      <w:pPr>
        <w:spacing w:after="0" w:line="276" w:lineRule="auto"/>
        <w:jc w:val="both"/>
        <w:rPr>
          <w:rFonts w:ascii="Arial" w:hAnsi="Arial" w:cs="Arial"/>
          <w:color w:val="000000" w:themeColor="text1"/>
          <w:sz w:val="22"/>
          <w:szCs w:val="22"/>
        </w:rPr>
      </w:pPr>
    </w:p>
    <w:p w14:paraId="456B392A" w14:textId="36E9D662" w:rsidR="00DB13C3" w:rsidRPr="00365A5E" w:rsidRDefault="000F1DEA" w:rsidP="00365A5E">
      <w:pPr>
        <w:spacing w:after="0" w:line="276" w:lineRule="auto"/>
        <w:jc w:val="both"/>
        <w:rPr>
          <w:rFonts w:ascii="Arial" w:hAnsi="Arial" w:cs="Arial"/>
          <w:color w:val="000000" w:themeColor="text1"/>
          <w:sz w:val="22"/>
          <w:szCs w:val="22"/>
        </w:rPr>
      </w:pPr>
      <w:r w:rsidRPr="00365A5E">
        <w:rPr>
          <w:rFonts w:ascii="Arial" w:hAnsi="Arial" w:cs="Arial"/>
          <w:color w:val="000000" w:themeColor="text1"/>
          <w:sz w:val="22"/>
          <w:szCs w:val="22"/>
        </w:rPr>
        <w:t>The extension would be erected on the east side elevation of the host dwelling and would maintain extended separation distances to any neighbouring properties</w:t>
      </w:r>
      <w:r w:rsidR="00E1331E" w:rsidRPr="00365A5E">
        <w:rPr>
          <w:rFonts w:ascii="Arial" w:hAnsi="Arial" w:cs="Arial"/>
          <w:color w:val="000000" w:themeColor="text1"/>
          <w:sz w:val="22"/>
          <w:szCs w:val="22"/>
        </w:rPr>
        <w:t>. The only windows proposed would be inserted on the rear elevation overlooking the applicant’s private residential rear curtilage, therefore no overlooking concerns are raised.</w:t>
      </w:r>
    </w:p>
    <w:p w14:paraId="762AFEC9" w14:textId="77777777" w:rsidR="00E1331E" w:rsidRPr="00365A5E" w:rsidRDefault="00E1331E" w:rsidP="00365A5E">
      <w:pPr>
        <w:spacing w:after="0" w:line="276" w:lineRule="auto"/>
        <w:jc w:val="both"/>
        <w:rPr>
          <w:rFonts w:ascii="Arial" w:hAnsi="Arial" w:cs="Arial"/>
          <w:color w:val="000000" w:themeColor="text1"/>
          <w:sz w:val="22"/>
          <w:szCs w:val="22"/>
        </w:rPr>
      </w:pPr>
    </w:p>
    <w:p w14:paraId="690B3D28" w14:textId="427279B9" w:rsidR="00E1331E" w:rsidRPr="00365A5E" w:rsidRDefault="00E1331E" w:rsidP="00365A5E">
      <w:pPr>
        <w:spacing w:after="0" w:line="276" w:lineRule="auto"/>
        <w:jc w:val="both"/>
        <w:rPr>
          <w:rFonts w:ascii="Arial" w:hAnsi="Arial" w:cs="Arial"/>
          <w:color w:val="000000" w:themeColor="text1"/>
          <w:sz w:val="22"/>
          <w:szCs w:val="22"/>
        </w:rPr>
      </w:pPr>
      <w:r w:rsidRPr="00365A5E">
        <w:rPr>
          <w:rFonts w:ascii="Arial" w:hAnsi="Arial" w:cs="Arial"/>
          <w:color w:val="000000" w:themeColor="text1"/>
          <w:sz w:val="22"/>
          <w:szCs w:val="22"/>
        </w:rPr>
        <w:t>G</w:t>
      </w:r>
      <w:r w:rsidR="00DC2929" w:rsidRPr="00365A5E">
        <w:rPr>
          <w:rFonts w:ascii="Arial" w:hAnsi="Arial" w:cs="Arial"/>
          <w:color w:val="000000" w:themeColor="text1"/>
          <w:sz w:val="22"/>
          <w:szCs w:val="22"/>
        </w:rPr>
        <w:t xml:space="preserve">iven the single storey nature of the proposal and detached nature of the host dwelling no concerns are raised </w:t>
      </w:r>
      <w:r w:rsidR="00387EA9" w:rsidRPr="00365A5E">
        <w:rPr>
          <w:rFonts w:ascii="Arial" w:hAnsi="Arial" w:cs="Arial"/>
          <w:color w:val="000000" w:themeColor="text1"/>
          <w:sz w:val="22"/>
          <w:szCs w:val="22"/>
        </w:rPr>
        <w:t>in regard to</w:t>
      </w:r>
      <w:r w:rsidR="00DC2929" w:rsidRPr="00365A5E">
        <w:rPr>
          <w:rFonts w:ascii="Arial" w:hAnsi="Arial" w:cs="Arial"/>
          <w:color w:val="000000" w:themeColor="text1"/>
          <w:sz w:val="22"/>
          <w:szCs w:val="22"/>
        </w:rPr>
        <w:t xml:space="preserve"> any over</w:t>
      </w:r>
      <w:r w:rsidR="005F1824" w:rsidRPr="00365A5E">
        <w:rPr>
          <w:rFonts w:ascii="Arial" w:hAnsi="Arial" w:cs="Arial"/>
          <w:color w:val="000000" w:themeColor="text1"/>
          <w:sz w:val="22"/>
          <w:szCs w:val="22"/>
        </w:rPr>
        <w:t>shadowing, overbearing or loss of light impacts to neighbouring occupiers.</w:t>
      </w:r>
    </w:p>
    <w:p w14:paraId="1FBBEF5E" w14:textId="77777777" w:rsidR="00534E75" w:rsidRPr="00365A5E" w:rsidRDefault="00534E75" w:rsidP="00365A5E">
      <w:pPr>
        <w:spacing w:after="0" w:line="276" w:lineRule="auto"/>
        <w:jc w:val="both"/>
        <w:rPr>
          <w:rFonts w:ascii="Arial" w:hAnsi="Arial" w:cs="Arial"/>
          <w:color w:val="000000" w:themeColor="text1"/>
          <w:sz w:val="22"/>
          <w:szCs w:val="22"/>
        </w:rPr>
      </w:pPr>
    </w:p>
    <w:p w14:paraId="6C636D81" w14:textId="0D6BA6CA" w:rsidR="00534E75" w:rsidRPr="00365A5E" w:rsidRDefault="00534E75" w:rsidP="00365A5E">
      <w:pPr>
        <w:spacing w:after="0" w:line="276" w:lineRule="auto"/>
        <w:jc w:val="both"/>
        <w:rPr>
          <w:rFonts w:ascii="Arial" w:hAnsi="Arial" w:cs="Arial"/>
          <w:color w:val="000000" w:themeColor="text1"/>
          <w:sz w:val="22"/>
          <w:szCs w:val="22"/>
        </w:rPr>
      </w:pPr>
      <w:r w:rsidRPr="00365A5E">
        <w:rPr>
          <w:rFonts w:ascii="Arial" w:hAnsi="Arial" w:cs="Arial"/>
          <w:color w:val="000000" w:themeColor="text1"/>
          <w:sz w:val="22"/>
          <w:szCs w:val="22"/>
        </w:rPr>
        <w:t xml:space="preserve">Interested </w:t>
      </w:r>
      <w:r w:rsidR="005E7DC6" w:rsidRPr="00365A5E">
        <w:rPr>
          <w:rFonts w:ascii="Arial" w:hAnsi="Arial" w:cs="Arial"/>
          <w:color w:val="000000" w:themeColor="text1"/>
          <w:sz w:val="22"/>
          <w:szCs w:val="22"/>
        </w:rPr>
        <w:t>parties</w:t>
      </w:r>
      <w:r w:rsidRPr="00365A5E">
        <w:rPr>
          <w:rFonts w:ascii="Arial" w:hAnsi="Arial" w:cs="Arial"/>
          <w:color w:val="000000" w:themeColor="text1"/>
          <w:sz w:val="22"/>
          <w:szCs w:val="22"/>
        </w:rPr>
        <w:t xml:space="preserve"> </w:t>
      </w:r>
      <w:r w:rsidR="005E7DC6" w:rsidRPr="00365A5E">
        <w:rPr>
          <w:rFonts w:ascii="Arial" w:hAnsi="Arial" w:cs="Arial"/>
          <w:color w:val="000000" w:themeColor="text1"/>
          <w:sz w:val="22"/>
          <w:szCs w:val="22"/>
        </w:rPr>
        <w:t xml:space="preserve">have expressed </w:t>
      </w:r>
      <w:r w:rsidRPr="00365A5E">
        <w:rPr>
          <w:rFonts w:ascii="Arial" w:hAnsi="Arial" w:cs="Arial"/>
          <w:color w:val="000000" w:themeColor="text1"/>
          <w:sz w:val="22"/>
          <w:szCs w:val="22"/>
        </w:rPr>
        <w:t xml:space="preserve">concerns that the proposed solar panels to </w:t>
      </w:r>
      <w:r w:rsidR="005E7DC6" w:rsidRPr="00365A5E">
        <w:rPr>
          <w:rFonts w:ascii="Arial" w:hAnsi="Arial" w:cs="Arial"/>
          <w:color w:val="000000" w:themeColor="text1"/>
          <w:sz w:val="22"/>
          <w:szCs w:val="22"/>
        </w:rPr>
        <w:t>be installed</w:t>
      </w:r>
      <w:r w:rsidRPr="00365A5E">
        <w:rPr>
          <w:rFonts w:ascii="Arial" w:hAnsi="Arial" w:cs="Arial"/>
          <w:color w:val="000000" w:themeColor="text1"/>
          <w:sz w:val="22"/>
          <w:szCs w:val="22"/>
        </w:rPr>
        <w:t xml:space="preserve"> on the garage roof would adversely </w:t>
      </w:r>
      <w:r w:rsidR="007E0269" w:rsidRPr="00365A5E">
        <w:rPr>
          <w:rFonts w:ascii="Arial" w:hAnsi="Arial" w:cs="Arial"/>
          <w:color w:val="000000" w:themeColor="text1"/>
          <w:sz w:val="22"/>
          <w:szCs w:val="22"/>
        </w:rPr>
        <w:t xml:space="preserve">impact on neighbouring occupiers with damage from </w:t>
      </w:r>
      <w:r w:rsidR="008505C1">
        <w:rPr>
          <w:rFonts w:ascii="Arial" w:hAnsi="Arial" w:cs="Arial"/>
          <w:color w:val="000000" w:themeColor="text1"/>
          <w:sz w:val="22"/>
          <w:szCs w:val="22"/>
        </w:rPr>
        <w:t xml:space="preserve">sun </w:t>
      </w:r>
      <w:r w:rsidR="007E0269" w:rsidRPr="00365A5E">
        <w:rPr>
          <w:rFonts w:ascii="Arial" w:hAnsi="Arial" w:cs="Arial"/>
          <w:color w:val="000000" w:themeColor="text1"/>
          <w:sz w:val="22"/>
          <w:szCs w:val="22"/>
        </w:rPr>
        <w:t xml:space="preserve">glare. </w:t>
      </w:r>
      <w:r w:rsidR="00D67C9E" w:rsidRPr="00365A5E">
        <w:rPr>
          <w:rFonts w:ascii="Arial" w:hAnsi="Arial" w:cs="Arial"/>
          <w:color w:val="000000" w:themeColor="text1"/>
          <w:sz w:val="22"/>
          <w:szCs w:val="22"/>
        </w:rPr>
        <w:t>Officers are cogn</w:t>
      </w:r>
      <w:r w:rsidR="00494C46" w:rsidRPr="00365A5E">
        <w:rPr>
          <w:rFonts w:ascii="Arial" w:hAnsi="Arial" w:cs="Arial"/>
          <w:color w:val="000000" w:themeColor="text1"/>
          <w:sz w:val="22"/>
          <w:szCs w:val="22"/>
        </w:rPr>
        <w:t xml:space="preserve">isant however that by their very nature that solar panels are designed to avoid any sun glare to neighbouring properties. </w:t>
      </w:r>
    </w:p>
    <w:p w14:paraId="3BCE0944" w14:textId="77777777" w:rsidR="00DB13C3" w:rsidRPr="00365A5E" w:rsidRDefault="00DB13C3" w:rsidP="00365A5E">
      <w:pPr>
        <w:spacing w:after="0" w:line="276" w:lineRule="auto"/>
        <w:jc w:val="both"/>
        <w:rPr>
          <w:rFonts w:ascii="Arial" w:hAnsi="Arial" w:cs="Arial"/>
          <w:color w:val="000000" w:themeColor="text1"/>
          <w:sz w:val="22"/>
          <w:szCs w:val="22"/>
        </w:rPr>
      </w:pPr>
    </w:p>
    <w:p w14:paraId="6A4659F4" w14:textId="77777777" w:rsidR="00DB13C3" w:rsidRPr="00365A5E" w:rsidRDefault="00DB13C3" w:rsidP="00365A5E">
      <w:pPr>
        <w:spacing w:after="0" w:line="276" w:lineRule="auto"/>
        <w:jc w:val="both"/>
        <w:rPr>
          <w:rFonts w:ascii="Arial" w:hAnsi="Arial" w:cs="Arial"/>
          <w:color w:val="000000" w:themeColor="text1"/>
          <w:sz w:val="22"/>
          <w:szCs w:val="22"/>
        </w:rPr>
      </w:pPr>
      <w:r w:rsidRPr="00365A5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7F5E732" w14:textId="77777777" w:rsidR="006D1073" w:rsidRPr="00365A5E" w:rsidRDefault="006D1073" w:rsidP="00365A5E">
      <w:pPr>
        <w:spacing w:after="0" w:line="276" w:lineRule="auto"/>
        <w:jc w:val="both"/>
        <w:rPr>
          <w:rFonts w:ascii="Arial" w:eastAsia="Times New Roman" w:hAnsi="Arial" w:cs="Arial"/>
          <w:b/>
          <w:bCs/>
          <w:color w:val="000000" w:themeColor="text1"/>
          <w:kern w:val="0"/>
          <w:sz w:val="22"/>
          <w:szCs w:val="22"/>
          <w:lang w:eastAsia="en-GB"/>
          <w14:ligatures w14:val="none"/>
        </w:rPr>
      </w:pPr>
    </w:p>
    <w:p w14:paraId="1FB31ED1" w14:textId="0B3D67C9" w:rsidR="006705B5" w:rsidRPr="00365A5E" w:rsidRDefault="006705B5" w:rsidP="00365A5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65A5E">
        <w:rPr>
          <w:rFonts w:ascii="Arial" w:eastAsia="Times New Roman" w:hAnsi="Arial" w:cs="Arial"/>
          <w:color w:val="000000" w:themeColor="text1"/>
          <w:kern w:val="0"/>
          <w:sz w:val="22"/>
          <w:szCs w:val="22"/>
          <w:u w:val="single"/>
          <w:lang w:eastAsia="en-GB"/>
          <w14:ligatures w14:val="none"/>
        </w:rPr>
        <w:t>Highways Impact</w:t>
      </w:r>
      <w:r w:rsidR="00AE028B" w:rsidRPr="00365A5E">
        <w:rPr>
          <w:rFonts w:ascii="Arial" w:eastAsia="Times New Roman" w:hAnsi="Arial" w:cs="Arial"/>
          <w:color w:val="ED0000"/>
          <w:kern w:val="0"/>
          <w:sz w:val="22"/>
          <w:szCs w:val="22"/>
          <w:lang w:eastAsia="en-GB"/>
          <w14:ligatures w14:val="none"/>
        </w:rPr>
        <w:t xml:space="preserve"> </w:t>
      </w:r>
    </w:p>
    <w:p w14:paraId="35B1ED80" w14:textId="77777777" w:rsidR="006705B5" w:rsidRPr="00365A5E" w:rsidRDefault="006705B5" w:rsidP="00365A5E">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eastAsia="Times New Roman" w:hAnsi="Arial" w:cs="Arial"/>
          <w:color w:val="000000" w:themeColor="text1"/>
          <w:kern w:val="0"/>
          <w:sz w:val="22"/>
          <w:szCs w:val="22"/>
          <w:lang w:eastAsia="en-GB"/>
          <w14:ligatures w14:val="none"/>
        </w:rPr>
        <w:t>Core Policy 57 (</w:t>
      </w:r>
      <w:r w:rsidR="008822ED" w:rsidRPr="00365A5E">
        <w:rPr>
          <w:rFonts w:ascii="Arial" w:eastAsia="Times New Roman" w:hAnsi="Arial" w:cs="Arial"/>
          <w:color w:val="000000" w:themeColor="text1"/>
          <w:kern w:val="0"/>
          <w:sz w:val="22"/>
          <w:szCs w:val="22"/>
          <w:lang w:eastAsia="en-GB"/>
          <w14:ligatures w14:val="none"/>
        </w:rPr>
        <w:t>x</w:t>
      </w:r>
      <w:r w:rsidRPr="00365A5E">
        <w:rPr>
          <w:rFonts w:ascii="Arial" w:eastAsia="Times New Roman" w:hAnsi="Arial" w:cs="Arial"/>
          <w:color w:val="000000" w:themeColor="text1"/>
          <w:kern w:val="0"/>
          <w:sz w:val="22"/>
          <w:szCs w:val="22"/>
          <w:lang w:eastAsia="en-GB"/>
          <w14:ligatures w14:val="none"/>
        </w:rPr>
        <w:t>i</w:t>
      </w:r>
      <w:r w:rsidR="008822ED" w:rsidRPr="00365A5E">
        <w:rPr>
          <w:rFonts w:ascii="Arial" w:eastAsia="Times New Roman" w:hAnsi="Arial" w:cs="Arial"/>
          <w:color w:val="000000" w:themeColor="text1"/>
          <w:kern w:val="0"/>
          <w:sz w:val="22"/>
          <w:szCs w:val="22"/>
          <w:lang w:eastAsia="en-GB"/>
          <w14:ligatures w14:val="none"/>
        </w:rPr>
        <w:t>v</w:t>
      </w:r>
      <w:r w:rsidRPr="00365A5E">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365A5E">
        <w:rPr>
          <w:rFonts w:ascii="Arial" w:eastAsia="Times New Roman" w:hAnsi="Arial" w:cs="Arial"/>
          <w:color w:val="000000" w:themeColor="text1"/>
          <w:kern w:val="0"/>
          <w:sz w:val="22"/>
          <w:szCs w:val="22"/>
          <w:lang w:eastAsia="en-GB"/>
          <w14:ligatures w14:val="none"/>
        </w:rPr>
        <w:t>must meet the requirements of</w:t>
      </w:r>
      <w:r w:rsidRPr="00365A5E">
        <w:rPr>
          <w:rFonts w:ascii="Arial" w:eastAsia="Times New Roman" w:hAnsi="Arial" w:cs="Arial"/>
          <w:color w:val="000000" w:themeColor="text1"/>
          <w:kern w:val="0"/>
          <w:sz w:val="22"/>
          <w:szCs w:val="22"/>
          <w:lang w:eastAsia="en-GB"/>
          <w14:ligatures w14:val="none"/>
        </w:rPr>
        <w:t xml:space="preserve"> Core Policy 61</w:t>
      </w:r>
      <w:r w:rsidR="008822ED" w:rsidRPr="00365A5E">
        <w:rPr>
          <w:rFonts w:ascii="Arial" w:eastAsia="Times New Roman" w:hAnsi="Arial" w:cs="Arial"/>
          <w:color w:val="000000" w:themeColor="text1"/>
          <w:kern w:val="0"/>
          <w:sz w:val="22"/>
          <w:szCs w:val="22"/>
          <w:lang w:eastAsia="en-GB"/>
          <w14:ligatures w14:val="none"/>
        </w:rPr>
        <w:t>. This policy</w:t>
      </w:r>
      <w:r w:rsidRPr="00365A5E">
        <w:rPr>
          <w:rFonts w:ascii="Arial" w:eastAsia="Times New Roman" w:hAnsi="Arial" w:cs="Arial"/>
          <w:color w:val="000000" w:themeColor="text1"/>
          <w:kern w:val="0"/>
          <w:sz w:val="22"/>
          <w:szCs w:val="22"/>
          <w:lang w:eastAsia="en-GB"/>
          <w14:ligatures w14:val="none"/>
        </w:rPr>
        <w:t xml:space="preserve"> requires </w:t>
      </w:r>
      <w:r w:rsidR="00EE7315" w:rsidRPr="00365A5E">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365A5E">
        <w:rPr>
          <w:rFonts w:ascii="Arial" w:eastAsia="Times New Roman" w:hAnsi="Arial" w:cs="Arial"/>
          <w:color w:val="000000" w:themeColor="text1"/>
          <w:kern w:val="0"/>
          <w:sz w:val="22"/>
          <w:szCs w:val="22"/>
          <w:lang w:eastAsia="en-GB"/>
          <w14:ligatures w14:val="none"/>
        </w:rPr>
        <w:t xml:space="preserve"> Core Policy 64 se</w:t>
      </w:r>
      <w:r w:rsidR="001F17EC" w:rsidRPr="00365A5E">
        <w:rPr>
          <w:rFonts w:ascii="Arial" w:eastAsia="Times New Roman" w:hAnsi="Arial" w:cs="Arial"/>
          <w:color w:val="000000" w:themeColor="text1"/>
          <w:kern w:val="0"/>
          <w:sz w:val="22"/>
          <w:szCs w:val="22"/>
          <w:lang w:eastAsia="en-GB"/>
          <w14:ligatures w14:val="none"/>
        </w:rPr>
        <w:t>eks to ensure compliance with</w:t>
      </w:r>
      <w:r w:rsidRPr="00365A5E">
        <w:rPr>
          <w:rFonts w:ascii="Arial" w:eastAsia="Times New Roman" w:hAnsi="Arial" w:cs="Arial"/>
          <w:color w:val="000000" w:themeColor="text1"/>
          <w:kern w:val="0"/>
          <w:sz w:val="22"/>
          <w:szCs w:val="22"/>
          <w:lang w:eastAsia="en-GB"/>
          <w14:ligatures w14:val="none"/>
        </w:rPr>
        <w:t xml:space="preserve"> parking standards </w:t>
      </w:r>
      <w:r w:rsidR="00491C07" w:rsidRPr="00365A5E">
        <w:rPr>
          <w:rFonts w:ascii="Arial" w:eastAsia="Times New Roman" w:hAnsi="Arial" w:cs="Arial"/>
          <w:color w:val="000000" w:themeColor="text1"/>
          <w:kern w:val="0"/>
          <w:sz w:val="22"/>
          <w:szCs w:val="22"/>
          <w:lang w:eastAsia="en-GB"/>
          <w14:ligatures w14:val="none"/>
        </w:rPr>
        <w:t>set out in the Local Transport Plan</w:t>
      </w:r>
      <w:r w:rsidRPr="00365A5E">
        <w:rPr>
          <w:rFonts w:ascii="Arial" w:eastAsia="Times New Roman" w:hAnsi="Arial" w:cs="Arial"/>
          <w:color w:val="000000" w:themeColor="text1"/>
          <w:kern w:val="0"/>
          <w:sz w:val="22"/>
          <w:szCs w:val="22"/>
          <w:lang w:eastAsia="en-GB"/>
          <w14:ligatures w14:val="none"/>
        </w:rPr>
        <w:t>.</w:t>
      </w:r>
    </w:p>
    <w:p w14:paraId="05F11C79" w14:textId="77777777" w:rsidR="003C7574" w:rsidRPr="00365A5E" w:rsidRDefault="003C7574" w:rsidP="00365A5E">
      <w:pPr>
        <w:spacing w:after="0" w:line="276" w:lineRule="auto"/>
        <w:jc w:val="both"/>
        <w:rPr>
          <w:rFonts w:ascii="Arial" w:eastAsia="Times New Roman" w:hAnsi="Arial" w:cs="Arial"/>
          <w:color w:val="000000" w:themeColor="text1"/>
          <w:kern w:val="0"/>
          <w:sz w:val="22"/>
          <w:szCs w:val="22"/>
          <w:lang w:eastAsia="en-GB"/>
          <w14:ligatures w14:val="none"/>
        </w:rPr>
      </w:pPr>
    </w:p>
    <w:p w14:paraId="0DDE00B0" w14:textId="77777777" w:rsidR="006705B5" w:rsidRPr="00365A5E" w:rsidRDefault="006705B5" w:rsidP="00365A5E">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365A5E">
        <w:rPr>
          <w:rFonts w:ascii="Arial" w:eastAsia="Times New Roman" w:hAnsi="Arial" w:cs="Arial"/>
          <w:color w:val="000000" w:themeColor="text1"/>
          <w:kern w:val="0"/>
          <w:sz w:val="22"/>
          <w:szCs w:val="22"/>
          <w:lang w:eastAsia="en-GB"/>
          <w14:ligatures w14:val="none"/>
        </w:rPr>
        <w:t>6</w:t>
      </w:r>
      <w:r w:rsidRPr="00365A5E">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E23D8BD" w14:textId="77777777" w:rsidR="00E57D1F" w:rsidRPr="00365A5E" w:rsidRDefault="00E57D1F" w:rsidP="00365A5E">
      <w:pPr>
        <w:spacing w:after="0" w:line="276" w:lineRule="auto"/>
        <w:jc w:val="both"/>
        <w:rPr>
          <w:rFonts w:ascii="Arial" w:eastAsia="Times New Roman" w:hAnsi="Arial" w:cs="Arial"/>
          <w:i/>
          <w:iCs/>
          <w:color w:val="ED0000"/>
          <w:kern w:val="0"/>
          <w:sz w:val="22"/>
          <w:szCs w:val="22"/>
          <w:lang w:eastAsia="en-GB"/>
          <w14:ligatures w14:val="none"/>
        </w:rPr>
      </w:pPr>
    </w:p>
    <w:p w14:paraId="62C176E0" w14:textId="77777777" w:rsidR="00E32022" w:rsidRPr="00365A5E" w:rsidRDefault="00E32022" w:rsidP="00365A5E">
      <w:pPr>
        <w:jc w:val="both"/>
        <w:rPr>
          <w:rStyle w:val="fontstyle21"/>
          <w:rFonts w:ascii="Arial" w:hAnsi="Arial" w:cs="Arial"/>
          <w:b w:val="0"/>
          <w:bCs w:val="0"/>
        </w:rPr>
      </w:pPr>
      <w:r w:rsidRPr="00365A5E">
        <w:rPr>
          <w:rFonts w:ascii="Arial" w:hAnsi="Arial" w:cs="Arial"/>
          <w:sz w:val="22"/>
          <w:szCs w:val="22"/>
        </w:rPr>
        <w:lastRenderedPageBreak/>
        <w:t>In order to comply with the Wiltshire Local Transport Plan 2011 – 2026: Car Parking Strategy (March 2015) three on-site car parking spaces would be required for a 4+ bed dwelling (standard min. size 2.4m x 4.8m).</w:t>
      </w:r>
    </w:p>
    <w:p w14:paraId="451F0712" w14:textId="272E29F2" w:rsidR="00A75258" w:rsidRPr="00365A5E" w:rsidRDefault="006705B5" w:rsidP="00365A5E">
      <w:pPr>
        <w:jc w:val="both"/>
        <w:rPr>
          <w:rStyle w:val="fontstyle21"/>
          <w:rFonts w:ascii="Arial" w:hAnsi="Arial" w:cs="Arial"/>
          <w:b w:val="0"/>
          <w:bCs w:val="0"/>
          <w:color w:val="auto"/>
        </w:rPr>
      </w:pPr>
      <w:r w:rsidRPr="00365A5E">
        <w:rPr>
          <w:rFonts w:ascii="Arial" w:eastAsia="Times New Roman" w:hAnsi="Arial" w:cs="Arial"/>
          <w:kern w:val="0"/>
          <w:sz w:val="22"/>
          <w:szCs w:val="22"/>
          <w:lang w:eastAsia="en-GB"/>
          <w14:ligatures w14:val="none"/>
        </w:rPr>
        <w:t xml:space="preserve">The proposed development would </w:t>
      </w:r>
      <w:r w:rsidR="00E32022" w:rsidRPr="00365A5E">
        <w:rPr>
          <w:rFonts w:ascii="Arial" w:eastAsia="Times New Roman" w:hAnsi="Arial" w:cs="Arial"/>
          <w:kern w:val="0"/>
          <w:sz w:val="22"/>
          <w:szCs w:val="22"/>
          <w:lang w:eastAsia="en-GB"/>
          <w14:ligatures w14:val="none"/>
        </w:rPr>
        <w:t>convert an existing double garage and</w:t>
      </w:r>
      <w:r w:rsidR="00B9327C" w:rsidRPr="00365A5E">
        <w:rPr>
          <w:rFonts w:ascii="Arial" w:eastAsia="Times New Roman" w:hAnsi="Arial" w:cs="Arial"/>
          <w:kern w:val="0"/>
          <w:sz w:val="22"/>
          <w:szCs w:val="22"/>
          <w:lang w:eastAsia="en-GB"/>
          <w14:ligatures w14:val="none"/>
        </w:rPr>
        <w:t xml:space="preserve"> erect</w:t>
      </w:r>
      <w:r w:rsidR="00E32022" w:rsidRPr="00365A5E">
        <w:rPr>
          <w:rFonts w:ascii="Arial" w:eastAsia="Times New Roman" w:hAnsi="Arial" w:cs="Arial"/>
          <w:kern w:val="0"/>
          <w:sz w:val="22"/>
          <w:szCs w:val="22"/>
          <w:lang w:eastAsia="en-GB"/>
          <w14:ligatures w14:val="none"/>
        </w:rPr>
        <w:t xml:space="preserve"> a single storey garage. </w:t>
      </w:r>
      <w:r w:rsidR="00B9327C" w:rsidRPr="00365A5E">
        <w:rPr>
          <w:rFonts w:ascii="Arial" w:hAnsi="Arial" w:cs="Arial"/>
          <w:sz w:val="22"/>
          <w:szCs w:val="22"/>
        </w:rPr>
        <w:t xml:space="preserve">In order to count as a parking space a garage should have internal dimensions of 3m x 6m, </w:t>
      </w:r>
      <w:r w:rsidR="005B4F06" w:rsidRPr="00365A5E">
        <w:rPr>
          <w:rFonts w:ascii="Arial" w:hAnsi="Arial" w:cs="Arial"/>
          <w:sz w:val="22"/>
          <w:szCs w:val="22"/>
        </w:rPr>
        <w:t>and</w:t>
      </w:r>
      <w:r w:rsidR="00B9327C" w:rsidRPr="00365A5E">
        <w:rPr>
          <w:rFonts w:ascii="Arial" w:hAnsi="Arial" w:cs="Arial"/>
          <w:sz w:val="22"/>
          <w:szCs w:val="22"/>
        </w:rPr>
        <w:t xml:space="preserve"> the proposed garage would meet the criteria set by the Transport Plan for the parking of one </w:t>
      </w:r>
      <w:r w:rsidR="005B4F06" w:rsidRPr="00365A5E">
        <w:rPr>
          <w:rFonts w:ascii="Arial" w:hAnsi="Arial" w:cs="Arial"/>
          <w:sz w:val="22"/>
          <w:szCs w:val="22"/>
        </w:rPr>
        <w:t>vehicle.</w:t>
      </w:r>
      <w:r w:rsidR="00A75258" w:rsidRPr="00365A5E">
        <w:rPr>
          <w:rFonts w:ascii="Arial" w:hAnsi="Arial" w:cs="Arial"/>
          <w:sz w:val="22"/>
          <w:szCs w:val="22"/>
        </w:rPr>
        <w:t xml:space="preserve"> </w:t>
      </w:r>
      <w:r w:rsidR="00B23CCC" w:rsidRPr="00365A5E">
        <w:rPr>
          <w:rFonts w:ascii="Arial" w:hAnsi="Arial" w:cs="Arial"/>
          <w:sz w:val="22"/>
          <w:szCs w:val="22"/>
        </w:rPr>
        <w:t xml:space="preserve">Officers also </w:t>
      </w:r>
      <w:r w:rsidR="007F759E" w:rsidRPr="00365A5E">
        <w:rPr>
          <w:rFonts w:ascii="Arial" w:hAnsi="Arial" w:cs="Arial"/>
          <w:sz w:val="22"/>
          <w:szCs w:val="22"/>
        </w:rPr>
        <w:t>acknowledge</w:t>
      </w:r>
      <w:r w:rsidR="00B9327C" w:rsidRPr="00365A5E">
        <w:rPr>
          <w:rFonts w:ascii="Arial" w:hAnsi="Arial" w:cs="Arial"/>
          <w:sz w:val="22"/>
          <w:szCs w:val="22"/>
        </w:rPr>
        <w:t xml:space="preserve"> that sufficient off-street parking for </w:t>
      </w:r>
      <w:r w:rsidR="00B23CCC" w:rsidRPr="00365A5E">
        <w:rPr>
          <w:rFonts w:ascii="Arial" w:hAnsi="Arial" w:cs="Arial"/>
          <w:sz w:val="22"/>
          <w:szCs w:val="22"/>
        </w:rPr>
        <w:t xml:space="preserve">a minimum of </w:t>
      </w:r>
      <w:r w:rsidR="00B9327C" w:rsidRPr="00365A5E">
        <w:rPr>
          <w:rFonts w:ascii="Arial" w:hAnsi="Arial" w:cs="Arial"/>
          <w:sz w:val="22"/>
          <w:szCs w:val="22"/>
        </w:rPr>
        <w:t>two cars would be provided to the front elevation of the host dwellin</w:t>
      </w:r>
      <w:r w:rsidR="004C1121" w:rsidRPr="00365A5E">
        <w:rPr>
          <w:rFonts w:ascii="Arial" w:hAnsi="Arial" w:cs="Arial"/>
          <w:sz w:val="22"/>
          <w:szCs w:val="22"/>
        </w:rPr>
        <w:t xml:space="preserve">g. </w:t>
      </w:r>
    </w:p>
    <w:p w14:paraId="4B86DA8A" w14:textId="0DD1B99F" w:rsidR="006705B5" w:rsidRPr="00365A5E" w:rsidRDefault="004C1121" w:rsidP="00365A5E">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hAnsi="Arial" w:cs="Arial"/>
          <w:color w:val="000000"/>
          <w:sz w:val="22"/>
          <w:szCs w:val="22"/>
        </w:rPr>
        <w:t>The proposal retains the existing access and would not give rise to significant harm in terms of highway safety.</w:t>
      </w:r>
      <w:r w:rsidRPr="00365A5E">
        <w:rPr>
          <w:rFonts w:ascii="Arial" w:eastAsia="Times New Roman" w:hAnsi="Arial" w:cs="Arial"/>
          <w:color w:val="000000" w:themeColor="text1"/>
          <w:kern w:val="0"/>
          <w:sz w:val="22"/>
          <w:szCs w:val="22"/>
          <w:lang w:eastAsia="en-GB"/>
          <w14:ligatures w14:val="none"/>
        </w:rPr>
        <w:t xml:space="preserve"> </w:t>
      </w:r>
      <w:r w:rsidR="006705B5" w:rsidRPr="00365A5E">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365A5E">
        <w:rPr>
          <w:rFonts w:ascii="Arial" w:eastAsia="Times New Roman" w:hAnsi="Arial" w:cs="Arial"/>
          <w:color w:val="000000" w:themeColor="text1"/>
          <w:kern w:val="0"/>
          <w:sz w:val="22"/>
          <w:szCs w:val="22"/>
          <w:lang w:eastAsia="en-GB"/>
          <w14:ligatures w14:val="none"/>
        </w:rPr>
        <w:t>iv</w:t>
      </w:r>
      <w:r w:rsidR="006705B5" w:rsidRPr="00365A5E">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F7ACB49" w14:textId="77777777" w:rsidR="006705B5" w:rsidRPr="00365A5E" w:rsidRDefault="006705B5" w:rsidP="00365A5E">
      <w:pPr>
        <w:spacing w:after="0" w:line="276" w:lineRule="auto"/>
        <w:jc w:val="both"/>
        <w:rPr>
          <w:rFonts w:ascii="Arial" w:eastAsia="Times New Roman" w:hAnsi="Arial" w:cs="Arial"/>
          <w:color w:val="000000" w:themeColor="text1"/>
          <w:kern w:val="0"/>
          <w:sz w:val="22"/>
          <w:szCs w:val="22"/>
          <w:lang w:eastAsia="en-GB"/>
          <w14:ligatures w14:val="none"/>
        </w:rPr>
      </w:pPr>
    </w:p>
    <w:p w14:paraId="34D86283" w14:textId="1DBF7B3E" w:rsidR="006705B5" w:rsidRPr="00365A5E" w:rsidRDefault="006705B5" w:rsidP="00365A5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65A5E">
        <w:rPr>
          <w:rFonts w:ascii="Arial" w:eastAsia="Times New Roman" w:hAnsi="Arial" w:cs="Arial"/>
          <w:color w:val="000000" w:themeColor="text1"/>
          <w:kern w:val="0"/>
          <w:sz w:val="22"/>
          <w:szCs w:val="22"/>
          <w:u w:val="single"/>
          <w:lang w:eastAsia="en-GB"/>
          <w14:ligatures w14:val="none"/>
        </w:rPr>
        <w:t>Ecology Impact</w:t>
      </w:r>
      <w:r w:rsidR="00247CD5" w:rsidRPr="00365A5E">
        <w:rPr>
          <w:rFonts w:ascii="Arial" w:eastAsia="Times New Roman" w:hAnsi="Arial" w:cs="Arial"/>
          <w:color w:val="ED0000"/>
          <w:kern w:val="0"/>
          <w:sz w:val="22"/>
          <w:szCs w:val="22"/>
          <w:lang w:eastAsia="en-GB"/>
          <w14:ligatures w14:val="none"/>
        </w:rPr>
        <w:t xml:space="preserve"> </w:t>
      </w:r>
    </w:p>
    <w:p w14:paraId="6C47FEE0" w14:textId="77777777" w:rsidR="006705B5" w:rsidRPr="00365A5E" w:rsidRDefault="006705B5" w:rsidP="00365A5E">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109B590" w14:textId="77777777" w:rsidR="00F272A5" w:rsidRPr="00365A5E" w:rsidRDefault="00F272A5" w:rsidP="00365A5E">
      <w:pPr>
        <w:spacing w:after="0" w:line="276" w:lineRule="auto"/>
        <w:jc w:val="both"/>
        <w:rPr>
          <w:rFonts w:ascii="Arial" w:eastAsia="Times New Roman" w:hAnsi="Arial" w:cs="Arial"/>
          <w:color w:val="000000" w:themeColor="text1"/>
          <w:kern w:val="0"/>
          <w:sz w:val="22"/>
          <w:szCs w:val="22"/>
          <w:lang w:eastAsia="en-GB"/>
          <w14:ligatures w14:val="none"/>
        </w:rPr>
      </w:pPr>
    </w:p>
    <w:p w14:paraId="0C87153B" w14:textId="77777777" w:rsidR="006705B5" w:rsidRPr="00365A5E" w:rsidRDefault="006705B5" w:rsidP="00365A5E">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365A5E">
        <w:rPr>
          <w:rFonts w:ascii="Arial" w:eastAsia="Times New Roman" w:hAnsi="Arial" w:cs="Arial"/>
          <w:color w:val="000000" w:themeColor="text1"/>
          <w:kern w:val="0"/>
          <w:sz w:val="22"/>
          <w:szCs w:val="22"/>
          <w:lang w:eastAsia="en-GB"/>
          <w14:ligatures w14:val="none"/>
        </w:rPr>
        <w:t>93</w:t>
      </w:r>
      <w:r w:rsidRPr="00365A5E">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5462996" w14:textId="77777777" w:rsidR="00DD76CB" w:rsidRPr="00365A5E" w:rsidRDefault="00DD76CB" w:rsidP="00365A5E">
      <w:pPr>
        <w:spacing w:after="0" w:line="276" w:lineRule="auto"/>
        <w:jc w:val="both"/>
        <w:rPr>
          <w:rFonts w:ascii="Arial" w:eastAsia="Times New Roman" w:hAnsi="Arial" w:cs="Arial"/>
          <w:i/>
          <w:iCs/>
          <w:color w:val="ED0000"/>
          <w:kern w:val="0"/>
          <w:sz w:val="22"/>
          <w:szCs w:val="22"/>
          <w:lang w:eastAsia="en-GB"/>
          <w14:ligatures w14:val="none"/>
        </w:rPr>
      </w:pPr>
    </w:p>
    <w:p w14:paraId="71C44A84" w14:textId="77777777" w:rsidR="00AA08F9" w:rsidRPr="00365A5E" w:rsidRDefault="00B23BEA" w:rsidP="00365A5E">
      <w:pPr>
        <w:spacing w:after="0" w:line="276" w:lineRule="auto"/>
        <w:jc w:val="both"/>
        <w:rPr>
          <w:rFonts w:ascii="Arial" w:hAnsi="Arial" w:cs="Arial"/>
          <w:sz w:val="22"/>
          <w:szCs w:val="22"/>
        </w:rPr>
      </w:pPr>
      <w:r w:rsidRPr="00365A5E">
        <w:rPr>
          <w:rFonts w:ascii="Arial" w:hAnsi="Arial" w:cs="Arial"/>
          <w:sz w:val="22"/>
          <w:szCs w:val="22"/>
        </w:rPr>
        <w:t>The application site is located within one of the ‘consultation zones’ for the Bath and Bradford-on-Avon Bat Special Area of Conservation (SAC)</w:t>
      </w:r>
      <w:r w:rsidR="00AA08F9" w:rsidRPr="00365A5E">
        <w:rPr>
          <w:rFonts w:ascii="Arial" w:hAnsi="Arial" w:cs="Arial"/>
          <w:sz w:val="22"/>
          <w:szCs w:val="22"/>
        </w:rPr>
        <w:t xml:space="preserve">, therefore </w:t>
      </w:r>
      <w:r w:rsidR="00AA08F9" w:rsidRPr="00365A5E">
        <w:rPr>
          <w:rFonts w:ascii="Arial" w:eastAsia="Times New Roman" w:hAnsi="Arial" w:cs="Arial"/>
          <w:color w:val="181818"/>
          <w:sz w:val="22"/>
          <w:szCs w:val="22"/>
          <w:lang w:eastAsia="en-GB"/>
        </w:rPr>
        <w:t>due consideration has to be given to the potential disturbance of any bats because of the proposed development.</w:t>
      </w:r>
      <w:r w:rsidR="00AA08F9" w:rsidRPr="00365A5E">
        <w:rPr>
          <w:rFonts w:ascii="Arial" w:hAnsi="Arial" w:cs="Arial"/>
          <w:sz w:val="22"/>
          <w:szCs w:val="22"/>
        </w:rPr>
        <w:t xml:space="preserve"> </w:t>
      </w:r>
    </w:p>
    <w:p w14:paraId="436F3731" w14:textId="77777777" w:rsidR="00AA08F9" w:rsidRPr="00365A5E" w:rsidRDefault="00AA08F9" w:rsidP="00365A5E">
      <w:pPr>
        <w:spacing w:after="0" w:line="276" w:lineRule="auto"/>
        <w:jc w:val="both"/>
        <w:rPr>
          <w:rFonts w:ascii="Arial" w:hAnsi="Arial" w:cs="Arial"/>
          <w:sz w:val="22"/>
          <w:szCs w:val="22"/>
        </w:rPr>
      </w:pPr>
    </w:p>
    <w:p w14:paraId="57A6CCD6" w14:textId="26F18E95" w:rsidR="00AA08F9" w:rsidRPr="00365A5E" w:rsidRDefault="005D2D55" w:rsidP="00365A5E">
      <w:pPr>
        <w:spacing w:after="0" w:line="276" w:lineRule="auto"/>
        <w:jc w:val="both"/>
        <w:rPr>
          <w:rFonts w:ascii="Arial" w:hAnsi="Arial" w:cs="Arial"/>
          <w:sz w:val="22"/>
          <w:szCs w:val="22"/>
        </w:rPr>
      </w:pPr>
      <w:r w:rsidRPr="00365A5E">
        <w:rPr>
          <w:rFonts w:ascii="Arial" w:hAnsi="Arial" w:cs="Arial"/>
          <w:sz w:val="22"/>
          <w:szCs w:val="22"/>
        </w:rPr>
        <w:t xml:space="preserve">The proposed development comprises an extension </w:t>
      </w:r>
      <w:r w:rsidR="00B23BEA" w:rsidRPr="00365A5E">
        <w:rPr>
          <w:rFonts w:ascii="Arial" w:hAnsi="Arial" w:cs="Arial"/>
          <w:sz w:val="22"/>
          <w:szCs w:val="22"/>
        </w:rPr>
        <w:t xml:space="preserve">to </w:t>
      </w:r>
      <w:r w:rsidRPr="00365A5E">
        <w:rPr>
          <w:rFonts w:ascii="Arial" w:hAnsi="Arial" w:cs="Arial"/>
          <w:sz w:val="22"/>
          <w:szCs w:val="22"/>
        </w:rPr>
        <w:t xml:space="preserve">existing residential development consisting of limited built form close to the existing dwelling which does not involve works to the roof.  Given the established residential nature of the </w:t>
      </w:r>
      <w:r w:rsidR="00387EA9" w:rsidRPr="00365A5E">
        <w:rPr>
          <w:rFonts w:ascii="Arial" w:hAnsi="Arial" w:cs="Arial"/>
          <w:sz w:val="22"/>
          <w:szCs w:val="22"/>
        </w:rPr>
        <w:t>location,</w:t>
      </w:r>
      <w:r w:rsidRPr="00365A5E">
        <w:rPr>
          <w:rFonts w:ascii="Arial" w:hAnsi="Arial" w:cs="Arial"/>
          <w:sz w:val="22"/>
          <w:szCs w:val="22"/>
        </w:rPr>
        <w:t xml:space="preserve"> it is considered highly unlikely that any bats would be affected and significant effects relating to the disturbance to bats can be ruled out. </w:t>
      </w:r>
    </w:p>
    <w:p w14:paraId="5332EAE8" w14:textId="77777777" w:rsidR="00AA08F9" w:rsidRPr="00365A5E" w:rsidRDefault="00AA08F9" w:rsidP="00365A5E">
      <w:pPr>
        <w:spacing w:after="0" w:line="276" w:lineRule="auto"/>
        <w:jc w:val="both"/>
        <w:rPr>
          <w:rFonts w:ascii="Arial" w:hAnsi="Arial" w:cs="Arial"/>
          <w:sz w:val="22"/>
          <w:szCs w:val="22"/>
        </w:rPr>
      </w:pPr>
    </w:p>
    <w:p w14:paraId="6DA83934" w14:textId="350D1D89" w:rsidR="00515980" w:rsidRPr="00365A5E" w:rsidRDefault="005D2D55" w:rsidP="00365A5E">
      <w:pPr>
        <w:spacing w:after="0" w:line="276" w:lineRule="auto"/>
        <w:jc w:val="both"/>
        <w:rPr>
          <w:rFonts w:ascii="Arial" w:hAnsi="Arial" w:cs="Arial"/>
          <w:sz w:val="22"/>
          <w:szCs w:val="22"/>
        </w:rPr>
      </w:pPr>
      <w:r w:rsidRPr="00365A5E">
        <w:rPr>
          <w:rFonts w:ascii="Arial" w:hAnsi="Arial" w:cs="Arial"/>
          <w:sz w:val="22"/>
          <w:szCs w:val="22"/>
        </w:rPr>
        <w:t>As a precautionary measure an informative would be added to any decision that in event any evidence of bat activity is detected that the applicant should follow the advice of a professional ecologist or contact Natural England.</w:t>
      </w:r>
    </w:p>
    <w:p w14:paraId="566ED28E" w14:textId="77777777" w:rsidR="00515980" w:rsidRPr="00365A5E" w:rsidRDefault="00515980" w:rsidP="00365A5E">
      <w:pPr>
        <w:spacing w:after="0" w:line="276" w:lineRule="auto"/>
        <w:jc w:val="both"/>
        <w:rPr>
          <w:rFonts w:ascii="Arial" w:eastAsia="Times New Roman" w:hAnsi="Arial" w:cs="Arial"/>
          <w:color w:val="000000" w:themeColor="text1"/>
          <w:kern w:val="0"/>
          <w:sz w:val="22"/>
          <w:szCs w:val="22"/>
          <w:lang w:eastAsia="en-GB"/>
          <w14:ligatures w14:val="none"/>
        </w:rPr>
      </w:pPr>
    </w:p>
    <w:p w14:paraId="74907D7B" w14:textId="77777777" w:rsidR="006705B5" w:rsidRPr="00365A5E" w:rsidRDefault="006705B5" w:rsidP="00365A5E">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662AC71A" w14:textId="77777777" w:rsidR="002B3C19" w:rsidRPr="00365A5E" w:rsidRDefault="002B3C19" w:rsidP="00365A5E">
      <w:pPr>
        <w:spacing w:after="0" w:line="276" w:lineRule="auto"/>
        <w:jc w:val="both"/>
        <w:rPr>
          <w:rFonts w:ascii="Arial" w:eastAsia="Times New Roman" w:hAnsi="Arial" w:cs="Arial"/>
          <w:color w:val="000000" w:themeColor="text1"/>
          <w:kern w:val="0"/>
          <w:sz w:val="22"/>
          <w:szCs w:val="22"/>
          <w:lang w:eastAsia="en-GB"/>
          <w14:ligatures w14:val="none"/>
        </w:rPr>
      </w:pPr>
    </w:p>
    <w:p w14:paraId="12250E2F" w14:textId="2C652526" w:rsidR="00296162" w:rsidRPr="00365A5E" w:rsidRDefault="00E96E54" w:rsidP="00365A5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65A5E">
        <w:rPr>
          <w:rFonts w:ascii="Arial" w:eastAsia="Times New Roman" w:hAnsi="Arial" w:cs="Arial"/>
          <w:color w:val="000000" w:themeColor="text1"/>
          <w:kern w:val="0"/>
          <w:sz w:val="22"/>
          <w:szCs w:val="22"/>
          <w:u w:val="single"/>
          <w:lang w:eastAsia="en-GB"/>
          <w14:ligatures w14:val="none"/>
        </w:rPr>
        <w:t>Special Landscape Area</w:t>
      </w:r>
      <w:r w:rsidR="00247CD5" w:rsidRPr="00365A5E">
        <w:rPr>
          <w:rFonts w:ascii="Arial" w:eastAsia="Times New Roman" w:hAnsi="Arial" w:cs="Arial"/>
          <w:color w:val="ED0000"/>
          <w:kern w:val="0"/>
          <w:sz w:val="22"/>
          <w:szCs w:val="22"/>
          <w:lang w:eastAsia="en-GB"/>
          <w14:ligatures w14:val="none"/>
        </w:rPr>
        <w:t xml:space="preserve"> </w:t>
      </w:r>
    </w:p>
    <w:p w14:paraId="329DDD78" w14:textId="13B96F80" w:rsidR="00F40F2D" w:rsidRPr="00365A5E" w:rsidRDefault="00F40F2D" w:rsidP="00365A5E">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w:t>
      </w:r>
      <w:r w:rsidR="0080116A" w:rsidRPr="00365A5E">
        <w:rPr>
          <w:rFonts w:ascii="Arial" w:eastAsia="Times New Roman" w:hAnsi="Arial" w:cs="Arial"/>
          <w:color w:val="000000" w:themeColor="text1"/>
          <w:kern w:val="0"/>
          <w:sz w:val="22"/>
          <w:szCs w:val="22"/>
          <w:lang w:eastAsia="en-GB"/>
          <w14:ligatures w14:val="none"/>
        </w:rPr>
        <w:t xml:space="preserve">. </w:t>
      </w:r>
    </w:p>
    <w:p w14:paraId="7600D27B" w14:textId="77777777" w:rsidR="00F40F2D" w:rsidRPr="00365A5E" w:rsidRDefault="00F40F2D" w:rsidP="00365A5E">
      <w:pPr>
        <w:spacing w:after="0" w:line="276" w:lineRule="auto"/>
        <w:jc w:val="both"/>
        <w:rPr>
          <w:rFonts w:ascii="Arial" w:eastAsia="Times New Roman" w:hAnsi="Arial" w:cs="Arial"/>
          <w:color w:val="000000" w:themeColor="text1"/>
          <w:kern w:val="0"/>
          <w:sz w:val="22"/>
          <w:szCs w:val="22"/>
          <w:lang w:eastAsia="en-GB"/>
          <w14:ligatures w14:val="none"/>
        </w:rPr>
      </w:pPr>
    </w:p>
    <w:p w14:paraId="5F482AC4" w14:textId="77777777" w:rsidR="000D1186" w:rsidRPr="00365A5E" w:rsidRDefault="000D1186" w:rsidP="00365A5E">
      <w:pPr>
        <w:pStyle w:val="NormalWeb"/>
        <w:shd w:val="clear" w:color="auto" w:fill="FFFFFF"/>
        <w:spacing w:after="0"/>
        <w:jc w:val="both"/>
        <w:rPr>
          <w:rFonts w:ascii="Arial" w:hAnsi="Arial" w:cs="Arial"/>
          <w:color w:val="181818"/>
          <w:sz w:val="22"/>
          <w:szCs w:val="22"/>
        </w:rPr>
      </w:pPr>
      <w:r w:rsidRPr="00365A5E">
        <w:rPr>
          <w:rFonts w:ascii="Arial" w:hAnsi="Arial" w:cs="Arial"/>
          <w:color w:val="181818"/>
          <w:sz w:val="22"/>
          <w:szCs w:val="22"/>
        </w:rPr>
        <w:t>Saved Policy C3 requires the landscape character of this area to be “conserved and enhanced and development will not be permitted which is considered to be detrimental to the high quality of these landscapes”. </w:t>
      </w:r>
    </w:p>
    <w:p w14:paraId="6E9D95DD" w14:textId="77777777" w:rsidR="000D1186" w:rsidRPr="00365A5E" w:rsidRDefault="000D1186" w:rsidP="00365A5E">
      <w:pPr>
        <w:pStyle w:val="NormalWeb"/>
        <w:shd w:val="clear" w:color="auto" w:fill="FFFFFF"/>
        <w:spacing w:after="0"/>
        <w:jc w:val="both"/>
        <w:rPr>
          <w:rFonts w:ascii="Arial" w:hAnsi="Arial" w:cs="Arial"/>
          <w:color w:val="181818"/>
          <w:sz w:val="22"/>
          <w:szCs w:val="22"/>
        </w:rPr>
      </w:pPr>
    </w:p>
    <w:p w14:paraId="2DFE5C5F" w14:textId="1BA35EA1" w:rsidR="000D1186" w:rsidRPr="00365A5E" w:rsidRDefault="000D1186" w:rsidP="00365A5E">
      <w:pPr>
        <w:pStyle w:val="NormalWeb"/>
        <w:shd w:val="clear" w:color="auto" w:fill="FFFFFF"/>
        <w:spacing w:after="0"/>
        <w:jc w:val="both"/>
        <w:rPr>
          <w:rFonts w:ascii="Arial" w:hAnsi="Arial" w:cs="Arial"/>
          <w:color w:val="181818"/>
          <w:sz w:val="22"/>
          <w:szCs w:val="22"/>
        </w:rPr>
      </w:pPr>
      <w:r w:rsidRPr="00365A5E">
        <w:rPr>
          <w:rFonts w:ascii="Arial" w:hAnsi="Arial" w:cs="Arial"/>
          <w:color w:val="181818"/>
          <w:sz w:val="22"/>
          <w:szCs w:val="22"/>
        </w:rPr>
        <w:lastRenderedPageBreak/>
        <w:t> The application site lies within a Special Landscape Area therefore due consideration has to be given to any development that may adversely impact upon the scenic quality of the special landscape designation.</w:t>
      </w:r>
    </w:p>
    <w:p w14:paraId="122A6369" w14:textId="77777777" w:rsidR="000D1186" w:rsidRPr="00365A5E" w:rsidRDefault="000D1186" w:rsidP="00365A5E">
      <w:pPr>
        <w:pStyle w:val="NormalWeb"/>
        <w:shd w:val="clear" w:color="auto" w:fill="FFFFFF"/>
        <w:spacing w:after="0"/>
        <w:jc w:val="both"/>
        <w:rPr>
          <w:rFonts w:ascii="Arial" w:hAnsi="Arial" w:cs="Arial"/>
          <w:color w:val="181818"/>
          <w:sz w:val="22"/>
          <w:szCs w:val="22"/>
        </w:rPr>
      </w:pPr>
      <w:r w:rsidRPr="00365A5E">
        <w:rPr>
          <w:rFonts w:ascii="Arial" w:hAnsi="Arial" w:cs="Arial"/>
          <w:color w:val="181818"/>
          <w:sz w:val="22"/>
          <w:szCs w:val="22"/>
        </w:rPr>
        <w:t> </w:t>
      </w:r>
    </w:p>
    <w:p w14:paraId="16FE82B2" w14:textId="340541F8" w:rsidR="000D1186" w:rsidRPr="00365A5E" w:rsidRDefault="000D1186" w:rsidP="00365A5E">
      <w:pPr>
        <w:pStyle w:val="NormalWeb"/>
        <w:shd w:val="clear" w:color="auto" w:fill="FFFFFF"/>
        <w:spacing w:after="0"/>
        <w:jc w:val="both"/>
        <w:rPr>
          <w:rFonts w:ascii="Arial" w:hAnsi="Arial" w:cs="Arial"/>
          <w:color w:val="181818"/>
          <w:sz w:val="22"/>
          <w:szCs w:val="22"/>
        </w:rPr>
      </w:pPr>
      <w:r w:rsidRPr="00365A5E">
        <w:rPr>
          <w:rFonts w:ascii="Arial" w:hAnsi="Arial" w:cs="Arial"/>
          <w:color w:val="181818"/>
          <w:sz w:val="22"/>
          <w:szCs w:val="22"/>
        </w:rPr>
        <w:t xml:space="preserve">Officers have appraised the scheme and given the scheme relates to a </w:t>
      </w:r>
      <w:r w:rsidR="006C53AA" w:rsidRPr="00365A5E">
        <w:rPr>
          <w:rFonts w:ascii="Arial" w:hAnsi="Arial" w:cs="Arial"/>
          <w:color w:val="181818"/>
          <w:sz w:val="22"/>
          <w:szCs w:val="22"/>
        </w:rPr>
        <w:t>subservient single storey extension</w:t>
      </w:r>
      <w:r w:rsidR="00544801" w:rsidRPr="00365A5E">
        <w:rPr>
          <w:rFonts w:ascii="Arial" w:hAnsi="Arial" w:cs="Arial"/>
          <w:color w:val="181818"/>
          <w:sz w:val="22"/>
          <w:szCs w:val="22"/>
        </w:rPr>
        <w:t>,</w:t>
      </w:r>
      <w:r w:rsidRPr="00365A5E">
        <w:rPr>
          <w:rFonts w:ascii="Arial" w:hAnsi="Arial" w:cs="Arial"/>
          <w:color w:val="181818"/>
          <w:sz w:val="22"/>
          <w:szCs w:val="22"/>
        </w:rPr>
        <w:t xml:space="preserve"> </w:t>
      </w:r>
      <w:r w:rsidR="00D82E4E" w:rsidRPr="00365A5E">
        <w:rPr>
          <w:rFonts w:ascii="Arial" w:hAnsi="Arial" w:cs="Arial"/>
          <w:color w:val="181818"/>
          <w:sz w:val="22"/>
          <w:szCs w:val="22"/>
        </w:rPr>
        <w:t>with materials to match existing</w:t>
      </w:r>
      <w:r w:rsidR="00D3714E" w:rsidRPr="00365A5E">
        <w:rPr>
          <w:rFonts w:ascii="Arial" w:hAnsi="Arial" w:cs="Arial"/>
          <w:color w:val="181818"/>
          <w:sz w:val="22"/>
          <w:szCs w:val="22"/>
        </w:rPr>
        <w:t xml:space="preserve"> </w:t>
      </w:r>
      <w:r w:rsidR="000A4A0F" w:rsidRPr="00365A5E">
        <w:rPr>
          <w:rFonts w:ascii="Arial" w:hAnsi="Arial" w:cs="Arial"/>
          <w:color w:val="181818"/>
          <w:sz w:val="22"/>
          <w:szCs w:val="22"/>
        </w:rPr>
        <w:t xml:space="preserve">that would integrate into the existing built form of the host dwelling and character and appearance of the area, </w:t>
      </w:r>
      <w:r w:rsidRPr="00365A5E">
        <w:rPr>
          <w:rFonts w:ascii="Arial" w:hAnsi="Arial" w:cs="Arial"/>
          <w:color w:val="181818"/>
          <w:sz w:val="22"/>
          <w:szCs w:val="22"/>
        </w:rPr>
        <w:t xml:space="preserve">no concerns are raised in relation to the impact on the </w:t>
      </w:r>
      <w:r w:rsidR="009A2811" w:rsidRPr="00365A5E">
        <w:rPr>
          <w:rFonts w:ascii="Arial" w:hAnsi="Arial" w:cs="Arial"/>
          <w:color w:val="181818"/>
          <w:sz w:val="22"/>
          <w:szCs w:val="22"/>
        </w:rPr>
        <w:t xml:space="preserve">Special </w:t>
      </w:r>
      <w:r w:rsidRPr="00365A5E">
        <w:rPr>
          <w:rFonts w:ascii="Arial" w:hAnsi="Arial" w:cs="Arial"/>
          <w:color w:val="181818"/>
          <w:sz w:val="22"/>
          <w:szCs w:val="22"/>
        </w:rPr>
        <w:t>Landscape</w:t>
      </w:r>
      <w:r w:rsidR="009A2811" w:rsidRPr="00365A5E">
        <w:rPr>
          <w:rFonts w:ascii="Arial" w:hAnsi="Arial" w:cs="Arial"/>
          <w:color w:val="181818"/>
          <w:sz w:val="22"/>
          <w:szCs w:val="22"/>
        </w:rPr>
        <w:t xml:space="preserve"> Area.</w:t>
      </w:r>
      <w:r w:rsidRPr="00365A5E">
        <w:rPr>
          <w:rFonts w:ascii="Arial" w:hAnsi="Arial" w:cs="Arial"/>
          <w:color w:val="181818"/>
          <w:sz w:val="22"/>
          <w:szCs w:val="22"/>
        </w:rPr>
        <w:t xml:space="preserve"> </w:t>
      </w:r>
    </w:p>
    <w:p w14:paraId="3CE8B39E" w14:textId="77777777" w:rsidR="000D1186" w:rsidRPr="00365A5E" w:rsidRDefault="000D1186" w:rsidP="00365A5E">
      <w:pPr>
        <w:pStyle w:val="NormalWeb"/>
        <w:shd w:val="clear" w:color="auto" w:fill="FFFFFF"/>
        <w:spacing w:after="0"/>
        <w:jc w:val="both"/>
        <w:rPr>
          <w:rFonts w:ascii="Arial" w:hAnsi="Arial" w:cs="Arial"/>
          <w:color w:val="181818"/>
          <w:sz w:val="22"/>
          <w:szCs w:val="22"/>
        </w:rPr>
      </w:pPr>
      <w:r w:rsidRPr="00365A5E">
        <w:rPr>
          <w:rFonts w:ascii="Arial" w:hAnsi="Arial" w:cs="Arial"/>
          <w:color w:val="181818"/>
          <w:sz w:val="22"/>
          <w:szCs w:val="22"/>
        </w:rPr>
        <w:t> </w:t>
      </w:r>
    </w:p>
    <w:p w14:paraId="463F7CC7" w14:textId="2B40E926" w:rsidR="000D1186" w:rsidRPr="00365A5E" w:rsidRDefault="000D1186" w:rsidP="00365A5E">
      <w:pPr>
        <w:pStyle w:val="NormalWeb"/>
        <w:shd w:val="clear" w:color="auto" w:fill="FFFFFF"/>
        <w:spacing w:after="0"/>
        <w:jc w:val="both"/>
        <w:rPr>
          <w:rFonts w:ascii="Arial" w:hAnsi="Arial" w:cs="Arial"/>
          <w:color w:val="181818"/>
          <w:sz w:val="22"/>
          <w:szCs w:val="22"/>
        </w:rPr>
      </w:pPr>
      <w:r w:rsidRPr="00365A5E">
        <w:rPr>
          <w:rFonts w:ascii="Arial" w:hAnsi="Arial" w:cs="Arial"/>
          <w:color w:val="181818"/>
          <w:sz w:val="22"/>
          <w:szCs w:val="22"/>
        </w:rPr>
        <w:t xml:space="preserve">It is considered that the proposal would not detrimentally impact the wider much valued landscape character of the Special Landscape Area, as any additional form would be erected within the built envelope of the application site. As such the proposed development is considered to meet the requirements of </w:t>
      </w:r>
      <w:r w:rsidR="0080116A" w:rsidRPr="00365A5E">
        <w:rPr>
          <w:rFonts w:ascii="Arial" w:hAnsi="Arial" w:cs="Arial"/>
          <w:color w:val="181818"/>
          <w:sz w:val="22"/>
          <w:szCs w:val="22"/>
        </w:rPr>
        <w:t>Saved Policy C3</w:t>
      </w:r>
      <w:r w:rsidR="00AE39F4" w:rsidRPr="00365A5E">
        <w:rPr>
          <w:rFonts w:ascii="Arial" w:hAnsi="Arial" w:cs="Arial"/>
          <w:color w:val="181818"/>
          <w:sz w:val="22"/>
          <w:szCs w:val="22"/>
        </w:rPr>
        <w:t xml:space="preserve"> </w:t>
      </w:r>
      <w:r w:rsidR="0080116A" w:rsidRPr="00365A5E">
        <w:rPr>
          <w:rFonts w:ascii="Arial" w:hAnsi="Arial" w:cs="Arial"/>
          <w:color w:val="181818"/>
          <w:sz w:val="22"/>
          <w:szCs w:val="22"/>
        </w:rPr>
        <w:t xml:space="preserve">and </w:t>
      </w:r>
      <w:r w:rsidRPr="00365A5E">
        <w:rPr>
          <w:rFonts w:ascii="Arial" w:hAnsi="Arial" w:cs="Arial"/>
          <w:color w:val="181818"/>
          <w:sz w:val="22"/>
          <w:szCs w:val="22"/>
        </w:rPr>
        <w:t>CP51 and CP57 of the WCS</w:t>
      </w:r>
      <w:r w:rsidR="0080116A" w:rsidRPr="00365A5E">
        <w:rPr>
          <w:rFonts w:ascii="Arial" w:hAnsi="Arial" w:cs="Arial"/>
          <w:color w:val="181818"/>
          <w:sz w:val="22"/>
          <w:szCs w:val="22"/>
        </w:rPr>
        <w:t>.</w:t>
      </w:r>
      <w:r w:rsidRPr="00365A5E">
        <w:rPr>
          <w:rFonts w:ascii="Arial" w:hAnsi="Arial" w:cs="Arial"/>
          <w:color w:val="181818"/>
          <w:sz w:val="22"/>
          <w:szCs w:val="22"/>
        </w:rPr>
        <w:t xml:space="preserve"> </w:t>
      </w:r>
    </w:p>
    <w:p w14:paraId="449F90D6" w14:textId="6664273E" w:rsidR="00296162" w:rsidRPr="00365A5E" w:rsidRDefault="000D1186" w:rsidP="00365A5E">
      <w:pPr>
        <w:pStyle w:val="NormalWeb"/>
        <w:shd w:val="clear" w:color="auto" w:fill="FFFFFF"/>
        <w:spacing w:after="0"/>
        <w:jc w:val="both"/>
        <w:rPr>
          <w:rFonts w:ascii="Arial" w:hAnsi="Arial" w:cs="Arial"/>
          <w:color w:val="181818"/>
          <w:sz w:val="22"/>
          <w:szCs w:val="22"/>
        </w:rPr>
      </w:pPr>
      <w:r w:rsidRPr="00365A5E">
        <w:rPr>
          <w:rFonts w:ascii="Arial" w:hAnsi="Arial" w:cs="Arial"/>
          <w:color w:val="181818"/>
          <w:sz w:val="22"/>
          <w:szCs w:val="22"/>
        </w:rPr>
        <w:t> </w:t>
      </w:r>
    </w:p>
    <w:p w14:paraId="03DEDD37" w14:textId="77777777" w:rsidR="00200044" w:rsidRPr="00365A5E" w:rsidRDefault="00200044" w:rsidP="00365A5E">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365A5E">
        <w:rPr>
          <w:rFonts w:ascii="Arial" w:eastAsia="Times New Roman" w:hAnsi="Arial" w:cs="Arial"/>
          <w:color w:val="000000" w:themeColor="text1"/>
          <w:kern w:val="0"/>
          <w:sz w:val="22"/>
          <w:szCs w:val="22"/>
          <w:u w:val="single"/>
          <w:lang w:eastAsia="en-GB"/>
          <w14:ligatures w14:val="none"/>
        </w:rPr>
        <w:t xml:space="preserve">Biodiversity Net Gain </w:t>
      </w:r>
    </w:p>
    <w:p w14:paraId="0103CA71" w14:textId="77777777" w:rsidR="00200044" w:rsidRPr="00365A5E" w:rsidRDefault="00200044" w:rsidP="00365A5E">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6D3B8B0E" w14:textId="77777777" w:rsidR="00D30109" w:rsidRPr="00365A5E" w:rsidRDefault="00D30109" w:rsidP="00365A5E">
      <w:pPr>
        <w:spacing w:after="0" w:line="276" w:lineRule="auto"/>
        <w:jc w:val="both"/>
        <w:rPr>
          <w:rFonts w:ascii="Arial" w:eastAsia="Times New Roman" w:hAnsi="Arial" w:cs="Arial"/>
          <w:color w:val="FF0000"/>
          <w:kern w:val="0"/>
          <w:sz w:val="22"/>
          <w:szCs w:val="22"/>
          <w:lang w:eastAsia="en-GB"/>
          <w14:ligatures w14:val="none"/>
        </w:rPr>
      </w:pPr>
    </w:p>
    <w:p w14:paraId="348B7A66" w14:textId="77777777" w:rsidR="00EE1F96" w:rsidRPr="00365A5E" w:rsidRDefault="00EE1F96" w:rsidP="00365A5E">
      <w:pPr>
        <w:pStyle w:val="NormalWeb"/>
        <w:shd w:val="clear" w:color="auto" w:fill="FFFFFF"/>
        <w:spacing w:after="0"/>
        <w:jc w:val="both"/>
        <w:rPr>
          <w:rFonts w:ascii="Arial" w:hAnsi="Arial" w:cs="Arial"/>
          <w:color w:val="181818"/>
          <w:sz w:val="22"/>
          <w:szCs w:val="22"/>
          <w:u w:val="single"/>
        </w:rPr>
      </w:pPr>
      <w:r w:rsidRPr="00365A5E">
        <w:rPr>
          <w:rFonts w:ascii="Arial" w:hAnsi="Arial" w:cs="Arial"/>
          <w:color w:val="181818"/>
          <w:sz w:val="22"/>
          <w:szCs w:val="22"/>
          <w:u w:val="single"/>
        </w:rPr>
        <w:t>Other Matters</w:t>
      </w:r>
    </w:p>
    <w:p w14:paraId="5DE880FB" w14:textId="058443CE" w:rsidR="00EE1F96" w:rsidRPr="00365A5E" w:rsidRDefault="00784731" w:rsidP="00365A5E">
      <w:pPr>
        <w:pStyle w:val="NormalWeb"/>
        <w:shd w:val="clear" w:color="auto" w:fill="FFFFFF"/>
        <w:spacing w:after="0"/>
        <w:jc w:val="both"/>
        <w:rPr>
          <w:rFonts w:ascii="Arial" w:hAnsi="Arial" w:cs="Arial"/>
          <w:color w:val="181818"/>
          <w:sz w:val="22"/>
          <w:szCs w:val="22"/>
        </w:rPr>
      </w:pPr>
      <w:r w:rsidRPr="00365A5E">
        <w:rPr>
          <w:rFonts w:ascii="Arial" w:hAnsi="Arial" w:cs="Arial"/>
          <w:color w:val="181818"/>
          <w:sz w:val="22"/>
          <w:szCs w:val="22"/>
        </w:rPr>
        <w:t xml:space="preserve">Interested parties have raised concerns over the fact that the </w:t>
      </w:r>
      <w:r w:rsidR="00941349" w:rsidRPr="00365A5E">
        <w:rPr>
          <w:rFonts w:ascii="Arial" w:hAnsi="Arial" w:cs="Arial"/>
          <w:color w:val="181818"/>
          <w:sz w:val="22"/>
          <w:szCs w:val="22"/>
        </w:rPr>
        <w:t>footpath</w:t>
      </w:r>
      <w:r w:rsidR="009A7BB7" w:rsidRPr="00365A5E">
        <w:rPr>
          <w:rFonts w:ascii="Arial" w:hAnsi="Arial" w:cs="Arial"/>
          <w:color w:val="181818"/>
          <w:sz w:val="22"/>
          <w:szCs w:val="22"/>
        </w:rPr>
        <w:t xml:space="preserve"> within the cul-de-sac</w:t>
      </w:r>
      <w:r w:rsidR="00941349" w:rsidRPr="00365A5E">
        <w:rPr>
          <w:rFonts w:ascii="Arial" w:hAnsi="Arial" w:cs="Arial"/>
          <w:color w:val="181818"/>
          <w:sz w:val="22"/>
          <w:szCs w:val="22"/>
        </w:rPr>
        <w:t xml:space="preserve"> to the south of the host dwelling and the </w:t>
      </w:r>
      <w:r w:rsidR="009A7BB7" w:rsidRPr="00365A5E">
        <w:rPr>
          <w:rFonts w:ascii="Arial" w:hAnsi="Arial" w:cs="Arial"/>
          <w:color w:val="181818"/>
          <w:sz w:val="22"/>
          <w:szCs w:val="22"/>
        </w:rPr>
        <w:t xml:space="preserve">lamppost have not been evidenced on the plans, however </w:t>
      </w:r>
      <w:r w:rsidR="00776528" w:rsidRPr="00365A5E">
        <w:rPr>
          <w:rFonts w:ascii="Arial" w:hAnsi="Arial" w:cs="Arial"/>
          <w:color w:val="181818"/>
          <w:sz w:val="22"/>
          <w:szCs w:val="22"/>
        </w:rPr>
        <w:t>they are not required to be annotated as they fall outside of the red line site plan. Officers are however aware of the surrounding street fur</w:t>
      </w:r>
      <w:r w:rsidR="00491CEF" w:rsidRPr="00365A5E">
        <w:rPr>
          <w:rFonts w:ascii="Arial" w:hAnsi="Arial" w:cs="Arial"/>
          <w:color w:val="181818"/>
          <w:sz w:val="22"/>
          <w:szCs w:val="22"/>
        </w:rPr>
        <w:t>niture and layout within the cul-de-sac and the proposal would not impact the footpath or streetlam</w:t>
      </w:r>
      <w:r w:rsidR="000335DC" w:rsidRPr="00365A5E">
        <w:rPr>
          <w:rFonts w:ascii="Arial" w:hAnsi="Arial" w:cs="Arial"/>
          <w:color w:val="181818"/>
          <w:sz w:val="22"/>
          <w:szCs w:val="22"/>
        </w:rPr>
        <w:t xml:space="preserve">p. </w:t>
      </w:r>
      <w:r w:rsidR="009A7BB7" w:rsidRPr="00365A5E">
        <w:rPr>
          <w:rFonts w:ascii="Arial" w:hAnsi="Arial" w:cs="Arial"/>
          <w:color w:val="181818"/>
          <w:sz w:val="22"/>
          <w:szCs w:val="22"/>
        </w:rPr>
        <w:t xml:space="preserve"> </w:t>
      </w:r>
    </w:p>
    <w:p w14:paraId="6E1C34A9" w14:textId="77777777" w:rsidR="00FB2966" w:rsidRPr="00365A5E" w:rsidRDefault="00FB2966" w:rsidP="00365A5E">
      <w:pPr>
        <w:pStyle w:val="NormalWeb"/>
        <w:shd w:val="clear" w:color="auto" w:fill="FFFFFF"/>
        <w:spacing w:after="0"/>
        <w:jc w:val="both"/>
        <w:rPr>
          <w:rFonts w:ascii="Arial" w:hAnsi="Arial" w:cs="Arial"/>
          <w:color w:val="181818"/>
          <w:sz w:val="22"/>
          <w:szCs w:val="22"/>
        </w:rPr>
      </w:pPr>
    </w:p>
    <w:p w14:paraId="366A0E44" w14:textId="5B47AF2D" w:rsidR="00FB2966" w:rsidRPr="00365A5E" w:rsidRDefault="00FB2966" w:rsidP="00365A5E">
      <w:pPr>
        <w:pStyle w:val="NormalWeb"/>
        <w:shd w:val="clear" w:color="auto" w:fill="FFFFFF"/>
        <w:spacing w:after="0"/>
        <w:jc w:val="both"/>
        <w:rPr>
          <w:rFonts w:ascii="Arial" w:hAnsi="Arial" w:cs="Arial"/>
          <w:color w:val="181818"/>
          <w:sz w:val="22"/>
          <w:szCs w:val="22"/>
        </w:rPr>
      </w:pPr>
      <w:r w:rsidRPr="00365A5E">
        <w:rPr>
          <w:rFonts w:ascii="Arial" w:hAnsi="Arial" w:cs="Arial"/>
          <w:color w:val="181818"/>
          <w:sz w:val="22"/>
          <w:szCs w:val="22"/>
        </w:rPr>
        <w:t xml:space="preserve">Concerns were also raised that the applicant had </w:t>
      </w:r>
      <w:r w:rsidR="002F7DC9" w:rsidRPr="00365A5E">
        <w:rPr>
          <w:rFonts w:ascii="Arial" w:hAnsi="Arial" w:cs="Arial"/>
          <w:color w:val="181818"/>
          <w:sz w:val="22"/>
          <w:szCs w:val="22"/>
        </w:rPr>
        <w:t xml:space="preserve">submitted the </w:t>
      </w:r>
      <w:r w:rsidR="000526DB" w:rsidRPr="00365A5E">
        <w:rPr>
          <w:rFonts w:ascii="Arial" w:hAnsi="Arial" w:cs="Arial"/>
          <w:color w:val="181818"/>
          <w:sz w:val="22"/>
          <w:szCs w:val="22"/>
        </w:rPr>
        <w:t xml:space="preserve">application under a company name and that the office labelled on the plans would </w:t>
      </w:r>
      <w:r w:rsidR="00C63919" w:rsidRPr="00365A5E">
        <w:rPr>
          <w:rFonts w:ascii="Arial" w:hAnsi="Arial" w:cs="Arial"/>
          <w:color w:val="181818"/>
          <w:sz w:val="22"/>
          <w:szCs w:val="22"/>
        </w:rPr>
        <w:t xml:space="preserve">imply that the property would be used for commercial purposes. The applicant </w:t>
      </w:r>
      <w:r w:rsidR="00B61014" w:rsidRPr="00365A5E">
        <w:rPr>
          <w:rFonts w:ascii="Arial" w:hAnsi="Arial" w:cs="Arial"/>
          <w:color w:val="181818"/>
          <w:sz w:val="22"/>
          <w:szCs w:val="22"/>
        </w:rPr>
        <w:t xml:space="preserve">subsequently </w:t>
      </w:r>
      <w:r w:rsidR="00C63919" w:rsidRPr="00365A5E">
        <w:rPr>
          <w:rFonts w:ascii="Arial" w:hAnsi="Arial" w:cs="Arial"/>
          <w:color w:val="181818"/>
          <w:sz w:val="22"/>
          <w:szCs w:val="22"/>
        </w:rPr>
        <w:t xml:space="preserve">submitted an updated application form </w:t>
      </w:r>
      <w:r w:rsidR="00B61014" w:rsidRPr="00365A5E">
        <w:rPr>
          <w:rFonts w:ascii="Arial" w:hAnsi="Arial" w:cs="Arial"/>
          <w:color w:val="181818"/>
          <w:sz w:val="22"/>
          <w:szCs w:val="22"/>
        </w:rPr>
        <w:t xml:space="preserve">without any company name and issued a statement to </w:t>
      </w:r>
      <w:r w:rsidR="004554C8" w:rsidRPr="00365A5E">
        <w:rPr>
          <w:rFonts w:ascii="Arial" w:hAnsi="Arial" w:cs="Arial"/>
          <w:color w:val="181818"/>
          <w:sz w:val="22"/>
          <w:szCs w:val="22"/>
        </w:rPr>
        <w:t xml:space="preserve">confirm that the office would in fact be a study </w:t>
      </w:r>
      <w:r w:rsidR="00FF61C6" w:rsidRPr="00365A5E">
        <w:rPr>
          <w:rFonts w:ascii="Arial" w:hAnsi="Arial" w:cs="Arial"/>
          <w:color w:val="181818"/>
          <w:sz w:val="22"/>
          <w:szCs w:val="22"/>
        </w:rPr>
        <w:t>room, confirming</w:t>
      </w:r>
      <w:r w:rsidR="004554C8" w:rsidRPr="00365A5E">
        <w:rPr>
          <w:rFonts w:ascii="Arial" w:hAnsi="Arial" w:cs="Arial"/>
          <w:color w:val="181818"/>
          <w:sz w:val="22"/>
          <w:szCs w:val="22"/>
        </w:rPr>
        <w:t xml:space="preserve"> that the property would be used for domestic purposes only.</w:t>
      </w:r>
      <w:r w:rsidR="00B61014" w:rsidRPr="00365A5E">
        <w:rPr>
          <w:rFonts w:ascii="Arial" w:hAnsi="Arial" w:cs="Arial"/>
          <w:color w:val="181818"/>
          <w:sz w:val="22"/>
          <w:szCs w:val="22"/>
        </w:rPr>
        <w:t xml:space="preserve"> </w:t>
      </w:r>
    </w:p>
    <w:p w14:paraId="5E8C16A8" w14:textId="77777777" w:rsidR="00EE1F96" w:rsidRPr="00365A5E" w:rsidRDefault="00EE1F96" w:rsidP="00365A5E">
      <w:pPr>
        <w:pStyle w:val="NormalWeb"/>
        <w:shd w:val="clear" w:color="auto" w:fill="FFFFFF"/>
        <w:spacing w:after="0"/>
        <w:jc w:val="both"/>
        <w:rPr>
          <w:rFonts w:ascii="Arial" w:hAnsi="Arial" w:cs="Arial"/>
          <w:color w:val="FF0000"/>
          <w:sz w:val="22"/>
          <w:szCs w:val="22"/>
          <w:u w:val="single"/>
        </w:rPr>
      </w:pPr>
    </w:p>
    <w:p w14:paraId="19BAB6E0" w14:textId="608CA510" w:rsidR="00997B32" w:rsidRPr="00365A5E" w:rsidRDefault="00F7609E" w:rsidP="00365A5E">
      <w:pPr>
        <w:spacing w:after="0" w:line="276" w:lineRule="auto"/>
        <w:jc w:val="both"/>
        <w:rPr>
          <w:rFonts w:ascii="Arial" w:eastAsia="Times New Roman" w:hAnsi="Arial" w:cs="Arial"/>
          <w:b/>
          <w:bCs/>
          <w:kern w:val="0"/>
          <w:sz w:val="22"/>
          <w:szCs w:val="22"/>
          <w:lang w:eastAsia="en-GB"/>
          <w14:ligatures w14:val="none"/>
        </w:rPr>
      </w:pPr>
      <w:r w:rsidRPr="00365A5E">
        <w:rPr>
          <w:rFonts w:ascii="Arial" w:eastAsia="Times New Roman" w:hAnsi="Arial" w:cs="Arial"/>
          <w:b/>
          <w:bCs/>
          <w:kern w:val="0"/>
          <w:sz w:val="22"/>
          <w:szCs w:val="22"/>
          <w:lang w:eastAsia="en-GB"/>
          <w14:ligatures w14:val="none"/>
        </w:rPr>
        <w:t>CONCLUSION</w:t>
      </w:r>
    </w:p>
    <w:p w14:paraId="2B067BA7" w14:textId="41F9C860" w:rsidR="007D4B14" w:rsidRPr="00365A5E" w:rsidRDefault="007D4B14" w:rsidP="00365A5E">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r w:rsidR="005C412D" w:rsidRPr="00365A5E">
        <w:rPr>
          <w:rFonts w:ascii="Arial" w:eastAsia="Times New Roman" w:hAnsi="Arial" w:cs="Arial"/>
          <w:color w:val="000000" w:themeColor="text1"/>
          <w:kern w:val="0"/>
          <w:sz w:val="22"/>
          <w:szCs w:val="22"/>
          <w:lang w:eastAsia="en-GB"/>
          <w14:ligatures w14:val="none"/>
        </w:rPr>
        <w:t xml:space="preserve"> </w:t>
      </w:r>
      <w:r w:rsidRPr="00365A5E">
        <w:rPr>
          <w:rFonts w:ascii="Arial" w:eastAsia="Times New Roman" w:hAnsi="Arial" w:cs="Arial"/>
          <w:color w:val="000000" w:themeColor="text1"/>
          <w:kern w:val="0"/>
          <w:sz w:val="22"/>
          <w:szCs w:val="22"/>
          <w:lang w:eastAsia="en-GB"/>
          <w14:ligatures w14:val="none"/>
        </w:rPr>
        <w:t>or ecology.</w:t>
      </w:r>
    </w:p>
    <w:p w14:paraId="32C28C10" w14:textId="77777777" w:rsidR="007D4B14" w:rsidRPr="00365A5E" w:rsidRDefault="007D4B14" w:rsidP="00365A5E">
      <w:pPr>
        <w:spacing w:after="0" w:line="276" w:lineRule="auto"/>
        <w:jc w:val="both"/>
        <w:rPr>
          <w:rFonts w:ascii="Arial" w:eastAsia="Times New Roman" w:hAnsi="Arial" w:cs="Arial"/>
          <w:color w:val="000000" w:themeColor="text1"/>
          <w:kern w:val="0"/>
          <w:sz w:val="22"/>
          <w:szCs w:val="22"/>
          <w:lang w:eastAsia="en-GB"/>
          <w14:ligatures w14:val="none"/>
        </w:rPr>
      </w:pPr>
    </w:p>
    <w:p w14:paraId="6C8405D8" w14:textId="77777777" w:rsidR="007D4B14" w:rsidRPr="00365A5E" w:rsidRDefault="007D4B14" w:rsidP="00365A5E">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FE12CF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C872FE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944F2BB"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33782C1D" w14:textId="77777777" w:rsidR="005C412D" w:rsidRPr="008C307B" w:rsidRDefault="005C412D" w:rsidP="009C1702">
      <w:pPr>
        <w:spacing w:after="0" w:line="276" w:lineRule="auto"/>
        <w:jc w:val="both"/>
        <w:rPr>
          <w:rFonts w:ascii="Arial" w:eastAsia="Times New Roman" w:hAnsi="Arial" w:cs="Arial"/>
          <w:color w:val="FF0000"/>
          <w:kern w:val="0"/>
          <w:sz w:val="22"/>
          <w:szCs w:val="22"/>
          <w:lang w:eastAsia="en-GB"/>
          <w14:ligatures w14:val="none"/>
        </w:rPr>
      </w:pPr>
    </w:p>
    <w:p w14:paraId="6F3EBCDA" w14:textId="3F138A76" w:rsidR="005C412D" w:rsidRPr="008C307B" w:rsidRDefault="005C412D" w:rsidP="009C1702">
      <w:pPr>
        <w:spacing w:after="0" w:line="276" w:lineRule="auto"/>
        <w:jc w:val="both"/>
        <w:rPr>
          <w:rFonts w:ascii="Arial" w:eastAsia="Times New Roman" w:hAnsi="Arial" w:cs="Arial"/>
          <w:kern w:val="0"/>
          <w:sz w:val="22"/>
          <w:szCs w:val="22"/>
          <w:u w:val="single"/>
          <w:lang w:eastAsia="en-GB"/>
          <w14:ligatures w14:val="none"/>
        </w:rPr>
      </w:pPr>
      <w:r w:rsidRPr="008C307B">
        <w:rPr>
          <w:rFonts w:ascii="Arial" w:eastAsia="Times New Roman" w:hAnsi="Arial" w:cs="Arial"/>
          <w:kern w:val="0"/>
          <w:sz w:val="22"/>
          <w:szCs w:val="22"/>
          <w:u w:val="single"/>
          <w:lang w:eastAsia="en-GB"/>
          <w14:ligatures w14:val="none"/>
        </w:rPr>
        <w:t>Conditions</w:t>
      </w:r>
    </w:p>
    <w:p w14:paraId="56D2BC5A" w14:textId="717520D7" w:rsidR="00376F2F" w:rsidRPr="008C307B" w:rsidRDefault="00376F2F" w:rsidP="008C307B">
      <w:pPr>
        <w:pStyle w:val="ListParagraph"/>
        <w:numPr>
          <w:ilvl w:val="0"/>
          <w:numId w:val="13"/>
        </w:numPr>
        <w:spacing w:after="0" w:line="276" w:lineRule="auto"/>
        <w:rPr>
          <w:rFonts w:ascii="Arial" w:eastAsia="Times New Roman" w:hAnsi="Arial" w:cs="Arial"/>
          <w:kern w:val="0"/>
          <w:sz w:val="22"/>
          <w:szCs w:val="22"/>
          <w:lang w:eastAsia="en-GB"/>
          <w14:ligatures w14:val="none"/>
        </w:rPr>
      </w:pPr>
      <w:r w:rsidRPr="008C307B">
        <w:rPr>
          <w:rFonts w:ascii="Arial" w:eastAsia="Times New Roman" w:hAnsi="Arial" w:cs="Arial"/>
          <w:kern w:val="0"/>
          <w:sz w:val="22"/>
          <w:szCs w:val="22"/>
          <w:lang w:eastAsia="en-GB"/>
          <w14:ligatures w14:val="none"/>
        </w:rPr>
        <w:lastRenderedPageBreak/>
        <w:t>The development hereby permitted shall be begun before the expiration of three years from the date of this permission.</w:t>
      </w:r>
      <w:r w:rsidRPr="008C307B">
        <w:rPr>
          <w:rFonts w:ascii="Arial" w:eastAsia="Times New Roman" w:hAnsi="Arial" w:cs="Arial"/>
          <w:kern w:val="0"/>
          <w:sz w:val="22"/>
          <w:szCs w:val="22"/>
          <w:lang w:eastAsia="en-GB"/>
          <w14:ligatures w14:val="none"/>
        </w:rPr>
        <w:br/>
      </w:r>
      <w:r w:rsidRPr="008C307B">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410E2AF2" w14:textId="77777777" w:rsidR="008C307B" w:rsidRPr="008C307B" w:rsidRDefault="008C307B" w:rsidP="008C307B">
      <w:pPr>
        <w:pStyle w:val="ListParagraph"/>
        <w:spacing w:after="0" w:line="276" w:lineRule="auto"/>
        <w:rPr>
          <w:rFonts w:ascii="Arial" w:eastAsia="Times New Roman" w:hAnsi="Arial" w:cs="Arial"/>
          <w:kern w:val="0"/>
          <w:sz w:val="22"/>
          <w:szCs w:val="22"/>
          <w:lang w:eastAsia="en-GB"/>
          <w14:ligatures w14:val="none"/>
        </w:rPr>
      </w:pPr>
    </w:p>
    <w:p w14:paraId="586C261D" w14:textId="77777777" w:rsidR="008C307B" w:rsidRPr="008C307B" w:rsidRDefault="008C307B" w:rsidP="008C307B">
      <w:pPr>
        <w:pStyle w:val="ListParagraph"/>
        <w:numPr>
          <w:ilvl w:val="0"/>
          <w:numId w:val="13"/>
        </w:numPr>
        <w:shd w:val="clear" w:color="auto" w:fill="FFFFFF"/>
        <w:spacing w:after="0" w:line="240" w:lineRule="auto"/>
        <w:rPr>
          <w:rFonts w:ascii="Arial" w:eastAsia="Times New Roman" w:hAnsi="Arial" w:cs="Arial"/>
          <w:color w:val="181818"/>
          <w:kern w:val="0"/>
          <w:sz w:val="22"/>
          <w:szCs w:val="22"/>
          <w:lang w:eastAsia="en-GB"/>
          <w14:ligatures w14:val="none"/>
        </w:rPr>
      </w:pPr>
      <w:r w:rsidRPr="008C307B">
        <w:rPr>
          <w:rFonts w:ascii="Arial" w:eastAsia="Times New Roman" w:hAnsi="Arial" w:cs="Arial"/>
          <w:color w:val="181818"/>
          <w:kern w:val="0"/>
          <w:sz w:val="22"/>
          <w:szCs w:val="22"/>
          <w:lang w:eastAsia="en-GB"/>
          <w14:ligatures w14:val="none"/>
        </w:rPr>
        <w:t>The development hereby permitted shall be carried out in accordance with the following approved plans and documents:</w:t>
      </w:r>
    </w:p>
    <w:p w14:paraId="47FF0B77" w14:textId="77777777" w:rsidR="008C307B" w:rsidRPr="008C307B" w:rsidRDefault="008C307B"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r w:rsidRPr="008C307B">
        <w:rPr>
          <w:rFonts w:ascii="Arial" w:eastAsia="Times New Roman" w:hAnsi="Arial" w:cs="Arial"/>
          <w:color w:val="181818"/>
          <w:kern w:val="0"/>
          <w:sz w:val="22"/>
          <w:szCs w:val="22"/>
          <w:lang w:eastAsia="en-GB"/>
          <w14:ligatures w14:val="none"/>
        </w:rPr>
        <w:t>Location Plan - Received 07.01.2026</w:t>
      </w:r>
    </w:p>
    <w:p w14:paraId="1E67A169" w14:textId="77777777" w:rsidR="008C307B" w:rsidRPr="008C307B" w:rsidRDefault="008C307B"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r w:rsidRPr="008C307B">
        <w:rPr>
          <w:rFonts w:ascii="Arial" w:eastAsia="Times New Roman" w:hAnsi="Arial" w:cs="Arial"/>
          <w:color w:val="181818"/>
          <w:kern w:val="0"/>
          <w:sz w:val="22"/>
          <w:szCs w:val="22"/>
          <w:lang w:eastAsia="en-GB"/>
          <w14:ligatures w14:val="none"/>
        </w:rPr>
        <w:t>Existing Site Plan - </w:t>
      </w:r>
      <w:r w:rsidRPr="008C307B">
        <w:rPr>
          <w:rFonts w:ascii="Arial" w:eastAsia="Times New Roman" w:hAnsi="Arial" w:cs="Arial"/>
          <w:color w:val="181818"/>
          <w:kern w:val="0"/>
          <w:sz w:val="22"/>
          <w:szCs w:val="22"/>
          <w:shd w:val="clear" w:color="auto" w:fill="FFFFFF"/>
          <w:lang w:eastAsia="en-GB"/>
          <w14:ligatures w14:val="none"/>
        </w:rPr>
        <w:t>Received 07.01.2026</w:t>
      </w:r>
    </w:p>
    <w:p w14:paraId="08A7F012" w14:textId="77777777" w:rsidR="008C307B" w:rsidRPr="008C307B" w:rsidRDefault="008C307B"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r w:rsidRPr="008C307B">
        <w:rPr>
          <w:rFonts w:ascii="Arial" w:eastAsia="Times New Roman" w:hAnsi="Arial" w:cs="Arial"/>
          <w:color w:val="181818"/>
          <w:kern w:val="0"/>
          <w:sz w:val="22"/>
          <w:szCs w:val="22"/>
          <w:lang w:eastAsia="en-GB"/>
          <w14:ligatures w14:val="none"/>
        </w:rPr>
        <w:t>Proposed Site Plan - </w:t>
      </w:r>
      <w:r w:rsidRPr="008C307B">
        <w:rPr>
          <w:rFonts w:ascii="Arial" w:eastAsia="Times New Roman" w:hAnsi="Arial" w:cs="Arial"/>
          <w:color w:val="181818"/>
          <w:kern w:val="0"/>
          <w:sz w:val="22"/>
          <w:szCs w:val="22"/>
          <w:shd w:val="clear" w:color="auto" w:fill="FFFFFF"/>
          <w:lang w:eastAsia="en-GB"/>
          <w14:ligatures w14:val="none"/>
        </w:rPr>
        <w:t>Received 07.01.2026</w:t>
      </w:r>
    </w:p>
    <w:p w14:paraId="2DB19B7C" w14:textId="025EA0FD" w:rsidR="008C307B" w:rsidRPr="008C307B" w:rsidRDefault="008C307B" w:rsidP="008C307B">
      <w:pPr>
        <w:shd w:val="clear" w:color="auto" w:fill="FFFFFF"/>
        <w:spacing w:after="0" w:line="240" w:lineRule="auto"/>
        <w:ind w:left="360"/>
        <w:rPr>
          <w:rFonts w:ascii="Arial" w:eastAsia="Times New Roman" w:hAnsi="Arial" w:cs="Arial"/>
          <w:color w:val="181818"/>
          <w:kern w:val="0"/>
          <w:sz w:val="22"/>
          <w:szCs w:val="22"/>
          <w:lang w:eastAsia="en-GB"/>
          <w14:ligatures w14:val="none"/>
        </w:rPr>
      </w:pPr>
      <w:r w:rsidRPr="008C307B">
        <w:rPr>
          <w:rFonts w:ascii="Arial" w:eastAsia="Times New Roman" w:hAnsi="Arial" w:cs="Arial"/>
          <w:color w:val="181818"/>
          <w:kern w:val="0"/>
          <w:sz w:val="22"/>
          <w:szCs w:val="22"/>
          <w:lang w:eastAsia="en-GB"/>
          <w14:ligatures w14:val="none"/>
        </w:rPr>
        <w:t xml:space="preserve">      Existing Ground Floor Plan - </w:t>
      </w:r>
      <w:r w:rsidRPr="008C307B">
        <w:rPr>
          <w:rFonts w:ascii="Arial" w:eastAsia="Times New Roman" w:hAnsi="Arial" w:cs="Arial"/>
          <w:color w:val="181818"/>
          <w:kern w:val="0"/>
          <w:sz w:val="22"/>
          <w:szCs w:val="22"/>
          <w:shd w:val="clear" w:color="auto" w:fill="FFFFFF"/>
          <w:lang w:eastAsia="en-GB"/>
          <w14:ligatures w14:val="none"/>
        </w:rPr>
        <w:t>Received 15.01.2026</w:t>
      </w:r>
    </w:p>
    <w:p w14:paraId="11A6BFB0" w14:textId="77777777" w:rsidR="008C307B" w:rsidRPr="008C307B" w:rsidRDefault="008C307B"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r w:rsidRPr="008C307B">
        <w:rPr>
          <w:rFonts w:ascii="Arial" w:eastAsia="Times New Roman" w:hAnsi="Arial" w:cs="Arial"/>
          <w:color w:val="181818"/>
          <w:kern w:val="0"/>
          <w:sz w:val="22"/>
          <w:szCs w:val="22"/>
          <w:lang w:eastAsia="en-GB"/>
          <w14:ligatures w14:val="none"/>
        </w:rPr>
        <w:t>Existing Elevations - </w:t>
      </w:r>
      <w:r w:rsidRPr="008C307B">
        <w:rPr>
          <w:rFonts w:ascii="Arial" w:eastAsia="Times New Roman" w:hAnsi="Arial" w:cs="Arial"/>
          <w:color w:val="181818"/>
          <w:kern w:val="0"/>
          <w:sz w:val="22"/>
          <w:szCs w:val="22"/>
          <w:shd w:val="clear" w:color="auto" w:fill="FFFFFF"/>
          <w:lang w:eastAsia="en-GB"/>
          <w14:ligatures w14:val="none"/>
        </w:rPr>
        <w:t>Received 15.01.2026</w:t>
      </w:r>
    </w:p>
    <w:p w14:paraId="45147C08" w14:textId="77777777" w:rsidR="008C307B" w:rsidRPr="008C307B" w:rsidRDefault="008C307B"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r w:rsidRPr="008C307B">
        <w:rPr>
          <w:rFonts w:ascii="Arial" w:eastAsia="Times New Roman" w:hAnsi="Arial" w:cs="Arial"/>
          <w:color w:val="181818"/>
          <w:kern w:val="0"/>
          <w:sz w:val="22"/>
          <w:szCs w:val="22"/>
          <w:lang w:eastAsia="en-GB"/>
          <w14:ligatures w14:val="none"/>
        </w:rPr>
        <w:t>Existing Roof Plan - </w:t>
      </w:r>
      <w:r w:rsidRPr="008C307B">
        <w:rPr>
          <w:rFonts w:ascii="Arial" w:eastAsia="Times New Roman" w:hAnsi="Arial" w:cs="Arial"/>
          <w:color w:val="181818"/>
          <w:kern w:val="0"/>
          <w:sz w:val="22"/>
          <w:szCs w:val="22"/>
          <w:shd w:val="clear" w:color="auto" w:fill="FFFFFF"/>
          <w:lang w:eastAsia="en-GB"/>
          <w14:ligatures w14:val="none"/>
        </w:rPr>
        <w:t>Received 15.01.2026</w:t>
      </w:r>
    </w:p>
    <w:p w14:paraId="3DE7287B" w14:textId="77777777" w:rsidR="008C307B" w:rsidRPr="008C307B" w:rsidRDefault="008C307B"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r w:rsidRPr="008C307B">
        <w:rPr>
          <w:rFonts w:ascii="Arial" w:eastAsia="Times New Roman" w:hAnsi="Arial" w:cs="Arial"/>
          <w:color w:val="181818"/>
          <w:kern w:val="0"/>
          <w:sz w:val="22"/>
          <w:szCs w:val="22"/>
          <w:lang w:eastAsia="en-GB"/>
          <w14:ligatures w14:val="none"/>
        </w:rPr>
        <w:t>Proposed Roof Plan - </w:t>
      </w:r>
      <w:r w:rsidRPr="008C307B">
        <w:rPr>
          <w:rFonts w:ascii="Arial" w:eastAsia="Times New Roman" w:hAnsi="Arial" w:cs="Arial"/>
          <w:color w:val="181818"/>
          <w:kern w:val="0"/>
          <w:sz w:val="22"/>
          <w:szCs w:val="22"/>
          <w:shd w:val="clear" w:color="auto" w:fill="FFFFFF"/>
          <w:lang w:eastAsia="en-GB"/>
          <w14:ligatures w14:val="none"/>
        </w:rPr>
        <w:t>Received 15.01.2026</w:t>
      </w:r>
    </w:p>
    <w:p w14:paraId="6808CDE6" w14:textId="747E259F" w:rsidR="008C307B" w:rsidRPr="00131117" w:rsidRDefault="008C307B" w:rsidP="008C307B">
      <w:pPr>
        <w:pStyle w:val="ListParagraph"/>
        <w:shd w:val="clear" w:color="auto" w:fill="FFFFFF"/>
        <w:spacing w:after="0" w:line="240" w:lineRule="auto"/>
        <w:rPr>
          <w:rFonts w:ascii="Arial" w:eastAsia="Times New Roman" w:hAnsi="Arial" w:cs="Arial"/>
          <w:kern w:val="0"/>
          <w:sz w:val="22"/>
          <w:szCs w:val="22"/>
          <w:lang w:eastAsia="en-GB"/>
          <w14:ligatures w14:val="none"/>
        </w:rPr>
      </w:pPr>
      <w:r w:rsidRPr="00131117">
        <w:rPr>
          <w:rFonts w:ascii="Arial" w:eastAsia="Times New Roman" w:hAnsi="Arial" w:cs="Arial"/>
          <w:kern w:val="0"/>
          <w:sz w:val="22"/>
          <w:szCs w:val="22"/>
          <w:lang w:eastAsia="en-GB"/>
          <w14:ligatures w14:val="none"/>
        </w:rPr>
        <w:t>Proposed Ground Floor Plan - </w:t>
      </w:r>
      <w:r w:rsidRPr="00131117">
        <w:rPr>
          <w:rFonts w:ascii="Arial" w:eastAsia="Times New Roman" w:hAnsi="Arial" w:cs="Arial"/>
          <w:kern w:val="0"/>
          <w:sz w:val="22"/>
          <w:szCs w:val="22"/>
          <w:shd w:val="clear" w:color="auto" w:fill="FFFFFF"/>
          <w:lang w:eastAsia="en-GB"/>
          <w14:ligatures w14:val="none"/>
        </w:rPr>
        <w:t xml:space="preserve">Received </w:t>
      </w:r>
      <w:r w:rsidR="00131117" w:rsidRPr="00131117">
        <w:rPr>
          <w:rFonts w:ascii="Arial" w:eastAsia="Times New Roman" w:hAnsi="Arial" w:cs="Arial"/>
          <w:kern w:val="0"/>
          <w:sz w:val="22"/>
          <w:szCs w:val="22"/>
          <w:shd w:val="clear" w:color="auto" w:fill="FFFFFF"/>
          <w:lang w:eastAsia="en-GB"/>
          <w14:ligatures w14:val="none"/>
        </w:rPr>
        <w:t>20.03.</w:t>
      </w:r>
      <w:r w:rsidRPr="00131117">
        <w:rPr>
          <w:rFonts w:ascii="Arial" w:eastAsia="Times New Roman" w:hAnsi="Arial" w:cs="Arial"/>
          <w:kern w:val="0"/>
          <w:sz w:val="22"/>
          <w:szCs w:val="22"/>
          <w:shd w:val="clear" w:color="auto" w:fill="FFFFFF"/>
          <w:lang w:eastAsia="en-GB"/>
          <w14:ligatures w14:val="none"/>
        </w:rPr>
        <w:t>2026</w:t>
      </w:r>
    </w:p>
    <w:p w14:paraId="34CFDAE1" w14:textId="77777777" w:rsidR="008C307B" w:rsidRPr="008C307B" w:rsidRDefault="008C307B"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r w:rsidRPr="008C307B">
        <w:rPr>
          <w:rFonts w:ascii="Arial" w:eastAsia="Times New Roman" w:hAnsi="Arial" w:cs="Arial"/>
          <w:color w:val="181818"/>
          <w:kern w:val="0"/>
          <w:sz w:val="22"/>
          <w:szCs w:val="22"/>
          <w:lang w:eastAsia="en-GB"/>
          <w14:ligatures w14:val="none"/>
        </w:rPr>
        <w:t>Proposed Elevations - </w:t>
      </w:r>
      <w:r w:rsidRPr="008C307B">
        <w:rPr>
          <w:rFonts w:ascii="Arial" w:eastAsia="Times New Roman" w:hAnsi="Arial" w:cs="Arial"/>
          <w:color w:val="181818"/>
          <w:kern w:val="0"/>
          <w:sz w:val="22"/>
          <w:szCs w:val="22"/>
          <w:shd w:val="clear" w:color="auto" w:fill="FFFFFF"/>
          <w:lang w:eastAsia="en-GB"/>
          <w14:ligatures w14:val="none"/>
        </w:rPr>
        <w:t>Received 15.01.2026</w:t>
      </w:r>
    </w:p>
    <w:p w14:paraId="250CB9EA" w14:textId="77777777" w:rsidR="008C307B" w:rsidRPr="008C307B" w:rsidRDefault="008C307B"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p>
    <w:p w14:paraId="7445071E" w14:textId="77777777" w:rsidR="008C307B" w:rsidRDefault="008C307B"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r w:rsidRPr="008C307B">
        <w:rPr>
          <w:rFonts w:ascii="Arial" w:eastAsia="Times New Roman" w:hAnsi="Arial" w:cs="Arial"/>
          <w:color w:val="181818"/>
          <w:kern w:val="0"/>
          <w:sz w:val="22"/>
          <w:szCs w:val="22"/>
          <w:lang w:eastAsia="en-GB"/>
          <w14:ligatures w14:val="none"/>
        </w:rPr>
        <w:t>REASON: For the avoidance of doubt and in the interests of proper planning.</w:t>
      </w:r>
    </w:p>
    <w:p w14:paraId="3B571789" w14:textId="77777777" w:rsidR="00AD2914" w:rsidRDefault="00AD2914"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p>
    <w:p w14:paraId="7682444A" w14:textId="77777777" w:rsidR="00AD2914" w:rsidRDefault="00AD2914" w:rsidP="008C307B">
      <w:pPr>
        <w:pStyle w:val="ListParagraph"/>
        <w:shd w:val="clear" w:color="auto" w:fill="FFFFFF"/>
        <w:spacing w:after="0" w:line="240" w:lineRule="auto"/>
        <w:rPr>
          <w:rFonts w:ascii="Arial" w:eastAsia="Times New Roman" w:hAnsi="Arial" w:cs="Arial"/>
          <w:color w:val="181818"/>
          <w:kern w:val="0"/>
          <w:sz w:val="22"/>
          <w:szCs w:val="22"/>
          <w:lang w:eastAsia="en-GB"/>
          <w14:ligatures w14:val="none"/>
        </w:rPr>
      </w:pPr>
    </w:p>
    <w:p w14:paraId="7A4E6164" w14:textId="72E8BC37" w:rsidR="00AD2914" w:rsidRDefault="00AD2914" w:rsidP="008C307B">
      <w:pPr>
        <w:pStyle w:val="ListParagraph"/>
        <w:shd w:val="clear" w:color="auto" w:fill="FFFFFF"/>
        <w:spacing w:after="0" w:line="240" w:lineRule="auto"/>
        <w:rPr>
          <w:rFonts w:ascii="Arial" w:eastAsia="Times New Roman" w:hAnsi="Arial" w:cs="Arial"/>
          <w:color w:val="181818"/>
          <w:kern w:val="0"/>
          <w:sz w:val="22"/>
          <w:szCs w:val="22"/>
          <w:u w:val="single"/>
          <w:lang w:eastAsia="en-GB"/>
          <w14:ligatures w14:val="none"/>
        </w:rPr>
      </w:pPr>
      <w:r w:rsidRPr="00AD2914">
        <w:rPr>
          <w:rFonts w:ascii="Arial" w:eastAsia="Times New Roman" w:hAnsi="Arial" w:cs="Arial"/>
          <w:color w:val="181818"/>
          <w:kern w:val="0"/>
          <w:sz w:val="22"/>
          <w:szCs w:val="22"/>
          <w:u w:val="single"/>
          <w:lang w:eastAsia="en-GB"/>
          <w14:ligatures w14:val="none"/>
        </w:rPr>
        <w:t>Informative</w:t>
      </w:r>
    </w:p>
    <w:p w14:paraId="597F2ADB" w14:textId="77777777" w:rsidR="00365A5E" w:rsidRPr="001D106D" w:rsidRDefault="00365A5E" w:rsidP="00365A5E">
      <w:pPr>
        <w:pStyle w:val="NormalWeb"/>
        <w:shd w:val="clear" w:color="auto" w:fill="FFFFFF"/>
        <w:spacing w:after="0"/>
        <w:ind w:left="680"/>
        <w:rPr>
          <w:rFonts w:ascii="Arial" w:hAnsi="Arial" w:cs="Arial"/>
          <w:color w:val="000000"/>
          <w:sz w:val="22"/>
          <w:szCs w:val="22"/>
        </w:rPr>
      </w:pPr>
      <w:r w:rsidRPr="001D106D">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1DB590C2" w14:textId="77777777" w:rsidR="00365A5E" w:rsidRPr="00AD2914" w:rsidRDefault="00365A5E" w:rsidP="00365A5E">
      <w:pPr>
        <w:pStyle w:val="ListParagraph"/>
        <w:shd w:val="clear" w:color="auto" w:fill="FFFFFF"/>
        <w:spacing w:after="0" w:line="240" w:lineRule="auto"/>
        <w:ind w:left="680"/>
        <w:rPr>
          <w:rFonts w:ascii="Arial" w:eastAsia="Times New Roman" w:hAnsi="Arial" w:cs="Arial"/>
          <w:color w:val="181818"/>
          <w:kern w:val="0"/>
          <w:sz w:val="22"/>
          <w:szCs w:val="22"/>
          <w:u w:val="single"/>
          <w:lang w:eastAsia="en-GB"/>
          <w14:ligatures w14:val="none"/>
        </w:rPr>
      </w:pPr>
    </w:p>
    <w:p w14:paraId="57CE3C8C" w14:textId="641E24BC" w:rsidR="008C307B" w:rsidRPr="008C307B" w:rsidRDefault="008C307B" w:rsidP="008C307B">
      <w:pPr>
        <w:pStyle w:val="ListParagraph"/>
        <w:spacing w:after="0" w:line="276" w:lineRule="auto"/>
        <w:jc w:val="both"/>
        <w:rPr>
          <w:rFonts w:ascii="Arial" w:eastAsia="Times New Roman" w:hAnsi="Arial" w:cs="Arial"/>
          <w:kern w:val="0"/>
          <w:sz w:val="22"/>
          <w:szCs w:val="22"/>
          <w:u w:val="single"/>
          <w:lang w:eastAsia="en-GB"/>
          <w14:ligatures w14:val="none"/>
        </w:rPr>
      </w:pPr>
    </w:p>
    <w:p w14:paraId="65B17E8C" w14:textId="77777777" w:rsidR="005C412D" w:rsidRDefault="005C412D" w:rsidP="009C1702">
      <w:pPr>
        <w:spacing w:after="0" w:line="276" w:lineRule="auto"/>
        <w:jc w:val="both"/>
        <w:rPr>
          <w:rFonts w:ascii="Arial" w:eastAsia="Times New Roman" w:hAnsi="Arial" w:cs="Arial"/>
          <w:color w:val="FF0000"/>
          <w:kern w:val="0"/>
          <w:sz w:val="22"/>
          <w:szCs w:val="22"/>
          <w:lang w:eastAsia="en-GB"/>
          <w14:ligatures w14:val="none"/>
        </w:rPr>
      </w:pPr>
    </w:p>
    <w:sectPr w:rsidR="005C41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1F84629"/>
    <w:multiLevelType w:val="hybridMultilevel"/>
    <w:tmpl w:val="E3A005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34934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BB"/>
    <w:rsid w:val="00015ADB"/>
    <w:rsid w:val="00021FC7"/>
    <w:rsid w:val="000221CB"/>
    <w:rsid w:val="00030F7C"/>
    <w:rsid w:val="000335DC"/>
    <w:rsid w:val="00033847"/>
    <w:rsid w:val="00036B7E"/>
    <w:rsid w:val="000419BD"/>
    <w:rsid w:val="00043B9C"/>
    <w:rsid w:val="000526DB"/>
    <w:rsid w:val="000610AC"/>
    <w:rsid w:val="00063A02"/>
    <w:rsid w:val="00063D1C"/>
    <w:rsid w:val="0006701C"/>
    <w:rsid w:val="00071E19"/>
    <w:rsid w:val="0007377C"/>
    <w:rsid w:val="0007735A"/>
    <w:rsid w:val="000815DE"/>
    <w:rsid w:val="0008454F"/>
    <w:rsid w:val="00085C56"/>
    <w:rsid w:val="00091944"/>
    <w:rsid w:val="00093398"/>
    <w:rsid w:val="00097010"/>
    <w:rsid w:val="000A0D2D"/>
    <w:rsid w:val="000A4A0F"/>
    <w:rsid w:val="000B4864"/>
    <w:rsid w:val="000B66D7"/>
    <w:rsid w:val="000B6B01"/>
    <w:rsid w:val="000C7F98"/>
    <w:rsid w:val="000D0858"/>
    <w:rsid w:val="000D1186"/>
    <w:rsid w:val="000D5836"/>
    <w:rsid w:val="000E063D"/>
    <w:rsid w:val="000E18EB"/>
    <w:rsid w:val="000E6021"/>
    <w:rsid w:val="000E7462"/>
    <w:rsid w:val="000F1DEA"/>
    <w:rsid w:val="000F3916"/>
    <w:rsid w:val="000F43BA"/>
    <w:rsid w:val="001044B1"/>
    <w:rsid w:val="0010601E"/>
    <w:rsid w:val="00111D21"/>
    <w:rsid w:val="001146FE"/>
    <w:rsid w:val="00114BCF"/>
    <w:rsid w:val="00131117"/>
    <w:rsid w:val="00134D23"/>
    <w:rsid w:val="00141929"/>
    <w:rsid w:val="0014198B"/>
    <w:rsid w:val="00145083"/>
    <w:rsid w:val="00152901"/>
    <w:rsid w:val="0016162B"/>
    <w:rsid w:val="00162405"/>
    <w:rsid w:val="0018298F"/>
    <w:rsid w:val="001834A3"/>
    <w:rsid w:val="00191AF1"/>
    <w:rsid w:val="00196234"/>
    <w:rsid w:val="001A4142"/>
    <w:rsid w:val="001A6E40"/>
    <w:rsid w:val="001B34A3"/>
    <w:rsid w:val="001C0267"/>
    <w:rsid w:val="001C30C8"/>
    <w:rsid w:val="001C73A5"/>
    <w:rsid w:val="001D279F"/>
    <w:rsid w:val="001D2B00"/>
    <w:rsid w:val="001D3964"/>
    <w:rsid w:val="001D49E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51BEA"/>
    <w:rsid w:val="00252408"/>
    <w:rsid w:val="00276C28"/>
    <w:rsid w:val="00284692"/>
    <w:rsid w:val="00291256"/>
    <w:rsid w:val="00296162"/>
    <w:rsid w:val="002B3C19"/>
    <w:rsid w:val="002B67AF"/>
    <w:rsid w:val="002B7220"/>
    <w:rsid w:val="002C39F8"/>
    <w:rsid w:val="002C5B77"/>
    <w:rsid w:val="002C64FD"/>
    <w:rsid w:val="002C7D54"/>
    <w:rsid w:val="002D0A9A"/>
    <w:rsid w:val="002D20C0"/>
    <w:rsid w:val="002D764D"/>
    <w:rsid w:val="002E6C51"/>
    <w:rsid w:val="002F7DC9"/>
    <w:rsid w:val="0030007E"/>
    <w:rsid w:val="00302D05"/>
    <w:rsid w:val="003030A4"/>
    <w:rsid w:val="00307390"/>
    <w:rsid w:val="00312C7F"/>
    <w:rsid w:val="00315AE0"/>
    <w:rsid w:val="00331E7A"/>
    <w:rsid w:val="00332D09"/>
    <w:rsid w:val="003342BE"/>
    <w:rsid w:val="00335B14"/>
    <w:rsid w:val="003415BB"/>
    <w:rsid w:val="00343AD3"/>
    <w:rsid w:val="00362D8F"/>
    <w:rsid w:val="00364013"/>
    <w:rsid w:val="00365A5E"/>
    <w:rsid w:val="00371103"/>
    <w:rsid w:val="00371C0F"/>
    <w:rsid w:val="003727C5"/>
    <w:rsid w:val="00372E76"/>
    <w:rsid w:val="0037425B"/>
    <w:rsid w:val="00376F2F"/>
    <w:rsid w:val="003774FF"/>
    <w:rsid w:val="00377615"/>
    <w:rsid w:val="0038668B"/>
    <w:rsid w:val="00387EA9"/>
    <w:rsid w:val="00393433"/>
    <w:rsid w:val="00394AB3"/>
    <w:rsid w:val="003A202C"/>
    <w:rsid w:val="003A2DD3"/>
    <w:rsid w:val="003A5696"/>
    <w:rsid w:val="003A7995"/>
    <w:rsid w:val="003B20B0"/>
    <w:rsid w:val="003B289C"/>
    <w:rsid w:val="003B2E41"/>
    <w:rsid w:val="003C7574"/>
    <w:rsid w:val="003E08E2"/>
    <w:rsid w:val="003E2BA9"/>
    <w:rsid w:val="003F076A"/>
    <w:rsid w:val="003F5922"/>
    <w:rsid w:val="00400FB2"/>
    <w:rsid w:val="004130CC"/>
    <w:rsid w:val="004158E9"/>
    <w:rsid w:val="004212F8"/>
    <w:rsid w:val="0042252A"/>
    <w:rsid w:val="00422C35"/>
    <w:rsid w:val="004268A1"/>
    <w:rsid w:val="00427439"/>
    <w:rsid w:val="00436306"/>
    <w:rsid w:val="00436D0A"/>
    <w:rsid w:val="004407D1"/>
    <w:rsid w:val="004414AD"/>
    <w:rsid w:val="00450181"/>
    <w:rsid w:val="00450C13"/>
    <w:rsid w:val="00454C71"/>
    <w:rsid w:val="004554C8"/>
    <w:rsid w:val="004649E9"/>
    <w:rsid w:val="00464AE2"/>
    <w:rsid w:val="00465C63"/>
    <w:rsid w:val="004713E6"/>
    <w:rsid w:val="004810AA"/>
    <w:rsid w:val="00482050"/>
    <w:rsid w:val="00487D26"/>
    <w:rsid w:val="004908AE"/>
    <w:rsid w:val="00491C07"/>
    <w:rsid w:val="00491CEF"/>
    <w:rsid w:val="00492385"/>
    <w:rsid w:val="00492C16"/>
    <w:rsid w:val="00494C46"/>
    <w:rsid w:val="00496A46"/>
    <w:rsid w:val="004A4A11"/>
    <w:rsid w:val="004A6DB3"/>
    <w:rsid w:val="004B0B23"/>
    <w:rsid w:val="004B3C0C"/>
    <w:rsid w:val="004C08A7"/>
    <w:rsid w:val="004C1121"/>
    <w:rsid w:val="004D342B"/>
    <w:rsid w:val="004D3723"/>
    <w:rsid w:val="004D3857"/>
    <w:rsid w:val="004D3BA9"/>
    <w:rsid w:val="004E0503"/>
    <w:rsid w:val="004E7970"/>
    <w:rsid w:val="004F635C"/>
    <w:rsid w:val="004F65E7"/>
    <w:rsid w:val="005157D5"/>
    <w:rsid w:val="00515980"/>
    <w:rsid w:val="0051645C"/>
    <w:rsid w:val="0052069C"/>
    <w:rsid w:val="00520E30"/>
    <w:rsid w:val="00525D34"/>
    <w:rsid w:val="00534E75"/>
    <w:rsid w:val="0054068B"/>
    <w:rsid w:val="00540D13"/>
    <w:rsid w:val="00544801"/>
    <w:rsid w:val="00550749"/>
    <w:rsid w:val="00561A9C"/>
    <w:rsid w:val="00582EB0"/>
    <w:rsid w:val="005857B5"/>
    <w:rsid w:val="00587D8B"/>
    <w:rsid w:val="005943F7"/>
    <w:rsid w:val="0059524B"/>
    <w:rsid w:val="00597BBB"/>
    <w:rsid w:val="005A2832"/>
    <w:rsid w:val="005A2CD7"/>
    <w:rsid w:val="005A5492"/>
    <w:rsid w:val="005B0FD5"/>
    <w:rsid w:val="005B4F06"/>
    <w:rsid w:val="005C07A6"/>
    <w:rsid w:val="005C1D3F"/>
    <w:rsid w:val="005C412D"/>
    <w:rsid w:val="005D04A7"/>
    <w:rsid w:val="005D13DC"/>
    <w:rsid w:val="005D24B8"/>
    <w:rsid w:val="005D2D55"/>
    <w:rsid w:val="005D30AB"/>
    <w:rsid w:val="005E0776"/>
    <w:rsid w:val="005E0F78"/>
    <w:rsid w:val="005E2BAD"/>
    <w:rsid w:val="005E542B"/>
    <w:rsid w:val="005E7DC6"/>
    <w:rsid w:val="005F1824"/>
    <w:rsid w:val="00615302"/>
    <w:rsid w:val="006164A3"/>
    <w:rsid w:val="00616B16"/>
    <w:rsid w:val="00616DC2"/>
    <w:rsid w:val="0062234B"/>
    <w:rsid w:val="006236E1"/>
    <w:rsid w:val="006242FB"/>
    <w:rsid w:val="00627CF2"/>
    <w:rsid w:val="00631B2E"/>
    <w:rsid w:val="0063206F"/>
    <w:rsid w:val="006407C9"/>
    <w:rsid w:val="00640FEC"/>
    <w:rsid w:val="00641160"/>
    <w:rsid w:val="00643C57"/>
    <w:rsid w:val="00647E0D"/>
    <w:rsid w:val="00653CA6"/>
    <w:rsid w:val="00662C0A"/>
    <w:rsid w:val="00663D3A"/>
    <w:rsid w:val="00664B60"/>
    <w:rsid w:val="006656F8"/>
    <w:rsid w:val="0066737B"/>
    <w:rsid w:val="006705B5"/>
    <w:rsid w:val="00673B87"/>
    <w:rsid w:val="00680DA9"/>
    <w:rsid w:val="00683C17"/>
    <w:rsid w:val="00693A45"/>
    <w:rsid w:val="00696570"/>
    <w:rsid w:val="006A15F9"/>
    <w:rsid w:val="006A6EB8"/>
    <w:rsid w:val="006A735A"/>
    <w:rsid w:val="006B1193"/>
    <w:rsid w:val="006B6C79"/>
    <w:rsid w:val="006C0572"/>
    <w:rsid w:val="006C1808"/>
    <w:rsid w:val="006C2EF8"/>
    <w:rsid w:val="006C53AA"/>
    <w:rsid w:val="006C5A72"/>
    <w:rsid w:val="006D1073"/>
    <w:rsid w:val="006D3781"/>
    <w:rsid w:val="006D4A80"/>
    <w:rsid w:val="006E139C"/>
    <w:rsid w:val="00711058"/>
    <w:rsid w:val="00714FE5"/>
    <w:rsid w:val="00715057"/>
    <w:rsid w:val="007235F5"/>
    <w:rsid w:val="00742C35"/>
    <w:rsid w:val="00744E80"/>
    <w:rsid w:val="00750FD1"/>
    <w:rsid w:val="007531CE"/>
    <w:rsid w:val="00755B0D"/>
    <w:rsid w:val="007638C3"/>
    <w:rsid w:val="00771C95"/>
    <w:rsid w:val="00776528"/>
    <w:rsid w:val="00781F26"/>
    <w:rsid w:val="00784731"/>
    <w:rsid w:val="00790038"/>
    <w:rsid w:val="007924B8"/>
    <w:rsid w:val="00793652"/>
    <w:rsid w:val="007A073F"/>
    <w:rsid w:val="007B70B8"/>
    <w:rsid w:val="007C1403"/>
    <w:rsid w:val="007C28D5"/>
    <w:rsid w:val="007C6DE3"/>
    <w:rsid w:val="007D187B"/>
    <w:rsid w:val="007D390B"/>
    <w:rsid w:val="007D4B14"/>
    <w:rsid w:val="007D5706"/>
    <w:rsid w:val="007D6521"/>
    <w:rsid w:val="007E0269"/>
    <w:rsid w:val="007E229B"/>
    <w:rsid w:val="007E4274"/>
    <w:rsid w:val="007E4322"/>
    <w:rsid w:val="007E6C54"/>
    <w:rsid w:val="007F3ABA"/>
    <w:rsid w:val="007F759E"/>
    <w:rsid w:val="0080116A"/>
    <w:rsid w:val="00802C50"/>
    <w:rsid w:val="00803510"/>
    <w:rsid w:val="0080407A"/>
    <w:rsid w:val="00810B9F"/>
    <w:rsid w:val="008176BD"/>
    <w:rsid w:val="0083213E"/>
    <w:rsid w:val="008376A8"/>
    <w:rsid w:val="0084670A"/>
    <w:rsid w:val="008505C1"/>
    <w:rsid w:val="00852CAC"/>
    <w:rsid w:val="00855117"/>
    <w:rsid w:val="0085527B"/>
    <w:rsid w:val="00857E18"/>
    <w:rsid w:val="00862AEC"/>
    <w:rsid w:val="0086379F"/>
    <w:rsid w:val="00867EFD"/>
    <w:rsid w:val="0087005A"/>
    <w:rsid w:val="0087744B"/>
    <w:rsid w:val="008822ED"/>
    <w:rsid w:val="00884A97"/>
    <w:rsid w:val="00892438"/>
    <w:rsid w:val="008A0F17"/>
    <w:rsid w:val="008A1574"/>
    <w:rsid w:val="008A23FF"/>
    <w:rsid w:val="008A3152"/>
    <w:rsid w:val="008A4252"/>
    <w:rsid w:val="008A4A27"/>
    <w:rsid w:val="008B30BE"/>
    <w:rsid w:val="008B578F"/>
    <w:rsid w:val="008C2176"/>
    <w:rsid w:val="008C2C18"/>
    <w:rsid w:val="008C2C2F"/>
    <w:rsid w:val="008C307B"/>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1349"/>
    <w:rsid w:val="00961C4E"/>
    <w:rsid w:val="009642F6"/>
    <w:rsid w:val="00965A06"/>
    <w:rsid w:val="00967DCB"/>
    <w:rsid w:val="00970A8A"/>
    <w:rsid w:val="00972095"/>
    <w:rsid w:val="00972DD7"/>
    <w:rsid w:val="00974EA2"/>
    <w:rsid w:val="009858F4"/>
    <w:rsid w:val="00990A8B"/>
    <w:rsid w:val="00997B32"/>
    <w:rsid w:val="009A1B10"/>
    <w:rsid w:val="009A2811"/>
    <w:rsid w:val="009A7BB7"/>
    <w:rsid w:val="009A7BFF"/>
    <w:rsid w:val="009B63DB"/>
    <w:rsid w:val="009B7AD7"/>
    <w:rsid w:val="009C1702"/>
    <w:rsid w:val="009C2B5E"/>
    <w:rsid w:val="009C3071"/>
    <w:rsid w:val="009C36DF"/>
    <w:rsid w:val="009C3A91"/>
    <w:rsid w:val="009D47BD"/>
    <w:rsid w:val="009E1642"/>
    <w:rsid w:val="009E77F7"/>
    <w:rsid w:val="009F1BA2"/>
    <w:rsid w:val="009F2D98"/>
    <w:rsid w:val="009F684B"/>
    <w:rsid w:val="00A050F1"/>
    <w:rsid w:val="00A10985"/>
    <w:rsid w:val="00A10D10"/>
    <w:rsid w:val="00A23603"/>
    <w:rsid w:val="00A241C0"/>
    <w:rsid w:val="00A24AEC"/>
    <w:rsid w:val="00A3010D"/>
    <w:rsid w:val="00A322F5"/>
    <w:rsid w:val="00A34EB7"/>
    <w:rsid w:val="00A42184"/>
    <w:rsid w:val="00A4593E"/>
    <w:rsid w:val="00A46019"/>
    <w:rsid w:val="00A528FD"/>
    <w:rsid w:val="00A53AF4"/>
    <w:rsid w:val="00A55952"/>
    <w:rsid w:val="00A6662C"/>
    <w:rsid w:val="00A71295"/>
    <w:rsid w:val="00A75258"/>
    <w:rsid w:val="00A772D3"/>
    <w:rsid w:val="00A81CF7"/>
    <w:rsid w:val="00A833ED"/>
    <w:rsid w:val="00A85226"/>
    <w:rsid w:val="00A85394"/>
    <w:rsid w:val="00A85D02"/>
    <w:rsid w:val="00AA08F9"/>
    <w:rsid w:val="00AB22FE"/>
    <w:rsid w:val="00AB52C2"/>
    <w:rsid w:val="00AC01A4"/>
    <w:rsid w:val="00AD2914"/>
    <w:rsid w:val="00AD2BC0"/>
    <w:rsid w:val="00AD39FA"/>
    <w:rsid w:val="00AE028B"/>
    <w:rsid w:val="00AE04FE"/>
    <w:rsid w:val="00AE39F4"/>
    <w:rsid w:val="00AE4546"/>
    <w:rsid w:val="00AE721A"/>
    <w:rsid w:val="00AF193A"/>
    <w:rsid w:val="00AF2650"/>
    <w:rsid w:val="00AF2AF9"/>
    <w:rsid w:val="00B01936"/>
    <w:rsid w:val="00B111D2"/>
    <w:rsid w:val="00B16D71"/>
    <w:rsid w:val="00B1710B"/>
    <w:rsid w:val="00B23BEA"/>
    <w:rsid w:val="00B23CCC"/>
    <w:rsid w:val="00B3075F"/>
    <w:rsid w:val="00B44C99"/>
    <w:rsid w:val="00B44EC9"/>
    <w:rsid w:val="00B52C0E"/>
    <w:rsid w:val="00B54DA2"/>
    <w:rsid w:val="00B61014"/>
    <w:rsid w:val="00B633AB"/>
    <w:rsid w:val="00B64970"/>
    <w:rsid w:val="00B71530"/>
    <w:rsid w:val="00B71D0E"/>
    <w:rsid w:val="00B7214D"/>
    <w:rsid w:val="00B82691"/>
    <w:rsid w:val="00B85FBE"/>
    <w:rsid w:val="00B915D4"/>
    <w:rsid w:val="00B9327C"/>
    <w:rsid w:val="00B95B85"/>
    <w:rsid w:val="00BA2753"/>
    <w:rsid w:val="00BB0028"/>
    <w:rsid w:val="00BB5ECE"/>
    <w:rsid w:val="00BB7690"/>
    <w:rsid w:val="00BD6B4D"/>
    <w:rsid w:val="00BE579C"/>
    <w:rsid w:val="00BE5F7B"/>
    <w:rsid w:val="00BF1DB2"/>
    <w:rsid w:val="00BF7456"/>
    <w:rsid w:val="00C03688"/>
    <w:rsid w:val="00C1522E"/>
    <w:rsid w:val="00C17EB0"/>
    <w:rsid w:val="00C21B1F"/>
    <w:rsid w:val="00C224C6"/>
    <w:rsid w:val="00C261CE"/>
    <w:rsid w:val="00C27C39"/>
    <w:rsid w:val="00C318BF"/>
    <w:rsid w:val="00C326D3"/>
    <w:rsid w:val="00C37EDD"/>
    <w:rsid w:val="00C40230"/>
    <w:rsid w:val="00C43BC6"/>
    <w:rsid w:val="00C44C6D"/>
    <w:rsid w:val="00C45665"/>
    <w:rsid w:val="00C47945"/>
    <w:rsid w:val="00C508EE"/>
    <w:rsid w:val="00C52385"/>
    <w:rsid w:val="00C53B8D"/>
    <w:rsid w:val="00C575A0"/>
    <w:rsid w:val="00C63919"/>
    <w:rsid w:val="00C66E1F"/>
    <w:rsid w:val="00C73630"/>
    <w:rsid w:val="00C760C4"/>
    <w:rsid w:val="00C777DF"/>
    <w:rsid w:val="00C81A53"/>
    <w:rsid w:val="00C8654A"/>
    <w:rsid w:val="00C86A61"/>
    <w:rsid w:val="00C9477E"/>
    <w:rsid w:val="00CA32C3"/>
    <w:rsid w:val="00CA3A97"/>
    <w:rsid w:val="00CB6B3B"/>
    <w:rsid w:val="00CC4FE8"/>
    <w:rsid w:val="00CC51B9"/>
    <w:rsid w:val="00CC552A"/>
    <w:rsid w:val="00CC57A0"/>
    <w:rsid w:val="00CD745F"/>
    <w:rsid w:val="00CE7093"/>
    <w:rsid w:val="00CF0557"/>
    <w:rsid w:val="00CF4F6C"/>
    <w:rsid w:val="00CF7529"/>
    <w:rsid w:val="00D03F91"/>
    <w:rsid w:val="00D06D32"/>
    <w:rsid w:val="00D14841"/>
    <w:rsid w:val="00D15F32"/>
    <w:rsid w:val="00D20665"/>
    <w:rsid w:val="00D22F8E"/>
    <w:rsid w:val="00D2385F"/>
    <w:rsid w:val="00D30109"/>
    <w:rsid w:val="00D334A7"/>
    <w:rsid w:val="00D36601"/>
    <w:rsid w:val="00D3714E"/>
    <w:rsid w:val="00D3717E"/>
    <w:rsid w:val="00D44370"/>
    <w:rsid w:val="00D5047C"/>
    <w:rsid w:val="00D50CF6"/>
    <w:rsid w:val="00D53B4B"/>
    <w:rsid w:val="00D67C9E"/>
    <w:rsid w:val="00D72910"/>
    <w:rsid w:val="00D7435B"/>
    <w:rsid w:val="00D82E4E"/>
    <w:rsid w:val="00D831EE"/>
    <w:rsid w:val="00D859CC"/>
    <w:rsid w:val="00D902FA"/>
    <w:rsid w:val="00D907C3"/>
    <w:rsid w:val="00DA41A3"/>
    <w:rsid w:val="00DB13C3"/>
    <w:rsid w:val="00DB4429"/>
    <w:rsid w:val="00DB7D89"/>
    <w:rsid w:val="00DC0041"/>
    <w:rsid w:val="00DC2929"/>
    <w:rsid w:val="00DC6E07"/>
    <w:rsid w:val="00DD0655"/>
    <w:rsid w:val="00DD2D61"/>
    <w:rsid w:val="00DD3F9C"/>
    <w:rsid w:val="00DD5DF9"/>
    <w:rsid w:val="00DD76CB"/>
    <w:rsid w:val="00DE442D"/>
    <w:rsid w:val="00DF2FE5"/>
    <w:rsid w:val="00E0076E"/>
    <w:rsid w:val="00E0301C"/>
    <w:rsid w:val="00E10F53"/>
    <w:rsid w:val="00E12366"/>
    <w:rsid w:val="00E1331E"/>
    <w:rsid w:val="00E162CA"/>
    <w:rsid w:val="00E16B1D"/>
    <w:rsid w:val="00E32022"/>
    <w:rsid w:val="00E37C63"/>
    <w:rsid w:val="00E37C6D"/>
    <w:rsid w:val="00E47D74"/>
    <w:rsid w:val="00E51166"/>
    <w:rsid w:val="00E54033"/>
    <w:rsid w:val="00E57D1F"/>
    <w:rsid w:val="00E61170"/>
    <w:rsid w:val="00E61ADC"/>
    <w:rsid w:val="00E70135"/>
    <w:rsid w:val="00E70D98"/>
    <w:rsid w:val="00E90A3F"/>
    <w:rsid w:val="00E95266"/>
    <w:rsid w:val="00E96E54"/>
    <w:rsid w:val="00E977C4"/>
    <w:rsid w:val="00EB3165"/>
    <w:rsid w:val="00EB421A"/>
    <w:rsid w:val="00EC2E4E"/>
    <w:rsid w:val="00EC4215"/>
    <w:rsid w:val="00EC4E9E"/>
    <w:rsid w:val="00ED6B8E"/>
    <w:rsid w:val="00EE1F96"/>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36690"/>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B2966"/>
    <w:rsid w:val="00FC07FD"/>
    <w:rsid w:val="00FD0031"/>
    <w:rsid w:val="00FD61A0"/>
    <w:rsid w:val="00FD7F4A"/>
    <w:rsid w:val="00FE250F"/>
    <w:rsid w:val="00FF0E71"/>
    <w:rsid w:val="00FF21CE"/>
    <w:rsid w:val="00FF3D73"/>
    <w:rsid w:val="00FF61C6"/>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8E05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FF0E71"/>
    <w:rPr>
      <w:rFonts w:ascii="StoneSansStd-Medium" w:hAnsi="StoneSansStd-Medium" w:hint="default"/>
      <w:b w:val="0"/>
      <w:bCs w:val="0"/>
      <w:i w:val="0"/>
      <w:iCs w:val="0"/>
      <w:color w:val="231F20"/>
      <w:sz w:val="20"/>
      <w:szCs w:val="20"/>
    </w:rPr>
  </w:style>
  <w:style w:type="character" w:customStyle="1" w:styleId="fontstyle21">
    <w:name w:val="fontstyle21"/>
    <w:basedOn w:val="DefaultParagraphFont"/>
    <w:rsid w:val="00E32022"/>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2326</Words>
  <Characters>13262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salesforceId:7c9c3f2a-1373-42b7-8e4b-5c70feb8d901</dc:subject>
  <dc:creator>O'Donoghue, Ruaridh</dc:creator>
  <cp:keywords/>
  <dc:description/>
  <cp:lastModifiedBy>Parker-Miles, Selina</cp:lastModifiedBy>
  <cp:revision>20</cp:revision>
  <dcterms:created xsi:type="dcterms:W3CDTF">2026-04-22T09:01:00Z</dcterms:created>
  <dcterms:modified xsi:type="dcterms:W3CDTF">2026-04-22T09:54:00Z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069Q300000NLPMOIA5</vt:lpwstr>
  </property>
</Properties>
</file>