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16 April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PL/2026/01828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3 (Habitat Box Specification) PL/2025/09965.</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D S Smith, Mill Road, Devizes</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DS Smith</w:t>
            </w:r>
          </w:p>
          <w:p w14:paraId="19CDBB46" w14:textId="5C8681A3" w:rsidR="00004E29" w:rsidRPr="00642F56" w:rsidRDefault="009704CB" w:rsidP="009704CB">
            <w:pPr>
              <w:ind w:right="201"/>
              <w:rPr>
                <w:rFonts w:cs="Arial"/>
                <w:color w:val="181818"/>
              </w:rPr>
            </w:pPr>
            <w:r w:rsidRPr="00642F56">
              <w:rPr>
                <w:rFonts w:cs="Arial"/>
                <w:color w:val="181818"/>
              </w:rPr>
              <w:t>Mill Road, Devizes, Wiltshire, SN10 3EW</w:t>
            </w:r>
          </w:p>
        </w:tc>
      </w:tr>
    </w:tbl>
    <w:p w14:paraId="0E9AB5B9" w14:textId="77777777" w:rsidR="00A774A5" w:rsidRPr="00642F56" w:rsidRDefault="00A774A5" w:rsidP="00A774A5">
      <w:pPr>
        <w:pStyle w:val="Letterbody"/>
        <w:ind w:left="-426" w:right="201"/>
        <w:rPr>
          <w:rFonts w:cs="Arial"/>
          <w:b/>
          <w:bCs/>
          <w:sz w:val="22"/>
          <w:szCs w:val="22"/>
        </w:rPr>
      </w:pPr>
    </w:p>
    <w:p w14:paraId="5E976D83" w14:textId="549FC01F"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 attached to the above planning permission</w:t>
      </w:r>
      <w:r w:rsidR="00D42A5C">
        <w:rPr>
          <w:rFonts w:cs="Arial"/>
          <w:sz w:val="22"/>
          <w:szCs w:val="22"/>
        </w:rPr>
        <w:t xml:space="preserve"> dated </w:t>
      </w:r>
      <w:r w:rsidR="00F32B5E" w:rsidRPr="00642F56">
        <w:rPr>
          <w:rFonts w:cs="Arial"/>
          <w:sz w:val="22"/>
          <w:szCs w:val="22"/>
        </w:rPr>
        <w:t>18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715C593" w:rsidR="00DA7ECB" w:rsidRDefault="00DA7ECB" w:rsidP="00DA7ECB">
      <w:pPr>
        <w:pStyle w:val="Letterbody"/>
        <w:ind w:left="-426" w:right="201"/>
        <w:rPr>
          <w:rFonts w:cs="Arial"/>
          <w:b/>
          <w:bCs/>
          <w:sz w:val="22"/>
          <w:szCs w:val="22"/>
        </w:rPr>
      </w:pPr>
      <w:r w:rsidRPr="00FB71FF">
        <w:rPr>
          <w:rFonts w:cs="Arial"/>
          <w:b/>
          <w:bCs/>
          <w:sz w:val="22"/>
          <w:szCs w:val="22"/>
        </w:rPr>
        <w:t xml:space="preserve">Condition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3:</w:t>
            </w:r>
          </w:p>
          <w:p w14:paraId="3C372D97" w14:textId="26E36A52" w:rsidR="00A0684A" w:rsidRDefault="00A0684A">
            <w:pPr>
              <w:pStyle w:val="NormalWeb"/>
              <w:divId w:val="384721724"/>
              <w:rPr>
                <w:rFonts w:ascii="Arial" w:hAnsi="Arial" w:cs="Arial"/>
                <w:color w:val="000000"/>
                <w:sz w:val="22"/>
                <w:szCs w:val="22"/>
              </w:rPr>
            </w:pPr>
            <w:r>
              <w:rPr>
                <w:rFonts w:ascii="Arial" w:hAnsi="Arial" w:cs="Arial"/>
                <w:color w:val="000000"/>
                <w:sz w:val="22"/>
                <w:szCs w:val="22"/>
              </w:rPr>
              <w:t>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w:t>
            </w:r>
          </w:p>
          <w:p w14:paraId="2BDCD1AC" w14:textId="77777777" w:rsidR="00A0684A" w:rsidRDefault="00A0684A">
            <w:pPr>
              <w:pStyle w:val="NormalWeb"/>
              <w:divId w:val="384721724"/>
              <w:rPr>
                <w:rFonts w:ascii="Arial" w:hAnsi="Arial" w:cs="Arial"/>
                <w:color w:val="000000"/>
                <w:sz w:val="22"/>
                <w:szCs w:val="22"/>
              </w:rPr>
            </w:pPr>
            <w:r>
              <w:rPr>
                <w:rFonts w:ascii="Arial" w:hAnsi="Arial" w:cs="Arial"/>
                <w:color w:val="000000"/>
                <w:sz w:val="22"/>
                <w:szCs w:val="22"/>
              </w:rPr>
              <w:t>REASON: To provide mitigation /enhancement for biodiversity.</w:t>
            </w:r>
          </w:p>
          <w:p w14:paraId="124F5858" w14:textId="77777777" w:rsidR="00B44D77" w:rsidRPr="0009702B" w:rsidRDefault="00B44D77" w:rsidP="0009702B"/>
          <w:p w14:paraId="08FCF05A" w14:textId="1016EA6E" w:rsidR="00B44D77" w:rsidRPr="008F14BC" w:rsidRDefault="00B44D77" w:rsidP="0009702B">
            <w:pPr>
              <w:rPr>
                <w:rFonts w:eastAsia="Times New Roman"/>
                <w:lang w:eastAsia="en-GB"/>
              </w:rPr>
            </w:pPr>
            <w:r w:rsidRPr="00F81571">
              <w:rPr>
                <w:rFonts w:eastAsia="Times New Roman"/>
                <w:b/>
                <w:bCs/>
                <w:color w:val="000000" w:themeColor="text1"/>
                <w:lang w:eastAsia="en-GB"/>
              </w:rPr>
              <w:t>Details Submitted for Approval</w:t>
            </w:r>
            <w:r w:rsidRPr="008F14BC">
              <w:rPr>
                <w:rFonts w:eastAsia="Times New Roman"/>
                <w:b/>
                <w:bCs/>
                <w:lang w:eastAsia="en-GB"/>
              </w:rPr>
              <w:t>:</w:t>
            </w:r>
            <w:r w:rsidRPr="008F14BC">
              <w:rPr>
                <w:rFonts w:eastAsia="Times New Roman"/>
                <w:lang w:eastAsia="en-GB"/>
              </w:rPr>
              <w:t xml:space="preserve"> </w:t>
            </w:r>
            <w:r w:rsidR="008F14BC" w:rsidRPr="008F14BC">
              <w:t>Location Plan (</w:t>
            </w:r>
            <w:proofErr w:type="spellStart"/>
            <w:r w:rsidR="008F14BC" w:rsidRPr="008F14BC">
              <w:t>Drg</w:t>
            </w:r>
            <w:proofErr w:type="spellEnd"/>
            <w:r w:rsidR="008F14BC" w:rsidRPr="008F14BC">
              <w:t xml:space="preserve"> No: 4558/LP), Habitat Box Specification (Doc No: NPA 30243 0401. Produced by: Nicholas Pearson Associates. </w:t>
            </w:r>
          </w:p>
          <w:p w14:paraId="32780C5B" w14:textId="77777777" w:rsidR="003569E3" w:rsidRPr="008F14BC" w:rsidRDefault="003569E3" w:rsidP="0009702B">
            <w:pPr>
              <w:rPr>
                <w:rFonts w:eastAsia="Times New Roman"/>
                <w:b/>
                <w:bCs/>
                <w:lang w:eastAsia="en-GB"/>
              </w:rPr>
            </w:pPr>
          </w:p>
          <w:p w14:paraId="14266345" w14:textId="49398D97" w:rsidR="00FD58D3" w:rsidRPr="008F14BC" w:rsidRDefault="00B44D77" w:rsidP="0009702B">
            <w:pPr>
              <w:rPr>
                <w:rFonts w:eastAsia="Times New Roman"/>
                <w:lang w:eastAsia="en-GB"/>
              </w:rPr>
            </w:pPr>
            <w:r w:rsidRPr="008F14BC">
              <w:rPr>
                <w:rFonts w:eastAsia="Times New Roman"/>
                <w:b/>
                <w:bCs/>
                <w:lang w:eastAsia="en-GB"/>
              </w:rPr>
              <w:t>Decision:</w:t>
            </w:r>
            <w:r w:rsidRPr="008F14BC">
              <w:rPr>
                <w:rFonts w:eastAsia="Times New Roman"/>
                <w:lang w:eastAsia="en-GB"/>
              </w:rPr>
              <w:t xml:space="preserve"> The details submitted in relation to this condition are approved</w:t>
            </w:r>
            <w:r w:rsidR="008F14BC" w:rsidRPr="008F14BC">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68BB4D61" w14:textId="4A30489D" w:rsidR="00534628" w:rsidRPr="008F14BC" w:rsidRDefault="00B44D77" w:rsidP="008F14BC">
            <w:pPr>
              <w:rPr>
                <w:rFonts w:eastAsia="Times New Roman"/>
                <w:color w:val="000000" w:themeColor="text1"/>
                <w:lang w:eastAsia="en-GB"/>
              </w:rPr>
            </w:pPr>
            <w:r w:rsidRPr="00F81571">
              <w:rPr>
                <w:rFonts w:eastAsia="Times New Roman"/>
                <w:b/>
                <w:bCs/>
                <w:color w:val="000000" w:themeColor="text1"/>
                <w:lang w:eastAsia="en-GB"/>
              </w:rPr>
              <w:t>Reason for Decision:</w:t>
            </w:r>
            <w:r w:rsidR="008F14BC">
              <w:rPr>
                <w:rFonts w:eastAsia="Times New Roman"/>
                <w:b/>
                <w:bCs/>
                <w:color w:val="000000" w:themeColor="text1"/>
                <w:lang w:eastAsia="en-GB"/>
              </w:rPr>
              <w:t xml:space="preserve"> </w:t>
            </w:r>
            <w:r w:rsidR="008F14BC" w:rsidRPr="008F14BC">
              <w:rPr>
                <w:rFonts w:eastAsia="Times New Roman"/>
                <w:color w:val="000000" w:themeColor="text1"/>
                <w:lang w:eastAsia="en-GB"/>
              </w:rPr>
              <w:t xml:space="preserve">The submitted details have been reviewed and assessed by the Councils Ecologist and are considered acceptable and satisfy the wording of the condition. </w:t>
            </w:r>
          </w:p>
        </w:tc>
      </w:tr>
    </w:tbl>
    <w:p w14:paraId="7BB8D7F3" w14:textId="77777777" w:rsidR="005667B8" w:rsidRDefault="005667B8" w:rsidP="00F81571">
      <w:pPr>
        <w:pStyle w:val="Letterbody"/>
        <w:ind w:right="201"/>
        <w:rPr>
          <w:rFonts w:cs="Arial"/>
          <w:color w:val="000000"/>
          <w:szCs w:val="24"/>
        </w:rPr>
      </w:pPr>
    </w:p>
    <w:p w14:paraId="37E0F102" w14:textId="503A2533"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w:t>
      </w:r>
      <w:r w:rsidRPr="00CA4032">
        <w:rPr>
          <w:rFonts w:cs="Arial"/>
          <w:color w:val="000000"/>
          <w:sz w:val="22"/>
          <w:szCs w:val="18"/>
        </w:rPr>
        <w:lastRenderedPageBreak/>
        <w:t>assessment of this application has been based solely on whether the submitted details satisfy the requirements of the relevant planning condition.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5EE657FF"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8F14BC"/>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471BA"/>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84721724">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salesforceId:3e5cc41a-2c16-4ef2-90f4-dd24d558bb29</dc:subject>
  <dc:creator>Philip Skill</dc:creator>
  <cp:keywords/>
  <dc:description/>
  <cp:lastModifiedBy>Rutter-Dowd, Lucy</cp:lastModifiedBy>
  <cp:revision>2</cp:revision>
  <dcterms:created xsi:type="dcterms:W3CDTF">2026-04-16T14:41:00Z</dcterms:created>
  <dcterms:modified xsi:type="dcterms:W3CDTF">2026-04-16T14:41:00Z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069Q300000OPbMoIAL</vt:lpwstr>
  </property>
</Properties>
</file>