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51E9C6C" w:rsidR="00F27D93" w:rsidRPr="00000E1D" w:rsidRDefault="00E24C62"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0150D139" w:rsidR="00F27D93" w:rsidRPr="00000E1D" w:rsidRDefault="00F757E3" w:rsidP="3F450768">
            <w:pPr>
              <w:pStyle w:val="Letterbody"/>
              <w:rPr>
                <w:b/>
                <w:sz w:val="22"/>
                <w:szCs w:val="22"/>
              </w:rPr>
            </w:pPr>
            <w:r>
              <w:rPr>
                <w:b/>
                <w:sz w:val="22"/>
                <w:szCs w:val="22"/>
              </w:rPr>
              <w:t>0</w:t>
            </w:r>
            <w:r w:rsidR="00291D73">
              <w:rPr>
                <w:b/>
                <w:sz w:val="22"/>
                <w:szCs w:val="22"/>
              </w:rPr>
              <w:t>9</w:t>
            </w:r>
            <w:r>
              <w:rPr>
                <w:b/>
                <w:sz w:val="22"/>
                <w:szCs w:val="22"/>
              </w:rPr>
              <w:t>.03.2026</w:t>
            </w:r>
            <w:r w:rsidR="002349F2">
              <w:rPr>
                <w:b/>
                <w:sz w:val="22"/>
                <w:szCs w:val="22"/>
              </w:rPr>
              <w:t xml:space="preserve"> </w:t>
            </w:r>
            <w:r w:rsidR="002349F2" w:rsidRPr="002349F2">
              <w:rPr>
                <w:b/>
                <w:color w:val="FF0000"/>
                <w:sz w:val="22"/>
                <w:szCs w:val="22"/>
              </w:rPr>
              <w:t>07.04.26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32183B23" w:rsidR="00F27D93" w:rsidRPr="00000E1D" w:rsidRDefault="004468AD" w:rsidP="3F450768">
            <w:pPr>
              <w:pStyle w:val="Letterbody"/>
              <w:rPr>
                <w:b/>
                <w:sz w:val="22"/>
                <w:szCs w:val="22"/>
              </w:rPr>
            </w:pPr>
            <w:r>
              <w:rPr>
                <w:b/>
                <w:sz w:val="22"/>
                <w:szCs w:val="22"/>
              </w:rPr>
              <w:t>PL/2025/09391</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65EDC97E" w:rsidR="00F27D93" w:rsidRPr="00000E1D" w:rsidRDefault="00963855" w:rsidP="3F450768">
            <w:pPr>
              <w:pStyle w:val="Letterbody"/>
              <w:rPr>
                <w:sz w:val="22"/>
                <w:szCs w:val="22"/>
              </w:rPr>
            </w:pPr>
            <w:r w:rsidRPr="00963855">
              <w:rPr>
                <w:sz w:val="22"/>
                <w:szCs w:val="22"/>
              </w:rPr>
              <w:t>Construction of new factory building (use class b2) and associated works/infrastructure (2no.silos)</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3C29908" w:rsidR="00F27D93" w:rsidRPr="00000E1D" w:rsidRDefault="00963855" w:rsidP="3F450768">
            <w:pPr>
              <w:pStyle w:val="Letterbody"/>
              <w:rPr>
                <w:sz w:val="22"/>
                <w:szCs w:val="22"/>
              </w:rPr>
            </w:pPr>
            <w:r w:rsidRPr="00963855">
              <w:rPr>
                <w:sz w:val="22"/>
                <w:szCs w:val="22"/>
              </w:rPr>
              <w:t>Cereal Partners, Staverton, Trowbridge, BA14 6PG</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45093525" w:rsidR="00F27D93" w:rsidRPr="00000E1D" w:rsidRDefault="00963855" w:rsidP="3F450768">
            <w:pPr>
              <w:pStyle w:val="Letterbody"/>
              <w:rPr>
                <w:sz w:val="22"/>
                <w:szCs w:val="22"/>
              </w:rPr>
            </w:pPr>
            <w:r>
              <w:rPr>
                <w:sz w:val="22"/>
                <w:szCs w:val="22"/>
              </w:rPr>
              <w:t>Verity Giles-Franklin</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470C3978"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3B058111" w:rsidR="00CC4AB0" w:rsidRPr="00B63521" w:rsidRDefault="00861DD6"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tbl>
    <w:bookmarkEnd w:id="1"/>
    <w:p w14:paraId="5F7128B3" w14:textId="74F5096D" w:rsidR="006D4BAC" w:rsidRDefault="00781718" w:rsidP="006D4BAC">
      <w:pPr>
        <w:rPr>
          <w:rFonts w:ascii="Segoe UI" w:hAnsi="Segoe UI" w:cs="Segoe UI"/>
          <w:b/>
          <w:bCs/>
          <w:sz w:val="18"/>
          <w:szCs w:val="18"/>
        </w:rPr>
      </w:pPr>
      <w:r>
        <w:rPr>
          <w:rFonts w:ascii="Segoe UI" w:hAnsi="Segoe UI" w:cs="Segoe UI"/>
          <w:b/>
          <w:bCs/>
          <w:sz w:val="18"/>
          <w:szCs w:val="18"/>
        </w:rPr>
        <w:t xml:space="preserve">Please Note:  When resubmitting a revised document, ALL changes must be highlighted to enable review.  </w:t>
      </w:r>
    </w:p>
    <w:p w14:paraId="77778B23" w14:textId="4021B753" w:rsidR="00FD3DE0" w:rsidRDefault="00FD3DE0" w:rsidP="006D4BAC">
      <w:pPr>
        <w:rPr>
          <w:rFonts w:ascii="Segoe UI" w:hAnsi="Segoe UI" w:cs="Segoe UI"/>
          <w:b/>
          <w:bCs/>
          <w:sz w:val="18"/>
          <w:szCs w:val="18"/>
        </w:rPr>
      </w:pPr>
    </w:p>
    <w:p w14:paraId="6882BD7F" w14:textId="5A259E8C" w:rsidR="00FD3DE0" w:rsidRPr="006D4BAC" w:rsidRDefault="00FD3DE0" w:rsidP="006D4BAC">
      <w:pPr>
        <w:rPr>
          <w:rFonts w:ascii="Segoe UI" w:hAnsi="Segoe UI" w:cs="Segoe UI"/>
          <w:b/>
          <w:bCs/>
          <w:color w:val="auto"/>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501FD5CF" w14:textId="77777777" w:rsidR="009B2C87" w:rsidRDefault="009B2C87">
      <w:pPr>
        <w:pStyle w:val="Letterbody"/>
        <w:rPr>
          <w:b/>
          <w:bCs/>
          <w:sz w:val="22"/>
          <w:szCs w:val="22"/>
        </w:rPr>
      </w:pPr>
    </w:p>
    <w:p w14:paraId="54684DFF" w14:textId="007A5E93" w:rsidR="009B2C87" w:rsidRDefault="006B3705" w:rsidP="006B3705">
      <w:pPr>
        <w:pStyle w:val="Letterbody"/>
        <w:numPr>
          <w:ilvl w:val="0"/>
          <w:numId w:val="51"/>
        </w:numPr>
        <w:rPr>
          <w:b/>
          <w:bCs/>
          <w:sz w:val="22"/>
          <w:szCs w:val="22"/>
        </w:rPr>
      </w:pPr>
      <w:r>
        <w:rPr>
          <w:b/>
          <w:bCs/>
          <w:sz w:val="22"/>
          <w:szCs w:val="22"/>
        </w:rPr>
        <w:t>PEA Report</w:t>
      </w:r>
      <w:r w:rsidR="00F301C5">
        <w:rPr>
          <w:b/>
          <w:bCs/>
          <w:sz w:val="22"/>
          <w:szCs w:val="22"/>
        </w:rPr>
        <w:t>, SLR 9</w:t>
      </w:r>
      <w:r w:rsidR="00F301C5" w:rsidRPr="00F301C5">
        <w:rPr>
          <w:b/>
          <w:bCs/>
          <w:sz w:val="22"/>
          <w:szCs w:val="22"/>
          <w:vertAlign w:val="superscript"/>
        </w:rPr>
        <w:t>th</w:t>
      </w:r>
      <w:r w:rsidR="00F301C5">
        <w:rPr>
          <w:b/>
          <w:bCs/>
          <w:sz w:val="22"/>
          <w:szCs w:val="22"/>
        </w:rPr>
        <w:t xml:space="preserve"> Sept 2025. Ref </w:t>
      </w:r>
      <w:r w:rsidR="007B6CE0" w:rsidRPr="007B6CE0">
        <w:rPr>
          <w:b/>
          <w:bCs/>
          <w:sz w:val="22"/>
          <w:szCs w:val="22"/>
        </w:rPr>
        <w:t>No 416.066492.00001</w:t>
      </w:r>
    </w:p>
    <w:p w14:paraId="6F263664" w14:textId="106914B2" w:rsidR="00516219" w:rsidRDefault="00516219" w:rsidP="006B3705">
      <w:pPr>
        <w:pStyle w:val="Letterbody"/>
        <w:numPr>
          <w:ilvl w:val="0"/>
          <w:numId w:val="51"/>
        </w:numPr>
        <w:rPr>
          <w:b/>
          <w:bCs/>
          <w:sz w:val="22"/>
          <w:szCs w:val="22"/>
        </w:rPr>
      </w:pPr>
      <w:r>
        <w:rPr>
          <w:b/>
          <w:bCs/>
          <w:sz w:val="22"/>
          <w:szCs w:val="22"/>
        </w:rPr>
        <w:t xml:space="preserve">BNG exempt </w:t>
      </w:r>
      <w:r w:rsidR="00953BD3">
        <w:rPr>
          <w:b/>
          <w:bCs/>
          <w:sz w:val="22"/>
          <w:szCs w:val="22"/>
        </w:rPr>
        <w:t>note</w:t>
      </w:r>
    </w:p>
    <w:p w14:paraId="4D71801C" w14:textId="7171B433" w:rsidR="00123C8F" w:rsidRDefault="00123C8F" w:rsidP="006B3705">
      <w:pPr>
        <w:pStyle w:val="Letterbody"/>
        <w:numPr>
          <w:ilvl w:val="0"/>
          <w:numId w:val="51"/>
        </w:numPr>
        <w:rPr>
          <w:b/>
          <w:bCs/>
          <w:sz w:val="22"/>
          <w:szCs w:val="22"/>
        </w:rPr>
      </w:pPr>
      <w:r>
        <w:rPr>
          <w:b/>
          <w:bCs/>
          <w:sz w:val="22"/>
          <w:szCs w:val="22"/>
        </w:rPr>
        <w:t>Landscape Strategy and Planting Proposals</w:t>
      </w:r>
      <w:r w:rsidR="000A53E3">
        <w:rPr>
          <w:b/>
          <w:bCs/>
          <w:sz w:val="22"/>
          <w:szCs w:val="22"/>
        </w:rPr>
        <w:t xml:space="preserve"> drawing 480/03 19.11.25</w:t>
      </w:r>
    </w:p>
    <w:p w14:paraId="4560EC0F" w14:textId="254CD6A9" w:rsidR="002349F2" w:rsidRPr="00631166" w:rsidRDefault="005C0BFD" w:rsidP="006B3705">
      <w:pPr>
        <w:pStyle w:val="Letterbody"/>
        <w:numPr>
          <w:ilvl w:val="0"/>
          <w:numId w:val="51"/>
        </w:numPr>
        <w:rPr>
          <w:b/>
          <w:bCs/>
          <w:color w:val="FF0000"/>
          <w:sz w:val="22"/>
          <w:szCs w:val="22"/>
        </w:rPr>
      </w:pPr>
      <w:r>
        <w:rPr>
          <w:b/>
          <w:bCs/>
          <w:color w:val="FF0000"/>
          <w:sz w:val="22"/>
          <w:szCs w:val="22"/>
        </w:rPr>
        <w:t xml:space="preserve">07.04.26 </w:t>
      </w:r>
      <w:r w:rsidR="002349F2" w:rsidRPr="00631166">
        <w:rPr>
          <w:b/>
          <w:bCs/>
          <w:color w:val="FF0000"/>
          <w:sz w:val="22"/>
          <w:szCs w:val="22"/>
        </w:rPr>
        <w:t>CEMP dated 04.03.26</w:t>
      </w:r>
      <w:r w:rsidR="00631166" w:rsidRPr="00631166">
        <w:rPr>
          <w:b/>
          <w:bCs/>
          <w:color w:val="FF0000"/>
          <w:sz w:val="22"/>
          <w:szCs w:val="22"/>
        </w:rPr>
        <w:t>, ref 680-TSL-ESG-CEMP</w:t>
      </w:r>
    </w:p>
    <w:p w14:paraId="02AD8E39" w14:textId="77777777" w:rsidR="008C59B8" w:rsidRDefault="008C59B8">
      <w:pPr>
        <w:pStyle w:val="Letterbody"/>
        <w:rPr>
          <w:sz w:val="22"/>
          <w:szCs w:val="22"/>
        </w:rPr>
      </w:pP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297177E1"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 </w:t>
      </w:r>
    </w:p>
    <w:p w14:paraId="0110CBE8"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Bath and Bradford-on-Avon Bats Special Area for Conservation (SAC) </w:t>
      </w:r>
    </w:p>
    <w:p w14:paraId="7C6B3C99" w14:textId="77777777" w:rsidR="001D78A2" w:rsidRPr="001D78A2" w:rsidRDefault="001D78A2" w:rsidP="001D78A2">
      <w:pPr>
        <w:pStyle w:val="Letterbody"/>
        <w:rPr>
          <w:rFonts w:cs="Arial"/>
          <w:b/>
          <w:bCs/>
          <w:sz w:val="22"/>
          <w:szCs w:val="22"/>
          <w:shd w:val="clear" w:color="auto" w:fill="FFFFFF"/>
        </w:rPr>
      </w:pPr>
      <w:r w:rsidRPr="001D78A2">
        <w:rPr>
          <w:rFonts w:cs="Arial"/>
          <w:b/>
          <w:bCs/>
          <w:sz w:val="22"/>
          <w:szCs w:val="22"/>
          <w:shd w:val="clear" w:color="auto" w:fill="FFFFFF"/>
        </w:rPr>
        <w:t> </w:t>
      </w:r>
    </w:p>
    <w:p w14:paraId="0814DBAD" w14:textId="7A9C8981" w:rsidR="00C9530F" w:rsidRDefault="001D78A2" w:rsidP="001D78A2">
      <w:pPr>
        <w:pStyle w:val="Letterbody"/>
        <w:rPr>
          <w:rFonts w:cs="Arial"/>
          <w:sz w:val="22"/>
          <w:szCs w:val="22"/>
          <w:shd w:val="clear" w:color="auto" w:fill="FFFFFF"/>
        </w:rPr>
      </w:pPr>
      <w:r w:rsidRPr="001D78A2">
        <w:rPr>
          <w:rFonts w:cs="Arial"/>
          <w:sz w:val="22"/>
          <w:szCs w:val="22"/>
          <w:shd w:val="clear" w:color="auto" w:fill="FFFFFF"/>
        </w:rPr>
        <w:t xml:space="preserve">The site lies within a consultation zone for </w:t>
      </w:r>
      <w:r>
        <w:rPr>
          <w:rFonts w:cs="Arial"/>
          <w:sz w:val="22"/>
          <w:szCs w:val="22"/>
          <w:shd w:val="clear" w:color="auto" w:fill="FFFFFF"/>
        </w:rPr>
        <w:t>g</w:t>
      </w:r>
      <w:r w:rsidRPr="001D78A2">
        <w:rPr>
          <w:rFonts w:cs="Arial"/>
          <w:sz w:val="22"/>
          <w:szCs w:val="22"/>
          <w:shd w:val="clear" w:color="auto" w:fill="FFFFFF"/>
        </w:rPr>
        <w:t xml:space="preserve">reater </w:t>
      </w:r>
      <w:r>
        <w:rPr>
          <w:rFonts w:cs="Arial"/>
          <w:sz w:val="22"/>
          <w:szCs w:val="22"/>
          <w:shd w:val="clear" w:color="auto" w:fill="FFFFFF"/>
        </w:rPr>
        <w:t>h</w:t>
      </w:r>
      <w:r w:rsidRPr="001D78A2">
        <w:rPr>
          <w:rFonts w:cs="Arial"/>
          <w:sz w:val="22"/>
          <w:szCs w:val="22"/>
          <w:shd w:val="clear" w:color="auto" w:fill="FFFFFF"/>
        </w:rPr>
        <w:t xml:space="preserve">orseshoe bat associated with the Bath and Bradford-on-Avon Bats SAC and therefore has potential to result in significant adverse impact on the special features of that site. </w:t>
      </w:r>
      <w:r w:rsidR="00A95757">
        <w:rPr>
          <w:rFonts w:cs="Arial"/>
          <w:sz w:val="22"/>
          <w:szCs w:val="22"/>
          <w:shd w:val="clear" w:color="auto" w:fill="FFFFFF"/>
        </w:rPr>
        <w:t>It</w:t>
      </w:r>
      <w:r w:rsidR="00E02B99">
        <w:rPr>
          <w:rFonts w:cs="Arial"/>
          <w:sz w:val="22"/>
          <w:szCs w:val="22"/>
          <w:shd w:val="clear" w:color="auto" w:fill="FFFFFF"/>
        </w:rPr>
        <w:t xml:space="preserve"> is considered </w:t>
      </w:r>
      <w:r w:rsidR="00932FFF">
        <w:rPr>
          <w:rFonts w:cs="Arial"/>
          <w:sz w:val="22"/>
          <w:szCs w:val="22"/>
          <w:shd w:val="clear" w:color="auto" w:fill="FFFFFF"/>
        </w:rPr>
        <w:t xml:space="preserve">that no Likely Significant Effects will occur </w:t>
      </w:r>
      <w:r w:rsidR="004F7CD2" w:rsidRPr="004F7CD2">
        <w:rPr>
          <w:rFonts w:cs="Arial"/>
          <w:sz w:val="22"/>
          <w:szCs w:val="22"/>
          <w:shd w:val="clear" w:color="auto" w:fill="FFFFFF"/>
        </w:rPr>
        <w:t xml:space="preserve">due to the distance </w:t>
      </w:r>
      <w:r w:rsidR="00932FFF">
        <w:rPr>
          <w:rFonts w:cs="Arial"/>
          <w:sz w:val="22"/>
          <w:szCs w:val="22"/>
          <w:shd w:val="clear" w:color="auto" w:fill="FFFFFF"/>
        </w:rPr>
        <w:t xml:space="preserve">from the SAC </w:t>
      </w:r>
      <w:r w:rsidR="004F7CD2" w:rsidRPr="004F7CD2">
        <w:rPr>
          <w:rFonts w:cs="Arial"/>
          <w:sz w:val="22"/>
          <w:szCs w:val="22"/>
          <w:shd w:val="clear" w:color="auto" w:fill="FFFFFF"/>
        </w:rPr>
        <w:t>and no anticipated indirect impacts due to the small scale of the development the majority of which will affect existing made ground within an existing industrial development with no change of use.</w:t>
      </w:r>
      <w:r w:rsidR="00A95757">
        <w:rPr>
          <w:rFonts w:cs="Arial"/>
          <w:sz w:val="22"/>
          <w:szCs w:val="22"/>
          <w:shd w:val="clear" w:color="auto" w:fill="FFFFFF"/>
        </w:rPr>
        <w:t xml:space="preserve"> </w:t>
      </w:r>
      <w:r w:rsidR="00C9530F">
        <w:rPr>
          <w:rFonts w:cs="Arial"/>
          <w:sz w:val="22"/>
          <w:szCs w:val="22"/>
          <w:shd w:val="clear" w:color="auto" w:fill="FFFFFF"/>
        </w:rPr>
        <w:t>Li</w:t>
      </w:r>
      <w:r w:rsidR="00C9530F" w:rsidRPr="00C9530F">
        <w:rPr>
          <w:rFonts w:cs="Arial"/>
          <w:sz w:val="22"/>
          <w:szCs w:val="22"/>
          <w:shd w:val="clear" w:color="auto" w:fill="FFFFFF"/>
        </w:rPr>
        <w:t>ght spill on the adjacent designated sites should be prevented by development of a sensitive lighting scheme which will minimise any increase of current light levels along the boundary to the Bristol Avon LWS</w:t>
      </w:r>
      <w:r w:rsidR="00AD04E7">
        <w:rPr>
          <w:rFonts w:cs="Arial"/>
          <w:sz w:val="22"/>
          <w:szCs w:val="22"/>
          <w:shd w:val="clear" w:color="auto" w:fill="FFFFFF"/>
        </w:rPr>
        <w:t>.</w:t>
      </w:r>
    </w:p>
    <w:p w14:paraId="608A33A8" w14:textId="77777777" w:rsidR="00BF77F9" w:rsidRDefault="00BF77F9" w:rsidP="001D78A2">
      <w:pPr>
        <w:pStyle w:val="Letterbody"/>
        <w:rPr>
          <w:rFonts w:cs="Arial"/>
          <w:sz w:val="22"/>
          <w:szCs w:val="22"/>
          <w:shd w:val="clear" w:color="auto" w:fill="FFFFFF"/>
        </w:rPr>
      </w:pPr>
    </w:p>
    <w:p w14:paraId="57877A06" w14:textId="77777777" w:rsidR="00BF77F9" w:rsidRPr="00BF77F9" w:rsidRDefault="00BF77F9" w:rsidP="00BF77F9">
      <w:pPr>
        <w:pStyle w:val="Letterbody"/>
        <w:rPr>
          <w:rFonts w:cs="Arial"/>
          <w:sz w:val="22"/>
          <w:szCs w:val="22"/>
          <w:shd w:val="clear" w:color="auto" w:fill="FFFFFF"/>
        </w:rPr>
      </w:pPr>
      <w:r w:rsidRPr="00BF77F9">
        <w:rPr>
          <w:rFonts w:cs="Arial"/>
          <w:b/>
          <w:bCs/>
          <w:sz w:val="22"/>
          <w:szCs w:val="22"/>
          <w:shd w:val="clear" w:color="auto" w:fill="FFFFFF"/>
        </w:rPr>
        <w:t>County Wildlife Site (CWS)</w:t>
      </w:r>
      <w:r w:rsidRPr="00BF77F9">
        <w:rPr>
          <w:rFonts w:cs="Arial"/>
          <w:sz w:val="22"/>
          <w:szCs w:val="22"/>
          <w:shd w:val="clear" w:color="auto" w:fill="FFFFFF"/>
        </w:rPr>
        <w:t> </w:t>
      </w:r>
    </w:p>
    <w:p w14:paraId="03611B3D" w14:textId="77777777" w:rsidR="00BF77F9" w:rsidRPr="00BF77F9" w:rsidRDefault="00BF77F9" w:rsidP="00BF77F9">
      <w:pPr>
        <w:pStyle w:val="Letterbody"/>
        <w:rPr>
          <w:rFonts w:cs="Arial"/>
          <w:sz w:val="22"/>
          <w:szCs w:val="22"/>
          <w:shd w:val="clear" w:color="auto" w:fill="FFFFFF"/>
        </w:rPr>
      </w:pPr>
      <w:r w:rsidRPr="00BF77F9">
        <w:rPr>
          <w:rFonts w:cs="Arial"/>
          <w:sz w:val="22"/>
          <w:szCs w:val="22"/>
          <w:shd w:val="clear" w:color="auto" w:fill="FFFFFF"/>
        </w:rPr>
        <w:t> </w:t>
      </w:r>
    </w:p>
    <w:p w14:paraId="3F5EAB95" w14:textId="799B2335" w:rsidR="00BF77F9" w:rsidRPr="00BF77F9" w:rsidRDefault="00BF77F9" w:rsidP="00BF77F9">
      <w:pPr>
        <w:pStyle w:val="Letterbody"/>
        <w:rPr>
          <w:rFonts w:cs="Arial"/>
          <w:sz w:val="22"/>
          <w:szCs w:val="22"/>
          <w:shd w:val="clear" w:color="auto" w:fill="FFFFFF"/>
        </w:rPr>
      </w:pPr>
      <w:r w:rsidRPr="00BF77F9">
        <w:rPr>
          <w:rFonts w:cs="Arial"/>
          <w:sz w:val="22"/>
          <w:szCs w:val="22"/>
          <w:shd w:val="clear" w:color="auto" w:fill="FFFFFF"/>
        </w:rPr>
        <w:t>Bristol Avon River lies adjacent to the site. Wiltshire Core Policy 50 requires that CWSs are protected from the effects of development and should be enhanced where possible. </w:t>
      </w:r>
      <w:r w:rsidR="00CB73BD">
        <w:rPr>
          <w:rFonts w:cs="Arial"/>
          <w:sz w:val="22"/>
          <w:szCs w:val="22"/>
          <w:shd w:val="clear" w:color="auto" w:fill="FFFFFF"/>
        </w:rPr>
        <w:t>As stated in the PEA,</w:t>
      </w:r>
      <w:r w:rsidR="00CB73BD" w:rsidRPr="00CB73BD">
        <w:rPr>
          <w:rFonts w:cs="Arial"/>
          <w:sz w:val="22"/>
          <w:szCs w:val="22"/>
          <w:shd w:val="clear" w:color="auto" w:fill="FFFFFF"/>
        </w:rPr>
        <w:t xml:space="preserve"> </w:t>
      </w:r>
      <w:r w:rsidR="00CB73BD">
        <w:rPr>
          <w:rFonts w:cs="Arial"/>
          <w:sz w:val="22"/>
          <w:szCs w:val="22"/>
          <w:shd w:val="clear" w:color="auto" w:fill="FFFFFF"/>
        </w:rPr>
        <w:t>t</w:t>
      </w:r>
      <w:r w:rsidR="00CB73BD" w:rsidRPr="00CB73BD">
        <w:rPr>
          <w:rFonts w:cs="Arial"/>
          <w:sz w:val="22"/>
          <w:szCs w:val="22"/>
          <w:shd w:val="clear" w:color="auto" w:fill="FFFFFF"/>
        </w:rPr>
        <w:t xml:space="preserve">he extension is planned to be no closer than 50m to the River Avon </w:t>
      </w:r>
      <w:r w:rsidR="00585CEB">
        <w:rPr>
          <w:rFonts w:cs="Arial"/>
          <w:sz w:val="22"/>
          <w:szCs w:val="22"/>
          <w:shd w:val="clear" w:color="auto" w:fill="FFFFFF"/>
        </w:rPr>
        <w:t>and no impact is expected</w:t>
      </w:r>
      <w:r w:rsidR="00CB73BD" w:rsidRPr="00CB73BD">
        <w:rPr>
          <w:rFonts w:cs="Arial"/>
          <w:sz w:val="22"/>
          <w:szCs w:val="22"/>
          <w:shd w:val="clear" w:color="auto" w:fill="FFFFFF"/>
        </w:rPr>
        <w:t xml:space="preserve">. Additionally, the expanse of grass and strip of woodland between the construction works and the river are likely to absorb any surface </w:t>
      </w:r>
      <w:r w:rsidR="00CB73BD" w:rsidRPr="00CB73BD">
        <w:rPr>
          <w:rFonts w:cs="Arial"/>
          <w:sz w:val="22"/>
          <w:szCs w:val="22"/>
          <w:shd w:val="clear" w:color="auto" w:fill="FFFFFF"/>
        </w:rPr>
        <w:lastRenderedPageBreak/>
        <w:t>run off due to the works before they reach the river, negating any negative impacts surface runoff would have on the water quality within the River Avon</w:t>
      </w:r>
      <w:r w:rsidR="00C36A82">
        <w:rPr>
          <w:rFonts w:cs="Arial"/>
          <w:sz w:val="22"/>
          <w:szCs w:val="22"/>
          <w:shd w:val="clear" w:color="auto" w:fill="FFFFFF"/>
        </w:rPr>
        <w:t>. Nevertheless, pollution prevention measures will be required.</w:t>
      </w:r>
    </w:p>
    <w:p w14:paraId="7FEB8015" w14:textId="77777777" w:rsidR="00BF77F9" w:rsidRPr="001D78A2" w:rsidRDefault="00BF77F9" w:rsidP="001D78A2">
      <w:pPr>
        <w:pStyle w:val="Letterbody"/>
        <w:rPr>
          <w:rFonts w:cs="Arial"/>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22BBDCE1" w14:textId="77777777" w:rsidR="003E6EAD" w:rsidRDefault="003E6EAD" w:rsidP="00487AAB">
      <w:pPr>
        <w:pStyle w:val="Letterbody"/>
        <w:rPr>
          <w:rStyle w:val="normaltextrun"/>
          <w:rFonts w:cs="Arial"/>
          <w:color w:val="000000"/>
          <w:sz w:val="22"/>
          <w:szCs w:val="22"/>
          <w:shd w:val="clear" w:color="auto" w:fill="FFFFFF"/>
        </w:rPr>
      </w:pPr>
    </w:p>
    <w:p w14:paraId="57AE183D" w14:textId="2865A918" w:rsidR="00C02368" w:rsidRDefault="000D0EB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No evidence of protected species </w:t>
      </w:r>
      <w:r w:rsidR="002E6494">
        <w:rPr>
          <w:rStyle w:val="normaltextrun"/>
          <w:rFonts w:cs="Arial"/>
          <w:color w:val="000000"/>
          <w:sz w:val="22"/>
          <w:szCs w:val="22"/>
          <w:shd w:val="clear" w:color="auto" w:fill="FFFFFF"/>
        </w:rPr>
        <w:t>on Site according to the PEA</w:t>
      </w:r>
      <w:r w:rsidR="003922F5">
        <w:rPr>
          <w:rStyle w:val="normaltextrun"/>
          <w:rFonts w:cs="Arial"/>
          <w:color w:val="000000"/>
          <w:sz w:val="22"/>
          <w:szCs w:val="22"/>
          <w:shd w:val="clear" w:color="auto" w:fill="FFFFFF"/>
        </w:rPr>
        <w:t>, beyond nesting bird species.</w:t>
      </w:r>
      <w:r w:rsidR="008E794C">
        <w:rPr>
          <w:rStyle w:val="normaltextrun"/>
          <w:rFonts w:cs="Arial"/>
          <w:color w:val="000000"/>
          <w:sz w:val="22"/>
          <w:szCs w:val="22"/>
          <w:shd w:val="clear" w:color="auto" w:fill="FFFFFF"/>
        </w:rPr>
        <w:t xml:space="preserve"> </w:t>
      </w:r>
    </w:p>
    <w:p w14:paraId="7D3DEEA2" w14:textId="77777777" w:rsidR="00C02368" w:rsidRPr="007638EC" w:rsidRDefault="00C02368" w:rsidP="00487AAB">
      <w:pPr>
        <w:pStyle w:val="Letterbody"/>
        <w:rPr>
          <w:rStyle w:val="normaltextrun"/>
          <w:rFonts w:cs="Arial"/>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3C69AB95" w14:textId="606E60E4" w:rsidR="00B71C48" w:rsidRPr="00B71C48" w:rsidRDefault="00B71C48" w:rsidP="00487AAB">
      <w:pPr>
        <w:pStyle w:val="Letterbody"/>
        <w:rPr>
          <w:rStyle w:val="normaltextrun"/>
          <w:rFonts w:cs="Arial"/>
          <w:color w:val="000000"/>
          <w:sz w:val="22"/>
          <w:szCs w:val="22"/>
          <w:shd w:val="clear" w:color="auto" w:fill="FFFFFF"/>
        </w:rPr>
      </w:pPr>
      <w:r w:rsidRPr="00B71C48">
        <w:rPr>
          <w:rStyle w:val="normaltextrun"/>
          <w:rFonts w:cs="Arial"/>
          <w:color w:val="000000"/>
          <w:sz w:val="22"/>
          <w:szCs w:val="22"/>
          <w:shd w:val="clear" w:color="auto" w:fill="FFFFFF"/>
        </w:rPr>
        <w:t>BNG is not required under the de minimis principl</w:t>
      </w:r>
      <w:r w:rsidR="003C6A61">
        <w:rPr>
          <w:rStyle w:val="normaltextrun"/>
          <w:rFonts w:cs="Arial"/>
          <w:color w:val="000000"/>
          <w:sz w:val="22"/>
          <w:szCs w:val="22"/>
          <w:shd w:val="clear" w:color="auto" w:fill="FFFFFF"/>
        </w:rPr>
        <w:t xml:space="preserve">e as the </w:t>
      </w:r>
      <w:r w:rsidR="0024762A">
        <w:rPr>
          <w:rStyle w:val="normaltextrun"/>
          <w:rFonts w:cs="Arial"/>
          <w:color w:val="000000"/>
          <w:sz w:val="22"/>
          <w:szCs w:val="22"/>
          <w:shd w:val="clear" w:color="auto" w:fill="FFFFFF"/>
        </w:rPr>
        <w:t xml:space="preserve">development site is under 25 square metres and no </w:t>
      </w:r>
      <w:r w:rsidR="00BE203A">
        <w:rPr>
          <w:rStyle w:val="normaltextrun"/>
          <w:rFonts w:cs="Arial"/>
          <w:color w:val="000000"/>
          <w:sz w:val="22"/>
          <w:szCs w:val="22"/>
          <w:shd w:val="clear" w:color="auto" w:fill="FFFFFF"/>
        </w:rPr>
        <w:t>priority habitat is being lost.</w:t>
      </w:r>
    </w:p>
    <w:p w14:paraId="08AC8577" w14:textId="77777777" w:rsidR="004D0C10" w:rsidRDefault="004D0C10" w:rsidP="00487AAB">
      <w:pPr>
        <w:pStyle w:val="Letterbody"/>
        <w:rPr>
          <w:rStyle w:val="normaltextrun"/>
          <w:rFonts w:cs="Arial"/>
          <w:color w:val="000000"/>
          <w:sz w:val="22"/>
          <w:szCs w:val="22"/>
          <w:shd w:val="clear" w:color="auto" w:fill="FFFFFF"/>
        </w:rPr>
      </w:pPr>
    </w:p>
    <w:p w14:paraId="2D310D52" w14:textId="03E50F9F" w:rsidR="00C36A82" w:rsidRPr="00E0018E" w:rsidRDefault="00C36A82" w:rsidP="00487AAB">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Condition</w:t>
      </w:r>
      <w:r w:rsidR="00AD04E7" w:rsidRPr="00E0018E">
        <w:rPr>
          <w:rStyle w:val="normaltextrun"/>
          <w:rFonts w:cs="Arial"/>
          <w:b/>
          <w:bCs/>
          <w:color w:val="000000"/>
          <w:sz w:val="22"/>
          <w:szCs w:val="22"/>
          <w:shd w:val="clear" w:color="auto" w:fill="FFFFFF"/>
        </w:rPr>
        <w:t>s</w:t>
      </w:r>
    </w:p>
    <w:p w14:paraId="14B9E323" w14:textId="77777777" w:rsidR="00C36A82" w:rsidRDefault="00C36A82" w:rsidP="00487AAB">
      <w:pPr>
        <w:pStyle w:val="Letterbody"/>
        <w:rPr>
          <w:rStyle w:val="normaltextrun"/>
          <w:rFonts w:cs="Arial"/>
          <w:color w:val="000000"/>
          <w:sz w:val="22"/>
          <w:szCs w:val="22"/>
          <w:shd w:val="clear" w:color="auto" w:fill="FFFFFF"/>
        </w:rPr>
      </w:pPr>
    </w:p>
    <w:p w14:paraId="7CFD8CB7" w14:textId="11AF446C" w:rsidR="00C36A82" w:rsidRPr="00E0018E" w:rsidRDefault="00C36A82" w:rsidP="00487AAB">
      <w:pPr>
        <w:pStyle w:val="Letterbody"/>
        <w:rPr>
          <w:rStyle w:val="normaltextrun"/>
          <w:rFonts w:cs="Arial"/>
          <w:b/>
          <w:bCs/>
          <w:color w:val="000000"/>
          <w:sz w:val="22"/>
          <w:szCs w:val="22"/>
          <w:shd w:val="clear" w:color="auto" w:fill="FFFFFF"/>
        </w:rPr>
      </w:pPr>
      <w:r w:rsidRPr="00E0018E">
        <w:rPr>
          <w:rStyle w:val="normaltextrun"/>
          <w:rFonts w:cs="Arial"/>
          <w:b/>
          <w:bCs/>
          <w:color w:val="000000"/>
          <w:sz w:val="22"/>
          <w:szCs w:val="22"/>
          <w:shd w:val="clear" w:color="auto" w:fill="FFFFFF"/>
        </w:rPr>
        <w:t>Pollution prevention measures</w:t>
      </w:r>
    </w:p>
    <w:p w14:paraId="784F074A" w14:textId="77777777" w:rsidR="00E0018E" w:rsidRDefault="00E0018E" w:rsidP="00487AAB">
      <w:pPr>
        <w:pStyle w:val="Letterbody"/>
        <w:rPr>
          <w:rStyle w:val="normaltextrun"/>
          <w:rFonts w:cs="Arial"/>
          <w:color w:val="000000"/>
          <w:sz w:val="22"/>
          <w:szCs w:val="22"/>
          <w:shd w:val="clear" w:color="auto" w:fill="FFFFFF"/>
        </w:rPr>
      </w:pPr>
    </w:p>
    <w:p w14:paraId="0DAE54F4" w14:textId="56FB921C" w:rsidR="00E0018E" w:rsidRDefault="00D162F9" w:rsidP="00487AAB">
      <w:pPr>
        <w:pStyle w:val="Letterbody"/>
        <w:rPr>
          <w:rFonts w:cs="Arial"/>
          <w:sz w:val="22"/>
          <w:szCs w:val="22"/>
          <w:shd w:val="clear" w:color="auto" w:fill="FFFFFF"/>
        </w:rPr>
      </w:pPr>
      <w:r w:rsidRPr="00CE3550">
        <w:rPr>
          <w:rFonts w:cs="Arial"/>
          <w:sz w:val="22"/>
          <w:szCs w:val="22"/>
          <w:shd w:val="clear" w:color="auto" w:fill="FFFFFF"/>
        </w:rPr>
        <w:t>Prior to the commencement of works, including demolition, ground works/excavation, site clearance, vegetation clearance and boundary treatment works</w:t>
      </w:r>
      <w:r w:rsidR="00B9150F">
        <w:rPr>
          <w:rFonts w:cs="Arial"/>
          <w:sz w:val="22"/>
          <w:szCs w:val="22"/>
          <w:shd w:val="clear" w:color="auto" w:fill="FFFFFF"/>
        </w:rPr>
        <w:t xml:space="preserve">, pollution prevention measures </w:t>
      </w:r>
      <w:r w:rsidR="006946D8">
        <w:rPr>
          <w:rFonts w:cs="Arial"/>
          <w:sz w:val="22"/>
          <w:szCs w:val="22"/>
          <w:shd w:val="clear" w:color="auto" w:fill="FFFFFF"/>
        </w:rPr>
        <w:t xml:space="preserve">to avoid impact to the adjacent River Avon County Wildlife Site </w:t>
      </w:r>
      <w:r w:rsidR="00B9150F">
        <w:rPr>
          <w:rFonts w:cs="Arial"/>
          <w:sz w:val="22"/>
          <w:szCs w:val="22"/>
          <w:shd w:val="clear" w:color="auto" w:fill="FFFFFF"/>
        </w:rPr>
        <w:t xml:space="preserve">should be submitted to and approved by the </w:t>
      </w:r>
      <w:r w:rsidR="006946D8">
        <w:rPr>
          <w:rFonts w:cs="Arial"/>
          <w:sz w:val="22"/>
          <w:szCs w:val="22"/>
          <w:shd w:val="clear" w:color="auto" w:fill="FFFFFF"/>
        </w:rPr>
        <w:t>Local Planning Authority.</w:t>
      </w:r>
    </w:p>
    <w:p w14:paraId="6CB23E9F" w14:textId="77777777" w:rsidR="006946D8" w:rsidRDefault="006946D8" w:rsidP="00487AAB">
      <w:pPr>
        <w:pStyle w:val="Letterbody"/>
        <w:rPr>
          <w:rFonts w:cs="Arial"/>
          <w:sz w:val="22"/>
          <w:szCs w:val="22"/>
          <w:shd w:val="clear" w:color="auto" w:fill="FFFFFF"/>
        </w:rPr>
      </w:pPr>
    </w:p>
    <w:p w14:paraId="1E080839" w14:textId="4C9B5C28" w:rsidR="006946D8" w:rsidRDefault="00D429D9" w:rsidP="00487AAB">
      <w:pPr>
        <w:pStyle w:val="Letterbody"/>
        <w:rPr>
          <w:rStyle w:val="normaltextrun"/>
          <w:rFonts w:cs="Arial"/>
          <w:color w:val="000000"/>
          <w:sz w:val="22"/>
          <w:szCs w:val="22"/>
          <w:shd w:val="clear" w:color="auto" w:fill="FFFFFF"/>
        </w:rPr>
      </w:pPr>
      <w:r>
        <w:rPr>
          <w:rFonts w:cs="Arial"/>
          <w:sz w:val="22"/>
          <w:szCs w:val="22"/>
          <w:shd w:val="clear" w:color="auto" w:fill="FFFFFF"/>
        </w:rPr>
        <w:t>REASON</w:t>
      </w:r>
      <w:r w:rsidR="006946D8">
        <w:rPr>
          <w:rFonts w:cs="Arial"/>
          <w:sz w:val="22"/>
          <w:szCs w:val="22"/>
          <w:shd w:val="clear" w:color="auto" w:fill="FFFFFF"/>
        </w:rPr>
        <w:t xml:space="preserve">: To avoid pollution impact to the River Avon </w:t>
      </w:r>
      <w:r>
        <w:rPr>
          <w:rFonts w:cs="Arial"/>
          <w:sz w:val="22"/>
          <w:szCs w:val="22"/>
          <w:shd w:val="clear" w:color="auto" w:fill="FFFFFF"/>
        </w:rPr>
        <w:t>County Wildlife Site.</w:t>
      </w:r>
    </w:p>
    <w:p w14:paraId="3F1D0A29" w14:textId="77777777" w:rsidR="00AD04E7" w:rsidRDefault="00AD04E7" w:rsidP="00487AAB">
      <w:pPr>
        <w:pStyle w:val="Letterbody"/>
        <w:rPr>
          <w:rStyle w:val="normaltextrun"/>
          <w:rFonts w:cs="Arial"/>
          <w:color w:val="000000"/>
          <w:sz w:val="22"/>
          <w:szCs w:val="22"/>
          <w:shd w:val="clear" w:color="auto" w:fill="FFFFFF"/>
        </w:rPr>
      </w:pPr>
    </w:p>
    <w:p w14:paraId="367F2325" w14:textId="586854D3" w:rsidR="00AD04E7" w:rsidRPr="00262879" w:rsidRDefault="00AD04E7" w:rsidP="00487AAB">
      <w:pPr>
        <w:pStyle w:val="Letterbody"/>
        <w:rPr>
          <w:rStyle w:val="normaltextrun"/>
          <w:rFonts w:cs="Arial"/>
          <w:b/>
          <w:bCs/>
          <w:color w:val="000000"/>
          <w:sz w:val="22"/>
          <w:szCs w:val="22"/>
          <w:shd w:val="clear" w:color="auto" w:fill="FFFFFF"/>
        </w:rPr>
      </w:pPr>
      <w:r w:rsidRPr="00262879">
        <w:rPr>
          <w:rStyle w:val="normaltextrun"/>
          <w:rFonts w:cs="Arial"/>
          <w:b/>
          <w:bCs/>
          <w:color w:val="000000"/>
          <w:sz w:val="22"/>
          <w:szCs w:val="22"/>
          <w:shd w:val="clear" w:color="auto" w:fill="FFFFFF"/>
        </w:rPr>
        <w:t>Lighting</w:t>
      </w:r>
    </w:p>
    <w:p w14:paraId="4DCB0935" w14:textId="77777777" w:rsidR="00262879" w:rsidRDefault="00262879" w:rsidP="00487AAB">
      <w:pPr>
        <w:pStyle w:val="Letterbody"/>
        <w:rPr>
          <w:rStyle w:val="normaltextrun"/>
          <w:rFonts w:cs="Arial"/>
          <w:color w:val="000000"/>
          <w:sz w:val="22"/>
          <w:szCs w:val="22"/>
          <w:shd w:val="clear" w:color="auto" w:fill="FFFFFF"/>
        </w:rPr>
      </w:pPr>
    </w:p>
    <w:p w14:paraId="27956F56" w14:textId="77777777" w:rsidR="00262879" w:rsidRP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 </w:t>
      </w:r>
    </w:p>
    <w:p w14:paraId="2ADD0765" w14:textId="77777777" w:rsid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 </w:t>
      </w:r>
    </w:p>
    <w:p w14:paraId="1F0B7C9E" w14:textId="77777777" w:rsidR="00262879" w:rsidRPr="00262879" w:rsidRDefault="00262879" w:rsidP="00262879">
      <w:pPr>
        <w:pStyle w:val="Letterbody"/>
        <w:rPr>
          <w:rFonts w:cs="Arial"/>
          <w:sz w:val="22"/>
          <w:szCs w:val="22"/>
          <w:shd w:val="clear" w:color="auto" w:fill="FFFFFF"/>
        </w:rPr>
      </w:pPr>
    </w:p>
    <w:p w14:paraId="7C716D4D" w14:textId="553C6162" w:rsidR="00262879" w:rsidRPr="00262879" w:rsidRDefault="00262879" w:rsidP="00262879">
      <w:pPr>
        <w:pStyle w:val="Letterbody"/>
        <w:rPr>
          <w:rFonts w:cs="Arial"/>
          <w:sz w:val="22"/>
          <w:szCs w:val="22"/>
          <w:shd w:val="clear" w:color="auto" w:fill="FFFFFF"/>
        </w:rPr>
      </w:pPr>
      <w:r w:rsidRPr="00262879">
        <w:rPr>
          <w:rFonts w:cs="Arial"/>
          <w:sz w:val="22"/>
          <w:szCs w:val="22"/>
          <w:shd w:val="clear" w:color="auto" w:fill="FFFFFF"/>
        </w:rPr>
        <w:t>REASON: To avoid illumination of habitat used by bats</w:t>
      </w:r>
      <w:r w:rsidR="00B565D2">
        <w:rPr>
          <w:rFonts w:cs="Arial"/>
          <w:sz w:val="22"/>
          <w:szCs w:val="22"/>
          <w:shd w:val="clear" w:color="auto" w:fill="FFFFFF"/>
        </w:rPr>
        <w:t xml:space="preserve"> within a consultation zone for the Bath and BOA Bats SAC.</w:t>
      </w:r>
    </w:p>
    <w:p w14:paraId="37F4C438" w14:textId="77777777" w:rsidR="00262879" w:rsidRDefault="00262879" w:rsidP="00487AAB">
      <w:pPr>
        <w:pStyle w:val="Letterbody"/>
        <w:rPr>
          <w:rStyle w:val="normaltextrun"/>
          <w:rFonts w:cs="Arial"/>
          <w:color w:val="000000"/>
          <w:sz w:val="22"/>
          <w:szCs w:val="22"/>
          <w:shd w:val="clear" w:color="auto" w:fill="FFFFFF"/>
        </w:rPr>
      </w:pPr>
    </w:p>
    <w:p w14:paraId="4C7E41B6" w14:textId="77777777" w:rsidR="00BE203A" w:rsidRDefault="00BE203A" w:rsidP="00487AAB">
      <w:pPr>
        <w:pStyle w:val="Letterbody"/>
        <w:rPr>
          <w:rStyle w:val="normaltextrun"/>
          <w:rFonts w:cs="Arial"/>
          <w:color w:val="000000"/>
          <w:sz w:val="22"/>
          <w:szCs w:val="22"/>
          <w:shd w:val="clear" w:color="auto" w:fill="FFFFFF"/>
        </w:rPr>
      </w:pPr>
    </w:p>
    <w:p w14:paraId="3196B383" w14:textId="564CC3F5" w:rsidR="00BE203A" w:rsidRPr="002B27F0" w:rsidRDefault="00A27741" w:rsidP="00487AAB">
      <w:pPr>
        <w:pStyle w:val="Letterbody"/>
        <w:rPr>
          <w:rStyle w:val="normaltextrun"/>
          <w:rFonts w:cs="Arial"/>
          <w:b/>
          <w:bCs/>
          <w:color w:val="000000"/>
          <w:sz w:val="22"/>
          <w:szCs w:val="22"/>
          <w:shd w:val="clear" w:color="auto" w:fill="FFFFFF"/>
        </w:rPr>
      </w:pPr>
      <w:r w:rsidRPr="005C0BFD">
        <w:rPr>
          <w:rStyle w:val="normaltextrun"/>
          <w:rFonts w:cs="Arial"/>
          <w:b/>
          <w:bCs/>
          <w:strike/>
          <w:color w:val="000000"/>
          <w:sz w:val="22"/>
          <w:szCs w:val="22"/>
          <w:shd w:val="clear" w:color="auto" w:fill="FFFFFF"/>
        </w:rPr>
        <w:t>CEMP</w:t>
      </w:r>
      <w:r w:rsidR="00631166" w:rsidRPr="005C0BFD">
        <w:rPr>
          <w:rStyle w:val="normaltextrun"/>
          <w:rFonts w:cs="Arial"/>
          <w:b/>
          <w:bCs/>
          <w:strike/>
          <w:color w:val="000000"/>
          <w:sz w:val="22"/>
          <w:szCs w:val="22"/>
          <w:shd w:val="clear" w:color="auto" w:fill="FFFFFF"/>
        </w:rPr>
        <w:t xml:space="preserve"> </w:t>
      </w:r>
      <w:r w:rsidR="00631166" w:rsidRPr="00631166">
        <w:rPr>
          <w:rStyle w:val="normaltextrun"/>
          <w:rFonts w:cs="Arial"/>
          <w:b/>
          <w:bCs/>
          <w:color w:val="FF0000"/>
          <w:sz w:val="22"/>
          <w:szCs w:val="22"/>
          <w:shd w:val="clear" w:color="auto" w:fill="FFFFFF"/>
        </w:rPr>
        <w:t xml:space="preserve">– </w:t>
      </w:r>
      <w:r w:rsidR="005C0BFD">
        <w:rPr>
          <w:rStyle w:val="normaltextrun"/>
          <w:rFonts w:cs="Arial"/>
          <w:b/>
          <w:bCs/>
          <w:color w:val="FF0000"/>
          <w:sz w:val="22"/>
          <w:szCs w:val="22"/>
          <w:shd w:val="clear" w:color="auto" w:fill="FFFFFF"/>
        </w:rPr>
        <w:t xml:space="preserve">07.04.26 </w:t>
      </w:r>
      <w:r w:rsidR="00631166" w:rsidRPr="00631166">
        <w:rPr>
          <w:rStyle w:val="normaltextrun"/>
          <w:rFonts w:cs="Arial"/>
          <w:b/>
          <w:bCs/>
          <w:color w:val="FF0000"/>
          <w:sz w:val="22"/>
          <w:szCs w:val="22"/>
          <w:shd w:val="clear" w:color="auto" w:fill="FFFFFF"/>
        </w:rPr>
        <w:t>CEMP now submitted</w:t>
      </w:r>
    </w:p>
    <w:p w14:paraId="7BA169B4" w14:textId="77777777" w:rsidR="00CE3550" w:rsidRDefault="00CE3550" w:rsidP="00487AAB">
      <w:pPr>
        <w:pStyle w:val="Letterbody"/>
        <w:rPr>
          <w:rStyle w:val="normaltextrun"/>
          <w:rFonts w:cs="Arial"/>
          <w:color w:val="000000"/>
          <w:sz w:val="22"/>
          <w:szCs w:val="22"/>
          <w:shd w:val="clear" w:color="auto" w:fill="FFFFFF"/>
        </w:rPr>
      </w:pPr>
    </w:p>
    <w:p w14:paraId="7673835E" w14:textId="77777777" w:rsidR="00CE3550" w:rsidRPr="005C0BFD" w:rsidRDefault="00CE3550" w:rsidP="00CE3550">
      <w:pPr>
        <w:pStyle w:val="Letterbody"/>
        <w:rPr>
          <w:rFonts w:cs="Arial"/>
          <w:strike/>
          <w:sz w:val="22"/>
          <w:szCs w:val="22"/>
          <w:shd w:val="clear" w:color="auto" w:fill="FFFFFF"/>
        </w:rPr>
      </w:pPr>
      <w:r w:rsidRPr="005C0BFD">
        <w:rPr>
          <w:rFonts w:cs="Arial"/>
          <w:strike/>
          <w:sz w:val="22"/>
          <w:szCs w:val="22"/>
          <w:shd w:val="clear" w:color="auto" w:fill="FFFFFF"/>
        </w:rPr>
        <w:t>Prior to the commencement of works, including demolition, ground works/excavation, site clearance, vegetation clearance and boundary treatment works, a Construction Environmental Management Plan (CEMP) shall be submitted to the local planning authority for approval in writing. The Plan shall provide details of the avoidance, mitigation and protective measures to be implemented before and during the construction phase, including but not necessarily limited to, the following: </w:t>
      </w:r>
    </w:p>
    <w:p w14:paraId="4883A0FD" w14:textId="77777777" w:rsidR="00CE3550" w:rsidRPr="005C0BFD" w:rsidRDefault="00CE3550" w:rsidP="00CE3550">
      <w:pPr>
        <w:pStyle w:val="Letterbody"/>
        <w:numPr>
          <w:ilvl w:val="0"/>
          <w:numId w:val="55"/>
        </w:numPr>
        <w:rPr>
          <w:rFonts w:cs="Arial"/>
          <w:strike/>
          <w:sz w:val="22"/>
          <w:szCs w:val="22"/>
          <w:shd w:val="clear" w:color="auto" w:fill="FFFFFF"/>
        </w:rPr>
      </w:pPr>
      <w:r w:rsidRPr="005C0BFD">
        <w:rPr>
          <w:rFonts w:cs="Arial"/>
          <w:strike/>
          <w:sz w:val="22"/>
          <w:szCs w:val="22"/>
          <w:shd w:val="clear" w:color="auto" w:fill="FFFFFF"/>
        </w:rPr>
        <w:t>Identification of ecological protection areas/buffer zones and tree root protection areas and details of physical means of protection, e.g. exclusion fencing. </w:t>
      </w:r>
    </w:p>
    <w:p w14:paraId="7CC3E83E" w14:textId="135AC9C1" w:rsidR="00CE3550" w:rsidRPr="005C0BFD" w:rsidRDefault="00CE3550" w:rsidP="00CE3550">
      <w:pPr>
        <w:pStyle w:val="Letterbody"/>
        <w:numPr>
          <w:ilvl w:val="0"/>
          <w:numId w:val="56"/>
        </w:numPr>
        <w:rPr>
          <w:rFonts w:cs="Arial"/>
          <w:strike/>
          <w:sz w:val="22"/>
          <w:szCs w:val="22"/>
          <w:shd w:val="clear" w:color="auto" w:fill="FFFFFF"/>
        </w:rPr>
      </w:pPr>
      <w:r w:rsidRPr="005C0BFD">
        <w:rPr>
          <w:rFonts w:cs="Arial"/>
          <w:strike/>
          <w:sz w:val="22"/>
          <w:szCs w:val="22"/>
          <w:shd w:val="clear" w:color="auto" w:fill="FFFFFF"/>
        </w:rPr>
        <w:t>Working method statements for protected/priority species, such as nesting birds. </w:t>
      </w:r>
    </w:p>
    <w:p w14:paraId="6F87F036" w14:textId="77777777" w:rsidR="00CE3550" w:rsidRPr="005C0BFD" w:rsidRDefault="00CE3550" w:rsidP="00CE3550">
      <w:pPr>
        <w:pStyle w:val="Letterbody"/>
        <w:numPr>
          <w:ilvl w:val="0"/>
          <w:numId w:val="58"/>
        </w:numPr>
        <w:rPr>
          <w:rFonts w:cs="Arial"/>
          <w:strike/>
          <w:sz w:val="22"/>
          <w:szCs w:val="22"/>
          <w:shd w:val="clear" w:color="auto" w:fill="FFFFFF"/>
        </w:rPr>
      </w:pPr>
      <w:r w:rsidRPr="005C0BFD">
        <w:rPr>
          <w:rFonts w:cs="Arial"/>
          <w:strike/>
          <w:sz w:val="22"/>
          <w:szCs w:val="22"/>
          <w:shd w:val="clear" w:color="auto" w:fill="FFFFFF"/>
        </w:rPr>
        <w:t>Work schedules for activities with specific timing requirements </w:t>
      </w:r>
      <w:proofErr w:type="gramStart"/>
      <w:r w:rsidRPr="005C0BFD">
        <w:rPr>
          <w:rFonts w:cs="Arial"/>
          <w:strike/>
          <w:sz w:val="22"/>
          <w:szCs w:val="22"/>
          <w:shd w:val="clear" w:color="auto" w:fill="FFFFFF"/>
        </w:rPr>
        <w:t>in order to</w:t>
      </w:r>
      <w:proofErr w:type="gramEnd"/>
      <w:r w:rsidRPr="005C0BFD">
        <w:rPr>
          <w:rFonts w:cs="Arial"/>
          <w:strike/>
          <w:sz w:val="22"/>
          <w:szCs w:val="22"/>
          <w:shd w:val="clear" w:color="auto" w:fill="FFFFFF"/>
        </w:rPr>
        <w:t> avoid/reduce potential harm to ecological receptors; including details of when a licensed ecologist and/or ecological clerk of works (</w:t>
      </w:r>
      <w:proofErr w:type="spellStart"/>
      <w:r w:rsidRPr="005C0BFD">
        <w:rPr>
          <w:rFonts w:cs="Arial"/>
          <w:strike/>
          <w:sz w:val="22"/>
          <w:szCs w:val="22"/>
          <w:shd w:val="clear" w:color="auto" w:fill="FFFFFF"/>
        </w:rPr>
        <w:t>ECoW</w:t>
      </w:r>
      <w:proofErr w:type="spellEnd"/>
      <w:r w:rsidRPr="005C0BFD">
        <w:rPr>
          <w:rFonts w:cs="Arial"/>
          <w:strike/>
          <w:sz w:val="22"/>
          <w:szCs w:val="22"/>
          <w:shd w:val="clear" w:color="auto" w:fill="FFFFFF"/>
        </w:rPr>
        <w:t>) shall be present on site. </w:t>
      </w:r>
    </w:p>
    <w:p w14:paraId="4D173A42" w14:textId="77777777" w:rsidR="00CE3550" w:rsidRPr="005C0BFD" w:rsidRDefault="00CE3550" w:rsidP="00CE3550">
      <w:pPr>
        <w:pStyle w:val="Letterbody"/>
        <w:numPr>
          <w:ilvl w:val="0"/>
          <w:numId w:val="59"/>
        </w:numPr>
        <w:rPr>
          <w:rFonts w:cs="Arial"/>
          <w:strike/>
          <w:sz w:val="22"/>
          <w:szCs w:val="22"/>
          <w:shd w:val="clear" w:color="auto" w:fill="FFFFFF"/>
        </w:rPr>
      </w:pPr>
      <w:r w:rsidRPr="005C0BFD">
        <w:rPr>
          <w:rFonts w:cs="Arial"/>
          <w:strike/>
          <w:sz w:val="22"/>
          <w:szCs w:val="22"/>
          <w:shd w:val="clear" w:color="auto" w:fill="FFFFFF"/>
        </w:rPr>
        <w:t>Key personnel, responsibilities and contact details (including Site Manager and ecologist/</w:t>
      </w:r>
      <w:proofErr w:type="spellStart"/>
      <w:r w:rsidRPr="005C0BFD">
        <w:rPr>
          <w:rFonts w:cs="Arial"/>
          <w:strike/>
          <w:sz w:val="22"/>
          <w:szCs w:val="22"/>
          <w:shd w:val="clear" w:color="auto" w:fill="FFFFFF"/>
        </w:rPr>
        <w:t>ECoW</w:t>
      </w:r>
      <w:proofErr w:type="spellEnd"/>
      <w:r w:rsidRPr="005C0BFD">
        <w:rPr>
          <w:rFonts w:cs="Arial"/>
          <w:strike/>
          <w:sz w:val="22"/>
          <w:szCs w:val="22"/>
          <w:shd w:val="clear" w:color="auto" w:fill="FFFFFF"/>
        </w:rPr>
        <w:t>). </w:t>
      </w:r>
    </w:p>
    <w:p w14:paraId="0F22E373" w14:textId="77777777" w:rsidR="00CE3550" w:rsidRPr="005C0BFD" w:rsidRDefault="00CE3550" w:rsidP="00CE3550">
      <w:pPr>
        <w:pStyle w:val="Letterbody"/>
        <w:rPr>
          <w:rFonts w:cs="Arial"/>
          <w:strike/>
          <w:sz w:val="22"/>
          <w:szCs w:val="22"/>
          <w:shd w:val="clear" w:color="auto" w:fill="FFFFFF"/>
        </w:rPr>
      </w:pPr>
      <w:r w:rsidRPr="005C0BFD">
        <w:rPr>
          <w:rFonts w:cs="Arial"/>
          <w:strike/>
          <w:sz w:val="22"/>
          <w:szCs w:val="22"/>
          <w:shd w:val="clear" w:color="auto" w:fill="FFFFFF"/>
        </w:rPr>
        <w:t> </w:t>
      </w:r>
    </w:p>
    <w:p w14:paraId="487C74B7" w14:textId="77777777" w:rsidR="00CE3550" w:rsidRPr="005C0BFD" w:rsidRDefault="00CE3550" w:rsidP="00CE3550">
      <w:pPr>
        <w:pStyle w:val="Letterbody"/>
        <w:rPr>
          <w:rFonts w:cs="Arial"/>
          <w:strike/>
          <w:sz w:val="22"/>
          <w:szCs w:val="22"/>
          <w:shd w:val="clear" w:color="auto" w:fill="FFFFFF"/>
        </w:rPr>
      </w:pPr>
      <w:r w:rsidRPr="005C0BFD">
        <w:rPr>
          <w:rFonts w:cs="Arial"/>
          <w:strike/>
          <w:sz w:val="22"/>
          <w:szCs w:val="22"/>
          <w:shd w:val="clear" w:color="auto" w:fill="FFFFFF"/>
        </w:rPr>
        <w:t>Development shall be carried out in strict accordance with the approved CEMP. </w:t>
      </w:r>
    </w:p>
    <w:p w14:paraId="69966453" w14:textId="77777777" w:rsidR="00CE3550" w:rsidRPr="005C0BFD" w:rsidRDefault="00CE3550" w:rsidP="00CE3550">
      <w:pPr>
        <w:pStyle w:val="Letterbody"/>
        <w:rPr>
          <w:rFonts w:cs="Arial"/>
          <w:strike/>
          <w:sz w:val="22"/>
          <w:szCs w:val="22"/>
          <w:shd w:val="clear" w:color="auto" w:fill="FFFFFF"/>
        </w:rPr>
      </w:pPr>
      <w:r w:rsidRPr="005C0BFD">
        <w:rPr>
          <w:rFonts w:cs="Arial"/>
          <w:strike/>
          <w:sz w:val="22"/>
          <w:szCs w:val="22"/>
          <w:shd w:val="clear" w:color="auto" w:fill="FFFFFF"/>
        </w:rPr>
        <w:t> </w:t>
      </w:r>
    </w:p>
    <w:p w14:paraId="4993A7CF" w14:textId="77777777" w:rsidR="00CE3550" w:rsidRPr="005C0BFD" w:rsidRDefault="00CE3550" w:rsidP="00CE3550">
      <w:pPr>
        <w:pStyle w:val="Letterbody"/>
        <w:rPr>
          <w:rFonts w:cs="Arial"/>
          <w:strike/>
          <w:sz w:val="22"/>
          <w:szCs w:val="22"/>
          <w:shd w:val="clear" w:color="auto" w:fill="FFFFFF"/>
        </w:rPr>
      </w:pPr>
      <w:r w:rsidRPr="005C0BFD">
        <w:rPr>
          <w:rFonts w:cs="Arial"/>
          <w:strike/>
          <w:sz w:val="22"/>
          <w:szCs w:val="22"/>
          <w:shd w:val="clear" w:color="auto" w:fill="FFFFFF"/>
        </w:rPr>
        <w:t>REASON: To ensure adequate protection and mitigation for ecological receptors prior to and during construction, and that works </w:t>
      </w:r>
      <w:proofErr w:type="gramStart"/>
      <w:r w:rsidRPr="005C0BFD">
        <w:rPr>
          <w:rFonts w:cs="Arial"/>
          <w:strike/>
          <w:sz w:val="22"/>
          <w:szCs w:val="22"/>
          <w:shd w:val="clear" w:color="auto" w:fill="FFFFFF"/>
        </w:rPr>
        <w:t>are</w:t>
      </w:r>
      <w:proofErr w:type="gramEnd"/>
      <w:r w:rsidRPr="005C0BFD">
        <w:rPr>
          <w:rFonts w:cs="Arial"/>
          <w:strike/>
          <w:sz w:val="22"/>
          <w:szCs w:val="22"/>
          <w:shd w:val="clear" w:color="auto" w:fill="FFFFFF"/>
        </w:rPr>
        <w:t> undertaken in line with current best practice and industry standards and are supervised by a suitably licensed and competent professional ecological consultant where applicable. </w:t>
      </w:r>
    </w:p>
    <w:p w14:paraId="095D4952" w14:textId="77777777" w:rsidR="003F3BBC" w:rsidRDefault="003F3BBC" w:rsidP="00487AAB">
      <w:pPr>
        <w:pStyle w:val="Letterbody"/>
        <w:rPr>
          <w:rStyle w:val="normaltextrun"/>
          <w:rFonts w:cs="Arial"/>
          <w:color w:val="000000"/>
          <w:sz w:val="22"/>
          <w:szCs w:val="22"/>
          <w:shd w:val="clear" w:color="auto" w:fill="FFFFFF"/>
        </w:rPr>
      </w:pPr>
    </w:p>
    <w:p w14:paraId="5A85A93C" w14:textId="1AF39794" w:rsidR="003F3BBC" w:rsidRPr="00816528" w:rsidRDefault="00816528" w:rsidP="00487AAB">
      <w:pPr>
        <w:pStyle w:val="Letterbody"/>
        <w:rPr>
          <w:rStyle w:val="normaltextrun"/>
          <w:rFonts w:cs="Arial"/>
          <w:b/>
          <w:bCs/>
          <w:color w:val="000000"/>
          <w:sz w:val="22"/>
          <w:szCs w:val="22"/>
          <w:shd w:val="clear" w:color="auto" w:fill="FFFFFF"/>
        </w:rPr>
      </w:pPr>
      <w:r w:rsidRPr="00816528">
        <w:rPr>
          <w:rStyle w:val="normaltextrun"/>
          <w:rFonts w:cs="Arial"/>
          <w:b/>
          <w:bCs/>
          <w:color w:val="000000"/>
          <w:sz w:val="22"/>
          <w:szCs w:val="22"/>
          <w:shd w:val="clear" w:color="auto" w:fill="FFFFFF"/>
        </w:rPr>
        <w:lastRenderedPageBreak/>
        <w:t>Compliance with submitted document</w:t>
      </w:r>
      <w:r w:rsidR="007A4E50">
        <w:rPr>
          <w:rStyle w:val="normaltextrun"/>
          <w:rFonts w:cs="Arial"/>
          <w:b/>
          <w:bCs/>
          <w:color w:val="000000"/>
          <w:sz w:val="22"/>
          <w:szCs w:val="22"/>
          <w:shd w:val="clear" w:color="auto" w:fill="FFFFFF"/>
        </w:rPr>
        <w:t>s</w:t>
      </w:r>
    </w:p>
    <w:p w14:paraId="531D4953" w14:textId="77777777" w:rsidR="00A27741" w:rsidRDefault="00A27741" w:rsidP="00487AAB">
      <w:pPr>
        <w:pStyle w:val="Letterbody"/>
        <w:rPr>
          <w:rStyle w:val="normaltextrun"/>
          <w:rFonts w:cs="Arial"/>
          <w:color w:val="000000"/>
          <w:sz w:val="22"/>
          <w:szCs w:val="22"/>
          <w:shd w:val="clear" w:color="auto" w:fill="FFFFFF"/>
        </w:rPr>
      </w:pPr>
    </w:p>
    <w:p w14:paraId="6409E5D3" w14:textId="77777777"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The development will be carried out in </w:t>
      </w:r>
      <w:r w:rsidRPr="003F3BBC">
        <w:rPr>
          <w:rFonts w:cs="Arial"/>
          <w:sz w:val="22"/>
          <w:szCs w:val="22"/>
          <w:u w:val="single"/>
          <w:shd w:val="clear" w:color="auto" w:fill="FFFFFF"/>
        </w:rPr>
        <w:t>strict</w:t>
      </w:r>
      <w:r w:rsidRPr="003F3BBC">
        <w:rPr>
          <w:rFonts w:cs="Arial"/>
          <w:sz w:val="22"/>
          <w:szCs w:val="22"/>
          <w:shd w:val="clear" w:color="auto" w:fill="FFFFFF"/>
        </w:rPr>
        <w:t> accordance with the following documents:    </w:t>
      </w:r>
    </w:p>
    <w:p w14:paraId="6AC2AC09" w14:textId="77777777"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 </w:t>
      </w:r>
    </w:p>
    <w:p w14:paraId="7D7F4348" w14:textId="77777777" w:rsidR="00816528" w:rsidRPr="00861DD6" w:rsidRDefault="00816528" w:rsidP="00861DD6">
      <w:pPr>
        <w:pStyle w:val="Letterbody"/>
        <w:numPr>
          <w:ilvl w:val="0"/>
          <w:numId w:val="60"/>
        </w:numPr>
        <w:rPr>
          <w:sz w:val="22"/>
          <w:szCs w:val="22"/>
        </w:rPr>
      </w:pPr>
      <w:r w:rsidRPr="00861DD6">
        <w:rPr>
          <w:sz w:val="22"/>
          <w:szCs w:val="22"/>
        </w:rPr>
        <w:t>PEA Report, SLR 9</w:t>
      </w:r>
      <w:r w:rsidRPr="00861DD6">
        <w:rPr>
          <w:sz w:val="22"/>
          <w:szCs w:val="22"/>
          <w:vertAlign w:val="superscript"/>
        </w:rPr>
        <w:t>th</w:t>
      </w:r>
      <w:r w:rsidRPr="00861DD6">
        <w:rPr>
          <w:sz w:val="22"/>
          <w:szCs w:val="22"/>
        </w:rPr>
        <w:t xml:space="preserve"> Sept 2025. Ref No 416.066492.00001</w:t>
      </w:r>
    </w:p>
    <w:p w14:paraId="3B63D332" w14:textId="7FA9F676" w:rsidR="00861DD6" w:rsidRDefault="00861DD6" w:rsidP="00861DD6">
      <w:pPr>
        <w:pStyle w:val="Letterbody"/>
        <w:numPr>
          <w:ilvl w:val="0"/>
          <w:numId w:val="60"/>
        </w:numPr>
        <w:rPr>
          <w:sz w:val="22"/>
          <w:szCs w:val="22"/>
        </w:rPr>
      </w:pPr>
      <w:r w:rsidRPr="00861DD6">
        <w:rPr>
          <w:sz w:val="22"/>
          <w:szCs w:val="22"/>
        </w:rPr>
        <w:t>Landscape Strategy and Planting Proposals drawing 480/03 19.11.25</w:t>
      </w:r>
    </w:p>
    <w:p w14:paraId="4BB87F39" w14:textId="3AD412F0" w:rsidR="005C0BFD" w:rsidRPr="00861DD6" w:rsidRDefault="005C0BFD" w:rsidP="00861DD6">
      <w:pPr>
        <w:pStyle w:val="Letterbody"/>
        <w:numPr>
          <w:ilvl w:val="0"/>
          <w:numId w:val="60"/>
        </w:numPr>
        <w:rPr>
          <w:sz w:val="22"/>
          <w:szCs w:val="22"/>
        </w:rPr>
      </w:pPr>
      <w:r w:rsidRPr="00631166">
        <w:rPr>
          <w:b/>
          <w:bCs/>
          <w:color w:val="FF0000"/>
          <w:sz w:val="22"/>
          <w:szCs w:val="22"/>
        </w:rPr>
        <w:t>CEMP dated 04.03.26, ref 680-TSL-ESG-CEMP</w:t>
      </w:r>
    </w:p>
    <w:p w14:paraId="6AEB9553" w14:textId="77777777" w:rsidR="00816528" w:rsidRDefault="00816528" w:rsidP="003F3BBC">
      <w:pPr>
        <w:pStyle w:val="Letterbody"/>
        <w:rPr>
          <w:rFonts w:cs="Arial"/>
          <w:b/>
          <w:bCs/>
          <w:sz w:val="22"/>
          <w:szCs w:val="22"/>
          <w:shd w:val="clear" w:color="auto" w:fill="FFFFFF"/>
        </w:rPr>
      </w:pPr>
    </w:p>
    <w:p w14:paraId="7029B715" w14:textId="390E0BE8" w:rsidR="003F3BBC" w:rsidRPr="003F3BBC" w:rsidRDefault="003F3BBC" w:rsidP="003F3BBC">
      <w:pPr>
        <w:pStyle w:val="Letterbody"/>
        <w:rPr>
          <w:rFonts w:cs="Arial"/>
          <w:sz w:val="22"/>
          <w:szCs w:val="22"/>
          <w:shd w:val="clear" w:color="auto" w:fill="FFFFFF"/>
        </w:rPr>
      </w:pPr>
      <w:r w:rsidRPr="003F3BBC">
        <w:rPr>
          <w:rFonts w:cs="Arial"/>
          <w:sz w:val="22"/>
          <w:szCs w:val="22"/>
          <w:shd w:val="clear" w:color="auto" w:fill="FFFFFF"/>
        </w:rPr>
        <w:t>REASON: For the avoidance of doubt and for the protection, mitigation and enhancement of biodiversity. </w:t>
      </w:r>
    </w:p>
    <w:p w14:paraId="45038332" w14:textId="77777777" w:rsidR="00C36A82" w:rsidRPr="00B71C48" w:rsidRDefault="00C36A82" w:rsidP="00487AAB">
      <w:pPr>
        <w:pStyle w:val="Letterbody"/>
        <w:rPr>
          <w:rStyle w:val="normaltextrun"/>
          <w:rFonts w:cs="Arial"/>
          <w:color w:val="000000"/>
          <w:sz w:val="22"/>
          <w:szCs w:val="22"/>
          <w:shd w:val="clear" w:color="auto" w:fill="FFFFFF"/>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F1DB3" w14:textId="77777777" w:rsidR="00022EA0" w:rsidRDefault="00022EA0">
      <w:r>
        <w:separator/>
      </w:r>
    </w:p>
  </w:endnote>
  <w:endnote w:type="continuationSeparator" w:id="0">
    <w:p w14:paraId="3FBFEFB1" w14:textId="77777777" w:rsidR="00022EA0" w:rsidRDefault="00022EA0">
      <w:r>
        <w:continuationSeparator/>
      </w:r>
    </w:p>
  </w:endnote>
  <w:endnote w:type="continuationNotice" w:id="1">
    <w:p w14:paraId="60C614C5" w14:textId="77777777" w:rsidR="00022EA0" w:rsidRDefault="00022E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672A" w14:textId="77777777" w:rsidR="00022EA0" w:rsidRDefault="00022EA0">
      <w:r>
        <w:separator/>
      </w:r>
    </w:p>
  </w:footnote>
  <w:footnote w:type="continuationSeparator" w:id="0">
    <w:p w14:paraId="64EC33B1" w14:textId="77777777" w:rsidR="00022EA0" w:rsidRDefault="00022EA0">
      <w:r>
        <w:continuationSeparator/>
      </w:r>
    </w:p>
  </w:footnote>
  <w:footnote w:type="continuationNotice" w:id="1">
    <w:p w14:paraId="7D873890" w14:textId="77777777" w:rsidR="00022EA0" w:rsidRDefault="00022E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4F4"/>
    <w:multiLevelType w:val="hybridMultilevel"/>
    <w:tmpl w:val="8462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D3B1D"/>
    <w:multiLevelType w:val="multilevel"/>
    <w:tmpl w:val="05F610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0A5755D"/>
    <w:multiLevelType w:val="hybridMultilevel"/>
    <w:tmpl w:val="96CE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047703BC"/>
    <w:multiLevelType w:val="hybridMultilevel"/>
    <w:tmpl w:val="E66C7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804700"/>
    <w:multiLevelType w:val="multilevel"/>
    <w:tmpl w:val="1972A8A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8D74E58"/>
    <w:multiLevelType w:val="multilevel"/>
    <w:tmpl w:val="8C728F1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AD9495A"/>
    <w:multiLevelType w:val="hybridMultilevel"/>
    <w:tmpl w:val="71CE5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03142F"/>
    <w:multiLevelType w:val="hybridMultilevel"/>
    <w:tmpl w:val="E08CE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0C2B7B"/>
    <w:multiLevelType w:val="multilevel"/>
    <w:tmpl w:val="83F2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630094"/>
    <w:multiLevelType w:val="multilevel"/>
    <w:tmpl w:val="B1DE19D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6DD5385"/>
    <w:multiLevelType w:val="multilevel"/>
    <w:tmpl w:val="C652EC3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B857F19"/>
    <w:multiLevelType w:val="multilevel"/>
    <w:tmpl w:val="650CF4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D753C15"/>
    <w:multiLevelType w:val="multilevel"/>
    <w:tmpl w:val="55E8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F039E9"/>
    <w:multiLevelType w:val="multilevel"/>
    <w:tmpl w:val="D70A3C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25142E56"/>
    <w:multiLevelType w:val="hybridMultilevel"/>
    <w:tmpl w:val="5704C738"/>
    <w:lvl w:ilvl="0" w:tplc="D72A1F98">
      <w:start w:val="3"/>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EA3AE8"/>
    <w:multiLevelType w:val="multilevel"/>
    <w:tmpl w:val="184C745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B3B3AF3"/>
    <w:multiLevelType w:val="hybridMultilevel"/>
    <w:tmpl w:val="1D686FF6"/>
    <w:lvl w:ilvl="0" w:tplc="A470EC76">
      <w:start w:val="1"/>
      <w:numFmt w:val="decimal"/>
      <w:lvlText w:val="%1."/>
      <w:lvlJc w:val="left"/>
      <w:pPr>
        <w:ind w:left="644"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650D4E"/>
    <w:multiLevelType w:val="multilevel"/>
    <w:tmpl w:val="38AC6788"/>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6FF1C17"/>
    <w:multiLevelType w:val="hybridMultilevel"/>
    <w:tmpl w:val="608A1EC8"/>
    <w:lvl w:ilvl="0" w:tplc="56C41D82">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54EE8"/>
    <w:multiLevelType w:val="hybridMultilevel"/>
    <w:tmpl w:val="ED0E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7C3632E"/>
    <w:multiLevelType w:val="hybridMultilevel"/>
    <w:tmpl w:val="A9E68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F932F1"/>
    <w:multiLevelType w:val="hybridMultilevel"/>
    <w:tmpl w:val="2B92E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41CD8"/>
    <w:multiLevelType w:val="hybridMultilevel"/>
    <w:tmpl w:val="23B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A61622"/>
    <w:multiLevelType w:val="multilevel"/>
    <w:tmpl w:val="842E420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34321E1"/>
    <w:multiLevelType w:val="multilevel"/>
    <w:tmpl w:val="D3561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1A6A1A"/>
    <w:multiLevelType w:val="multilevel"/>
    <w:tmpl w:val="70667AF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D783187"/>
    <w:multiLevelType w:val="hybridMultilevel"/>
    <w:tmpl w:val="6760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E263ADB"/>
    <w:multiLevelType w:val="hybridMultilevel"/>
    <w:tmpl w:val="57166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0B3310D"/>
    <w:multiLevelType w:val="multilevel"/>
    <w:tmpl w:val="DE66AFB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5AB40FC"/>
    <w:multiLevelType w:val="multilevel"/>
    <w:tmpl w:val="AFB89F9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63D3B57"/>
    <w:multiLevelType w:val="hybridMultilevel"/>
    <w:tmpl w:val="8A86B3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83828DC"/>
    <w:multiLevelType w:val="multilevel"/>
    <w:tmpl w:val="81ECAA5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93E63D6"/>
    <w:multiLevelType w:val="multilevel"/>
    <w:tmpl w:val="9126F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9863788"/>
    <w:multiLevelType w:val="multilevel"/>
    <w:tmpl w:val="410A74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5A90102A"/>
    <w:multiLevelType w:val="hybridMultilevel"/>
    <w:tmpl w:val="F580B5C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C811C0B"/>
    <w:multiLevelType w:val="multilevel"/>
    <w:tmpl w:val="0D9446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5F9A58FE"/>
    <w:multiLevelType w:val="hybridMultilevel"/>
    <w:tmpl w:val="853CE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FDB26BB"/>
    <w:multiLevelType w:val="hybridMultilevel"/>
    <w:tmpl w:val="27CAC1D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5FE22B41"/>
    <w:multiLevelType w:val="hybridMultilevel"/>
    <w:tmpl w:val="1BEA5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0E90CC0"/>
    <w:multiLevelType w:val="multilevel"/>
    <w:tmpl w:val="8CF636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41D71C5"/>
    <w:multiLevelType w:val="multilevel"/>
    <w:tmpl w:val="B424791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6610539D"/>
    <w:multiLevelType w:val="multilevel"/>
    <w:tmpl w:val="F8C8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72661F5"/>
    <w:multiLevelType w:val="multilevel"/>
    <w:tmpl w:val="5D86597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689B544D"/>
    <w:multiLevelType w:val="multilevel"/>
    <w:tmpl w:val="CED8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8CD4DA9"/>
    <w:multiLevelType w:val="multilevel"/>
    <w:tmpl w:val="1BB8A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E02C65"/>
    <w:multiLevelType w:val="hybridMultilevel"/>
    <w:tmpl w:val="B3D479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0" w15:restartNumberingAfterBreak="0">
    <w:nsid w:val="6EE7529A"/>
    <w:multiLevelType w:val="hybridMultilevel"/>
    <w:tmpl w:val="37FE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FF13BEF"/>
    <w:multiLevelType w:val="hybridMultilevel"/>
    <w:tmpl w:val="997224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0D91442"/>
    <w:multiLevelType w:val="multilevel"/>
    <w:tmpl w:val="93C0AE4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745953E4"/>
    <w:multiLevelType w:val="multilevel"/>
    <w:tmpl w:val="30FA31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7508079E"/>
    <w:multiLevelType w:val="hybridMultilevel"/>
    <w:tmpl w:val="D3F4B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7BC3700"/>
    <w:multiLevelType w:val="hybridMultilevel"/>
    <w:tmpl w:val="8E78114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6" w15:restartNumberingAfterBreak="0">
    <w:nsid w:val="78B33B91"/>
    <w:multiLevelType w:val="multilevel"/>
    <w:tmpl w:val="E4C269B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78C02405"/>
    <w:multiLevelType w:val="multilevel"/>
    <w:tmpl w:val="3654BD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8126644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2546195">
    <w:abstractNumId w:val="3"/>
  </w:num>
  <w:num w:numId="3" w16cid:durableId="831677109">
    <w:abstractNumId w:val="20"/>
  </w:num>
  <w:num w:numId="4" w16cid:durableId="1024794525">
    <w:abstractNumId w:val="43"/>
  </w:num>
  <w:num w:numId="5" w16cid:durableId="6605478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34235159">
    <w:abstractNumId w:val="37"/>
  </w:num>
  <w:num w:numId="7" w16cid:durableId="1020164198">
    <w:abstractNumId w:val="16"/>
  </w:num>
  <w:num w:numId="8" w16cid:durableId="730540641">
    <w:abstractNumId w:val="15"/>
  </w:num>
  <w:num w:numId="9" w16cid:durableId="71437949">
    <w:abstractNumId w:val="54"/>
  </w:num>
  <w:num w:numId="10" w16cid:durableId="1383825116">
    <w:abstractNumId w:val="47"/>
  </w:num>
  <w:num w:numId="11" w16cid:durableId="11079328">
    <w:abstractNumId w:val="48"/>
  </w:num>
  <w:num w:numId="12" w16cid:durableId="62220002">
    <w:abstractNumId w:val="24"/>
  </w:num>
  <w:num w:numId="13" w16cid:durableId="95180314">
    <w:abstractNumId w:val="51"/>
  </w:num>
  <w:num w:numId="14" w16cid:durableId="136534066">
    <w:abstractNumId w:val="25"/>
  </w:num>
  <w:num w:numId="15" w16cid:durableId="981349340">
    <w:abstractNumId w:val="45"/>
  </w:num>
  <w:num w:numId="16" w16cid:durableId="1307122448">
    <w:abstractNumId w:val="29"/>
  </w:num>
  <w:num w:numId="17" w16cid:durableId="1502548656">
    <w:abstractNumId w:val="39"/>
  </w:num>
  <w:num w:numId="18" w16cid:durableId="96627960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9826952">
    <w:abstractNumId w:val="33"/>
  </w:num>
  <w:num w:numId="20" w16cid:durableId="1872958908">
    <w:abstractNumId w:val="23"/>
  </w:num>
  <w:num w:numId="21" w16cid:durableId="2005010987">
    <w:abstractNumId w:val="40"/>
  </w:num>
  <w:num w:numId="22" w16cid:durableId="921647279">
    <w:abstractNumId w:val="55"/>
  </w:num>
  <w:num w:numId="23" w16cid:durableId="1087655713">
    <w:abstractNumId w:val="13"/>
  </w:num>
  <w:num w:numId="24" w16cid:durableId="999965790">
    <w:abstractNumId w:val="53"/>
  </w:num>
  <w:num w:numId="25" w16cid:durableId="1787773902">
    <w:abstractNumId w:val="36"/>
  </w:num>
  <w:num w:numId="26" w16cid:durableId="2145275202">
    <w:abstractNumId w:val="28"/>
  </w:num>
  <w:num w:numId="27" w16cid:durableId="1617055305">
    <w:abstractNumId w:val="17"/>
  </w:num>
  <w:num w:numId="28" w16cid:durableId="1041132594">
    <w:abstractNumId w:val="11"/>
  </w:num>
  <w:num w:numId="29" w16cid:durableId="584264526">
    <w:abstractNumId w:val="5"/>
  </w:num>
  <w:num w:numId="30" w16cid:durableId="554122361">
    <w:abstractNumId w:val="18"/>
  </w:num>
  <w:num w:numId="31" w16cid:durableId="1871019792">
    <w:abstractNumId w:val="42"/>
  </w:num>
  <w:num w:numId="32" w16cid:durableId="818574247">
    <w:abstractNumId w:val="56"/>
  </w:num>
  <w:num w:numId="33" w16cid:durableId="1000623936">
    <w:abstractNumId w:val="6"/>
  </w:num>
  <w:num w:numId="34" w16cid:durableId="1727726713">
    <w:abstractNumId w:val="46"/>
  </w:num>
  <w:num w:numId="35" w16cid:durableId="283116224">
    <w:abstractNumId w:val="14"/>
  </w:num>
  <w:num w:numId="36" w16cid:durableId="933054051">
    <w:abstractNumId w:val="34"/>
  </w:num>
  <w:num w:numId="37" w16cid:durableId="1450859730">
    <w:abstractNumId w:val="21"/>
  </w:num>
  <w:num w:numId="38" w16cid:durableId="1096436854">
    <w:abstractNumId w:val="8"/>
  </w:num>
  <w:num w:numId="39" w16cid:durableId="1183713916">
    <w:abstractNumId w:val="41"/>
  </w:num>
  <w:num w:numId="40" w16cid:durableId="312414805">
    <w:abstractNumId w:val="0"/>
  </w:num>
  <w:num w:numId="41" w16cid:durableId="1655452461">
    <w:abstractNumId w:val="22"/>
  </w:num>
  <w:num w:numId="42" w16cid:durableId="973294619">
    <w:abstractNumId w:val="50"/>
  </w:num>
  <w:num w:numId="43" w16cid:durableId="1051460774">
    <w:abstractNumId w:val="4"/>
  </w:num>
  <w:num w:numId="44" w16cid:durableId="1344354180">
    <w:abstractNumId w:val="12"/>
  </w:num>
  <w:num w:numId="45" w16cid:durableId="2005237509">
    <w:abstractNumId w:val="57"/>
  </w:num>
  <w:num w:numId="46" w16cid:durableId="1622571696">
    <w:abstractNumId w:val="38"/>
  </w:num>
  <w:num w:numId="47" w16cid:durableId="1474055135">
    <w:abstractNumId w:val="52"/>
  </w:num>
  <w:num w:numId="48" w16cid:durableId="1275870443">
    <w:abstractNumId w:val="32"/>
  </w:num>
  <w:num w:numId="49" w16cid:durableId="574052375">
    <w:abstractNumId w:val="19"/>
  </w:num>
  <w:num w:numId="50" w16cid:durableId="1349405063">
    <w:abstractNumId w:val="7"/>
  </w:num>
  <w:num w:numId="51" w16cid:durableId="907766088">
    <w:abstractNumId w:val="30"/>
  </w:num>
  <w:num w:numId="52" w16cid:durableId="717435954">
    <w:abstractNumId w:val="9"/>
  </w:num>
  <w:num w:numId="53" w16cid:durableId="1355765503">
    <w:abstractNumId w:val="27"/>
  </w:num>
  <w:num w:numId="54" w16cid:durableId="1848521487">
    <w:abstractNumId w:val="35"/>
  </w:num>
  <w:num w:numId="55" w16cid:durableId="1212812725">
    <w:abstractNumId w:val="44"/>
  </w:num>
  <w:num w:numId="56" w16cid:durableId="1163349015">
    <w:abstractNumId w:val="10"/>
  </w:num>
  <w:num w:numId="57" w16cid:durableId="1642226324">
    <w:abstractNumId w:val="31"/>
  </w:num>
  <w:num w:numId="58" w16cid:durableId="830944774">
    <w:abstractNumId w:val="1"/>
  </w:num>
  <w:num w:numId="59" w16cid:durableId="940917056">
    <w:abstractNumId w:val="26"/>
  </w:num>
  <w:num w:numId="60" w16cid:durableId="11623073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2EA0"/>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559"/>
    <w:rsid w:val="0005600D"/>
    <w:rsid w:val="00057056"/>
    <w:rsid w:val="000615E3"/>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3E3"/>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0EB6"/>
    <w:rsid w:val="000D335D"/>
    <w:rsid w:val="000D5C52"/>
    <w:rsid w:val="000D6539"/>
    <w:rsid w:val="000E065E"/>
    <w:rsid w:val="000E0E61"/>
    <w:rsid w:val="000E2C3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144"/>
    <w:rsid w:val="00122914"/>
    <w:rsid w:val="00123C8F"/>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BB"/>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A87"/>
    <w:rsid w:val="001C0F57"/>
    <w:rsid w:val="001C2B63"/>
    <w:rsid w:val="001C2FBB"/>
    <w:rsid w:val="001C4386"/>
    <w:rsid w:val="001C53DD"/>
    <w:rsid w:val="001C6EBB"/>
    <w:rsid w:val="001C7B2B"/>
    <w:rsid w:val="001C7EEB"/>
    <w:rsid w:val="001D48EC"/>
    <w:rsid w:val="001D5260"/>
    <w:rsid w:val="001D62E1"/>
    <w:rsid w:val="001D6A2B"/>
    <w:rsid w:val="001D70E1"/>
    <w:rsid w:val="001D78A2"/>
    <w:rsid w:val="001E1D0C"/>
    <w:rsid w:val="001E36C2"/>
    <w:rsid w:val="001E3861"/>
    <w:rsid w:val="001E60C3"/>
    <w:rsid w:val="001F0ED1"/>
    <w:rsid w:val="001F22A9"/>
    <w:rsid w:val="001F2C32"/>
    <w:rsid w:val="001F45A4"/>
    <w:rsid w:val="001F5D64"/>
    <w:rsid w:val="0020134F"/>
    <w:rsid w:val="002045CF"/>
    <w:rsid w:val="00204744"/>
    <w:rsid w:val="0020559B"/>
    <w:rsid w:val="0020589C"/>
    <w:rsid w:val="00211EE7"/>
    <w:rsid w:val="00215AA3"/>
    <w:rsid w:val="002168D6"/>
    <w:rsid w:val="00217237"/>
    <w:rsid w:val="00220DCD"/>
    <w:rsid w:val="00221914"/>
    <w:rsid w:val="00221AF0"/>
    <w:rsid w:val="002223C4"/>
    <w:rsid w:val="00223CBC"/>
    <w:rsid w:val="002244B2"/>
    <w:rsid w:val="002245B7"/>
    <w:rsid w:val="00226D70"/>
    <w:rsid w:val="00231B53"/>
    <w:rsid w:val="00232F5E"/>
    <w:rsid w:val="00234591"/>
    <w:rsid w:val="002349F2"/>
    <w:rsid w:val="00236099"/>
    <w:rsid w:val="00237356"/>
    <w:rsid w:val="00240553"/>
    <w:rsid w:val="002408F2"/>
    <w:rsid w:val="002410E5"/>
    <w:rsid w:val="00241149"/>
    <w:rsid w:val="00241E00"/>
    <w:rsid w:val="00243355"/>
    <w:rsid w:val="00244CFB"/>
    <w:rsid w:val="00244DAF"/>
    <w:rsid w:val="00245687"/>
    <w:rsid w:val="002474E1"/>
    <w:rsid w:val="0024762A"/>
    <w:rsid w:val="00250A02"/>
    <w:rsid w:val="00251C01"/>
    <w:rsid w:val="00251D93"/>
    <w:rsid w:val="00252EE3"/>
    <w:rsid w:val="002541E7"/>
    <w:rsid w:val="002544B2"/>
    <w:rsid w:val="00254A3D"/>
    <w:rsid w:val="002555D1"/>
    <w:rsid w:val="002557FA"/>
    <w:rsid w:val="002561C9"/>
    <w:rsid w:val="00257048"/>
    <w:rsid w:val="00257BD0"/>
    <w:rsid w:val="00262879"/>
    <w:rsid w:val="00262E32"/>
    <w:rsid w:val="00263284"/>
    <w:rsid w:val="002641D8"/>
    <w:rsid w:val="00265861"/>
    <w:rsid w:val="00274611"/>
    <w:rsid w:val="0027471D"/>
    <w:rsid w:val="00275CF0"/>
    <w:rsid w:val="002800B9"/>
    <w:rsid w:val="00280EFE"/>
    <w:rsid w:val="00285683"/>
    <w:rsid w:val="00285D8D"/>
    <w:rsid w:val="002867F1"/>
    <w:rsid w:val="00286875"/>
    <w:rsid w:val="00286DD1"/>
    <w:rsid w:val="00286DF1"/>
    <w:rsid w:val="002907D9"/>
    <w:rsid w:val="002910BA"/>
    <w:rsid w:val="00291514"/>
    <w:rsid w:val="0029198A"/>
    <w:rsid w:val="00291D73"/>
    <w:rsid w:val="002925F8"/>
    <w:rsid w:val="002956E9"/>
    <w:rsid w:val="00295708"/>
    <w:rsid w:val="00296443"/>
    <w:rsid w:val="002965EA"/>
    <w:rsid w:val="00297B4E"/>
    <w:rsid w:val="00297E89"/>
    <w:rsid w:val="002A1DC1"/>
    <w:rsid w:val="002A20B5"/>
    <w:rsid w:val="002A3288"/>
    <w:rsid w:val="002A34AA"/>
    <w:rsid w:val="002A4BBA"/>
    <w:rsid w:val="002A6F85"/>
    <w:rsid w:val="002B27F0"/>
    <w:rsid w:val="002B34F1"/>
    <w:rsid w:val="002B36CA"/>
    <w:rsid w:val="002B6A5F"/>
    <w:rsid w:val="002C04EB"/>
    <w:rsid w:val="002C1B8B"/>
    <w:rsid w:val="002C3806"/>
    <w:rsid w:val="002C56F4"/>
    <w:rsid w:val="002D1773"/>
    <w:rsid w:val="002D5769"/>
    <w:rsid w:val="002E05A9"/>
    <w:rsid w:val="002E2447"/>
    <w:rsid w:val="002E3637"/>
    <w:rsid w:val="002E4A75"/>
    <w:rsid w:val="002E5382"/>
    <w:rsid w:val="002E6160"/>
    <w:rsid w:val="002E6494"/>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07FC2"/>
    <w:rsid w:val="00311195"/>
    <w:rsid w:val="003112E0"/>
    <w:rsid w:val="00311E6A"/>
    <w:rsid w:val="003125BA"/>
    <w:rsid w:val="0031404D"/>
    <w:rsid w:val="0031549B"/>
    <w:rsid w:val="003161FE"/>
    <w:rsid w:val="003169BF"/>
    <w:rsid w:val="00316BAD"/>
    <w:rsid w:val="00316CDB"/>
    <w:rsid w:val="00316E53"/>
    <w:rsid w:val="003173C6"/>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22F5"/>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6A61"/>
    <w:rsid w:val="003C7A69"/>
    <w:rsid w:val="003D0AB7"/>
    <w:rsid w:val="003D1443"/>
    <w:rsid w:val="003D35A9"/>
    <w:rsid w:val="003D50C9"/>
    <w:rsid w:val="003E0F92"/>
    <w:rsid w:val="003E15E2"/>
    <w:rsid w:val="003E20F7"/>
    <w:rsid w:val="003E2C3A"/>
    <w:rsid w:val="003E6EAD"/>
    <w:rsid w:val="003E71F8"/>
    <w:rsid w:val="003F1485"/>
    <w:rsid w:val="003F24DA"/>
    <w:rsid w:val="003F3BBC"/>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10FF"/>
    <w:rsid w:val="004324F8"/>
    <w:rsid w:val="0043345D"/>
    <w:rsid w:val="00436788"/>
    <w:rsid w:val="00440552"/>
    <w:rsid w:val="00441A79"/>
    <w:rsid w:val="004420D2"/>
    <w:rsid w:val="004429A6"/>
    <w:rsid w:val="004431F7"/>
    <w:rsid w:val="0044363C"/>
    <w:rsid w:val="0044369E"/>
    <w:rsid w:val="004458B0"/>
    <w:rsid w:val="00445F10"/>
    <w:rsid w:val="00446496"/>
    <w:rsid w:val="004468AD"/>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89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822"/>
    <w:rsid w:val="004F4981"/>
    <w:rsid w:val="004F4F6C"/>
    <w:rsid w:val="004F574B"/>
    <w:rsid w:val="004F78F9"/>
    <w:rsid w:val="004F7CD2"/>
    <w:rsid w:val="004F7FE8"/>
    <w:rsid w:val="005026E1"/>
    <w:rsid w:val="0050443C"/>
    <w:rsid w:val="0050495F"/>
    <w:rsid w:val="00514855"/>
    <w:rsid w:val="00514DCA"/>
    <w:rsid w:val="00516219"/>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21E8"/>
    <w:rsid w:val="00572BCF"/>
    <w:rsid w:val="0057584E"/>
    <w:rsid w:val="005814D8"/>
    <w:rsid w:val="00582507"/>
    <w:rsid w:val="00584C7D"/>
    <w:rsid w:val="00585252"/>
    <w:rsid w:val="00585CEB"/>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4E1"/>
    <w:rsid w:val="005B3A99"/>
    <w:rsid w:val="005B58E1"/>
    <w:rsid w:val="005B5BE9"/>
    <w:rsid w:val="005B7719"/>
    <w:rsid w:val="005C0BFD"/>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7CA"/>
    <w:rsid w:val="005F6FAC"/>
    <w:rsid w:val="005F75B4"/>
    <w:rsid w:val="006006CA"/>
    <w:rsid w:val="00601A09"/>
    <w:rsid w:val="00602A02"/>
    <w:rsid w:val="00606752"/>
    <w:rsid w:val="00606BE3"/>
    <w:rsid w:val="00611F0C"/>
    <w:rsid w:val="0061240F"/>
    <w:rsid w:val="006129F4"/>
    <w:rsid w:val="0061300B"/>
    <w:rsid w:val="006138BD"/>
    <w:rsid w:val="00614B5D"/>
    <w:rsid w:val="0061654B"/>
    <w:rsid w:val="00620561"/>
    <w:rsid w:val="00622F5D"/>
    <w:rsid w:val="00627E64"/>
    <w:rsid w:val="00630077"/>
    <w:rsid w:val="006303A2"/>
    <w:rsid w:val="00630F0C"/>
    <w:rsid w:val="00631166"/>
    <w:rsid w:val="00631308"/>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76EB1"/>
    <w:rsid w:val="0068152A"/>
    <w:rsid w:val="00681914"/>
    <w:rsid w:val="00682245"/>
    <w:rsid w:val="006835D0"/>
    <w:rsid w:val="0068388E"/>
    <w:rsid w:val="006852BF"/>
    <w:rsid w:val="006852E0"/>
    <w:rsid w:val="00686CF6"/>
    <w:rsid w:val="00690615"/>
    <w:rsid w:val="00690F2A"/>
    <w:rsid w:val="006911A8"/>
    <w:rsid w:val="006920E9"/>
    <w:rsid w:val="00692816"/>
    <w:rsid w:val="006946D8"/>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05"/>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2FCF"/>
    <w:rsid w:val="006E389F"/>
    <w:rsid w:val="006E3AF1"/>
    <w:rsid w:val="006E5F9D"/>
    <w:rsid w:val="006E5FE2"/>
    <w:rsid w:val="006E7249"/>
    <w:rsid w:val="006F0AA4"/>
    <w:rsid w:val="006F1760"/>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38EC"/>
    <w:rsid w:val="00764E89"/>
    <w:rsid w:val="007650CC"/>
    <w:rsid w:val="00770203"/>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3F8D"/>
    <w:rsid w:val="00794B41"/>
    <w:rsid w:val="007A19C3"/>
    <w:rsid w:val="007A2E6D"/>
    <w:rsid w:val="007A2EEA"/>
    <w:rsid w:val="007A34CA"/>
    <w:rsid w:val="007A38E5"/>
    <w:rsid w:val="007A43A8"/>
    <w:rsid w:val="007A4E50"/>
    <w:rsid w:val="007A5F71"/>
    <w:rsid w:val="007A6BFE"/>
    <w:rsid w:val="007A6E6F"/>
    <w:rsid w:val="007B0ED4"/>
    <w:rsid w:val="007B103F"/>
    <w:rsid w:val="007B3803"/>
    <w:rsid w:val="007B4823"/>
    <w:rsid w:val="007B5347"/>
    <w:rsid w:val="007B6CE0"/>
    <w:rsid w:val="007B7D84"/>
    <w:rsid w:val="007C0220"/>
    <w:rsid w:val="007C04D3"/>
    <w:rsid w:val="007C1A86"/>
    <w:rsid w:val="007C29A6"/>
    <w:rsid w:val="007C373C"/>
    <w:rsid w:val="007C5118"/>
    <w:rsid w:val="007C6D83"/>
    <w:rsid w:val="007C73B0"/>
    <w:rsid w:val="007C758F"/>
    <w:rsid w:val="007C7AA7"/>
    <w:rsid w:val="007D11F1"/>
    <w:rsid w:val="007D22BB"/>
    <w:rsid w:val="007D60EE"/>
    <w:rsid w:val="007D6DD5"/>
    <w:rsid w:val="007D7319"/>
    <w:rsid w:val="007E4F69"/>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16528"/>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1DD6"/>
    <w:rsid w:val="00862660"/>
    <w:rsid w:val="008631D5"/>
    <w:rsid w:val="00863863"/>
    <w:rsid w:val="00863D5A"/>
    <w:rsid w:val="00865647"/>
    <w:rsid w:val="0088103D"/>
    <w:rsid w:val="00884968"/>
    <w:rsid w:val="00884C21"/>
    <w:rsid w:val="00885E7C"/>
    <w:rsid w:val="00886496"/>
    <w:rsid w:val="00886DA8"/>
    <w:rsid w:val="00894A06"/>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D5396"/>
    <w:rsid w:val="008E046B"/>
    <w:rsid w:val="008E2B5F"/>
    <w:rsid w:val="008E3C9B"/>
    <w:rsid w:val="008E3E1D"/>
    <w:rsid w:val="008E49AC"/>
    <w:rsid w:val="008E600A"/>
    <w:rsid w:val="008E72CC"/>
    <w:rsid w:val="008E7550"/>
    <w:rsid w:val="008E794C"/>
    <w:rsid w:val="008F029F"/>
    <w:rsid w:val="008F120F"/>
    <w:rsid w:val="008F2CAF"/>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2FFF"/>
    <w:rsid w:val="00933434"/>
    <w:rsid w:val="00934D8E"/>
    <w:rsid w:val="00934F3D"/>
    <w:rsid w:val="00935447"/>
    <w:rsid w:val="00935E95"/>
    <w:rsid w:val="00937ECD"/>
    <w:rsid w:val="0094154D"/>
    <w:rsid w:val="00941EFF"/>
    <w:rsid w:val="0094230C"/>
    <w:rsid w:val="009427E6"/>
    <w:rsid w:val="00944FA8"/>
    <w:rsid w:val="00945B4B"/>
    <w:rsid w:val="00951B8A"/>
    <w:rsid w:val="00953652"/>
    <w:rsid w:val="00953703"/>
    <w:rsid w:val="00953ADB"/>
    <w:rsid w:val="00953BD3"/>
    <w:rsid w:val="00955A46"/>
    <w:rsid w:val="009615A0"/>
    <w:rsid w:val="009616C6"/>
    <w:rsid w:val="00961993"/>
    <w:rsid w:val="00962D1D"/>
    <w:rsid w:val="00963855"/>
    <w:rsid w:val="009655EC"/>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234"/>
    <w:rsid w:val="00996AD1"/>
    <w:rsid w:val="00996C4C"/>
    <w:rsid w:val="009A01D9"/>
    <w:rsid w:val="009A0627"/>
    <w:rsid w:val="009A1758"/>
    <w:rsid w:val="009A1855"/>
    <w:rsid w:val="009A43FC"/>
    <w:rsid w:val="009A47DF"/>
    <w:rsid w:val="009A6079"/>
    <w:rsid w:val="009A649E"/>
    <w:rsid w:val="009A656F"/>
    <w:rsid w:val="009B292B"/>
    <w:rsid w:val="009B2C87"/>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2636"/>
    <w:rsid w:val="009D46D3"/>
    <w:rsid w:val="009D4F6B"/>
    <w:rsid w:val="009D5AE3"/>
    <w:rsid w:val="009D6344"/>
    <w:rsid w:val="009D7A67"/>
    <w:rsid w:val="009E1EA5"/>
    <w:rsid w:val="009E2182"/>
    <w:rsid w:val="009E41A5"/>
    <w:rsid w:val="009E5DD8"/>
    <w:rsid w:val="009E6949"/>
    <w:rsid w:val="009F0D01"/>
    <w:rsid w:val="009F4955"/>
    <w:rsid w:val="009F768D"/>
    <w:rsid w:val="00A00359"/>
    <w:rsid w:val="00A005DF"/>
    <w:rsid w:val="00A017F3"/>
    <w:rsid w:val="00A02461"/>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27741"/>
    <w:rsid w:val="00A3068A"/>
    <w:rsid w:val="00A30942"/>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25A8"/>
    <w:rsid w:val="00A93D8E"/>
    <w:rsid w:val="00A93F0F"/>
    <w:rsid w:val="00A95552"/>
    <w:rsid w:val="00A95757"/>
    <w:rsid w:val="00A96030"/>
    <w:rsid w:val="00AA0591"/>
    <w:rsid w:val="00AA1591"/>
    <w:rsid w:val="00AA285F"/>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23C4"/>
    <w:rsid w:val="00AC4864"/>
    <w:rsid w:val="00AC4F16"/>
    <w:rsid w:val="00AC5824"/>
    <w:rsid w:val="00AC763B"/>
    <w:rsid w:val="00AD0193"/>
    <w:rsid w:val="00AD032F"/>
    <w:rsid w:val="00AD04E7"/>
    <w:rsid w:val="00AD3FF0"/>
    <w:rsid w:val="00AD4D95"/>
    <w:rsid w:val="00AD5385"/>
    <w:rsid w:val="00AD5F5F"/>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65D2"/>
    <w:rsid w:val="00B57CBB"/>
    <w:rsid w:val="00B6394C"/>
    <w:rsid w:val="00B63B70"/>
    <w:rsid w:val="00B649F4"/>
    <w:rsid w:val="00B64F36"/>
    <w:rsid w:val="00B71114"/>
    <w:rsid w:val="00B71B64"/>
    <w:rsid w:val="00B71C48"/>
    <w:rsid w:val="00B74523"/>
    <w:rsid w:val="00B77F03"/>
    <w:rsid w:val="00B81309"/>
    <w:rsid w:val="00B817BB"/>
    <w:rsid w:val="00B84B25"/>
    <w:rsid w:val="00B8637C"/>
    <w:rsid w:val="00B86578"/>
    <w:rsid w:val="00B9150F"/>
    <w:rsid w:val="00B91513"/>
    <w:rsid w:val="00B932BD"/>
    <w:rsid w:val="00B93DC1"/>
    <w:rsid w:val="00B94BA9"/>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203A"/>
    <w:rsid w:val="00BE4386"/>
    <w:rsid w:val="00BE652D"/>
    <w:rsid w:val="00BE7063"/>
    <w:rsid w:val="00BE7E49"/>
    <w:rsid w:val="00BF21CD"/>
    <w:rsid w:val="00BF2807"/>
    <w:rsid w:val="00BF2F69"/>
    <w:rsid w:val="00BF41DB"/>
    <w:rsid w:val="00BF77F9"/>
    <w:rsid w:val="00C008B3"/>
    <w:rsid w:val="00C018D2"/>
    <w:rsid w:val="00C0221E"/>
    <w:rsid w:val="00C02368"/>
    <w:rsid w:val="00C05530"/>
    <w:rsid w:val="00C05597"/>
    <w:rsid w:val="00C10A69"/>
    <w:rsid w:val="00C15B97"/>
    <w:rsid w:val="00C15FF5"/>
    <w:rsid w:val="00C170E9"/>
    <w:rsid w:val="00C175C4"/>
    <w:rsid w:val="00C22062"/>
    <w:rsid w:val="00C259D9"/>
    <w:rsid w:val="00C2732A"/>
    <w:rsid w:val="00C307BF"/>
    <w:rsid w:val="00C30E12"/>
    <w:rsid w:val="00C310C1"/>
    <w:rsid w:val="00C363F2"/>
    <w:rsid w:val="00C36A8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9530F"/>
    <w:rsid w:val="00CA0866"/>
    <w:rsid w:val="00CA17A0"/>
    <w:rsid w:val="00CA1D81"/>
    <w:rsid w:val="00CA25A0"/>
    <w:rsid w:val="00CA2BE3"/>
    <w:rsid w:val="00CA5250"/>
    <w:rsid w:val="00CA7D5F"/>
    <w:rsid w:val="00CB0A3C"/>
    <w:rsid w:val="00CB19D9"/>
    <w:rsid w:val="00CB27BA"/>
    <w:rsid w:val="00CB314C"/>
    <w:rsid w:val="00CB6566"/>
    <w:rsid w:val="00CB72A2"/>
    <w:rsid w:val="00CB73BD"/>
    <w:rsid w:val="00CB7F19"/>
    <w:rsid w:val="00CC21BD"/>
    <w:rsid w:val="00CC38D0"/>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3550"/>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971"/>
    <w:rsid w:val="00D15367"/>
    <w:rsid w:val="00D162F9"/>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40075"/>
    <w:rsid w:val="00D41347"/>
    <w:rsid w:val="00D424D1"/>
    <w:rsid w:val="00D429D9"/>
    <w:rsid w:val="00D42B17"/>
    <w:rsid w:val="00D4469B"/>
    <w:rsid w:val="00D4526C"/>
    <w:rsid w:val="00D45E2B"/>
    <w:rsid w:val="00D52855"/>
    <w:rsid w:val="00D5353E"/>
    <w:rsid w:val="00D53C70"/>
    <w:rsid w:val="00D558EC"/>
    <w:rsid w:val="00D5757F"/>
    <w:rsid w:val="00D6242D"/>
    <w:rsid w:val="00D626DE"/>
    <w:rsid w:val="00D64AFD"/>
    <w:rsid w:val="00D67EDE"/>
    <w:rsid w:val="00D67F39"/>
    <w:rsid w:val="00D706D0"/>
    <w:rsid w:val="00D70C73"/>
    <w:rsid w:val="00D70F13"/>
    <w:rsid w:val="00D71DE1"/>
    <w:rsid w:val="00D72677"/>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6BF0"/>
    <w:rsid w:val="00DE7240"/>
    <w:rsid w:val="00DE7336"/>
    <w:rsid w:val="00DE798A"/>
    <w:rsid w:val="00DF03E6"/>
    <w:rsid w:val="00DF1481"/>
    <w:rsid w:val="00DF178E"/>
    <w:rsid w:val="00DF69E2"/>
    <w:rsid w:val="00E0018E"/>
    <w:rsid w:val="00E00DE7"/>
    <w:rsid w:val="00E02B99"/>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4C62"/>
    <w:rsid w:val="00E2690B"/>
    <w:rsid w:val="00E27C58"/>
    <w:rsid w:val="00E27D78"/>
    <w:rsid w:val="00E3088A"/>
    <w:rsid w:val="00E31080"/>
    <w:rsid w:val="00E31F7B"/>
    <w:rsid w:val="00E34864"/>
    <w:rsid w:val="00E362FD"/>
    <w:rsid w:val="00E40E3D"/>
    <w:rsid w:val="00E425BF"/>
    <w:rsid w:val="00E4337D"/>
    <w:rsid w:val="00E43525"/>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65B2"/>
    <w:rsid w:val="00E809F2"/>
    <w:rsid w:val="00E81A1E"/>
    <w:rsid w:val="00E81CD6"/>
    <w:rsid w:val="00E83047"/>
    <w:rsid w:val="00E83A16"/>
    <w:rsid w:val="00E8784C"/>
    <w:rsid w:val="00E90C8B"/>
    <w:rsid w:val="00E90F5C"/>
    <w:rsid w:val="00E91132"/>
    <w:rsid w:val="00E92D5F"/>
    <w:rsid w:val="00E9311D"/>
    <w:rsid w:val="00E93C40"/>
    <w:rsid w:val="00E95103"/>
    <w:rsid w:val="00EA028F"/>
    <w:rsid w:val="00EA0766"/>
    <w:rsid w:val="00EA3586"/>
    <w:rsid w:val="00EA4F0C"/>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E09A5"/>
    <w:rsid w:val="00EE34C8"/>
    <w:rsid w:val="00EE4DF3"/>
    <w:rsid w:val="00EE60A3"/>
    <w:rsid w:val="00EE70F8"/>
    <w:rsid w:val="00EF331F"/>
    <w:rsid w:val="00EF58E7"/>
    <w:rsid w:val="00F00D29"/>
    <w:rsid w:val="00F0497C"/>
    <w:rsid w:val="00F04C78"/>
    <w:rsid w:val="00F05F28"/>
    <w:rsid w:val="00F06732"/>
    <w:rsid w:val="00F06DEB"/>
    <w:rsid w:val="00F076DB"/>
    <w:rsid w:val="00F1001D"/>
    <w:rsid w:val="00F1040B"/>
    <w:rsid w:val="00F128C2"/>
    <w:rsid w:val="00F15DC6"/>
    <w:rsid w:val="00F16D2C"/>
    <w:rsid w:val="00F1759B"/>
    <w:rsid w:val="00F2137A"/>
    <w:rsid w:val="00F213F2"/>
    <w:rsid w:val="00F22860"/>
    <w:rsid w:val="00F23620"/>
    <w:rsid w:val="00F25504"/>
    <w:rsid w:val="00F27187"/>
    <w:rsid w:val="00F2743E"/>
    <w:rsid w:val="00F27AB1"/>
    <w:rsid w:val="00F27D93"/>
    <w:rsid w:val="00F27E05"/>
    <w:rsid w:val="00F301C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63D88"/>
    <w:rsid w:val="00F64446"/>
    <w:rsid w:val="00F66462"/>
    <w:rsid w:val="00F736A2"/>
    <w:rsid w:val="00F7370C"/>
    <w:rsid w:val="00F757E3"/>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6B75"/>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4.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917</Words>
  <Characters>5307</Characters>
  <Application>Microsoft Office Word</Application>
  <DocSecurity>0</DocSecurity>
  <Lines>156</Lines>
  <Paragraphs>75</Paragraphs>
  <ScaleCrop>false</ScaleCrop>
  <Company>Kennet District Council</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52</cp:revision>
  <cp:lastPrinted>2014-06-05T13:12:00Z</cp:lastPrinted>
  <dcterms:created xsi:type="dcterms:W3CDTF">2026-03-05T16:00:00Z</dcterms:created>
  <dcterms:modified xsi:type="dcterms:W3CDTF">2026-04-07T10:45:00Z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