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EB851"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8F1FD8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696FDE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C758C5E" w14:textId="77777777" w:rsidTr="00683C17">
        <w:tc>
          <w:tcPr>
            <w:tcW w:w="3681" w:type="dxa"/>
          </w:tcPr>
          <w:p w14:paraId="6998528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3A3C2D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PL/2025/09743</w:t>
            </w:r>
          </w:p>
        </w:tc>
      </w:tr>
      <w:tr w:rsidR="00097010" w14:paraId="707863B0" w14:textId="77777777" w:rsidTr="00683C17">
        <w:tc>
          <w:tcPr>
            <w:tcW w:w="3681" w:type="dxa"/>
          </w:tcPr>
          <w:p w14:paraId="1496AD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3932ED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AA24DCA" w14:textId="77777777" w:rsidTr="00683C17">
        <w:tc>
          <w:tcPr>
            <w:tcW w:w="3681" w:type="dxa"/>
          </w:tcPr>
          <w:p w14:paraId="55954DB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BD2A21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Hawkeswell Lodge, Little Cheverell, Devizes, SN10 4JL</w:t>
            </w:r>
          </w:p>
        </w:tc>
      </w:tr>
      <w:tr w:rsidR="00097010" w14:paraId="075FFAA5" w14:textId="77777777" w:rsidTr="00683C17">
        <w:tc>
          <w:tcPr>
            <w:tcW w:w="3681" w:type="dxa"/>
          </w:tcPr>
          <w:p w14:paraId="7F8EFFA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BF23ECD" w14:textId="633901C8" w:rsidR="00097010" w:rsidRPr="00881821" w:rsidRDefault="00C777DF" w:rsidP="00097010">
            <w:pPr>
              <w:spacing w:before="100" w:beforeAutospacing="1" w:after="100" w:afterAutospacing="1" w:line="276" w:lineRule="auto"/>
              <w:rPr>
                <w:rFonts w:ascii="Arial" w:eastAsia="Times New Roman" w:hAnsi="Arial" w:cs="Arial"/>
                <w:kern w:val="0"/>
                <w:sz w:val="22"/>
                <w:szCs w:val="22"/>
                <w:highlight w:val="yellow"/>
                <w:lang w:eastAsia="en-GB"/>
                <w14:ligatures w14:val="none"/>
              </w:rPr>
            </w:pPr>
            <w:r w:rsidRPr="00856649">
              <w:rPr>
                <w:rFonts w:ascii="Arial" w:eastAsia="Times New Roman" w:hAnsi="Arial" w:cs="Arial"/>
                <w:kern w:val="0"/>
                <w:sz w:val="22"/>
                <w:szCs w:val="22"/>
                <w:lang w:eastAsia="en-GB"/>
                <w14:ligatures w14:val="none"/>
              </w:rPr>
              <w:t>Demolition of existing single storey lean-to extensions and garage, proposed construction of new single storey and two storey extensions, outbuilding, replacement dormer windows.</w:t>
            </w:r>
            <w:r w:rsidR="001204A7" w:rsidRPr="00856649">
              <w:rPr>
                <w:rFonts w:ascii="Arial" w:eastAsia="Times New Roman" w:hAnsi="Arial" w:cs="Arial"/>
                <w:kern w:val="0"/>
                <w:sz w:val="22"/>
                <w:szCs w:val="22"/>
                <w:lang w:eastAsia="en-GB"/>
                <w14:ligatures w14:val="none"/>
              </w:rPr>
              <w:t xml:space="preserve"> Construction of retaining walls.</w:t>
            </w:r>
            <w:r w:rsidR="00DC2312" w:rsidRPr="00856649">
              <w:rPr>
                <w:rFonts w:ascii="Arial" w:eastAsia="Times New Roman" w:hAnsi="Arial" w:cs="Arial"/>
                <w:kern w:val="0"/>
                <w:sz w:val="22"/>
                <w:szCs w:val="22"/>
                <w:lang w:eastAsia="en-GB"/>
                <w14:ligatures w14:val="none"/>
              </w:rPr>
              <w:t xml:space="preserve"> Changes to external materials</w:t>
            </w:r>
            <w:r w:rsidR="004B6BCC" w:rsidRPr="00856649">
              <w:rPr>
                <w:rFonts w:ascii="Arial" w:eastAsia="Times New Roman" w:hAnsi="Arial" w:cs="Arial"/>
                <w:kern w:val="0"/>
                <w:sz w:val="22"/>
                <w:szCs w:val="22"/>
                <w:lang w:eastAsia="en-GB"/>
                <w14:ligatures w14:val="none"/>
              </w:rPr>
              <w:t xml:space="preserve"> on the dwellinghouse.</w:t>
            </w:r>
          </w:p>
        </w:tc>
      </w:tr>
      <w:tr w:rsidR="00097010" w14:paraId="3DF024DE" w14:textId="77777777" w:rsidTr="00683C17">
        <w:tc>
          <w:tcPr>
            <w:tcW w:w="3681" w:type="dxa"/>
          </w:tcPr>
          <w:p w14:paraId="081F39F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0FEE6F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0C331E3"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B0E9E5" w14:textId="77777777" w:rsidR="00DB502B" w:rsidRPr="00F7609E" w:rsidRDefault="00DB502B" w:rsidP="00F7609E">
      <w:pPr>
        <w:spacing w:after="0" w:line="276" w:lineRule="auto"/>
        <w:jc w:val="both"/>
        <w:rPr>
          <w:rFonts w:ascii="Arial" w:eastAsia="Times New Roman" w:hAnsi="Arial" w:cs="Arial"/>
          <w:kern w:val="0"/>
          <w:sz w:val="22"/>
          <w:szCs w:val="22"/>
          <w:lang w:eastAsia="en-GB"/>
          <w14:ligatures w14:val="none"/>
        </w:rPr>
      </w:pPr>
    </w:p>
    <w:p w14:paraId="1B5DB81F" w14:textId="77777777" w:rsidR="005B0FD5" w:rsidRPr="00D324FF"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PROPOSAL</w:t>
      </w:r>
    </w:p>
    <w:p w14:paraId="756D2AE4" w14:textId="77777777" w:rsidR="005B0FD5" w:rsidRPr="00D324FF"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8135E6B" w14:textId="05ADB6FE" w:rsidR="005B0FD5" w:rsidRPr="00D324FF"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proposal seeks planning permission for</w:t>
      </w:r>
      <w:r w:rsidRPr="00D324FF">
        <w:rPr>
          <w:rFonts w:ascii="Arial" w:eastAsia="Times New Roman" w:hAnsi="Arial" w:cs="Arial"/>
          <w:color w:val="ED0000"/>
          <w:kern w:val="0"/>
          <w:sz w:val="22"/>
          <w:szCs w:val="22"/>
          <w:lang w:eastAsia="en-GB"/>
          <w14:ligatures w14:val="none"/>
        </w:rPr>
        <w:t xml:space="preserve"> </w:t>
      </w:r>
      <w:r w:rsidR="00097A36" w:rsidRPr="00D324FF">
        <w:rPr>
          <w:rFonts w:ascii="Arial" w:eastAsia="Times New Roman" w:hAnsi="Arial" w:cs="Arial"/>
          <w:kern w:val="0"/>
          <w:sz w:val="22"/>
          <w:szCs w:val="22"/>
          <w:lang w:eastAsia="en-GB"/>
          <w14:ligatures w14:val="none"/>
        </w:rPr>
        <w:t xml:space="preserve">the demolition of five single storey lean-to </w:t>
      </w:r>
      <w:r w:rsidR="00870D2C" w:rsidRPr="00D324FF">
        <w:rPr>
          <w:rFonts w:ascii="Arial" w:eastAsia="Times New Roman" w:hAnsi="Arial" w:cs="Arial"/>
          <w:kern w:val="0"/>
          <w:sz w:val="22"/>
          <w:szCs w:val="22"/>
          <w:lang w:eastAsia="en-GB"/>
          <w14:ligatures w14:val="none"/>
        </w:rPr>
        <w:t>extensions to the main dwellinghouse</w:t>
      </w:r>
      <w:r w:rsidR="006E3F06" w:rsidRPr="00D324FF">
        <w:rPr>
          <w:rFonts w:ascii="Arial" w:eastAsia="Times New Roman" w:hAnsi="Arial" w:cs="Arial"/>
          <w:kern w:val="0"/>
          <w:sz w:val="22"/>
          <w:szCs w:val="22"/>
          <w:lang w:eastAsia="en-GB"/>
          <w14:ligatures w14:val="none"/>
        </w:rPr>
        <w:t xml:space="preserve"> and the construction of a two-storey extension</w:t>
      </w:r>
      <w:r w:rsidR="00F77F8F" w:rsidRPr="00D324FF">
        <w:rPr>
          <w:rFonts w:ascii="Arial" w:eastAsia="Times New Roman" w:hAnsi="Arial" w:cs="Arial"/>
          <w:kern w:val="0"/>
          <w:sz w:val="22"/>
          <w:szCs w:val="22"/>
          <w:lang w:eastAsia="en-GB"/>
          <w14:ligatures w14:val="none"/>
        </w:rPr>
        <w:t xml:space="preserve"> to the northern gable end</w:t>
      </w:r>
      <w:r w:rsidR="002B6B5D" w:rsidRPr="00D324FF">
        <w:rPr>
          <w:rFonts w:ascii="Arial" w:eastAsia="Times New Roman" w:hAnsi="Arial" w:cs="Arial"/>
          <w:kern w:val="0"/>
          <w:sz w:val="22"/>
          <w:szCs w:val="22"/>
          <w:lang w:eastAsia="en-GB"/>
          <w14:ligatures w14:val="none"/>
        </w:rPr>
        <w:t xml:space="preserve"> and two single storey extensions to the south-west, linked by an external </w:t>
      </w:r>
      <w:r w:rsidR="0076332B" w:rsidRPr="00D324FF">
        <w:rPr>
          <w:rFonts w:ascii="Arial" w:eastAsia="Times New Roman" w:hAnsi="Arial" w:cs="Arial"/>
          <w:kern w:val="0"/>
          <w:sz w:val="22"/>
          <w:szCs w:val="22"/>
          <w:lang w:eastAsia="en-GB"/>
          <w14:ligatures w14:val="none"/>
        </w:rPr>
        <w:t xml:space="preserve">terrace area, incorporating flat, green roofs. </w:t>
      </w:r>
      <w:r w:rsidR="00DB0BED" w:rsidRPr="00D324FF">
        <w:rPr>
          <w:rFonts w:ascii="Arial" w:eastAsia="Times New Roman" w:hAnsi="Arial" w:cs="Arial"/>
          <w:kern w:val="0"/>
          <w:sz w:val="22"/>
          <w:szCs w:val="22"/>
          <w:lang w:eastAsia="en-GB"/>
          <w14:ligatures w14:val="none"/>
        </w:rPr>
        <w:t xml:space="preserve"> </w:t>
      </w:r>
      <w:r w:rsidR="00794960" w:rsidRPr="00D324FF">
        <w:rPr>
          <w:rFonts w:ascii="Arial" w:eastAsia="Times New Roman" w:hAnsi="Arial" w:cs="Arial"/>
          <w:kern w:val="0"/>
          <w:sz w:val="22"/>
          <w:szCs w:val="22"/>
          <w:lang w:eastAsia="en-GB"/>
          <w14:ligatures w14:val="none"/>
        </w:rPr>
        <w:t xml:space="preserve">A replacement flat roof porch is proposed with adjoining </w:t>
      </w:r>
      <w:r w:rsidR="008D7B25" w:rsidRPr="00D324FF">
        <w:rPr>
          <w:rFonts w:ascii="Arial" w:eastAsia="Times New Roman" w:hAnsi="Arial" w:cs="Arial"/>
          <w:kern w:val="0"/>
          <w:sz w:val="22"/>
          <w:szCs w:val="22"/>
          <w:lang w:eastAsia="en-GB"/>
          <w14:ligatures w14:val="none"/>
        </w:rPr>
        <w:t xml:space="preserve">flat roof canopy.  </w:t>
      </w:r>
      <w:r w:rsidR="00904299" w:rsidRPr="00D324FF">
        <w:rPr>
          <w:rFonts w:ascii="Arial" w:eastAsia="Times New Roman" w:hAnsi="Arial" w:cs="Arial"/>
          <w:kern w:val="0"/>
          <w:sz w:val="22"/>
          <w:szCs w:val="22"/>
          <w:lang w:eastAsia="en-GB"/>
          <w14:ligatures w14:val="none"/>
        </w:rPr>
        <w:t>Further proposed is the installation of n</w:t>
      </w:r>
      <w:r w:rsidR="00DB0BED" w:rsidRPr="00D324FF">
        <w:rPr>
          <w:rFonts w:ascii="Arial" w:eastAsia="Times New Roman" w:hAnsi="Arial" w:cs="Arial"/>
          <w:kern w:val="0"/>
          <w:sz w:val="22"/>
          <w:szCs w:val="22"/>
          <w:lang w:eastAsia="en-GB"/>
          <w14:ligatures w14:val="none"/>
        </w:rPr>
        <w:t xml:space="preserve">ew windows and doors. </w:t>
      </w:r>
    </w:p>
    <w:p w14:paraId="33158792" w14:textId="77777777" w:rsidR="003D7082" w:rsidRPr="00D324FF" w:rsidRDefault="003D7082" w:rsidP="005B0FD5">
      <w:pPr>
        <w:spacing w:after="0" w:line="276" w:lineRule="auto"/>
        <w:jc w:val="both"/>
        <w:outlineLvl w:val="2"/>
        <w:rPr>
          <w:rFonts w:ascii="Arial" w:eastAsia="Times New Roman" w:hAnsi="Arial" w:cs="Arial"/>
          <w:kern w:val="0"/>
          <w:sz w:val="22"/>
          <w:szCs w:val="22"/>
          <w:lang w:eastAsia="en-GB"/>
          <w14:ligatures w14:val="none"/>
        </w:rPr>
      </w:pPr>
    </w:p>
    <w:p w14:paraId="58B21222" w14:textId="0A6770D6" w:rsidR="003D7082" w:rsidRPr="00D324FF" w:rsidRDefault="003D7082" w:rsidP="005B0FD5">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existing</w:t>
      </w:r>
      <w:r w:rsidR="00225908" w:rsidRPr="00D324FF">
        <w:rPr>
          <w:rFonts w:ascii="Arial" w:eastAsia="Times New Roman" w:hAnsi="Arial" w:cs="Arial"/>
          <w:kern w:val="0"/>
          <w:sz w:val="22"/>
          <w:szCs w:val="22"/>
          <w:lang w:eastAsia="en-GB"/>
          <w14:ligatures w14:val="none"/>
        </w:rPr>
        <w:t xml:space="preserve"> </w:t>
      </w:r>
      <w:r w:rsidRPr="00D324FF">
        <w:rPr>
          <w:rFonts w:ascii="Arial" w:eastAsia="Times New Roman" w:hAnsi="Arial" w:cs="Arial"/>
          <w:kern w:val="0"/>
          <w:sz w:val="22"/>
          <w:szCs w:val="22"/>
          <w:lang w:eastAsia="en-GB"/>
          <w14:ligatures w14:val="none"/>
        </w:rPr>
        <w:t>double garage, with</w:t>
      </w:r>
      <w:r w:rsidR="00EA2513" w:rsidRPr="00D324FF">
        <w:rPr>
          <w:rFonts w:ascii="Arial" w:eastAsia="Times New Roman" w:hAnsi="Arial" w:cs="Arial"/>
          <w:kern w:val="0"/>
          <w:sz w:val="22"/>
          <w:szCs w:val="22"/>
          <w:lang w:eastAsia="en-GB"/>
          <w14:ligatures w14:val="none"/>
        </w:rPr>
        <w:t xml:space="preserve"> an attached</w:t>
      </w:r>
      <w:r w:rsidRPr="00D324FF">
        <w:rPr>
          <w:rFonts w:ascii="Arial" w:eastAsia="Times New Roman" w:hAnsi="Arial" w:cs="Arial"/>
          <w:kern w:val="0"/>
          <w:sz w:val="22"/>
          <w:szCs w:val="22"/>
          <w:lang w:eastAsia="en-GB"/>
          <w14:ligatures w14:val="none"/>
        </w:rPr>
        <w:t xml:space="preserve"> workshop to the south of the house is proposed to be demolished</w:t>
      </w:r>
      <w:r w:rsidR="00CF4AD0" w:rsidRPr="00D324FF">
        <w:rPr>
          <w:rFonts w:ascii="Arial" w:eastAsia="Times New Roman" w:hAnsi="Arial" w:cs="Arial"/>
          <w:kern w:val="0"/>
          <w:sz w:val="22"/>
          <w:szCs w:val="22"/>
          <w:lang w:eastAsia="en-GB"/>
          <w14:ligatures w14:val="none"/>
        </w:rPr>
        <w:t xml:space="preserve"> and replaced with a new</w:t>
      </w:r>
      <w:r w:rsidR="00D813E4" w:rsidRPr="00D324FF">
        <w:rPr>
          <w:rFonts w:ascii="Arial" w:eastAsia="Times New Roman" w:hAnsi="Arial" w:cs="Arial"/>
          <w:kern w:val="0"/>
          <w:sz w:val="22"/>
          <w:szCs w:val="22"/>
          <w:lang w:eastAsia="en-GB"/>
          <w14:ligatures w14:val="none"/>
        </w:rPr>
        <w:t>, single storey, flat</w:t>
      </w:r>
      <w:r w:rsidR="00AC3527" w:rsidRPr="00D324FF">
        <w:rPr>
          <w:rFonts w:ascii="Arial" w:eastAsia="Times New Roman" w:hAnsi="Arial" w:cs="Arial"/>
          <w:kern w:val="0"/>
          <w:sz w:val="22"/>
          <w:szCs w:val="22"/>
          <w:lang w:eastAsia="en-GB"/>
          <w14:ligatures w14:val="none"/>
        </w:rPr>
        <w:t>, grassed roof</w:t>
      </w:r>
      <w:r w:rsidR="00CF4AD0" w:rsidRPr="00D324FF">
        <w:rPr>
          <w:rFonts w:ascii="Arial" w:eastAsia="Times New Roman" w:hAnsi="Arial" w:cs="Arial"/>
          <w:kern w:val="0"/>
          <w:sz w:val="22"/>
          <w:szCs w:val="22"/>
          <w:lang w:eastAsia="en-GB"/>
          <w14:ligatures w14:val="none"/>
        </w:rPr>
        <w:t xml:space="preserve"> outbuilding, providing an </w:t>
      </w:r>
      <w:r w:rsidR="00AC3527" w:rsidRPr="00D324FF">
        <w:rPr>
          <w:rFonts w:ascii="Arial" w:eastAsia="Times New Roman" w:hAnsi="Arial" w:cs="Arial"/>
          <w:kern w:val="0"/>
          <w:sz w:val="22"/>
          <w:szCs w:val="22"/>
          <w:lang w:eastAsia="en-GB"/>
          <w14:ligatures w14:val="none"/>
        </w:rPr>
        <w:t xml:space="preserve">open plan living space, with </w:t>
      </w:r>
      <w:r w:rsidR="002257C8" w:rsidRPr="00D324FF">
        <w:rPr>
          <w:rFonts w:ascii="Arial" w:eastAsia="Times New Roman" w:hAnsi="Arial" w:cs="Arial"/>
          <w:kern w:val="0"/>
          <w:sz w:val="22"/>
          <w:szCs w:val="22"/>
          <w:lang w:eastAsia="en-GB"/>
          <w14:ligatures w14:val="none"/>
        </w:rPr>
        <w:t>kitchenette a</w:t>
      </w:r>
      <w:r w:rsidR="00953415" w:rsidRPr="00D324FF">
        <w:rPr>
          <w:rFonts w:ascii="Arial" w:eastAsia="Times New Roman" w:hAnsi="Arial" w:cs="Arial"/>
          <w:kern w:val="0"/>
          <w:sz w:val="22"/>
          <w:szCs w:val="22"/>
          <w:lang w:eastAsia="en-GB"/>
          <w14:ligatures w14:val="none"/>
        </w:rPr>
        <w:t xml:space="preserve">nd </w:t>
      </w:r>
      <w:r w:rsidR="00CF4AD0" w:rsidRPr="00D324FF">
        <w:rPr>
          <w:rFonts w:ascii="Arial" w:eastAsia="Times New Roman" w:hAnsi="Arial" w:cs="Arial"/>
          <w:kern w:val="0"/>
          <w:sz w:val="22"/>
          <w:szCs w:val="22"/>
          <w:lang w:eastAsia="en-GB"/>
          <w14:ligatures w14:val="none"/>
        </w:rPr>
        <w:t>office/gym space</w:t>
      </w:r>
      <w:r w:rsidR="00953415" w:rsidRPr="00D324FF">
        <w:rPr>
          <w:rFonts w:ascii="Arial" w:eastAsia="Times New Roman" w:hAnsi="Arial" w:cs="Arial"/>
          <w:kern w:val="0"/>
          <w:sz w:val="22"/>
          <w:szCs w:val="22"/>
          <w:lang w:eastAsia="en-GB"/>
          <w14:ligatures w14:val="none"/>
        </w:rPr>
        <w:t>, with a shower room</w:t>
      </w:r>
      <w:r w:rsidR="00511639" w:rsidRPr="00D324FF">
        <w:rPr>
          <w:rFonts w:ascii="Arial" w:eastAsia="Times New Roman" w:hAnsi="Arial" w:cs="Arial"/>
          <w:kern w:val="0"/>
          <w:sz w:val="22"/>
          <w:szCs w:val="22"/>
          <w:lang w:eastAsia="en-GB"/>
          <w14:ligatures w14:val="none"/>
        </w:rPr>
        <w:t xml:space="preserve"> </w:t>
      </w:r>
      <w:r w:rsidR="00C06181" w:rsidRPr="00D324FF">
        <w:rPr>
          <w:rFonts w:ascii="Arial" w:eastAsia="Times New Roman" w:hAnsi="Arial" w:cs="Arial"/>
          <w:kern w:val="0"/>
          <w:sz w:val="22"/>
          <w:szCs w:val="22"/>
          <w:lang w:eastAsia="en-GB"/>
          <w14:ligatures w14:val="none"/>
        </w:rPr>
        <w:t>and</w:t>
      </w:r>
      <w:r w:rsidR="00953415" w:rsidRPr="00D324FF">
        <w:rPr>
          <w:rFonts w:ascii="Arial" w:eastAsia="Times New Roman" w:hAnsi="Arial" w:cs="Arial"/>
          <w:kern w:val="0"/>
          <w:sz w:val="22"/>
          <w:szCs w:val="22"/>
          <w:lang w:eastAsia="en-GB"/>
          <w14:ligatures w14:val="none"/>
        </w:rPr>
        <w:t xml:space="preserve"> a </w:t>
      </w:r>
      <w:r w:rsidR="00CF4AD0" w:rsidRPr="00D324FF">
        <w:rPr>
          <w:rFonts w:ascii="Arial" w:eastAsia="Times New Roman" w:hAnsi="Arial" w:cs="Arial"/>
          <w:kern w:val="0"/>
          <w:sz w:val="22"/>
          <w:szCs w:val="22"/>
          <w:lang w:eastAsia="en-GB"/>
          <w14:ligatures w14:val="none"/>
        </w:rPr>
        <w:t>stor</w:t>
      </w:r>
      <w:r w:rsidR="00C06181" w:rsidRPr="00D324FF">
        <w:rPr>
          <w:rFonts w:ascii="Arial" w:eastAsia="Times New Roman" w:hAnsi="Arial" w:cs="Arial"/>
          <w:kern w:val="0"/>
          <w:sz w:val="22"/>
          <w:szCs w:val="22"/>
          <w:lang w:eastAsia="en-GB"/>
          <w14:ligatures w14:val="none"/>
        </w:rPr>
        <w:t>e, with a separate access</w:t>
      </w:r>
      <w:r w:rsidR="00CF4AD0" w:rsidRPr="00D324FF">
        <w:rPr>
          <w:rFonts w:ascii="Arial" w:eastAsia="Times New Roman" w:hAnsi="Arial" w:cs="Arial"/>
          <w:kern w:val="0"/>
          <w:sz w:val="22"/>
          <w:szCs w:val="22"/>
          <w:lang w:eastAsia="en-GB"/>
          <w14:ligatures w14:val="none"/>
        </w:rPr>
        <w:t xml:space="preserve">. </w:t>
      </w:r>
      <w:r w:rsidR="00BA3A2B" w:rsidRPr="00D324FF">
        <w:rPr>
          <w:rFonts w:ascii="Arial" w:eastAsia="Times New Roman" w:hAnsi="Arial" w:cs="Arial"/>
          <w:kern w:val="0"/>
          <w:sz w:val="22"/>
          <w:szCs w:val="22"/>
          <w:lang w:eastAsia="en-GB"/>
          <w14:ligatures w14:val="none"/>
        </w:rPr>
        <w:t xml:space="preserve"> </w:t>
      </w:r>
      <w:r w:rsidR="00A96407" w:rsidRPr="00D324FF">
        <w:rPr>
          <w:rFonts w:ascii="Arial" w:eastAsia="Times New Roman" w:hAnsi="Arial" w:cs="Arial"/>
          <w:kern w:val="0"/>
          <w:sz w:val="22"/>
          <w:szCs w:val="22"/>
          <w:lang w:eastAsia="en-GB"/>
          <w14:ligatures w14:val="none"/>
        </w:rPr>
        <w:t xml:space="preserve">Externally, a flat roof canopy is proposed over the terraced area.  </w:t>
      </w:r>
      <w:r w:rsidR="00BA3A2B" w:rsidRPr="00D324FF">
        <w:rPr>
          <w:rFonts w:ascii="Arial" w:eastAsia="Times New Roman" w:hAnsi="Arial" w:cs="Arial"/>
          <w:kern w:val="0"/>
          <w:sz w:val="22"/>
          <w:szCs w:val="22"/>
          <w:lang w:eastAsia="en-GB"/>
          <w14:ligatures w14:val="none"/>
        </w:rPr>
        <w:t>This will provide some ancillary accommodation in relation to the main house.</w:t>
      </w:r>
    </w:p>
    <w:p w14:paraId="44081008" w14:textId="77777777" w:rsidR="0010556C" w:rsidRPr="00D324FF" w:rsidRDefault="0010556C" w:rsidP="005B0FD5">
      <w:pPr>
        <w:spacing w:after="0" w:line="276" w:lineRule="auto"/>
        <w:jc w:val="both"/>
        <w:outlineLvl w:val="2"/>
        <w:rPr>
          <w:rFonts w:ascii="Arial" w:eastAsia="Times New Roman" w:hAnsi="Arial" w:cs="Arial"/>
          <w:kern w:val="0"/>
          <w:sz w:val="22"/>
          <w:szCs w:val="22"/>
          <w:lang w:eastAsia="en-GB"/>
          <w14:ligatures w14:val="none"/>
        </w:rPr>
      </w:pPr>
    </w:p>
    <w:p w14:paraId="5560E3D7" w14:textId="17668D85" w:rsidR="0010556C" w:rsidRPr="00D324FF" w:rsidRDefault="00357158" w:rsidP="005B0FD5">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existing tarmac between the house and</w:t>
      </w:r>
      <w:r w:rsidR="00EA0D53" w:rsidRPr="00D324FF">
        <w:rPr>
          <w:rFonts w:ascii="Arial" w:eastAsia="Times New Roman" w:hAnsi="Arial" w:cs="Arial"/>
          <w:kern w:val="0"/>
          <w:sz w:val="22"/>
          <w:szCs w:val="22"/>
          <w:lang w:eastAsia="en-GB"/>
          <w14:ligatures w14:val="none"/>
        </w:rPr>
        <w:t xml:space="preserve"> new outbuilding</w:t>
      </w:r>
      <w:r w:rsidRPr="00D324FF">
        <w:rPr>
          <w:rFonts w:ascii="Arial" w:eastAsia="Times New Roman" w:hAnsi="Arial" w:cs="Arial"/>
          <w:kern w:val="0"/>
          <w:sz w:val="22"/>
          <w:szCs w:val="22"/>
          <w:lang w:eastAsia="en-GB"/>
          <w14:ligatures w14:val="none"/>
        </w:rPr>
        <w:t xml:space="preserve"> will be removed and replaced with new external hard and soft landscaping. </w:t>
      </w:r>
      <w:r w:rsidR="00362A1D" w:rsidRPr="00D324FF">
        <w:rPr>
          <w:rFonts w:ascii="Arial" w:eastAsia="Times New Roman" w:hAnsi="Arial" w:cs="Arial"/>
          <w:kern w:val="0"/>
          <w:sz w:val="22"/>
          <w:szCs w:val="22"/>
          <w:lang w:eastAsia="en-GB"/>
          <w14:ligatures w14:val="none"/>
        </w:rPr>
        <w:t xml:space="preserve"> </w:t>
      </w:r>
      <w:r w:rsidR="007974F2" w:rsidRPr="00D324FF">
        <w:rPr>
          <w:rFonts w:ascii="Arial" w:eastAsia="Times New Roman" w:hAnsi="Arial" w:cs="Arial"/>
          <w:kern w:val="0"/>
          <w:sz w:val="22"/>
          <w:szCs w:val="22"/>
          <w:lang w:eastAsia="en-GB"/>
          <w14:ligatures w14:val="none"/>
        </w:rPr>
        <w:t>The construction of a new retaining wall is proposed along the eastern</w:t>
      </w:r>
      <w:r w:rsidR="005B5354" w:rsidRPr="00D324FF">
        <w:rPr>
          <w:rFonts w:ascii="Arial" w:eastAsia="Times New Roman" w:hAnsi="Arial" w:cs="Arial"/>
          <w:kern w:val="0"/>
          <w:sz w:val="22"/>
          <w:szCs w:val="22"/>
          <w:lang w:eastAsia="en-GB"/>
          <w14:ligatures w14:val="none"/>
        </w:rPr>
        <w:t xml:space="preserve"> sid</w:t>
      </w:r>
      <w:r w:rsidR="002567E2" w:rsidRPr="00D324FF">
        <w:rPr>
          <w:rFonts w:ascii="Arial" w:eastAsia="Times New Roman" w:hAnsi="Arial" w:cs="Arial"/>
          <w:kern w:val="0"/>
          <w:sz w:val="22"/>
          <w:szCs w:val="22"/>
          <w:lang w:eastAsia="en-GB"/>
          <w14:ligatures w14:val="none"/>
        </w:rPr>
        <w:t>e</w:t>
      </w:r>
      <w:r w:rsidR="007974F2" w:rsidRPr="00D324FF">
        <w:rPr>
          <w:rFonts w:ascii="Arial" w:eastAsia="Times New Roman" w:hAnsi="Arial" w:cs="Arial"/>
          <w:kern w:val="0"/>
          <w:sz w:val="22"/>
          <w:szCs w:val="22"/>
          <w:lang w:eastAsia="en-GB"/>
          <w14:ligatures w14:val="none"/>
        </w:rPr>
        <w:t xml:space="preserve"> and southern rear of the new outbuilding. </w:t>
      </w:r>
      <w:r w:rsidR="002567E2" w:rsidRPr="00D324FF">
        <w:rPr>
          <w:rFonts w:ascii="Arial" w:eastAsia="Times New Roman" w:hAnsi="Arial" w:cs="Arial"/>
          <w:kern w:val="0"/>
          <w:sz w:val="22"/>
          <w:szCs w:val="22"/>
          <w:lang w:eastAsia="en-GB"/>
          <w14:ligatures w14:val="none"/>
        </w:rPr>
        <w:t xml:space="preserve"> This will be a continuation of the existing retaining wall along the eastern boundary.</w:t>
      </w:r>
    </w:p>
    <w:p w14:paraId="7552A11D" w14:textId="77777777" w:rsidR="00077062" w:rsidRPr="00D324FF" w:rsidRDefault="00077062" w:rsidP="005B0FD5">
      <w:pPr>
        <w:spacing w:after="0" w:line="276" w:lineRule="auto"/>
        <w:jc w:val="both"/>
        <w:outlineLvl w:val="2"/>
        <w:rPr>
          <w:rFonts w:ascii="Arial" w:eastAsia="Times New Roman" w:hAnsi="Arial" w:cs="Arial"/>
          <w:kern w:val="0"/>
          <w:sz w:val="22"/>
          <w:szCs w:val="22"/>
          <w:lang w:eastAsia="en-GB"/>
          <w14:ligatures w14:val="none"/>
        </w:rPr>
      </w:pPr>
    </w:p>
    <w:p w14:paraId="3E4F8758" w14:textId="5FDB56F4" w:rsidR="00077062" w:rsidRPr="00D324FF" w:rsidRDefault="00077062" w:rsidP="005B0FD5">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installation of bat</w:t>
      </w:r>
      <w:r w:rsidR="00A612BD" w:rsidRPr="00D324FF">
        <w:rPr>
          <w:rFonts w:ascii="Arial" w:eastAsia="Times New Roman" w:hAnsi="Arial" w:cs="Arial"/>
          <w:kern w:val="0"/>
          <w:sz w:val="22"/>
          <w:szCs w:val="22"/>
          <w:lang w:eastAsia="en-GB"/>
          <w14:ligatures w14:val="none"/>
        </w:rPr>
        <w:t xml:space="preserve"> b</w:t>
      </w:r>
      <w:r w:rsidR="00577AB6" w:rsidRPr="00D324FF">
        <w:rPr>
          <w:rFonts w:ascii="Arial" w:eastAsia="Times New Roman" w:hAnsi="Arial" w:cs="Arial"/>
          <w:kern w:val="0"/>
          <w:sz w:val="22"/>
          <w:szCs w:val="22"/>
          <w:lang w:eastAsia="en-GB"/>
          <w14:ligatures w14:val="none"/>
        </w:rPr>
        <w:t>lock</w:t>
      </w:r>
      <w:r w:rsidR="006D7814" w:rsidRPr="00D324FF">
        <w:rPr>
          <w:rFonts w:ascii="Arial" w:eastAsia="Times New Roman" w:hAnsi="Arial" w:cs="Arial"/>
          <w:kern w:val="0"/>
          <w:sz w:val="22"/>
          <w:szCs w:val="22"/>
          <w:lang w:eastAsia="en-GB"/>
          <w14:ligatures w14:val="none"/>
        </w:rPr>
        <w:t>s</w:t>
      </w:r>
      <w:r w:rsidR="00E438EE" w:rsidRPr="00D324FF">
        <w:rPr>
          <w:rFonts w:ascii="Arial" w:eastAsia="Times New Roman" w:hAnsi="Arial" w:cs="Arial"/>
          <w:kern w:val="0"/>
          <w:sz w:val="22"/>
          <w:szCs w:val="22"/>
          <w:lang w:eastAsia="en-GB"/>
          <w14:ligatures w14:val="none"/>
        </w:rPr>
        <w:t xml:space="preserve"> behind timber cladding</w:t>
      </w:r>
      <w:r w:rsidR="00B9218F" w:rsidRPr="00D324FF">
        <w:rPr>
          <w:rFonts w:ascii="Arial" w:eastAsia="Times New Roman" w:hAnsi="Arial" w:cs="Arial"/>
          <w:kern w:val="0"/>
          <w:sz w:val="22"/>
          <w:szCs w:val="22"/>
          <w:lang w:eastAsia="en-GB"/>
          <w14:ligatures w14:val="none"/>
        </w:rPr>
        <w:t xml:space="preserve"> </w:t>
      </w:r>
      <w:r w:rsidR="00A612BD" w:rsidRPr="00D324FF">
        <w:rPr>
          <w:rFonts w:ascii="Arial" w:eastAsia="Times New Roman" w:hAnsi="Arial" w:cs="Arial"/>
          <w:kern w:val="0"/>
          <w:sz w:val="22"/>
          <w:szCs w:val="22"/>
          <w:lang w:eastAsia="en-GB"/>
          <w14:ligatures w14:val="none"/>
        </w:rPr>
        <w:t>on the house</w:t>
      </w:r>
      <w:r w:rsidR="00B74D7D" w:rsidRPr="00D324FF">
        <w:rPr>
          <w:rFonts w:ascii="Arial" w:eastAsia="Times New Roman" w:hAnsi="Arial" w:cs="Arial"/>
          <w:kern w:val="0"/>
          <w:sz w:val="22"/>
          <w:szCs w:val="22"/>
          <w:lang w:eastAsia="en-GB"/>
          <w14:ligatures w14:val="none"/>
        </w:rPr>
        <w:t xml:space="preserve"> and bat and bird boxes in the trees to the east of the house and garaging</w:t>
      </w:r>
      <w:r w:rsidR="00E438EE" w:rsidRPr="00D324FF">
        <w:rPr>
          <w:rFonts w:ascii="Arial" w:eastAsia="Times New Roman" w:hAnsi="Arial" w:cs="Arial"/>
          <w:kern w:val="0"/>
          <w:sz w:val="22"/>
          <w:szCs w:val="22"/>
          <w:lang w:eastAsia="en-GB"/>
          <w14:ligatures w14:val="none"/>
        </w:rPr>
        <w:t xml:space="preserve"> and to the south of </w:t>
      </w:r>
      <w:r w:rsidR="006D7814" w:rsidRPr="00D324FF">
        <w:rPr>
          <w:rFonts w:ascii="Arial" w:eastAsia="Times New Roman" w:hAnsi="Arial" w:cs="Arial"/>
          <w:kern w:val="0"/>
          <w:sz w:val="22"/>
          <w:szCs w:val="22"/>
          <w:lang w:eastAsia="en-GB"/>
          <w14:ligatures w14:val="none"/>
        </w:rPr>
        <w:t>new garage</w:t>
      </w:r>
      <w:r w:rsidR="00750BD4" w:rsidRPr="00D324FF">
        <w:rPr>
          <w:rFonts w:ascii="Arial" w:eastAsia="Times New Roman" w:hAnsi="Arial" w:cs="Arial"/>
          <w:kern w:val="0"/>
          <w:sz w:val="22"/>
          <w:szCs w:val="22"/>
          <w:lang w:eastAsia="en-GB"/>
          <w14:ligatures w14:val="none"/>
        </w:rPr>
        <w:t xml:space="preserve"> are proposed</w:t>
      </w:r>
      <w:r w:rsidR="006D7814" w:rsidRPr="00D324FF">
        <w:rPr>
          <w:rFonts w:ascii="Arial" w:eastAsia="Times New Roman" w:hAnsi="Arial" w:cs="Arial"/>
          <w:kern w:val="0"/>
          <w:sz w:val="22"/>
          <w:szCs w:val="22"/>
          <w:lang w:eastAsia="en-GB"/>
          <w14:ligatures w14:val="none"/>
        </w:rPr>
        <w:t>.</w:t>
      </w:r>
    </w:p>
    <w:p w14:paraId="4C800A4A" w14:textId="77777777" w:rsidR="008023CF" w:rsidRPr="00D324FF" w:rsidRDefault="008023CF" w:rsidP="009C1702">
      <w:pPr>
        <w:spacing w:after="0" w:line="276" w:lineRule="auto"/>
        <w:jc w:val="both"/>
        <w:outlineLvl w:val="2"/>
        <w:rPr>
          <w:rFonts w:ascii="Arial" w:eastAsia="Times New Roman" w:hAnsi="Arial" w:cs="Arial"/>
          <w:b/>
          <w:bCs/>
          <w:kern w:val="0"/>
          <w:sz w:val="22"/>
          <w:szCs w:val="22"/>
          <w:lang w:eastAsia="en-GB"/>
          <w14:ligatures w14:val="none"/>
        </w:rPr>
      </w:pPr>
    </w:p>
    <w:p w14:paraId="27C284EC" w14:textId="0802DD33" w:rsidR="008023CF" w:rsidRPr="00D324FF" w:rsidRDefault="008023CF" w:rsidP="009C1702">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application has been subject to revisions</w:t>
      </w:r>
      <w:r w:rsidR="00C15D3A" w:rsidRPr="00D324FF">
        <w:rPr>
          <w:rFonts w:ascii="Arial" w:eastAsia="Times New Roman" w:hAnsi="Arial" w:cs="Arial"/>
          <w:kern w:val="0"/>
          <w:sz w:val="22"/>
          <w:szCs w:val="22"/>
          <w:lang w:eastAsia="en-GB"/>
          <w14:ligatures w14:val="none"/>
        </w:rPr>
        <w:t xml:space="preserve"> and additional information</w:t>
      </w:r>
      <w:r w:rsidRPr="00D324FF">
        <w:rPr>
          <w:rFonts w:ascii="Arial" w:eastAsia="Times New Roman" w:hAnsi="Arial" w:cs="Arial"/>
          <w:kern w:val="0"/>
          <w:sz w:val="22"/>
          <w:szCs w:val="22"/>
          <w:lang w:eastAsia="en-GB"/>
          <w14:ligatures w14:val="none"/>
        </w:rPr>
        <w:t>.  These include</w:t>
      </w:r>
      <w:r w:rsidR="00A6701F" w:rsidRPr="00D324FF">
        <w:rPr>
          <w:rFonts w:ascii="Arial" w:eastAsia="Times New Roman" w:hAnsi="Arial" w:cs="Arial"/>
          <w:kern w:val="0"/>
          <w:sz w:val="22"/>
          <w:szCs w:val="22"/>
          <w:lang w:eastAsia="en-GB"/>
          <w14:ligatures w14:val="none"/>
        </w:rPr>
        <w:t xml:space="preserve"> </w:t>
      </w:r>
      <w:r w:rsidR="00B4007B" w:rsidRPr="00D324FF">
        <w:rPr>
          <w:rFonts w:ascii="Arial" w:eastAsia="Times New Roman" w:hAnsi="Arial" w:cs="Arial"/>
          <w:kern w:val="0"/>
          <w:sz w:val="22"/>
          <w:szCs w:val="22"/>
          <w:lang w:eastAsia="en-GB"/>
          <w14:ligatures w14:val="none"/>
        </w:rPr>
        <w:t>the</w:t>
      </w:r>
      <w:r w:rsidR="00C15D3A" w:rsidRPr="00D324FF">
        <w:rPr>
          <w:rFonts w:ascii="Arial" w:eastAsia="Times New Roman" w:hAnsi="Arial" w:cs="Arial"/>
          <w:kern w:val="0"/>
          <w:sz w:val="22"/>
          <w:szCs w:val="22"/>
          <w:lang w:eastAsia="en-GB"/>
          <w14:ligatures w14:val="none"/>
        </w:rPr>
        <w:t xml:space="preserve"> revised,</w:t>
      </w:r>
      <w:r w:rsidR="00B4007B" w:rsidRPr="00D324FF">
        <w:rPr>
          <w:rFonts w:ascii="Arial" w:eastAsia="Times New Roman" w:hAnsi="Arial" w:cs="Arial"/>
          <w:kern w:val="0"/>
          <w:sz w:val="22"/>
          <w:szCs w:val="22"/>
          <w:lang w:eastAsia="en-GB"/>
          <w14:ligatures w14:val="none"/>
        </w:rPr>
        <w:t xml:space="preserve"> ‘</w:t>
      </w:r>
      <w:r w:rsidR="00A6701F" w:rsidRPr="00D324FF">
        <w:rPr>
          <w:rFonts w:ascii="Arial" w:eastAsia="Times New Roman" w:hAnsi="Arial" w:cs="Arial"/>
          <w:kern w:val="0"/>
          <w:sz w:val="22"/>
          <w:szCs w:val="22"/>
          <w:lang w:eastAsia="en-GB"/>
          <w14:ligatures w14:val="none"/>
        </w:rPr>
        <w:t>Proposed Elevations, Contextual Elevation and Precedent Images</w:t>
      </w:r>
      <w:r w:rsidR="00B4007B" w:rsidRPr="00D324FF">
        <w:rPr>
          <w:rFonts w:ascii="Arial" w:eastAsia="Times New Roman" w:hAnsi="Arial" w:cs="Arial"/>
          <w:kern w:val="0"/>
          <w:sz w:val="22"/>
          <w:szCs w:val="22"/>
          <w:lang w:eastAsia="en-GB"/>
          <w14:ligatures w14:val="none"/>
        </w:rPr>
        <w:t>’</w:t>
      </w:r>
      <w:r w:rsidR="00A6701F" w:rsidRPr="00D324FF">
        <w:rPr>
          <w:rFonts w:ascii="Arial" w:eastAsia="Times New Roman" w:hAnsi="Arial" w:cs="Arial"/>
          <w:kern w:val="0"/>
          <w:sz w:val="22"/>
          <w:szCs w:val="22"/>
          <w:lang w:eastAsia="en-GB"/>
          <w14:ligatures w14:val="none"/>
        </w:rPr>
        <w:t xml:space="preserve"> drawing</w:t>
      </w:r>
      <w:r w:rsidR="00751B91" w:rsidRPr="00D324FF">
        <w:rPr>
          <w:rFonts w:ascii="Arial" w:eastAsia="Times New Roman" w:hAnsi="Arial" w:cs="Arial"/>
          <w:kern w:val="0"/>
          <w:sz w:val="22"/>
          <w:szCs w:val="22"/>
          <w:lang w:eastAsia="en-GB"/>
          <w14:ligatures w14:val="none"/>
        </w:rPr>
        <w:t xml:space="preserve"> showing the </w:t>
      </w:r>
      <w:r w:rsidR="0019502A" w:rsidRPr="00D324FF">
        <w:rPr>
          <w:rFonts w:ascii="Arial" w:eastAsia="Times New Roman" w:hAnsi="Arial" w:cs="Arial"/>
          <w:kern w:val="0"/>
          <w:sz w:val="22"/>
          <w:szCs w:val="22"/>
          <w:lang w:eastAsia="en-GB"/>
          <w14:ligatures w14:val="none"/>
        </w:rPr>
        <w:t>proposed elevations</w:t>
      </w:r>
      <w:r w:rsidR="002C6C55" w:rsidRPr="00D324FF">
        <w:rPr>
          <w:rFonts w:ascii="Arial" w:eastAsia="Times New Roman" w:hAnsi="Arial" w:cs="Arial"/>
          <w:kern w:val="0"/>
          <w:sz w:val="22"/>
          <w:szCs w:val="22"/>
          <w:lang w:eastAsia="en-GB"/>
          <w14:ligatures w14:val="none"/>
        </w:rPr>
        <w:t xml:space="preserve"> </w:t>
      </w:r>
      <w:r w:rsidR="0019502A" w:rsidRPr="00D324FF">
        <w:rPr>
          <w:rFonts w:ascii="Arial" w:eastAsia="Times New Roman" w:hAnsi="Arial" w:cs="Arial"/>
          <w:kern w:val="0"/>
          <w:sz w:val="22"/>
          <w:szCs w:val="22"/>
          <w:lang w:eastAsia="en-GB"/>
          <w14:ligatures w14:val="none"/>
        </w:rPr>
        <w:t>of the new retaining wall to the rear and side of the outbuilding.</w:t>
      </w:r>
      <w:r w:rsidR="00BD0104" w:rsidRPr="00D324FF">
        <w:rPr>
          <w:rFonts w:ascii="Arial" w:eastAsia="Times New Roman" w:hAnsi="Arial" w:cs="Arial"/>
          <w:kern w:val="0"/>
          <w:sz w:val="22"/>
          <w:szCs w:val="22"/>
          <w:lang w:eastAsia="en-GB"/>
          <w14:ligatures w14:val="none"/>
        </w:rPr>
        <w:t xml:space="preserve"> It will be of stone gabion construction to match those existing. </w:t>
      </w:r>
      <w:r w:rsidR="0019502A" w:rsidRPr="00D324FF">
        <w:rPr>
          <w:rFonts w:ascii="Arial" w:eastAsia="Times New Roman" w:hAnsi="Arial" w:cs="Arial"/>
          <w:kern w:val="0"/>
          <w:sz w:val="22"/>
          <w:szCs w:val="22"/>
          <w:lang w:eastAsia="en-GB"/>
          <w14:ligatures w14:val="none"/>
        </w:rPr>
        <w:t xml:space="preserve">  </w:t>
      </w:r>
    </w:p>
    <w:p w14:paraId="028014E5" w14:textId="77777777" w:rsidR="00E66703" w:rsidRPr="00D324FF" w:rsidRDefault="00E66703" w:rsidP="009C1702">
      <w:pPr>
        <w:spacing w:after="0" w:line="276" w:lineRule="auto"/>
        <w:jc w:val="both"/>
        <w:outlineLvl w:val="2"/>
        <w:rPr>
          <w:rFonts w:ascii="Arial" w:eastAsia="Times New Roman" w:hAnsi="Arial" w:cs="Arial"/>
          <w:kern w:val="0"/>
          <w:sz w:val="22"/>
          <w:szCs w:val="22"/>
          <w:lang w:eastAsia="en-GB"/>
          <w14:ligatures w14:val="none"/>
        </w:rPr>
      </w:pPr>
    </w:p>
    <w:p w14:paraId="4CD431FD" w14:textId="728E581E" w:rsidR="009118D7" w:rsidRPr="00D324FF" w:rsidRDefault="00F57F39" w:rsidP="009C1702">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An email has been submitted from Herdwick Ecology, dated as</w:t>
      </w:r>
      <w:r w:rsidR="000145B5" w:rsidRPr="00D324FF">
        <w:rPr>
          <w:rFonts w:ascii="Arial" w:eastAsia="Times New Roman" w:hAnsi="Arial" w:cs="Arial"/>
          <w:kern w:val="0"/>
          <w:sz w:val="22"/>
          <w:szCs w:val="22"/>
          <w:lang w:eastAsia="en-GB"/>
          <w14:ligatures w14:val="none"/>
        </w:rPr>
        <w:t xml:space="preserve"> received on</w:t>
      </w:r>
      <w:r w:rsidRPr="00D324FF">
        <w:rPr>
          <w:rFonts w:ascii="Arial" w:eastAsia="Times New Roman" w:hAnsi="Arial" w:cs="Arial"/>
          <w:kern w:val="0"/>
          <w:sz w:val="22"/>
          <w:szCs w:val="22"/>
          <w:lang w:eastAsia="en-GB"/>
          <w14:ligatures w14:val="none"/>
        </w:rPr>
        <w:t xml:space="preserve"> 26.01.2026</w:t>
      </w:r>
      <w:r w:rsidR="00104E9A" w:rsidRPr="00D324FF">
        <w:rPr>
          <w:rFonts w:ascii="Arial" w:eastAsia="Times New Roman" w:hAnsi="Arial" w:cs="Arial"/>
          <w:kern w:val="0"/>
          <w:sz w:val="22"/>
          <w:szCs w:val="22"/>
          <w:lang w:eastAsia="en-GB"/>
          <w14:ligatures w14:val="none"/>
        </w:rPr>
        <w:t xml:space="preserve"> clarifying</w:t>
      </w:r>
      <w:r w:rsidR="00ED5C5A" w:rsidRPr="00D324FF">
        <w:rPr>
          <w:rFonts w:ascii="Arial" w:eastAsia="Times New Roman" w:hAnsi="Arial" w:cs="Arial"/>
          <w:kern w:val="0"/>
          <w:sz w:val="22"/>
          <w:szCs w:val="22"/>
          <w:lang w:eastAsia="en-GB"/>
          <w14:ligatures w14:val="none"/>
        </w:rPr>
        <w:t xml:space="preserve"> that the </w:t>
      </w:r>
      <w:r w:rsidR="00544478" w:rsidRPr="00D324FF">
        <w:rPr>
          <w:rFonts w:ascii="Arial" w:eastAsia="Times New Roman" w:hAnsi="Arial" w:cs="Arial"/>
          <w:kern w:val="0"/>
          <w:sz w:val="22"/>
          <w:szCs w:val="22"/>
          <w:lang w:eastAsia="en-GB"/>
          <w14:ligatures w14:val="none"/>
        </w:rPr>
        <w:t>garage</w:t>
      </w:r>
      <w:r w:rsidR="00040339" w:rsidRPr="00D324FF">
        <w:rPr>
          <w:rFonts w:ascii="Arial" w:eastAsia="Times New Roman" w:hAnsi="Arial" w:cs="Arial"/>
          <w:kern w:val="0"/>
          <w:sz w:val="22"/>
          <w:szCs w:val="22"/>
          <w:lang w:eastAsia="en-GB"/>
          <w14:ligatures w14:val="none"/>
        </w:rPr>
        <w:t xml:space="preserve"> referred to as containing a bat roost in the ecology report,</w:t>
      </w:r>
      <w:r w:rsidR="005F6D34" w:rsidRPr="00D324FF">
        <w:rPr>
          <w:rFonts w:ascii="Arial" w:eastAsia="Times New Roman" w:hAnsi="Arial" w:cs="Arial"/>
          <w:kern w:val="0"/>
          <w:sz w:val="22"/>
          <w:szCs w:val="22"/>
          <w:lang w:eastAsia="en-GB"/>
          <w14:ligatures w14:val="none"/>
        </w:rPr>
        <w:t xml:space="preserve"> is not in the garage block forming part of the proposed development, but is within the carport</w:t>
      </w:r>
      <w:r w:rsidR="00DD20E5" w:rsidRPr="00D324FF">
        <w:rPr>
          <w:rFonts w:ascii="Arial" w:eastAsia="Times New Roman" w:hAnsi="Arial" w:cs="Arial"/>
          <w:kern w:val="0"/>
          <w:sz w:val="22"/>
          <w:szCs w:val="22"/>
          <w:lang w:eastAsia="en-GB"/>
          <w14:ligatures w14:val="none"/>
        </w:rPr>
        <w:t xml:space="preserve"> to the </w:t>
      </w:r>
      <w:r w:rsidR="00DD20E5" w:rsidRPr="00D324FF">
        <w:rPr>
          <w:rFonts w:ascii="Arial" w:eastAsia="Times New Roman" w:hAnsi="Arial" w:cs="Arial"/>
          <w:kern w:val="0"/>
          <w:sz w:val="22"/>
          <w:szCs w:val="22"/>
          <w:lang w:eastAsia="en-GB"/>
          <w14:ligatures w14:val="none"/>
        </w:rPr>
        <w:lastRenderedPageBreak/>
        <w:t>north-east of</w:t>
      </w:r>
      <w:r w:rsidR="00104E9A" w:rsidRPr="00D324FF">
        <w:rPr>
          <w:rFonts w:ascii="Arial" w:eastAsia="Times New Roman" w:hAnsi="Arial" w:cs="Arial"/>
          <w:kern w:val="0"/>
          <w:sz w:val="22"/>
          <w:szCs w:val="22"/>
          <w:lang w:eastAsia="en-GB"/>
          <w14:ligatures w14:val="none"/>
        </w:rPr>
        <w:t xml:space="preserve"> </w:t>
      </w:r>
      <w:r w:rsidR="009118D7" w:rsidRPr="00D324FF">
        <w:rPr>
          <w:rFonts w:ascii="Arial" w:eastAsia="Times New Roman" w:hAnsi="Arial" w:cs="Arial"/>
          <w:kern w:val="0"/>
          <w:sz w:val="22"/>
          <w:szCs w:val="22"/>
          <w:lang w:eastAsia="en-GB"/>
          <w14:ligatures w14:val="none"/>
        </w:rPr>
        <w:t>the</w:t>
      </w:r>
      <w:r w:rsidR="00DD20E5" w:rsidRPr="00D324FF">
        <w:rPr>
          <w:rFonts w:ascii="Arial" w:eastAsia="Times New Roman" w:hAnsi="Arial" w:cs="Arial"/>
          <w:kern w:val="0"/>
          <w:sz w:val="22"/>
          <w:szCs w:val="22"/>
          <w:lang w:eastAsia="en-GB"/>
          <w14:ligatures w14:val="none"/>
        </w:rPr>
        <w:t xml:space="preserve"> house. </w:t>
      </w:r>
      <w:r w:rsidR="009118D7" w:rsidRPr="00D324FF">
        <w:rPr>
          <w:rFonts w:ascii="Arial" w:eastAsia="Times New Roman" w:hAnsi="Arial" w:cs="Arial"/>
          <w:kern w:val="0"/>
          <w:sz w:val="22"/>
          <w:szCs w:val="22"/>
          <w:lang w:eastAsia="en-GB"/>
          <w14:ligatures w14:val="none"/>
        </w:rPr>
        <w:t xml:space="preserve"> </w:t>
      </w:r>
      <w:r w:rsidR="000145B5" w:rsidRPr="00D324FF">
        <w:rPr>
          <w:rFonts w:ascii="Arial" w:eastAsia="Times New Roman" w:hAnsi="Arial" w:cs="Arial"/>
          <w:kern w:val="0"/>
          <w:sz w:val="22"/>
          <w:szCs w:val="22"/>
          <w:lang w:eastAsia="en-GB"/>
          <w14:ligatures w14:val="none"/>
        </w:rPr>
        <w:t>An annotated</w:t>
      </w:r>
      <w:r w:rsidR="0076170A" w:rsidRPr="00D324FF">
        <w:rPr>
          <w:rFonts w:ascii="Arial" w:eastAsia="Times New Roman" w:hAnsi="Arial" w:cs="Arial"/>
          <w:kern w:val="0"/>
          <w:sz w:val="22"/>
          <w:szCs w:val="22"/>
          <w:lang w:eastAsia="en-GB"/>
          <w14:ligatures w14:val="none"/>
        </w:rPr>
        <w:t>,</w:t>
      </w:r>
      <w:r w:rsidR="000145B5" w:rsidRPr="00D324FF">
        <w:rPr>
          <w:rFonts w:ascii="Arial" w:eastAsia="Times New Roman" w:hAnsi="Arial" w:cs="Arial"/>
          <w:kern w:val="0"/>
          <w:sz w:val="22"/>
          <w:szCs w:val="22"/>
          <w:lang w:eastAsia="en-GB"/>
          <w14:ligatures w14:val="none"/>
        </w:rPr>
        <w:t xml:space="preserve"> aerial view</w:t>
      </w:r>
      <w:r w:rsidR="0076170A" w:rsidRPr="00D324FF">
        <w:rPr>
          <w:rFonts w:ascii="Arial" w:eastAsia="Times New Roman" w:hAnsi="Arial" w:cs="Arial"/>
          <w:kern w:val="0"/>
          <w:sz w:val="22"/>
          <w:szCs w:val="22"/>
          <w:lang w:eastAsia="en-GB"/>
          <w14:ligatures w14:val="none"/>
        </w:rPr>
        <w:t>,</w:t>
      </w:r>
      <w:r w:rsidR="000700DC" w:rsidRPr="00D324FF">
        <w:rPr>
          <w:rFonts w:ascii="Arial" w:eastAsia="Times New Roman" w:hAnsi="Arial" w:cs="Arial"/>
          <w:kern w:val="0"/>
          <w:sz w:val="22"/>
          <w:szCs w:val="22"/>
          <w:lang w:eastAsia="en-GB"/>
          <w14:ligatures w14:val="none"/>
        </w:rPr>
        <w:t xml:space="preserve"> s</w:t>
      </w:r>
      <w:r w:rsidR="000145B5" w:rsidRPr="00D324FF">
        <w:rPr>
          <w:rFonts w:ascii="Arial" w:eastAsia="Times New Roman" w:hAnsi="Arial" w:cs="Arial"/>
          <w:kern w:val="0"/>
          <w:sz w:val="22"/>
          <w:szCs w:val="22"/>
          <w:lang w:eastAsia="en-GB"/>
          <w14:ligatures w14:val="none"/>
        </w:rPr>
        <w:t xml:space="preserve">ite </w:t>
      </w:r>
      <w:r w:rsidR="000700DC" w:rsidRPr="00D324FF">
        <w:rPr>
          <w:rFonts w:ascii="Arial" w:eastAsia="Times New Roman" w:hAnsi="Arial" w:cs="Arial"/>
          <w:kern w:val="0"/>
          <w:sz w:val="22"/>
          <w:szCs w:val="22"/>
          <w:lang w:eastAsia="en-GB"/>
          <w14:ligatures w14:val="none"/>
        </w:rPr>
        <w:t>l</w:t>
      </w:r>
      <w:r w:rsidR="000145B5" w:rsidRPr="00D324FF">
        <w:rPr>
          <w:rFonts w:ascii="Arial" w:eastAsia="Times New Roman" w:hAnsi="Arial" w:cs="Arial"/>
          <w:kern w:val="0"/>
          <w:sz w:val="22"/>
          <w:szCs w:val="22"/>
          <w:lang w:eastAsia="en-GB"/>
          <w14:ligatures w14:val="none"/>
        </w:rPr>
        <w:t xml:space="preserve">ocation </w:t>
      </w:r>
      <w:r w:rsidR="000700DC" w:rsidRPr="00D324FF">
        <w:rPr>
          <w:rFonts w:ascii="Arial" w:eastAsia="Times New Roman" w:hAnsi="Arial" w:cs="Arial"/>
          <w:kern w:val="0"/>
          <w:sz w:val="22"/>
          <w:szCs w:val="22"/>
          <w:lang w:eastAsia="en-GB"/>
          <w14:ligatures w14:val="none"/>
        </w:rPr>
        <w:t>p</w:t>
      </w:r>
      <w:r w:rsidR="000145B5" w:rsidRPr="00D324FF">
        <w:rPr>
          <w:rFonts w:ascii="Arial" w:eastAsia="Times New Roman" w:hAnsi="Arial" w:cs="Arial"/>
          <w:kern w:val="0"/>
          <w:sz w:val="22"/>
          <w:szCs w:val="22"/>
          <w:lang w:eastAsia="en-GB"/>
          <w14:ligatures w14:val="none"/>
        </w:rPr>
        <w:t xml:space="preserve">lan </w:t>
      </w:r>
      <w:r w:rsidR="000700DC" w:rsidRPr="00D324FF">
        <w:rPr>
          <w:rFonts w:ascii="Arial" w:eastAsia="Times New Roman" w:hAnsi="Arial" w:cs="Arial"/>
          <w:kern w:val="0"/>
          <w:sz w:val="22"/>
          <w:szCs w:val="22"/>
          <w:lang w:eastAsia="en-GB"/>
          <w14:ligatures w14:val="none"/>
        </w:rPr>
        <w:t xml:space="preserve">was submitted showing this. </w:t>
      </w:r>
    </w:p>
    <w:p w14:paraId="0FBE42A4" w14:textId="77777777" w:rsidR="009118D7" w:rsidRPr="00D324FF" w:rsidRDefault="009118D7" w:rsidP="009C1702">
      <w:pPr>
        <w:spacing w:after="0" w:line="276" w:lineRule="auto"/>
        <w:jc w:val="both"/>
        <w:outlineLvl w:val="2"/>
        <w:rPr>
          <w:rFonts w:ascii="Arial" w:eastAsia="Times New Roman" w:hAnsi="Arial" w:cs="Arial"/>
          <w:kern w:val="0"/>
          <w:sz w:val="22"/>
          <w:szCs w:val="22"/>
          <w:lang w:eastAsia="en-GB"/>
          <w14:ligatures w14:val="none"/>
        </w:rPr>
      </w:pPr>
    </w:p>
    <w:p w14:paraId="131C2689" w14:textId="569F0781" w:rsidR="009D1F71" w:rsidRPr="00D324FF" w:rsidRDefault="009D1F71" w:rsidP="009C1702">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A further email was provided</w:t>
      </w:r>
      <w:r w:rsidR="0043229F" w:rsidRPr="00D324FF">
        <w:rPr>
          <w:rFonts w:ascii="Arial" w:eastAsia="Times New Roman" w:hAnsi="Arial" w:cs="Arial"/>
          <w:kern w:val="0"/>
          <w:sz w:val="22"/>
          <w:szCs w:val="22"/>
          <w:lang w:eastAsia="en-GB"/>
          <w14:ligatures w14:val="none"/>
        </w:rPr>
        <w:t xml:space="preserve"> by the agent</w:t>
      </w:r>
      <w:r w:rsidRPr="00D324FF">
        <w:rPr>
          <w:rFonts w:ascii="Arial" w:eastAsia="Times New Roman" w:hAnsi="Arial" w:cs="Arial"/>
          <w:kern w:val="0"/>
          <w:sz w:val="22"/>
          <w:szCs w:val="22"/>
          <w:lang w:eastAsia="en-GB"/>
          <w14:ligatures w14:val="none"/>
        </w:rPr>
        <w:t xml:space="preserve">, dated </w:t>
      </w:r>
      <w:r w:rsidR="0043229F" w:rsidRPr="00D324FF">
        <w:rPr>
          <w:rFonts w:ascii="Arial" w:eastAsia="Times New Roman" w:hAnsi="Arial" w:cs="Arial"/>
          <w:kern w:val="0"/>
          <w:sz w:val="22"/>
          <w:szCs w:val="22"/>
          <w:lang w:eastAsia="en-GB"/>
          <w14:ligatures w14:val="none"/>
        </w:rPr>
        <w:t xml:space="preserve">as received on 11.02.2026 confirming all the external materials and colour finishes for the development. </w:t>
      </w:r>
      <w:r w:rsidR="00D72244" w:rsidRPr="00D324FF">
        <w:rPr>
          <w:rFonts w:ascii="Arial" w:eastAsia="Times New Roman" w:hAnsi="Arial" w:cs="Arial"/>
          <w:kern w:val="0"/>
          <w:sz w:val="22"/>
          <w:szCs w:val="22"/>
          <w:lang w:eastAsia="en-GB"/>
          <w14:ligatures w14:val="none"/>
        </w:rPr>
        <w:t xml:space="preserve"> </w:t>
      </w:r>
    </w:p>
    <w:p w14:paraId="2AFE5DF1" w14:textId="77777777" w:rsidR="000D351C" w:rsidRPr="00D324FF" w:rsidRDefault="000D351C" w:rsidP="009C1702">
      <w:pPr>
        <w:spacing w:after="0" w:line="276" w:lineRule="auto"/>
        <w:jc w:val="both"/>
        <w:outlineLvl w:val="2"/>
        <w:rPr>
          <w:rFonts w:ascii="Arial" w:eastAsia="Times New Roman" w:hAnsi="Arial" w:cs="Arial"/>
          <w:kern w:val="0"/>
          <w:sz w:val="22"/>
          <w:szCs w:val="22"/>
          <w:lang w:eastAsia="en-GB"/>
          <w14:ligatures w14:val="none"/>
        </w:rPr>
      </w:pPr>
    </w:p>
    <w:p w14:paraId="2FB8F075" w14:textId="3B43BDB0" w:rsidR="000D351C" w:rsidRPr="00D324FF" w:rsidRDefault="000D351C" w:rsidP="009C1702">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Finally, a Construction Method Statement was submitted </w:t>
      </w:r>
      <w:r w:rsidR="00F15D87" w:rsidRPr="00D324FF">
        <w:rPr>
          <w:rFonts w:ascii="Arial" w:eastAsia="Times New Roman" w:hAnsi="Arial" w:cs="Arial"/>
          <w:kern w:val="0"/>
          <w:sz w:val="22"/>
          <w:szCs w:val="22"/>
          <w:lang w:eastAsia="en-GB"/>
          <w14:ligatures w14:val="none"/>
        </w:rPr>
        <w:t xml:space="preserve">to avoid a </w:t>
      </w:r>
      <w:r w:rsidR="009A5FE5" w:rsidRPr="00D324FF">
        <w:rPr>
          <w:rFonts w:ascii="Arial" w:eastAsia="Times New Roman" w:hAnsi="Arial" w:cs="Arial"/>
          <w:kern w:val="0"/>
          <w:sz w:val="22"/>
          <w:szCs w:val="22"/>
          <w:lang w:eastAsia="en-GB"/>
          <w14:ligatures w14:val="none"/>
        </w:rPr>
        <w:t>pre-commencement planning condition, requested by ecology.</w:t>
      </w:r>
    </w:p>
    <w:p w14:paraId="75E9678C" w14:textId="77777777" w:rsidR="005B0FD5" w:rsidRPr="00D324FF"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6366517" w14:textId="77777777" w:rsidR="00683C17" w:rsidRPr="00D324FF"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SITE DESCRIPTION</w:t>
      </w:r>
      <w:r w:rsidR="00F1263F" w:rsidRPr="00D324FF">
        <w:rPr>
          <w:rFonts w:ascii="Arial" w:eastAsia="Times New Roman" w:hAnsi="Arial" w:cs="Arial"/>
          <w:b/>
          <w:bCs/>
          <w:kern w:val="0"/>
          <w:sz w:val="22"/>
          <w:szCs w:val="22"/>
          <w:lang w:eastAsia="en-GB"/>
          <w14:ligatures w14:val="none"/>
        </w:rPr>
        <w:t>/CONTEXT</w:t>
      </w:r>
    </w:p>
    <w:p w14:paraId="3FD0E751" w14:textId="77777777" w:rsidR="00683C17" w:rsidRPr="00D324FF"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7D59BF7" w14:textId="77777777" w:rsidR="00741C5B" w:rsidRPr="00D324FF" w:rsidRDefault="009929CB" w:rsidP="00F15E48">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application site is located </w:t>
      </w:r>
      <w:r w:rsidR="00745CCA" w:rsidRPr="00D324FF">
        <w:rPr>
          <w:rFonts w:ascii="Arial" w:eastAsia="Times New Roman" w:hAnsi="Arial" w:cs="Arial"/>
          <w:kern w:val="0"/>
          <w:sz w:val="22"/>
          <w:szCs w:val="22"/>
          <w:lang w:eastAsia="en-GB"/>
          <w14:ligatures w14:val="none"/>
        </w:rPr>
        <w:t>to the south of Little Cheverell</w:t>
      </w:r>
      <w:r w:rsidR="00873BA0" w:rsidRPr="00D324FF">
        <w:rPr>
          <w:rFonts w:ascii="Arial" w:eastAsia="Times New Roman" w:hAnsi="Arial" w:cs="Arial"/>
          <w:kern w:val="0"/>
          <w:sz w:val="22"/>
          <w:szCs w:val="22"/>
          <w:lang w:eastAsia="en-GB"/>
          <w14:ligatures w14:val="none"/>
        </w:rPr>
        <w:t xml:space="preserve"> and is accessed from the B3098</w:t>
      </w:r>
      <w:r w:rsidR="00297AEB" w:rsidRPr="00D324FF">
        <w:rPr>
          <w:rFonts w:ascii="Arial" w:eastAsia="Times New Roman" w:hAnsi="Arial" w:cs="Arial"/>
          <w:kern w:val="0"/>
          <w:sz w:val="22"/>
          <w:szCs w:val="22"/>
          <w:lang w:eastAsia="en-GB"/>
          <w14:ligatures w14:val="none"/>
        </w:rPr>
        <w:t xml:space="preserve"> Westbury Road.  </w:t>
      </w:r>
    </w:p>
    <w:p w14:paraId="0F09132F" w14:textId="77777777" w:rsidR="00741C5B" w:rsidRPr="00D324FF" w:rsidRDefault="00741C5B" w:rsidP="00F15E48">
      <w:pPr>
        <w:spacing w:after="0" w:line="276" w:lineRule="auto"/>
        <w:jc w:val="both"/>
        <w:outlineLvl w:val="2"/>
        <w:rPr>
          <w:rFonts w:ascii="Arial" w:eastAsia="Times New Roman" w:hAnsi="Arial" w:cs="Arial"/>
          <w:kern w:val="0"/>
          <w:sz w:val="22"/>
          <w:szCs w:val="22"/>
          <w:lang w:eastAsia="en-GB"/>
          <w14:ligatures w14:val="none"/>
        </w:rPr>
      </w:pPr>
    </w:p>
    <w:p w14:paraId="6119B3DE" w14:textId="1CD64BD2" w:rsidR="009929CB" w:rsidRPr="00D324FF" w:rsidRDefault="0021654C" w:rsidP="00F15E48">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It</w:t>
      </w:r>
      <w:r w:rsidR="00297AEB" w:rsidRPr="00D324FF">
        <w:rPr>
          <w:rFonts w:ascii="Arial" w:eastAsia="Times New Roman" w:hAnsi="Arial" w:cs="Arial"/>
          <w:kern w:val="0"/>
          <w:sz w:val="22"/>
          <w:szCs w:val="22"/>
          <w:lang w:eastAsia="en-GB"/>
          <w14:ligatures w14:val="none"/>
        </w:rPr>
        <w:t xml:space="preserve"> relates to a</w:t>
      </w:r>
      <w:r w:rsidR="00214DBB" w:rsidRPr="00D324FF">
        <w:rPr>
          <w:rFonts w:ascii="Arial" w:eastAsia="Times New Roman" w:hAnsi="Arial" w:cs="Arial"/>
          <w:kern w:val="0"/>
          <w:sz w:val="22"/>
          <w:szCs w:val="22"/>
          <w:lang w:eastAsia="en-GB"/>
          <w14:ligatures w14:val="none"/>
        </w:rPr>
        <w:t xml:space="preserve"> detached,</w:t>
      </w:r>
      <w:r w:rsidR="00297AEB" w:rsidRPr="00D324FF">
        <w:rPr>
          <w:rFonts w:ascii="Arial" w:eastAsia="Times New Roman" w:hAnsi="Arial" w:cs="Arial"/>
          <w:kern w:val="0"/>
          <w:sz w:val="22"/>
          <w:szCs w:val="22"/>
          <w:lang w:eastAsia="en-GB"/>
          <w14:ligatures w14:val="none"/>
        </w:rPr>
        <w:t xml:space="preserve"> two-storey,</w:t>
      </w:r>
      <w:r w:rsidR="00214DBB" w:rsidRPr="00D324FF">
        <w:rPr>
          <w:rFonts w:ascii="Arial" w:eastAsia="Times New Roman" w:hAnsi="Arial" w:cs="Arial"/>
          <w:kern w:val="0"/>
          <w:sz w:val="22"/>
          <w:szCs w:val="22"/>
          <w:lang w:eastAsia="en-GB"/>
          <w14:ligatures w14:val="none"/>
        </w:rPr>
        <w:t xml:space="preserve"> brick and </w:t>
      </w:r>
      <w:r w:rsidR="00376DD3" w:rsidRPr="00D324FF">
        <w:rPr>
          <w:rFonts w:ascii="Arial" w:eastAsia="Times New Roman" w:hAnsi="Arial" w:cs="Arial"/>
          <w:kern w:val="0"/>
          <w:sz w:val="22"/>
          <w:szCs w:val="22"/>
          <w:lang w:eastAsia="en-GB"/>
          <w14:ligatures w14:val="none"/>
        </w:rPr>
        <w:t xml:space="preserve">clay </w:t>
      </w:r>
      <w:r w:rsidR="00214DBB" w:rsidRPr="00D324FF">
        <w:rPr>
          <w:rFonts w:ascii="Arial" w:eastAsia="Times New Roman" w:hAnsi="Arial" w:cs="Arial"/>
          <w:kern w:val="0"/>
          <w:sz w:val="22"/>
          <w:szCs w:val="22"/>
          <w:lang w:eastAsia="en-GB"/>
          <w14:ligatures w14:val="none"/>
        </w:rPr>
        <w:t>plain tiled</w:t>
      </w:r>
      <w:r w:rsidR="00672E7B" w:rsidRPr="00D324FF">
        <w:rPr>
          <w:rFonts w:ascii="Arial" w:eastAsia="Times New Roman" w:hAnsi="Arial" w:cs="Arial"/>
          <w:kern w:val="0"/>
          <w:sz w:val="22"/>
          <w:szCs w:val="22"/>
          <w:lang w:eastAsia="en-GB"/>
          <w14:ligatures w14:val="none"/>
        </w:rPr>
        <w:t xml:space="preserve"> dwellinghouse, which has been the subject of various extensions</w:t>
      </w:r>
      <w:r w:rsidR="00E84A96" w:rsidRPr="00D324FF">
        <w:rPr>
          <w:rFonts w:ascii="Arial" w:eastAsia="Times New Roman" w:hAnsi="Arial" w:cs="Arial"/>
          <w:kern w:val="0"/>
          <w:sz w:val="22"/>
          <w:szCs w:val="22"/>
          <w:lang w:eastAsia="en-GB"/>
          <w14:ligatures w14:val="none"/>
        </w:rPr>
        <w:t xml:space="preserve">, </w:t>
      </w:r>
      <w:r w:rsidR="00035C7A" w:rsidRPr="00D324FF">
        <w:rPr>
          <w:rFonts w:ascii="Arial" w:eastAsia="Times New Roman" w:hAnsi="Arial" w:cs="Arial"/>
          <w:kern w:val="0"/>
          <w:sz w:val="22"/>
          <w:szCs w:val="22"/>
          <w:lang w:eastAsia="en-GB"/>
          <w14:ligatures w14:val="none"/>
        </w:rPr>
        <w:t>with dormers to the front and rear of the property</w:t>
      </w:r>
      <w:r w:rsidR="00FB3B54" w:rsidRPr="00D324FF">
        <w:rPr>
          <w:rFonts w:ascii="Arial" w:eastAsia="Times New Roman" w:hAnsi="Arial" w:cs="Arial"/>
          <w:kern w:val="0"/>
          <w:sz w:val="22"/>
          <w:szCs w:val="22"/>
          <w:lang w:eastAsia="en-GB"/>
          <w14:ligatures w14:val="none"/>
        </w:rPr>
        <w:t xml:space="preserve"> and a</w:t>
      </w:r>
      <w:r w:rsidR="00385C59" w:rsidRPr="00D324FF">
        <w:rPr>
          <w:rFonts w:ascii="Arial" w:eastAsia="Times New Roman" w:hAnsi="Arial" w:cs="Arial"/>
          <w:kern w:val="0"/>
          <w:sz w:val="22"/>
          <w:szCs w:val="22"/>
          <w:lang w:eastAsia="en-GB"/>
          <w14:ligatures w14:val="none"/>
        </w:rPr>
        <w:t>n</w:t>
      </w:r>
      <w:r w:rsidR="00FB3B54" w:rsidRPr="00D324FF">
        <w:rPr>
          <w:rFonts w:ascii="Arial" w:eastAsia="Times New Roman" w:hAnsi="Arial" w:cs="Arial"/>
          <w:kern w:val="0"/>
          <w:sz w:val="22"/>
          <w:szCs w:val="22"/>
          <w:lang w:eastAsia="en-GB"/>
          <w14:ligatures w14:val="none"/>
        </w:rPr>
        <w:t xml:space="preserve"> open canopy porch over the main entrance</w:t>
      </w:r>
      <w:r w:rsidR="00035C7A" w:rsidRPr="00D324FF">
        <w:rPr>
          <w:rFonts w:ascii="Arial" w:eastAsia="Times New Roman" w:hAnsi="Arial" w:cs="Arial"/>
          <w:kern w:val="0"/>
          <w:sz w:val="22"/>
          <w:szCs w:val="22"/>
          <w:lang w:eastAsia="en-GB"/>
          <w14:ligatures w14:val="none"/>
        </w:rPr>
        <w:t>.</w:t>
      </w:r>
      <w:r w:rsidR="005B73AC" w:rsidRPr="00D324FF">
        <w:rPr>
          <w:rFonts w:ascii="Arial" w:eastAsia="Times New Roman" w:hAnsi="Arial" w:cs="Arial"/>
          <w:kern w:val="0"/>
          <w:sz w:val="22"/>
          <w:szCs w:val="22"/>
          <w:lang w:eastAsia="en-GB"/>
          <w14:ligatures w14:val="none"/>
        </w:rPr>
        <w:t xml:space="preserve"> </w:t>
      </w:r>
      <w:r w:rsidR="00672E7B" w:rsidRPr="00D324FF">
        <w:rPr>
          <w:rFonts w:ascii="Arial" w:eastAsia="Times New Roman" w:hAnsi="Arial" w:cs="Arial"/>
          <w:kern w:val="0"/>
          <w:sz w:val="22"/>
          <w:szCs w:val="22"/>
          <w:lang w:eastAsia="en-GB"/>
          <w14:ligatures w14:val="none"/>
        </w:rPr>
        <w:t xml:space="preserve"> </w:t>
      </w:r>
      <w:r w:rsidR="00035C7A" w:rsidRPr="00D324FF">
        <w:rPr>
          <w:rFonts w:ascii="Arial" w:eastAsia="Times New Roman" w:hAnsi="Arial" w:cs="Arial"/>
          <w:kern w:val="0"/>
          <w:sz w:val="22"/>
          <w:szCs w:val="22"/>
          <w:lang w:eastAsia="en-GB"/>
          <w14:ligatures w14:val="none"/>
        </w:rPr>
        <w:t xml:space="preserve">The </w:t>
      </w:r>
      <w:r w:rsidR="005977D5" w:rsidRPr="00D324FF">
        <w:rPr>
          <w:rFonts w:ascii="Arial" w:eastAsia="Times New Roman" w:hAnsi="Arial" w:cs="Arial"/>
          <w:kern w:val="0"/>
          <w:sz w:val="22"/>
          <w:szCs w:val="22"/>
          <w:lang w:eastAsia="en-GB"/>
          <w14:ligatures w14:val="none"/>
        </w:rPr>
        <w:t>site consists of the house, gardens</w:t>
      </w:r>
      <w:r w:rsidR="00C02C3A" w:rsidRPr="00D324FF">
        <w:rPr>
          <w:rFonts w:ascii="Arial" w:eastAsia="Times New Roman" w:hAnsi="Arial" w:cs="Arial"/>
          <w:kern w:val="0"/>
          <w:sz w:val="22"/>
          <w:szCs w:val="22"/>
          <w:lang w:eastAsia="en-GB"/>
          <w14:ligatures w14:val="none"/>
        </w:rPr>
        <w:t xml:space="preserve">, </w:t>
      </w:r>
      <w:r w:rsidR="00932E0C" w:rsidRPr="00D324FF">
        <w:rPr>
          <w:rFonts w:ascii="Arial" w:eastAsia="Times New Roman" w:hAnsi="Arial" w:cs="Arial"/>
          <w:kern w:val="0"/>
          <w:sz w:val="22"/>
          <w:szCs w:val="22"/>
          <w:lang w:eastAsia="en-GB"/>
          <w14:ligatures w14:val="none"/>
        </w:rPr>
        <w:t xml:space="preserve">a detached double carport, with an attached, lean-to greenhouse to the </w:t>
      </w:r>
      <w:r w:rsidR="004E07A7" w:rsidRPr="00D324FF">
        <w:rPr>
          <w:rFonts w:ascii="Arial" w:eastAsia="Times New Roman" w:hAnsi="Arial" w:cs="Arial"/>
          <w:kern w:val="0"/>
          <w:sz w:val="22"/>
          <w:szCs w:val="22"/>
          <w:lang w:eastAsia="en-GB"/>
          <w14:ligatures w14:val="none"/>
        </w:rPr>
        <w:t>north-east</w:t>
      </w:r>
      <w:r w:rsidR="00C02C3A" w:rsidRPr="00D324FF">
        <w:rPr>
          <w:rFonts w:ascii="Arial" w:eastAsia="Times New Roman" w:hAnsi="Arial" w:cs="Arial"/>
          <w:kern w:val="0"/>
          <w:sz w:val="22"/>
          <w:szCs w:val="22"/>
          <w:lang w:eastAsia="en-GB"/>
          <w14:ligatures w14:val="none"/>
        </w:rPr>
        <w:t xml:space="preserve"> of the dwelling, a detached</w:t>
      </w:r>
      <w:r w:rsidRPr="00D324FF">
        <w:rPr>
          <w:rFonts w:ascii="Arial" w:eastAsia="Times New Roman" w:hAnsi="Arial" w:cs="Arial"/>
          <w:kern w:val="0"/>
          <w:sz w:val="22"/>
          <w:szCs w:val="22"/>
          <w:lang w:eastAsia="en-GB"/>
          <w14:ligatures w14:val="none"/>
        </w:rPr>
        <w:t>,</w:t>
      </w:r>
      <w:r w:rsidR="00225908" w:rsidRPr="00D324FF">
        <w:rPr>
          <w:rFonts w:ascii="Arial" w:eastAsia="Times New Roman" w:hAnsi="Arial" w:cs="Arial"/>
          <w:kern w:val="0"/>
          <w:sz w:val="22"/>
          <w:szCs w:val="22"/>
          <w:lang w:eastAsia="en-GB"/>
          <w14:ligatures w14:val="none"/>
        </w:rPr>
        <w:t xml:space="preserve"> 1.5 storey,</w:t>
      </w:r>
      <w:r w:rsidR="00C02C3A" w:rsidRPr="00D324FF">
        <w:rPr>
          <w:rFonts w:ascii="Arial" w:eastAsia="Times New Roman" w:hAnsi="Arial" w:cs="Arial"/>
          <w:kern w:val="0"/>
          <w:sz w:val="22"/>
          <w:szCs w:val="22"/>
          <w:lang w:eastAsia="en-GB"/>
          <w14:ligatures w14:val="none"/>
        </w:rPr>
        <w:t xml:space="preserve"> double garage with</w:t>
      </w:r>
      <w:r w:rsidR="00225908" w:rsidRPr="00D324FF">
        <w:rPr>
          <w:rFonts w:ascii="Arial" w:eastAsia="Times New Roman" w:hAnsi="Arial" w:cs="Arial"/>
          <w:kern w:val="0"/>
          <w:sz w:val="22"/>
          <w:szCs w:val="22"/>
          <w:lang w:eastAsia="en-GB"/>
          <w14:ligatures w14:val="none"/>
        </w:rPr>
        <w:t xml:space="preserve"> a</w:t>
      </w:r>
      <w:r w:rsidR="00D23BE2" w:rsidRPr="00D324FF">
        <w:rPr>
          <w:rFonts w:ascii="Arial" w:eastAsia="Times New Roman" w:hAnsi="Arial" w:cs="Arial"/>
          <w:kern w:val="0"/>
          <w:sz w:val="22"/>
          <w:szCs w:val="22"/>
          <w:lang w:eastAsia="en-GB"/>
          <w14:ligatures w14:val="none"/>
        </w:rPr>
        <w:t>n integral</w:t>
      </w:r>
      <w:r w:rsidR="00225908" w:rsidRPr="00D324FF">
        <w:rPr>
          <w:rFonts w:ascii="Arial" w:eastAsia="Times New Roman" w:hAnsi="Arial" w:cs="Arial"/>
          <w:kern w:val="0"/>
          <w:sz w:val="22"/>
          <w:szCs w:val="22"/>
          <w:lang w:eastAsia="en-GB"/>
          <w14:ligatures w14:val="none"/>
        </w:rPr>
        <w:t xml:space="preserve"> single storey</w:t>
      </w:r>
      <w:r w:rsidR="00C02C3A" w:rsidRPr="00D324FF">
        <w:rPr>
          <w:rFonts w:ascii="Arial" w:eastAsia="Times New Roman" w:hAnsi="Arial" w:cs="Arial"/>
          <w:kern w:val="0"/>
          <w:sz w:val="22"/>
          <w:szCs w:val="22"/>
          <w:lang w:eastAsia="en-GB"/>
          <w14:ligatures w14:val="none"/>
        </w:rPr>
        <w:t xml:space="preserve"> workshop</w:t>
      </w:r>
      <w:r w:rsidR="00884B9A" w:rsidRPr="00D324FF">
        <w:rPr>
          <w:rFonts w:ascii="Arial" w:eastAsia="Times New Roman" w:hAnsi="Arial" w:cs="Arial"/>
          <w:kern w:val="0"/>
          <w:sz w:val="22"/>
          <w:szCs w:val="22"/>
          <w:lang w:eastAsia="en-GB"/>
          <w14:ligatures w14:val="none"/>
        </w:rPr>
        <w:t>, to the south, two ponds</w:t>
      </w:r>
      <w:r w:rsidR="00E454C4" w:rsidRPr="00D324FF">
        <w:rPr>
          <w:rFonts w:ascii="Arial" w:eastAsia="Times New Roman" w:hAnsi="Arial" w:cs="Arial"/>
          <w:kern w:val="0"/>
          <w:sz w:val="22"/>
          <w:szCs w:val="22"/>
          <w:lang w:eastAsia="en-GB"/>
          <w14:ligatures w14:val="none"/>
        </w:rPr>
        <w:t>/lakes and</w:t>
      </w:r>
      <w:r w:rsidR="004A0A04" w:rsidRPr="00D324FF">
        <w:rPr>
          <w:rFonts w:ascii="Arial" w:eastAsia="Times New Roman" w:hAnsi="Arial" w:cs="Arial"/>
          <w:kern w:val="0"/>
          <w:sz w:val="22"/>
          <w:szCs w:val="22"/>
          <w:lang w:eastAsia="en-GB"/>
          <w14:ligatures w14:val="none"/>
        </w:rPr>
        <w:t xml:space="preserve"> areas of</w:t>
      </w:r>
      <w:r w:rsidR="00E454C4" w:rsidRPr="00D324FF">
        <w:rPr>
          <w:rFonts w:ascii="Arial" w:eastAsia="Times New Roman" w:hAnsi="Arial" w:cs="Arial"/>
          <w:kern w:val="0"/>
          <w:sz w:val="22"/>
          <w:szCs w:val="22"/>
          <w:lang w:eastAsia="en-GB"/>
          <w14:ligatures w14:val="none"/>
        </w:rPr>
        <w:t xml:space="preserve"> woodland. </w:t>
      </w:r>
    </w:p>
    <w:p w14:paraId="68BA70B1" w14:textId="77777777" w:rsidR="0011450F" w:rsidRPr="00D324FF" w:rsidRDefault="0011450F" w:rsidP="00F15E48">
      <w:pPr>
        <w:spacing w:after="0" w:line="276" w:lineRule="auto"/>
        <w:jc w:val="both"/>
        <w:outlineLvl w:val="2"/>
        <w:rPr>
          <w:rFonts w:ascii="Arial" w:eastAsia="Times New Roman" w:hAnsi="Arial" w:cs="Arial"/>
          <w:kern w:val="0"/>
          <w:sz w:val="22"/>
          <w:szCs w:val="22"/>
          <w:lang w:eastAsia="en-GB"/>
          <w14:ligatures w14:val="none"/>
        </w:rPr>
      </w:pPr>
    </w:p>
    <w:p w14:paraId="451008EF" w14:textId="02C858A7" w:rsidR="0011450F" w:rsidRPr="00D324FF" w:rsidRDefault="0011450F" w:rsidP="00F15E48">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There is a </w:t>
      </w:r>
      <w:r w:rsidR="00500F53" w:rsidRPr="00D324FF">
        <w:rPr>
          <w:rFonts w:ascii="Arial" w:eastAsia="Times New Roman" w:hAnsi="Arial" w:cs="Arial"/>
          <w:kern w:val="0"/>
          <w:sz w:val="22"/>
          <w:szCs w:val="22"/>
          <w:lang w:eastAsia="en-GB"/>
          <w14:ligatures w14:val="none"/>
        </w:rPr>
        <w:t xml:space="preserve">tarmac driveway and </w:t>
      </w:r>
      <w:proofErr w:type="spellStart"/>
      <w:r w:rsidR="00500F53" w:rsidRPr="00D324FF">
        <w:rPr>
          <w:rFonts w:ascii="Arial" w:eastAsia="Times New Roman" w:hAnsi="Arial" w:cs="Arial"/>
          <w:kern w:val="0"/>
          <w:sz w:val="22"/>
          <w:szCs w:val="22"/>
          <w:lang w:eastAsia="en-GB"/>
          <w14:ligatures w14:val="none"/>
        </w:rPr>
        <w:t>hardstandings</w:t>
      </w:r>
      <w:proofErr w:type="spellEnd"/>
      <w:r w:rsidR="00686B66" w:rsidRPr="00D324FF">
        <w:rPr>
          <w:rFonts w:ascii="Arial" w:eastAsia="Times New Roman" w:hAnsi="Arial" w:cs="Arial"/>
          <w:kern w:val="0"/>
          <w:sz w:val="22"/>
          <w:szCs w:val="22"/>
          <w:lang w:eastAsia="en-GB"/>
          <w14:ligatures w14:val="none"/>
        </w:rPr>
        <w:t xml:space="preserve"> running from north to south across the site, forward of the principal elevation of the </w:t>
      </w:r>
      <w:r w:rsidR="002A7D7D" w:rsidRPr="00D324FF">
        <w:rPr>
          <w:rFonts w:ascii="Arial" w:eastAsia="Times New Roman" w:hAnsi="Arial" w:cs="Arial"/>
          <w:kern w:val="0"/>
          <w:sz w:val="22"/>
          <w:szCs w:val="22"/>
          <w:lang w:eastAsia="en-GB"/>
          <w14:ligatures w14:val="none"/>
        </w:rPr>
        <w:t>dwelling and extending up to and forward</w:t>
      </w:r>
      <w:r w:rsidR="0021654C" w:rsidRPr="00D324FF">
        <w:rPr>
          <w:rFonts w:ascii="Arial" w:eastAsia="Times New Roman" w:hAnsi="Arial" w:cs="Arial"/>
          <w:kern w:val="0"/>
          <w:sz w:val="22"/>
          <w:szCs w:val="22"/>
          <w:lang w:eastAsia="en-GB"/>
          <w14:ligatures w14:val="none"/>
        </w:rPr>
        <w:t>s</w:t>
      </w:r>
      <w:r w:rsidR="002A7D7D" w:rsidRPr="00D324FF">
        <w:rPr>
          <w:rFonts w:ascii="Arial" w:eastAsia="Times New Roman" w:hAnsi="Arial" w:cs="Arial"/>
          <w:kern w:val="0"/>
          <w:sz w:val="22"/>
          <w:szCs w:val="22"/>
          <w:lang w:eastAsia="en-GB"/>
          <w14:ligatures w14:val="none"/>
        </w:rPr>
        <w:t xml:space="preserve"> of the double garage, with workshop.</w:t>
      </w:r>
    </w:p>
    <w:p w14:paraId="1B0FCB64" w14:textId="77777777" w:rsidR="009929CB" w:rsidRPr="00D324FF" w:rsidRDefault="009929CB"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03BC25F" w14:textId="321642DC" w:rsidR="00F15E48" w:rsidRPr="00D324FF"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w:t>
      </w:r>
      <w:r w:rsidR="00714FE5" w:rsidRPr="00D324FF">
        <w:rPr>
          <w:rFonts w:ascii="Arial" w:eastAsia="Times New Roman" w:hAnsi="Arial" w:cs="Arial"/>
          <w:color w:val="000000" w:themeColor="text1"/>
          <w:kern w:val="0"/>
          <w:sz w:val="22"/>
          <w:szCs w:val="22"/>
          <w:lang w:eastAsia="en-GB"/>
          <w14:ligatures w14:val="none"/>
        </w:rPr>
        <w:t xml:space="preserve">application </w:t>
      </w:r>
      <w:r w:rsidRPr="00D324FF">
        <w:rPr>
          <w:rFonts w:ascii="Arial" w:eastAsia="Times New Roman" w:hAnsi="Arial" w:cs="Arial"/>
          <w:color w:val="000000" w:themeColor="text1"/>
          <w:kern w:val="0"/>
          <w:sz w:val="22"/>
          <w:szCs w:val="22"/>
          <w:lang w:eastAsia="en-GB"/>
          <w14:ligatures w14:val="none"/>
        </w:rPr>
        <w:t>site is subject to the following planning</w:t>
      </w:r>
      <w:r w:rsidR="00714FE5" w:rsidRPr="00D324FF">
        <w:rPr>
          <w:rFonts w:ascii="Arial" w:eastAsia="Times New Roman" w:hAnsi="Arial" w:cs="Arial"/>
          <w:color w:val="000000" w:themeColor="text1"/>
          <w:kern w:val="0"/>
          <w:sz w:val="22"/>
          <w:szCs w:val="22"/>
          <w:lang w:eastAsia="en-GB"/>
          <w14:ligatures w14:val="none"/>
        </w:rPr>
        <w:t xml:space="preserve"> policy</w:t>
      </w:r>
      <w:r w:rsidRPr="00D324FF">
        <w:rPr>
          <w:rFonts w:ascii="Arial" w:eastAsia="Times New Roman" w:hAnsi="Arial" w:cs="Arial"/>
          <w:color w:val="000000" w:themeColor="text1"/>
          <w:kern w:val="0"/>
          <w:sz w:val="22"/>
          <w:szCs w:val="22"/>
          <w:lang w:eastAsia="en-GB"/>
          <w14:ligatures w14:val="none"/>
        </w:rPr>
        <w:t xml:space="preserve"> constraints:</w:t>
      </w:r>
    </w:p>
    <w:p w14:paraId="2F9C7AC6" w14:textId="77777777" w:rsidR="00965A06" w:rsidRPr="00D324FF"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4433507" w14:textId="3DF8BE2F" w:rsidR="00683C17" w:rsidRPr="00D324FF" w:rsidRDefault="00104232" w:rsidP="00A27E6B">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D324FF">
        <w:rPr>
          <w:rFonts w:ascii="Arial" w:eastAsia="Times New Roman" w:hAnsi="Arial" w:cs="Arial"/>
          <w:kern w:val="0"/>
          <w:sz w:val="22"/>
          <w:szCs w:val="22"/>
          <w:lang w:eastAsia="en-GB"/>
          <w14:ligatures w14:val="none"/>
        </w:rPr>
        <w:t>Conservation Area Boundary;</w:t>
      </w:r>
      <w:r w:rsidR="00D40856" w:rsidRPr="00D324FF">
        <w:rPr>
          <w:rFonts w:ascii="Arial" w:eastAsia="Times New Roman" w:hAnsi="Arial" w:cs="Arial"/>
          <w:kern w:val="0"/>
          <w:sz w:val="22"/>
          <w:szCs w:val="22"/>
          <w:lang w:eastAsia="en-GB"/>
          <w14:ligatures w14:val="none"/>
        </w:rPr>
        <w:t xml:space="preserve"> in the setting of listed buildings;</w:t>
      </w:r>
      <w:r w:rsidR="00E36BA5" w:rsidRPr="00D324FF">
        <w:rPr>
          <w:rFonts w:ascii="Arial" w:eastAsia="Times New Roman" w:hAnsi="Arial" w:cs="Arial"/>
          <w:kern w:val="0"/>
          <w:sz w:val="22"/>
          <w:szCs w:val="22"/>
          <w:lang w:eastAsia="en-GB"/>
          <w14:ligatures w14:val="none"/>
        </w:rPr>
        <w:t xml:space="preserve"> </w:t>
      </w:r>
      <w:r w:rsidR="00FF0D9C" w:rsidRPr="00D324FF">
        <w:rPr>
          <w:rFonts w:ascii="Arial" w:eastAsia="Times New Roman" w:hAnsi="Arial" w:cs="Arial"/>
          <w:color w:val="000000" w:themeColor="text1"/>
          <w:kern w:val="0"/>
          <w:sz w:val="22"/>
          <w:szCs w:val="22"/>
          <w:lang w:eastAsia="en-GB"/>
          <w14:ligatures w14:val="none"/>
        </w:rPr>
        <w:t xml:space="preserve">Site of Special Scientific Interest (SSSI); </w:t>
      </w:r>
      <w:r w:rsidR="00E36BA5" w:rsidRPr="00D324FF">
        <w:rPr>
          <w:rFonts w:ascii="Arial" w:eastAsia="Times New Roman" w:hAnsi="Arial" w:cs="Arial"/>
          <w:kern w:val="0"/>
          <w:sz w:val="22"/>
          <w:szCs w:val="22"/>
          <w:lang w:eastAsia="en-GB"/>
          <w14:ligatures w14:val="none"/>
        </w:rPr>
        <w:t>Tree Preservation Order (TPO);</w:t>
      </w:r>
      <w:r w:rsidR="00164907" w:rsidRPr="00D324FF">
        <w:rPr>
          <w:rFonts w:ascii="Arial" w:eastAsia="Times New Roman" w:hAnsi="Arial" w:cs="Arial"/>
          <w:kern w:val="0"/>
          <w:sz w:val="22"/>
          <w:szCs w:val="22"/>
          <w:lang w:eastAsia="en-GB"/>
          <w14:ligatures w14:val="none"/>
        </w:rPr>
        <w:t xml:space="preserve"> </w:t>
      </w:r>
      <w:r w:rsidR="004E175B" w:rsidRPr="00D324FF">
        <w:rPr>
          <w:rFonts w:ascii="Arial" w:eastAsia="Times New Roman" w:hAnsi="Arial" w:cs="Arial"/>
          <w:kern w:val="0"/>
          <w:sz w:val="22"/>
          <w:szCs w:val="22"/>
          <w:lang w:eastAsia="en-GB"/>
          <w14:ligatures w14:val="none"/>
        </w:rPr>
        <w:t>and</w:t>
      </w:r>
      <w:r w:rsidR="0021654C" w:rsidRPr="00D324FF">
        <w:rPr>
          <w:rFonts w:ascii="Arial" w:eastAsia="Times New Roman" w:hAnsi="Arial" w:cs="Arial"/>
          <w:kern w:val="0"/>
          <w:sz w:val="22"/>
          <w:szCs w:val="22"/>
          <w:lang w:eastAsia="en-GB"/>
          <w14:ligatures w14:val="none"/>
        </w:rPr>
        <w:t xml:space="preserve"> located</w:t>
      </w:r>
      <w:r w:rsidR="004E175B" w:rsidRPr="00D324FF">
        <w:rPr>
          <w:rFonts w:ascii="Arial" w:eastAsia="Times New Roman" w:hAnsi="Arial" w:cs="Arial"/>
          <w:kern w:val="0"/>
          <w:sz w:val="22"/>
          <w:szCs w:val="22"/>
          <w:lang w:eastAsia="en-GB"/>
          <w14:ligatures w14:val="none"/>
        </w:rPr>
        <w:t xml:space="preserve"> in the open countryside.</w:t>
      </w:r>
    </w:p>
    <w:p w14:paraId="68C5AE99" w14:textId="77777777" w:rsidR="004E175B" w:rsidRPr="00D324FF" w:rsidRDefault="004E175B" w:rsidP="004E175B">
      <w:pPr>
        <w:spacing w:after="0" w:line="276" w:lineRule="auto"/>
        <w:jc w:val="both"/>
        <w:outlineLvl w:val="2"/>
        <w:rPr>
          <w:rFonts w:ascii="Arial" w:eastAsia="Times New Roman" w:hAnsi="Arial" w:cs="Arial"/>
          <w:b/>
          <w:bCs/>
          <w:kern w:val="0"/>
          <w:sz w:val="22"/>
          <w:szCs w:val="22"/>
          <w:lang w:eastAsia="en-GB"/>
          <w14:ligatures w14:val="none"/>
        </w:rPr>
      </w:pPr>
    </w:p>
    <w:p w14:paraId="115622F7" w14:textId="77777777" w:rsidR="00F7609E" w:rsidRPr="00D324FF"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PLANNING HISTORY</w:t>
      </w:r>
    </w:p>
    <w:p w14:paraId="308813E8" w14:textId="77777777" w:rsidR="00631B2E" w:rsidRPr="00D324FF"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D324FF" w14:paraId="46D0148D" w14:textId="77777777" w:rsidTr="00B13119">
        <w:trPr>
          <w:trHeight w:hRule="exact" w:val="20"/>
        </w:trPr>
        <w:tc>
          <w:tcPr>
            <w:tcW w:w="8921" w:type="dxa"/>
            <w:tcBorders>
              <w:bottom w:val="single" w:sz="6" w:space="0" w:color="auto"/>
            </w:tcBorders>
            <w:vAlign w:val="center"/>
            <w:hideMark/>
          </w:tcPr>
          <w:p w14:paraId="6F706B44" w14:textId="77777777" w:rsidR="00C777DF" w:rsidRPr="00D324FF" w:rsidRDefault="00C777DF" w:rsidP="00B13119">
            <w:pPr>
              <w:rPr>
                <w:rFonts w:ascii="Arial" w:hAnsi="Arial" w:cs="Arial"/>
                <w:sz w:val="22"/>
                <w:szCs w:val="22"/>
              </w:rPr>
            </w:pPr>
            <w:bookmarkStart w:id="0" w:name="_bc9eaa23_7b84_4e11_8860_67eb8bbe0c9e"/>
          </w:p>
        </w:tc>
      </w:tr>
      <w:tr w:rsidR="00C777DF" w:rsidRPr="00D324FF" w14:paraId="2617D720"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7B14103" w14:textId="77777777" w:rsidR="00C777DF" w:rsidRPr="00D324FF" w:rsidRDefault="00C777DF" w:rsidP="00B13119">
            <w:pPr>
              <w:spacing w:after="0"/>
              <w:rPr>
                <w:rFonts w:ascii="Arial" w:hAnsi="Arial" w:cs="Arial"/>
                <w:b/>
                <w:bCs/>
                <w:sz w:val="22"/>
                <w:szCs w:val="22"/>
              </w:rPr>
            </w:pPr>
            <w:r w:rsidRPr="00D324FF">
              <w:rPr>
                <w:rFonts w:ascii="Arial" w:hAnsi="Arial" w:cs="Arial"/>
                <w:b/>
                <w:bCs/>
                <w:sz w:val="22"/>
                <w:szCs w:val="22"/>
              </w:rPr>
              <w:t>Proposal / Summary</w:t>
            </w:r>
          </w:p>
        </w:tc>
      </w:tr>
      <w:tr w:rsidR="00C777DF" w:rsidRPr="00D324FF" w14:paraId="3EEE2615" w14:textId="77777777" w:rsidTr="00B13119">
        <w:tc>
          <w:tcPr>
            <w:tcW w:w="8921" w:type="dxa"/>
            <w:tcBorders>
              <w:left w:val="single" w:sz="12" w:space="0" w:color="auto"/>
              <w:bottom w:val="single" w:sz="12" w:space="0" w:color="auto"/>
              <w:right w:val="single" w:sz="12" w:space="0" w:color="auto"/>
            </w:tcBorders>
            <w:vAlign w:val="center"/>
          </w:tcPr>
          <w:p w14:paraId="3B0EB979" w14:textId="77777777" w:rsidR="00C777DF" w:rsidRPr="00D324FF" w:rsidRDefault="00C777DF" w:rsidP="00B13119">
            <w:pPr>
              <w:spacing w:after="0"/>
              <w:rPr>
                <w:rFonts w:ascii="Arial" w:hAnsi="Arial" w:cs="Arial"/>
                <w:sz w:val="22"/>
                <w:szCs w:val="22"/>
              </w:rPr>
            </w:pPr>
            <w:r w:rsidRPr="00D324FF">
              <w:rPr>
                <w:rFonts w:ascii="Arial" w:hAnsi="Arial" w:cs="Arial"/>
                <w:sz w:val="22"/>
                <w:szCs w:val="22"/>
              </w:rPr>
              <w:t>K/83/0269 - Full planning permission Decision - Approve with Conditions Date: 23/5/1983 – Alterations and extensions</w:t>
            </w:r>
          </w:p>
        </w:tc>
      </w:tr>
      <w:tr w:rsidR="00C777DF" w:rsidRPr="00D324FF" w14:paraId="63BE52AE" w14:textId="77777777" w:rsidTr="00B13119">
        <w:tc>
          <w:tcPr>
            <w:tcW w:w="8921" w:type="dxa"/>
            <w:tcBorders>
              <w:left w:val="single" w:sz="12" w:space="0" w:color="auto"/>
              <w:bottom w:val="single" w:sz="12" w:space="0" w:color="auto"/>
              <w:right w:val="single" w:sz="12" w:space="0" w:color="auto"/>
            </w:tcBorders>
            <w:vAlign w:val="center"/>
          </w:tcPr>
          <w:p w14:paraId="5137C646" w14:textId="77777777" w:rsidR="00C777DF" w:rsidRPr="00D324FF" w:rsidRDefault="00C777DF" w:rsidP="00B13119">
            <w:pPr>
              <w:spacing w:after="0"/>
              <w:rPr>
                <w:rFonts w:ascii="Arial" w:hAnsi="Arial" w:cs="Arial"/>
                <w:sz w:val="22"/>
                <w:szCs w:val="22"/>
              </w:rPr>
            </w:pPr>
            <w:r w:rsidRPr="00D324FF">
              <w:rPr>
                <w:rFonts w:ascii="Arial" w:hAnsi="Arial" w:cs="Arial"/>
                <w:sz w:val="22"/>
                <w:szCs w:val="22"/>
              </w:rPr>
              <w:t>K/51718/F - Full planning permission Decision - Approve with Conditions Date: 7/4/2005 – Erect carport with attached greenhouse</w:t>
            </w:r>
          </w:p>
        </w:tc>
      </w:tr>
      <w:tr w:rsidR="00C777DF" w:rsidRPr="00D324FF" w14:paraId="4213EB7A" w14:textId="77777777" w:rsidTr="00B13119">
        <w:tc>
          <w:tcPr>
            <w:tcW w:w="8921" w:type="dxa"/>
            <w:tcBorders>
              <w:left w:val="single" w:sz="12" w:space="0" w:color="auto"/>
              <w:bottom w:val="single" w:sz="12" w:space="0" w:color="auto"/>
              <w:right w:val="single" w:sz="12" w:space="0" w:color="auto"/>
            </w:tcBorders>
            <w:vAlign w:val="center"/>
          </w:tcPr>
          <w:p w14:paraId="1776C297" w14:textId="4F1816B1" w:rsidR="00C777DF" w:rsidRPr="00D324FF" w:rsidRDefault="00C777DF" w:rsidP="00B13119">
            <w:pPr>
              <w:spacing w:after="0"/>
              <w:rPr>
                <w:rFonts w:ascii="Arial" w:hAnsi="Arial" w:cs="Arial"/>
                <w:color w:val="00FF00"/>
                <w:sz w:val="22"/>
                <w:szCs w:val="22"/>
              </w:rPr>
            </w:pPr>
            <w:r w:rsidRPr="00D324FF">
              <w:rPr>
                <w:rFonts w:ascii="Arial" w:hAnsi="Arial" w:cs="Arial"/>
                <w:sz w:val="22"/>
                <w:szCs w:val="22"/>
              </w:rPr>
              <w:t>K/12203 - Full planning permission Decision - Approve with Conditions Date: 5/7/1988 – EXTENSIO</w:t>
            </w:r>
            <w:r w:rsidR="00811C87" w:rsidRPr="00D324FF">
              <w:rPr>
                <w:rFonts w:ascii="Arial" w:hAnsi="Arial" w:cs="Arial"/>
                <w:sz w:val="22"/>
                <w:szCs w:val="22"/>
              </w:rPr>
              <w:t>N</w:t>
            </w:r>
          </w:p>
        </w:tc>
      </w:tr>
      <w:tr w:rsidR="00C777DF" w:rsidRPr="00D324FF" w14:paraId="2F8AB2EE" w14:textId="77777777" w:rsidTr="00B13119">
        <w:tc>
          <w:tcPr>
            <w:tcW w:w="8921" w:type="dxa"/>
            <w:tcBorders>
              <w:left w:val="single" w:sz="12" w:space="0" w:color="auto"/>
              <w:bottom w:val="single" w:sz="12" w:space="0" w:color="auto"/>
              <w:right w:val="single" w:sz="12" w:space="0" w:color="auto"/>
            </w:tcBorders>
            <w:vAlign w:val="center"/>
          </w:tcPr>
          <w:p w14:paraId="6B62274D" w14:textId="77777777" w:rsidR="00C777DF" w:rsidRPr="00D324FF" w:rsidRDefault="00C777DF" w:rsidP="00B13119">
            <w:pPr>
              <w:spacing w:after="0"/>
              <w:rPr>
                <w:rFonts w:ascii="Arial" w:hAnsi="Arial" w:cs="Arial"/>
                <w:sz w:val="22"/>
                <w:szCs w:val="22"/>
              </w:rPr>
            </w:pPr>
            <w:r w:rsidRPr="00D324FF">
              <w:rPr>
                <w:rFonts w:ascii="Arial" w:hAnsi="Arial" w:cs="Arial"/>
                <w:sz w:val="22"/>
                <w:szCs w:val="22"/>
              </w:rPr>
              <w:t>K/42554 - Full planning permission Decision - Approve with Conditions Date: 4/2/2002 – The change of use to residential (trees planted as part of garden) and associated regrading of steep bank</w:t>
            </w:r>
          </w:p>
        </w:tc>
      </w:tr>
      <w:bookmarkEnd w:id="0"/>
    </w:tbl>
    <w:p w14:paraId="6BCED94A" w14:textId="77777777" w:rsidR="00683C17" w:rsidRPr="00D324FF"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42C0F8A" w14:textId="77777777" w:rsidR="00F932D6" w:rsidRPr="00D324FF"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95CF593" w14:textId="77777777" w:rsidR="00683C17" w:rsidRPr="00D324FF"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D324FF">
        <w:rPr>
          <w:rFonts w:ascii="Arial" w:eastAsia="Times New Roman" w:hAnsi="Arial" w:cs="Arial"/>
          <w:b/>
          <w:bCs/>
          <w:kern w:val="0"/>
          <w:sz w:val="22"/>
          <w:szCs w:val="22"/>
          <w:lang w:eastAsia="en-GB"/>
          <w14:ligatures w14:val="none"/>
        </w:rPr>
        <w:t>RELEVANT POLICIES AND GUIDANCE</w:t>
      </w:r>
    </w:p>
    <w:p w14:paraId="2E45FD71" w14:textId="77777777" w:rsidR="00F1263F" w:rsidRPr="00D324FF" w:rsidRDefault="00F1263F" w:rsidP="009C1702">
      <w:pPr>
        <w:spacing w:after="0" w:line="276" w:lineRule="auto"/>
        <w:jc w:val="both"/>
        <w:rPr>
          <w:rFonts w:ascii="Arial" w:eastAsia="Times New Roman" w:hAnsi="Arial" w:cs="Arial"/>
          <w:kern w:val="0"/>
          <w:sz w:val="22"/>
          <w:szCs w:val="22"/>
          <w:lang w:eastAsia="en-GB"/>
          <w14:ligatures w14:val="none"/>
        </w:rPr>
      </w:pPr>
    </w:p>
    <w:p w14:paraId="4E18A740" w14:textId="77777777" w:rsidR="008B578F" w:rsidRPr="00D324FF" w:rsidRDefault="008B578F" w:rsidP="009C170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Wiltshire Core Strategy:</w:t>
      </w:r>
    </w:p>
    <w:p w14:paraId="22D51BDE" w14:textId="77777777" w:rsidR="008B578F" w:rsidRPr="00D324FF" w:rsidRDefault="008B578F" w:rsidP="009C1702">
      <w:pPr>
        <w:spacing w:after="0" w:line="276" w:lineRule="auto"/>
        <w:jc w:val="both"/>
        <w:rPr>
          <w:rFonts w:ascii="Arial" w:eastAsia="Times New Roman" w:hAnsi="Arial" w:cs="Arial"/>
          <w:kern w:val="0"/>
          <w:sz w:val="22"/>
          <w:szCs w:val="22"/>
          <w:lang w:eastAsia="en-GB"/>
          <w14:ligatures w14:val="none"/>
        </w:rPr>
      </w:pPr>
    </w:p>
    <w:p w14:paraId="7049A03A" w14:textId="74F51FBA" w:rsidR="00EE0766" w:rsidRPr="00D324FF" w:rsidRDefault="00EE0766"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Core Policy 41 </w:t>
      </w:r>
      <w:r w:rsidR="007642EA" w:rsidRPr="00D324FF">
        <w:rPr>
          <w:rFonts w:ascii="Arial" w:eastAsia="Times New Roman" w:hAnsi="Arial" w:cs="Arial"/>
          <w:kern w:val="0"/>
          <w:sz w:val="22"/>
          <w:szCs w:val="22"/>
          <w:lang w:eastAsia="en-GB"/>
          <w14:ligatures w14:val="none"/>
        </w:rPr>
        <w:t>Sustainable Construction and Low Carbon Energy</w:t>
      </w:r>
    </w:p>
    <w:p w14:paraId="223A5843" w14:textId="78EE7D4B" w:rsidR="00315AE0" w:rsidRPr="00D324F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50</w:t>
      </w:r>
      <w:r w:rsidR="006A735A" w:rsidRPr="00D324FF">
        <w:rPr>
          <w:rFonts w:ascii="Arial" w:eastAsia="Times New Roman" w:hAnsi="Arial" w:cs="Arial"/>
          <w:kern w:val="0"/>
          <w:sz w:val="22"/>
          <w:szCs w:val="22"/>
          <w:lang w:eastAsia="en-GB"/>
          <w14:ligatures w14:val="none"/>
        </w:rPr>
        <w:t>:</w:t>
      </w:r>
      <w:r w:rsidRPr="00D324FF">
        <w:rPr>
          <w:rFonts w:ascii="Arial" w:eastAsia="Times New Roman" w:hAnsi="Arial" w:cs="Arial"/>
          <w:kern w:val="0"/>
          <w:sz w:val="22"/>
          <w:szCs w:val="22"/>
          <w:lang w:eastAsia="en-GB"/>
          <w14:ligatures w14:val="none"/>
        </w:rPr>
        <w:t xml:space="preserve"> Biodiversity and Geodiversity </w:t>
      </w:r>
    </w:p>
    <w:p w14:paraId="3358CF71" w14:textId="77777777" w:rsidR="00315AE0" w:rsidRPr="00D324FF"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51</w:t>
      </w:r>
      <w:r w:rsidR="006A735A" w:rsidRPr="00D324FF">
        <w:rPr>
          <w:rFonts w:ascii="Arial" w:eastAsia="Times New Roman" w:hAnsi="Arial" w:cs="Arial"/>
          <w:kern w:val="0"/>
          <w:sz w:val="22"/>
          <w:szCs w:val="22"/>
          <w:lang w:eastAsia="en-GB"/>
          <w14:ligatures w14:val="none"/>
        </w:rPr>
        <w:t xml:space="preserve">: </w:t>
      </w:r>
      <w:r w:rsidRPr="00D324FF">
        <w:rPr>
          <w:rFonts w:ascii="Arial" w:eastAsia="Times New Roman" w:hAnsi="Arial" w:cs="Arial"/>
          <w:kern w:val="0"/>
          <w:sz w:val="22"/>
          <w:szCs w:val="22"/>
          <w:lang w:eastAsia="en-GB"/>
          <w14:ligatures w14:val="none"/>
        </w:rPr>
        <w:t xml:space="preserve">Landscape </w:t>
      </w:r>
    </w:p>
    <w:p w14:paraId="0F07696F" w14:textId="4E24E83E" w:rsidR="00EE0766" w:rsidRPr="00D324FF" w:rsidRDefault="00EE0766" w:rsidP="00EE0766">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57 Ensuring High Quality Design and Place Shaping</w:t>
      </w:r>
    </w:p>
    <w:p w14:paraId="711AF85E" w14:textId="77777777" w:rsidR="00683C17" w:rsidRPr="00D324FF"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58</w:t>
      </w:r>
      <w:r w:rsidR="006A735A" w:rsidRPr="00D324FF">
        <w:rPr>
          <w:rFonts w:ascii="Arial" w:eastAsia="Times New Roman" w:hAnsi="Arial" w:cs="Arial"/>
          <w:kern w:val="0"/>
          <w:sz w:val="22"/>
          <w:szCs w:val="22"/>
          <w:lang w:eastAsia="en-GB"/>
          <w14:ligatures w14:val="none"/>
        </w:rPr>
        <w:t>:</w:t>
      </w:r>
      <w:r w:rsidR="00315AE0" w:rsidRPr="00D324FF">
        <w:rPr>
          <w:rFonts w:ascii="Arial" w:eastAsia="Times New Roman" w:hAnsi="Arial" w:cs="Arial"/>
          <w:kern w:val="0"/>
          <w:sz w:val="22"/>
          <w:szCs w:val="22"/>
          <w:lang w:eastAsia="en-GB"/>
          <w14:ligatures w14:val="none"/>
        </w:rPr>
        <w:t xml:space="preserve"> Ensuring the Conservation of the Historic Environment </w:t>
      </w:r>
    </w:p>
    <w:p w14:paraId="32B71194" w14:textId="77777777" w:rsidR="009F684B" w:rsidRPr="00D324FF"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61</w:t>
      </w:r>
      <w:r w:rsidR="006A735A" w:rsidRPr="00D324FF">
        <w:rPr>
          <w:rFonts w:ascii="Arial" w:eastAsia="Times New Roman" w:hAnsi="Arial" w:cs="Arial"/>
          <w:kern w:val="0"/>
          <w:sz w:val="22"/>
          <w:szCs w:val="22"/>
          <w:lang w:eastAsia="en-GB"/>
          <w14:ligatures w14:val="none"/>
        </w:rPr>
        <w:t>:</w:t>
      </w:r>
      <w:r w:rsidRPr="00D324FF">
        <w:rPr>
          <w:rFonts w:ascii="Arial" w:eastAsia="Times New Roman" w:hAnsi="Arial" w:cs="Arial"/>
          <w:kern w:val="0"/>
          <w:sz w:val="22"/>
          <w:szCs w:val="22"/>
          <w:lang w:eastAsia="en-GB"/>
          <w14:ligatures w14:val="none"/>
        </w:rPr>
        <w:t xml:space="preserve"> Transport and New Development</w:t>
      </w:r>
    </w:p>
    <w:p w14:paraId="342A361B" w14:textId="77777777" w:rsidR="009F684B" w:rsidRPr="00D324FF"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64</w:t>
      </w:r>
      <w:r w:rsidR="006A735A" w:rsidRPr="00D324FF">
        <w:rPr>
          <w:rFonts w:ascii="Arial" w:eastAsia="Times New Roman" w:hAnsi="Arial" w:cs="Arial"/>
          <w:kern w:val="0"/>
          <w:sz w:val="22"/>
          <w:szCs w:val="22"/>
          <w:lang w:eastAsia="en-GB"/>
          <w14:ligatures w14:val="none"/>
        </w:rPr>
        <w:t>:</w:t>
      </w:r>
      <w:r w:rsidRPr="00D324FF">
        <w:rPr>
          <w:rFonts w:ascii="Arial" w:eastAsia="Times New Roman" w:hAnsi="Arial" w:cs="Arial"/>
          <w:kern w:val="0"/>
          <w:sz w:val="22"/>
          <w:szCs w:val="22"/>
          <w:lang w:eastAsia="en-GB"/>
          <w14:ligatures w14:val="none"/>
        </w:rPr>
        <w:t xml:space="preserve"> Demand Management</w:t>
      </w:r>
    </w:p>
    <w:p w14:paraId="57F38F63" w14:textId="77777777" w:rsidR="009E1642" w:rsidRPr="00D324FF"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04D61E7A" w14:textId="77777777" w:rsidR="0021435E" w:rsidRPr="00D324FF"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55BD5A9" w14:textId="77777777" w:rsidR="00454C71" w:rsidRPr="00D324FF"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Wiltshire Design Guide</w:t>
      </w:r>
      <w:r w:rsidR="00015ADB" w:rsidRPr="00D324FF">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F2075BB" w14:textId="77777777" w:rsidR="00FA3D27" w:rsidRPr="00D324FF"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B516FC3" w14:textId="77777777" w:rsidR="00284692" w:rsidRPr="00D324FF" w:rsidRDefault="00284692" w:rsidP="0028469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National Planning Policy Framework (NPPF) </w:t>
      </w:r>
    </w:p>
    <w:p w14:paraId="6E3943BC" w14:textId="77777777" w:rsidR="00284692" w:rsidRPr="00D324FF" w:rsidRDefault="00284692" w:rsidP="00284692">
      <w:pPr>
        <w:spacing w:after="0" w:line="276" w:lineRule="auto"/>
        <w:jc w:val="both"/>
        <w:rPr>
          <w:rFonts w:ascii="Arial" w:eastAsia="Times New Roman" w:hAnsi="Arial" w:cs="Arial"/>
          <w:kern w:val="0"/>
          <w:sz w:val="22"/>
          <w:szCs w:val="22"/>
          <w:lang w:eastAsia="en-GB"/>
          <w14:ligatures w14:val="none"/>
        </w:rPr>
      </w:pPr>
    </w:p>
    <w:p w14:paraId="25E87078" w14:textId="77777777" w:rsidR="00284692" w:rsidRPr="00D324FF" w:rsidRDefault="00284692" w:rsidP="0028469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Planning Practice Guidance </w:t>
      </w:r>
    </w:p>
    <w:p w14:paraId="612F7818" w14:textId="77777777" w:rsidR="00284692" w:rsidRPr="00D324FF"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51F1C03" w14:textId="77777777" w:rsidR="00B633AB" w:rsidRPr="00D324FF" w:rsidRDefault="00B633AB" w:rsidP="009C170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National </w:t>
      </w:r>
      <w:r w:rsidR="00DB7D89" w:rsidRPr="00D324FF">
        <w:rPr>
          <w:rFonts w:ascii="Arial" w:eastAsia="Times New Roman" w:hAnsi="Arial" w:cs="Arial"/>
          <w:kern w:val="0"/>
          <w:sz w:val="22"/>
          <w:szCs w:val="22"/>
          <w:lang w:eastAsia="en-GB"/>
          <w14:ligatures w14:val="none"/>
        </w:rPr>
        <w:t>Design Guide</w:t>
      </w:r>
    </w:p>
    <w:p w14:paraId="362F7863" w14:textId="77777777" w:rsidR="00EC3805" w:rsidRPr="00D324FF" w:rsidRDefault="00EC3805" w:rsidP="009C1702">
      <w:pPr>
        <w:spacing w:after="0" w:line="276" w:lineRule="auto"/>
        <w:jc w:val="both"/>
        <w:rPr>
          <w:rFonts w:ascii="Arial" w:eastAsia="Times New Roman" w:hAnsi="Arial" w:cs="Arial"/>
          <w:kern w:val="0"/>
          <w:sz w:val="22"/>
          <w:szCs w:val="22"/>
          <w:lang w:eastAsia="en-GB"/>
          <w14:ligatures w14:val="none"/>
        </w:rPr>
      </w:pPr>
    </w:p>
    <w:p w14:paraId="225CE861" w14:textId="704BE841" w:rsidR="001027C8" w:rsidRPr="00D324FF" w:rsidRDefault="00881821" w:rsidP="009C170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Wiltshire </w:t>
      </w:r>
      <w:r w:rsidR="00EC3805" w:rsidRPr="00D324FF">
        <w:rPr>
          <w:rFonts w:ascii="Arial" w:eastAsia="Times New Roman" w:hAnsi="Arial" w:cs="Arial"/>
          <w:kern w:val="0"/>
          <w:sz w:val="22"/>
          <w:szCs w:val="22"/>
          <w:lang w:eastAsia="en-GB"/>
          <w14:ligatures w14:val="none"/>
        </w:rPr>
        <w:t>Local Transport Plan 2011-2026 Car Parking Strategy</w:t>
      </w:r>
    </w:p>
    <w:p w14:paraId="4582A37D" w14:textId="77777777" w:rsidR="00284692" w:rsidRPr="00D324FF"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FC6CAC0" w14:textId="77777777" w:rsidR="00D902FA" w:rsidRPr="00D324FF"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D324FF">
        <w:rPr>
          <w:rFonts w:ascii="Arial" w:eastAsia="Times New Roman" w:hAnsi="Arial" w:cs="Arial"/>
          <w:b/>
          <w:bCs/>
          <w:kern w:val="0"/>
          <w:sz w:val="22"/>
          <w:szCs w:val="22"/>
          <w:lang w:eastAsia="en-GB"/>
          <w14:ligatures w14:val="none"/>
        </w:rPr>
        <w:t>CONSULTATION</w:t>
      </w:r>
      <w:r w:rsidR="00D902FA" w:rsidRPr="00D324FF">
        <w:rPr>
          <w:rFonts w:ascii="Arial" w:eastAsia="Times New Roman" w:hAnsi="Arial" w:cs="Arial"/>
          <w:b/>
          <w:bCs/>
          <w:kern w:val="0"/>
          <w:sz w:val="22"/>
          <w:szCs w:val="22"/>
          <w:lang w:eastAsia="en-GB"/>
          <w14:ligatures w14:val="none"/>
        </w:rPr>
        <w:t xml:space="preserve"> RESPONSES</w:t>
      </w:r>
    </w:p>
    <w:p w14:paraId="485D0782" w14:textId="77777777" w:rsidR="00D902FA" w:rsidRPr="00D324FF"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3F5E550" w14:textId="5C57C00E" w:rsidR="0016162B" w:rsidRPr="00D324FF" w:rsidRDefault="00DA2D52" w:rsidP="0016162B">
      <w:pPr>
        <w:spacing w:after="0" w:line="276" w:lineRule="auto"/>
        <w:jc w:val="both"/>
        <w:rPr>
          <w:rFonts w:ascii="Arial" w:eastAsia="Times New Roman" w:hAnsi="Arial" w:cs="Arial"/>
          <w:i/>
          <w:iCs/>
          <w:color w:val="ED0000"/>
          <w:kern w:val="0"/>
          <w:sz w:val="22"/>
          <w:szCs w:val="22"/>
          <w:lang w:eastAsia="en-GB"/>
          <w14:ligatures w14:val="none"/>
        </w:rPr>
      </w:pPr>
      <w:r w:rsidRPr="00D324FF">
        <w:rPr>
          <w:rFonts w:ascii="Arial" w:eastAsia="Times New Roman" w:hAnsi="Arial" w:cs="Arial"/>
          <w:kern w:val="0"/>
          <w:sz w:val="22"/>
          <w:szCs w:val="22"/>
          <w:u w:val="single"/>
          <w:lang w:eastAsia="en-GB"/>
          <w14:ligatures w14:val="none"/>
        </w:rPr>
        <w:t xml:space="preserve">Little Cheverell Parish </w:t>
      </w:r>
      <w:r w:rsidR="00F7609E" w:rsidRPr="00D324FF">
        <w:rPr>
          <w:rFonts w:ascii="Arial" w:eastAsia="Times New Roman" w:hAnsi="Arial" w:cs="Arial"/>
          <w:kern w:val="0"/>
          <w:sz w:val="22"/>
          <w:szCs w:val="22"/>
          <w:u w:val="single"/>
          <w:lang w:eastAsia="en-GB"/>
          <w14:ligatures w14:val="none"/>
        </w:rPr>
        <w:t>Council</w:t>
      </w:r>
      <w:r w:rsidR="00F7609E" w:rsidRPr="00D324FF">
        <w:rPr>
          <w:rFonts w:ascii="Arial" w:eastAsia="Times New Roman" w:hAnsi="Arial" w:cs="Arial"/>
          <w:kern w:val="0"/>
          <w:sz w:val="22"/>
          <w:szCs w:val="22"/>
          <w:lang w:eastAsia="en-GB"/>
          <w14:ligatures w14:val="none"/>
        </w:rPr>
        <w:t>:</w:t>
      </w:r>
      <w:r w:rsidR="0016162B" w:rsidRPr="00D324FF">
        <w:rPr>
          <w:rFonts w:ascii="Arial" w:eastAsia="Times New Roman" w:hAnsi="Arial" w:cs="Arial"/>
          <w:kern w:val="0"/>
          <w:sz w:val="22"/>
          <w:szCs w:val="22"/>
          <w:lang w:eastAsia="en-GB"/>
          <w14:ligatures w14:val="none"/>
        </w:rPr>
        <w:t xml:space="preserve"> </w:t>
      </w:r>
      <w:bookmarkStart w:id="1" w:name="_Hlk198304422"/>
      <w:r w:rsidR="001B27B3" w:rsidRPr="00D324FF">
        <w:rPr>
          <w:rFonts w:ascii="Arial" w:eastAsia="Times New Roman" w:hAnsi="Arial" w:cs="Arial"/>
          <w:kern w:val="0"/>
          <w:sz w:val="22"/>
          <w:szCs w:val="22"/>
          <w:lang w:eastAsia="en-GB"/>
          <w14:ligatures w14:val="none"/>
        </w:rPr>
        <w:t>Support.</w:t>
      </w:r>
    </w:p>
    <w:bookmarkEnd w:id="1"/>
    <w:p w14:paraId="7E4D6A3D" w14:textId="77777777" w:rsidR="009E2C33" w:rsidRPr="00D324FF" w:rsidRDefault="009E2C33" w:rsidP="009C1702">
      <w:pPr>
        <w:spacing w:after="0" w:line="276" w:lineRule="auto"/>
        <w:jc w:val="both"/>
        <w:rPr>
          <w:rFonts w:ascii="Arial" w:eastAsia="Times New Roman" w:hAnsi="Arial" w:cs="Arial"/>
          <w:color w:val="FF0000"/>
          <w:kern w:val="0"/>
          <w:sz w:val="22"/>
          <w:szCs w:val="22"/>
          <w:lang w:eastAsia="en-GB"/>
          <w14:ligatures w14:val="none"/>
        </w:rPr>
      </w:pPr>
    </w:p>
    <w:p w14:paraId="51E8D233" w14:textId="59539A77" w:rsidR="005B0FD5" w:rsidRPr="00D324FF" w:rsidRDefault="008E02E8" w:rsidP="009C170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u w:val="single"/>
          <w:lang w:eastAsia="en-GB"/>
          <w14:ligatures w14:val="none"/>
        </w:rPr>
        <w:t>Historic England:</w:t>
      </w:r>
      <w:r w:rsidRPr="00D324FF">
        <w:rPr>
          <w:rFonts w:ascii="Arial" w:eastAsia="Times New Roman" w:hAnsi="Arial" w:cs="Arial"/>
          <w:kern w:val="0"/>
          <w:sz w:val="22"/>
          <w:szCs w:val="22"/>
          <w:lang w:eastAsia="en-GB"/>
          <w14:ligatures w14:val="none"/>
        </w:rPr>
        <w:t xml:space="preserve"> No comments.</w:t>
      </w:r>
      <w:r w:rsidR="003A3A4C" w:rsidRPr="00D324FF">
        <w:rPr>
          <w:rFonts w:ascii="Arial" w:eastAsia="Times New Roman" w:hAnsi="Arial" w:cs="Arial"/>
          <w:kern w:val="0"/>
          <w:sz w:val="22"/>
          <w:szCs w:val="22"/>
          <w:lang w:eastAsia="en-GB"/>
          <w14:ligatures w14:val="none"/>
        </w:rPr>
        <w:t xml:space="preserve">  It is suggested that the views of the Council’s specialist conservation and archaeological advisers are sought. </w:t>
      </w:r>
    </w:p>
    <w:p w14:paraId="6A28EA7F" w14:textId="77777777" w:rsidR="003A3A4C" w:rsidRPr="00D324FF" w:rsidRDefault="003A3A4C" w:rsidP="009C1702">
      <w:pPr>
        <w:spacing w:after="0" w:line="276" w:lineRule="auto"/>
        <w:jc w:val="both"/>
        <w:rPr>
          <w:rFonts w:ascii="Arial" w:eastAsia="Times New Roman" w:hAnsi="Arial" w:cs="Arial"/>
          <w:kern w:val="0"/>
          <w:sz w:val="22"/>
          <w:szCs w:val="22"/>
          <w:lang w:eastAsia="en-GB"/>
          <w14:ligatures w14:val="none"/>
        </w:rPr>
      </w:pPr>
    </w:p>
    <w:p w14:paraId="5C3038E1" w14:textId="5E713F18" w:rsidR="003A3A4C" w:rsidRPr="00D324FF" w:rsidRDefault="007113CB" w:rsidP="009C170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u w:val="single"/>
          <w:lang w:eastAsia="en-GB"/>
          <w14:ligatures w14:val="none"/>
        </w:rPr>
        <w:t xml:space="preserve">Ecology Officer: </w:t>
      </w:r>
      <w:r w:rsidR="006B1B60" w:rsidRPr="00D324FF">
        <w:rPr>
          <w:rFonts w:ascii="Arial" w:eastAsia="Times New Roman" w:hAnsi="Arial" w:cs="Arial"/>
          <w:kern w:val="0"/>
          <w:sz w:val="22"/>
          <w:szCs w:val="22"/>
          <w:lang w:eastAsia="en-GB"/>
          <w14:ligatures w14:val="none"/>
        </w:rPr>
        <w:t>First comments: Objection</w:t>
      </w:r>
      <w:r w:rsidR="00A62AA4" w:rsidRPr="00D324FF">
        <w:rPr>
          <w:rFonts w:ascii="Arial" w:eastAsia="Times New Roman" w:hAnsi="Arial" w:cs="Arial"/>
          <w:kern w:val="0"/>
          <w:sz w:val="22"/>
          <w:szCs w:val="22"/>
          <w:lang w:eastAsia="en-GB"/>
          <w14:ligatures w14:val="none"/>
        </w:rPr>
        <w:t>, further</w:t>
      </w:r>
      <w:r w:rsidR="006B1B60" w:rsidRPr="00D324FF">
        <w:rPr>
          <w:rFonts w:ascii="Arial" w:eastAsia="Times New Roman" w:hAnsi="Arial" w:cs="Arial"/>
          <w:kern w:val="0"/>
          <w:sz w:val="22"/>
          <w:szCs w:val="22"/>
          <w:lang w:eastAsia="en-GB"/>
          <w14:ligatures w14:val="none"/>
        </w:rPr>
        <w:t xml:space="preserve"> information required. </w:t>
      </w:r>
      <w:r w:rsidR="007D6CCA" w:rsidRPr="00D324FF">
        <w:rPr>
          <w:rFonts w:ascii="Arial" w:eastAsia="Times New Roman" w:hAnsi="Arial" w:cs="Arial"/>
          <w:kern w:val="0"/>
          <w:sz w:val="22"/>
          <w:szCs w:val="22"/>
          <w:lang w:eastAsia="en-GB"/>
          <w14:ligatures w14:val="none"/>
        </w:rPr>
        <w:t xml:space="preserve">Second comments: </w:t>
      </w:r>
      <w:r w:rsidRPr="00D324FF">
        <w:rPr>
          <w:rFonts w:ascii="Arial" w:eastAsia="Times New Roman" w:hAnsi="Arial" w:cs="Arial"/>
          <w:kern w:val="0"/>
          <w:sz w:val="22"/>
          <w:szCs w:val="22"/>
          <w:lang w:eastAsia="en-GB"/>
          <w14:ligatures w14:val="none"/>
        </w:rPr>
        <w:t>No objections, subject to conditions</w:t>
      </w:r>
      <w:r w:rsidR="00FA4D0F" w:rsidRPr="00D324FF">
        <w:rPr>
          <w:rFonts w:ascii="Arial" w:eastAsia="Times New Roman" w:hAnsi="Arial" w:cs="Arial"/>
          <w:kern w:val="0"/>
          <w:sz w:val="22"/>
          <w:szCs w:val="22"/>
          <w:lang w:eastAsia="en-GB"/>
          <w14:ligatures w14:val="none"/>
        </w:rPr>
        <w:t xml:space="preserve">; and Third comments: </w:t>
      </w:r>
      <w:r w:rsidR="007B5566" w:rsidRPr="00D324FF">
        <w:rPr>
          <w:rFonts w:ascii="Arial" w:eastAsia="Times New Roman" w:hAnsi="Arial" w:cs="Arial"/>
          <w:kern w:val="0"/>
          <w:sz w:val="22"/>
          <w:szCs w:val="22"/>
          <w:lang w:eastAsia="en-GB"/>
          <w14:ligatures w14:val="none"/>
        </w:rPr>
        <w:t xml:space="preserve">I have reviewed the Construction Method Statement and I’m happy it covers the main points with regards to bats. </w:t>
      </w:r>
    </w:p>
    <w:p w14:paraId="6BD4D746" w14:textId="77777777" w:rsidR="0086379F" w:rsidRPr="00D324FF"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4C7D663" w14:textId="77777777" w:rsidR="00FB3B54" w:rsidRPr="00D324FF" w:rsidRDefault="00FB3B54" w:rsidP="009C1702">
      <w:pPr>
        <w:spacing w:after="0" w:line="276" w:lineRule="auto"/>
        <w:jc w:val="both"/>
        <w:rPr>
          <w:rFonts w:ascii="Arial" w:eastAsia="Times New Roman" w:hAnsi="Arial" w:cs="Arial"/>
          <w:b/>
          <w:bCs/>
          <w:color w:val="FF0000"/>
          <w:kern w:val="0"/>
          <w:sz w:val="22"/>
          <w:szCs w:val="22"/>
          <w:lang w:eastAsia="en-GB"/>
          <w14:ligatures w14:val="none"/>
        </w:rPr>
      </w:pPr>
    </w:p>
    <w:p w14:paraId="5F539615" w14:textId="77777777" w:rsidR="00D902FA" w:rsidRPr="00D324FF" w:rsidRDefault="00F7609E" w:rsidP="009C1702">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REPRESENTATIONS</w:t>
      </w:r>
    </w:p>
    <w:p w14:paraId="4BADCDA8" w14:textId="53B133C0" w:rsidR="0007377C" w:rsidRPr="00D324FF" w:rsidRDefault="0007377C" w:rsidP="009F1BA2">
      <w:pPr>
        <w:spacing w:after="0" w:line="276" w:lineRule="auto"/>
        <w:jc w:val="both"/>
        <w:rPr>
          <w:rFonts w:ascii="Arial" w:eastAsia="Times New Roman" w:hAnsi="Arial" w:cs="Arial"/>
          <w:b/>
          <w:bCs/>
          <w:color w:val="FF0000"/>
          <w:kern w:val="0"/>
          <w:sz w:val="22"/>
          <w:szCs w:val="22"/>
          <w:lang w:eastAsia="en-GB"/>
          <w14:ligatures w14:val="none"/>
        </w:rPr>
      </w:pPr>
    </w:p>
    <w:p w14:paraId="2DF156A2" w14:textId="01364864" w:rsidR="0094196B" w:rsidRPr="00D324FF" w:rsidRDefault="0094196B" w:rsidP="009F1BA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One representation has been received from the occupier of 3 Hawkswell House, Little Cheverell.  They have raised the following:</w:t>
      </w:r>
    </w:p>
    <w:p w14:paraId="50BB3755" w14:textId="77777777" w:rsidR="0094196B" w:rsidRPr="00D324FF" w:rsidRDefault="0094196B" w:rsidP="009F1BA2">
      <w:pPr>
        <w:spacing w:after="0" w:line="276" w:lineRule="auto"/>
        <w:jc w:val="both"/>
        <w:rPr>
          <w:rFonts w:ascii="Arial" w:eastAsia="Times New Roman" w:hAnsi="Arial" w:cs="Arial"/>
          <w:kern w:val="0"/>
          <w:sz w:val="22"/>
          <w:szCs w:val="22"/>
          <w:lang w:eastAsia="en-GB"/>
          <w14:ligatures w14:val="none"/>
        </w:rPr>
      </w:pPr>
    </w:p>
    <w:p w14:paraId="665D7E70" w14:textId="5854C045" w:rsidR="0094196B" w:rsidRPr="00D324FF" w:rsidRDefault="009E2C33" w:rsidP="009E2C33">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324FF">
        <w:rPr>
          <w:rFonts w:ascii="Arial" w:eastAsia="Times New Roman" w:hAnsi="Arial" w:cs="Arial"/>
          <w:i/>
          <w:iCs/>
          <w:color w:val="000000" w:themeColor="text1"/>
          <w:kern w:val="0"/>
          <w:sz w:val="22"/>
          <w:szCs w:val="22"/>
          <w:lang w:eastAsia="en-GB"/>
          <w14:ligatures w14:val="none"/>
        </w:rPr>
        <w:t>The applicant has shown me the plans and explained the care he is taking to blend everything in with the environment. I have to pass very close to Hawkswell Lodge every time I leave my home, probably about twice every day. I fully approve of his plans, and I fully support his application.</w:t>
      </w:r>
    </w:p>
    <w:p w14:paraId="65B789C2" w14:textId="77777777" w:rsidR="00E51166" w:rsidRPr="00D324FF" w:rsidRDefault="00E51166" w:rsidP="009E2C33">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CF4DB9" w14:textId="77777777" w:rsidR="005B0FD5" w:rsidRPr="00D324FF" w:rsidRDefault="005B0FD5" w:rsidP="009C1702">
      <w:pPr>
        <w:spacing w:after="0" w:line="276" w:lineRule="auto"/>
        <w:jc w:val="both"/>
        <w:rPr>
          <w:rFonts w:ascii="Arial" w:eastAsia="Times New Roman" w:hAnsi="Arial" w:cs="Arial"/>
          <w:kern w:val="0"/>
          <w:sz w:val="22"/>
          <w:szCs w:val="22"/>
          <w:lang w:eastAsia="en-GB"/>
          <w14:ligatures w14:val="none"/>
        </w:rPr>
      </w:pPr>
    </w:p>
    <w:p w14:paraId="3DE57977" w14:textId="77777777" w:rsidR="0007377C" w:rsidRPr="00D324FF" w:rsidRDefault="00F7609E" w:rsidP="009C1702">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ASSESSMENT</w:t>
      </w:r>
    </w:p>
    <w:p w14:paraId="27719A1B" w14:textId="77777777" w:rsidR="005B0FD5" w:rsidRPr="00D324FF"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31C969" w14:textId="77777777" w:rsidR="0092586B" w:rsidRPr="00D324FF"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D08A58D" w14:textId="77777777" w:rsidR="0092586B" w:rsidRPr="00D324FF"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C3D4FC" w14:textId="77777777" w:rsidR="0092586B" w:rsidRPr="00D324FF"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D324FF">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56CE9B51" w14:textId="77777777" w:rsidR="0092586B" w:rsidRPr="00D324FF"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F294F1D" w14:textId="77777777" w:rsidR="0092586B" w:rsidRPr="00D324FF"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324FF">
        <w:rPr>
          <w:rFonts w:ascii="Arial" w:eastAsia="Times New Roman" w:hAnsi="Arial" w:cs="Arial"/>
          <w:color w:val="000000" w:themeColor="text1"/>
          <w:kern w:val="0"/>
          <w:sz w:val="22"/>
          <w:szCs w:val="22"/>
          <w:lang w:eastAsia="en-GB"/>
          <w14:ligatures w14:val="none"/>
        </w:rPr>
        <w:t xml:space="preserve">adopted </w:t>
      </w:r>
      <w:r w:rsidRPr="00D324FF">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3BD5E0E"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Principle of Development</w:t>
      </w:r>
      <w:r w:rsidRPr="00D324FF">
        <w:rPr>
          <w:rFonts w:ascii="Arial" w:eastAsia="Times New Roman" w:hAnsi="Arial" w:cs="Arial"/>
          <w:color w:val="000000" w:themeColor="text1"/>
          <w:kern w:val="0"/>
          <w:sz w:val="22"/>
          <w:szCs w:val="22"/>
          <w:lang w:eastAsia="en-GB"/>
          <w14:ligatures w14:val="none"/>
        </w:rPr>
        <w:t xml:space="preserve"> </w:t>
      </w:r>
    </w:p>
    <w:p w14:paraId="32CE0DB0"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25EFE12C"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7E9E0C5A"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This means considering:</w:t>
      </w:r>
    </w:p>
    <w:p w14:paraId="104CE1D1" w14:textId="77777777" w:rsidR="00640EC4" w:rsidRPr="00D324FF" w:rsidRDefault="00640EC4" w:rsidP="00640EC4">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707FD1FC" w14:textId="77777777" w:rsidR="00640EC4" w:rsidRPr="00D324FF" w:rsidRDefault="00640EC4" w:rsidP="00640EC4">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 such as provision of care.</w:t>
      </w:r>
    </w:p>
    <w:p w14:paraId="72A7A030" w14:textId="77777777" w:rsidR="00640EC4" w:rsidRPr="00D324FF" w:rsidRDefault="00640EC4" w:rsidP="00640EC4">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23B94428"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1578699B"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47782631"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Where the proposed accommodation does not demonstrate a clear physical or functional relationship with the host dwelling, it may constitute a new dwelling and therefore not be in accordance with the terms of what has been applied for i.e., ancillary accommodation. </w:t>
      </w:r>
    </w:p>
    <w:p w14:paraId="675DF932" w14:textId="77777777" w:rsidR="00640EC4" w:rsidRPr="00D324FF"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77F6EABD" w14:textId="1F64118E" w:rsid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640EC4">
        <w:rPr>
          <w:rFonts w:ascii="Arial" w:eastAsia="Times New Roman" w:hAnsi="Arial" w:cs="Arial"/>
          <w:color w:val="000000" w:themeColor="text1"/>
          <w:kern w:val="0"/>
          <w:sz w:val="22"/>
          <w:szCs w:val="22"/>
          <w:lang w:eastAsia="en-GB"/>
          <w14:ligatures w14:val="none"/>
        </w:rPr>
        <w:t>Policies CP1, CP2, and CP12 of the Wiltshire Core Strategy relate to the spatial strategy and new housing delivery. The current proposal, however, does not seek permission for a separate dwelling, and therefore these policies are engaged only insofar as they require development to remain subordinate to and functionally tied to an established residential planning unit. There are no specific policies in the WCS relating to ancillary residential accommodation, and such proposals fall to be assessed on whether the use remains clearly incidental or ancillary to the host dwelling, supported by the general design and residential amenity policies and the broad principles of the NPPF.</w:t>
      </w:r>
    </w:p>
    <w:p w14:paraId="3B346389" w14:textId="77777777" w:rsidR="00640EC4" w:rsidRP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569854C9" w14:textId="77777777" w:rsid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640EC4">
        <w:rPr>
          <w:rFonts w:ascii="Arial" w:eastAsia="Times New Roman" w:hAnsi="Arial" w:cs="Arial"/>
          <w:color w:val="000000" w:themeColor="text1"/>
          <w:kern w:val="0"/>
          <w:sz w:val="22"/>
          <w:szCs w:val="22"/>
          <w:lang w:eastAsia="en-GB"/>
          <w14:ligatures w14:val="none"/>
        </w:rPr>
        <w:t>The applicant has confirmed (email received 11/02/2026) that the outbuilding is intended to function primarily as a home office, with occasional use by family members for overnight stays, and is not intended as an independent unit of accommodation. This aligns with the characteristics of ancillary residential use.</w:t>
      </w:r>
    </w:p>
    <w:p w14:paraId="6D98F03C" w14:textId="77777777" w:rsidR="00640EC4" w:rsidRP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2CF9943D" w14:textId="77777777" w:rsid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640EC4">
        <w:rPr>
          <w:rFonts w:ascii="Arial" w:eastAsia="Times New Roman" w:hAnsi="Arial" w:cs="Arial"/>
          <w:color w:val="000000" w:themeColor="text1"/>
          <w:kern w:val="0"/>
          <w:sz w:val="22"/>
          <w:szCs w:val="22"/>
          <w:lang w:eastAsia="en-GB"/>
          <w14:ligatures w14:val="none"/>
        </w:rPr>
        <w:t>In considering whether the proposal constitutes acceptable ancillary accommodation, the Council applies the well</w:t>
      </w:r>
      <w:r w:rsidRPr="00640EC4">
        <w:rPr>
          <w:rFonts w:ascii="Arial" w:eastAsia="Times New Roman" w:hAnsi="Arial" w:cs="Arial"/>
          <w:color w:val="000000" w:themeColor="text1"/>
          <w:kern w:val="0"/>
          <w:sz w:val="22"/>
          <w:szCs w:val="22"/>
          <w:lang w:eastAsia="en-GB"/>
          <w14:ligatures w14:val="none"/>
        </w:rPr>
        <w:noBreakHyphen/>
        <w:t>established physical and functional relationship tests:</w:t>
      </w:r>
    </w:p>
    <w:p w14:paraId="38EC0B3D" w14:textId="77777777" w:rsidR="00640EC4" w:rsidRP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5D7CF9D7" w14:textId="1DAA1BC6" w:rsidR="00640EC4" w:rsidRPr="00640EC4" w:rsidRDefault="00640EC4" w:rsidP="00640EC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40EC4">
        <w:rPr>
          <w:rFonts w:ascii="Arial" w:eastAsia="Times New Roman" w:hAnsi="Arial" w:cs="Arial"/>
          <w:color w:val="000000" w:themeColor="text1"/>
          <w:kern w:val="0"/>
          <w:sz w:val="22"/>
          <w:szCs w:val="22"/>
          <w:u w:val="single"/>
          <w:lang w:eastAsia="en-GB"/>
          <w14:ligatures w14:val="none"/>
        </w:rPr>
        <w:t xml:space="preserve">Physical </w:t>
      </w:r>
      <w:r>
        <w:rPr>
          <w:rFonts w:ascii="Arial" w:eastAsia="Times New Roman" w:hAnsi="Arial" w:cs="Arial"/>
          <w:color w:val="000000" w:themeColor="text1"/>
          <w:kern w:val="0"/>
          <w:sz w:val="22"/>
          <w:szCs w:val="22"/>
          <w:u w:val="single"/>
          <w:lang w:eastAsia="en-GB"/>
          <w14:ligatures w14:val="none"/>
        </w:rPr>
        <w:t>R</w:t>
      </w:r>
      <w:r w:rsidRPr="00640EC4">
        <w:rPr>
          <w:rFonts w:ascii="Arial" w:eastAsia="Times New Roman" w:hAnsi="Arial" w:cs="Arial"/>
          <w:color w:val="000000" w:themeColor="text1"/>
          <w:kern w:val="0"/>
          <w:sz w:val="22"/>
          <w:szCs w:val="22"/>
          <w:u w:val="single"/>
          <w:lang w:eastAsia="en-GB"/>
          <w14:ligatures w14:val="none"/>
        </w:rPr>
        <w:t>elationship</w:t>
      </w:r>
    </w:p>
    <w:p w14:paraId="7DB8AD3E" w14:textId="5277EAF1" w:rsid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640EC4">
        <w:rPr>
          <w:rFonts w:ascii="Arial" w:eastAsia="Times New Roman" w:hAnsi="Arial" w:cs="Arial"/>
          <w:color w:val="000000" w:themeColor="text1"/>
          <w:kern w:val="0"/>
          <w:sz w:val="22"/>
          <w:szCs w:val="22"/>
          <w:lang w:eastAsia="en-GB"/>
          <w14:ligatures w14:val="none"/>
        </w:rPr>
        <w:lastRenderedPageBreak/>
        <w:br/>
        <w:t xml:space="preserve">The outbuilding lies within the established curtilage of </w:t>
      </w:r>
      <w:proofErr w:type="spellStart"/>
      <w:r w:rsidRPr="00640EC4">
        <w:rPr>
          <w:rFonts w:ascii="Arial" w:eastAsia="Times New Roman" w:hAnsi="Arial" w:cs="Arial"/>
          <w:color w:val="000000" w:themeColor="text1"/>
          <w:kern w:val="0"/>
          <w:sz w:val="22"/>
          <w:szCs w:val="22"/>
          <w:lang w:eastAsia="en-GB"/>
          <w14:ligatures w14:val="none"/>
        </w:rPr>
        <w:t>Hawkeswell</w:t>
      </w:r>
      <w:proofErr w:type="spellEnd"/>
      <w:r w:rsidRPr="00640EC4">
        <w:rPr>
          <w:rFonts w:ascii="Arial" w:eastAsia="Times New Roman" w:hAnsi="Arial" w:cs="Arial"/>
          <w:color w:val="000000" w:themeColor="text1"/>
          <w:kern w:val="0"/>
          <w:sz w:val="22"/>
          <w:szCs w:val="22"/>
          <w:lang w:eastAsia="en-GB"/>
          <w14:ligatures w14:val="none"/>
        </w:rPr>
        <w:t xml:space="preserve"> Lodge, shares the same vehicular and pedestrian access, and sits visually and spatially within the same planning unit. No boundary subdivision or separate external demarcation is proposed. The building therefore satisfies the physical test for ancillary accommodation.</w:t>
      </w:r>
    </w:p>
    <w:p w14:paraId="4991D805" w14:textId="77777777" w:rsidR="00640EC4" w:rsidRP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0E848C27" w14:textId="78EF1613" w:rsidR="00640EC4" w:rsidRPr="00640EC4" w:rsidRDefault="00640EC4" w:rsidP="00640EC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40EC4">
        <w:rPr>
          <w:rFonts w:ascii="Arial" w:eastAsia="Times New Roman" w:hAnsi="Arial" w:cs="Arial"/>
          <w:color w:val="000000" w:themeColor="text1"/>
          <w:kern w:val="0"/>
          <w:sz w:val="22"/>
          <w:szCs w:val="22"/>
          <w:u w:val="single"/>
          <w:lang w:eastAsia="en-GB"/>
          <w14:ligatures w14:val="none"/>
        </w:rPr>
        <w:t xml:space="preserve">Functional </w:t>
      </w:r>
      <w:r w:rsidRPr="00640EC4">
        <w:rPr>
          <w:rFonts w:ascii="Arial" w:eastAsia="Times New Roman" w:hAnsi="Arial" w:cs="Arial"/>
          <w:color w:val="000000" w:themeColor="text1"/>
          <w:kern w:val="0"/>
          <w:sz w:val="22"/>
          <w:szCs w:val="22"/>
          <w:u w:val="single"/>
          <w:lang w:eastAsia="en-GB"/>
          <w14:ligatures w14:val="none"/>
        </w:rPr>
        <w:t>Re</w:t>
      </w:r>
      <w:r w:rsidRPr="00640EC4">
        <w:rPr>
          <w:rFonts w:ascii="Arial" w:eastAsia="Times New Roman" w:hAnsi="Arial" w:cs="Arial"/>
          <w:color w:val="000000" w:themeColor="text1"/>
          <w:kern w:val="0"/>
          <w:sz w:val="22"/>
          <w:szCs w:val="22"/>
          <w:u w:val="single"/>
          <w:lang w:eastAsia="en-GB"/>
          <w14:ligatures w14:val="none"/>
        </w:rPr>
        <w:t>lationship</w:t>
      </w:r>
    </w:p>
    <w:p w14:paraId="30DB0F7F" w14:textId="072ECF51" w:rsid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640EC4">
        <w:rPr>
          <w:rFonts w:ascii="Arial" w:eastAsia="Times New Roman" w:hAnsi="Arial" w:cs="Arial"/>
          <w:color w:val="000000" w:themeColor="text1"/>
          <w:kern w:val="0"/>
          <w:sz w:val="22"/>
          <w:szCs w:val="22"/>
          <w:lang w:eastAsia="en-GB"/>
          <w14:ligatures w14:val="none"/>
        </w:rPr>
        <w:t>The accommodation relies upon the main dwelling for day</w:t>
      </w:r>
      <w:r w:rsidRPr="00640EC4">
        <w:rPr>
          <w:rFonts w:ascii="Arial" w:eastAsia="Times New Roman" w:hAnsi="Arial" w:cs="Arial"/>
          <w:color w:val="000000" w:themeColor="text1"/>
          <w:kern w:val="0"/>
          <w:sz w:val="22"/>
          <w:szCs w:val="22"/>
          <w:lang w:eastAsia="en-GB"/>
          <w14:ligatures w14:val="none"/>
        </w:rPr>
        <w:noBreakHyphen/>
        <w:t>to</w:t>
      </w:r>
      <w:r w:rsidRPr="00640EC4">
        <w:rPr>
          <w:rFonts w:ascii="Arial" w:eastAsia="Times New Roman" w:hAnsi="Arial" w:cs="Arial"/>
          <w:color w:val="000000" w:themeColor="text1"/>
          <w:kern w:val="0"/>
          <w:sz w:val="22"/>
          <w:szCs w:val="22"/>
          <w:lang w:eastAsia="en-GB"/>
          <w14:ligatures w14:val="none"/>
        </w:rPr>
        <w:noBreakHyphen/>
        <w:t>day living functions, shares the same services (water, electricity, broadband), and contains only a limited level of self</w:t>
      </w:r>
      <w:r w:rsidRPr="00640EC4">
        <w:rPr>
          <w:rFonts w:ascii="Arial" w:eastAsia="Times New Roman" w:hAnsi="Arial" w:cs="Arial"/>
          <w:color w:val="000000" w:themeColor="text1"/>
          <w:kern w:val="0"/>
          <w:sz w:val="22"/>
          <w:szCs w:val="22"/>
          <w:lang w:eastAsia="en-GB"/>
          <w14:ligatures w14:val="none"/>
        </w:rPr>
        <w:noBreakHyphen/>
        <w:t>contained facilities (office space, seating area, kitchenette and shower room). Its scale and layout ensure that it cannot operate as an independent dwelling. The occasional use for visiting family members remains a typical form of ancillary domestic occupation and does not alter the character of the overall residential use.</w:t>
      </w:r>
    </w:p>
    <w:p w14:paraId="45F73B51" w14:textId="77777777" w:rsidR="00640EC4" w:rsidRP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p>
    <w:p w14:paraId="5EEE4B3C" w14:textId="38AB5BEE" w:rsidR="00640EC4" w:rsidRPr="00640EC4" w:rsidRDefault="00640EC4" w:rsidP="00640EC4">
      <w:pPr>
        <w:spacing w:after="0" w:line="276" w:lineRule="auto"/>
        <w:jc w:val="both"/>
        <w:rPr>
          <w:rFonts w:ascii="Arial" w:eastAsia="Times New Roman" w:hAnsi="Arial" w:cs="Arial"/>
          <w:color w:val="000000" w:themeColor="text1"/>
          <w:kern w:val="0"/>
          <w:sz w:val="22"/>
          <w:szCs w:val="22"/>
          <w:lang w:eastAsia="en-GB"/>
          <w14:ligatures w14:val="none"/>
        </w:rPr>
      </w:pPr>
      <w:r w:rsidRPr="00640EC4">
        <w:rPr>
          <w:rFonts w:ascii="Arial" w:eastAsia="Times New Roman" w:hAnsi="Arial" w:cs="Arial"/>
          <w:color w:val="000000" w:themeColor="text1"/>
          <w:kern w:val="0"/>
          <w:sz w:val="22"/>
          <w:szCs w:val="22"/>
          <w:u w:val="single"/>
          <w:lang w:eastAsia="en-GB"/>
          <w14:ligatures w14:val="none"/>
        </w:rPr>
        <w:t>Conclusion</w:t>
      </w:r>
      <w:r w:rsidRPr="00640EC4">
        <w:rPr>
          <w:rFonts w:ascii="Arial" w:eastAsia="Times New Roman" w:hAnsi="Arial" w:cs="Arial"/>
          <w:color w:val="000000" w:themeColor="text1"/>
          <w:kern w:val="0"/>
          <w:sz w:val="22"/>
          <w:szCs w:val="22"/>
          <w:lang w:eastAsia="en-GB"/>
          <w14:ligatures w14:val="none"/>
        </w:rPr>
        <w:br/>
        <w:t>Having regard to the above, the proposal meets both the physical and functional tests for ancillary accommodation. It does not amount to a new dwelling and therefore raises no in</w:t>
      </w:r>
      <w:r w:rsidRPr="00640EC4">
        <w:rPr>
          <w:rFonts w:ascii="Arial" w:eastAsia="Times New Roman" w:hAnsi="Arial" w:cs="Arial"/>
          <w:color w:val="000000" w:themeColor="text1"/>
          <w:kern w:val="0"/>
          <w:sz w:val="22"/>
          <w:szCs w:val="22"/>
          <w:lang w:eastAsia="en-GB"/>
          <w14:ligatures w14:val="none"/>
        </w:rPr>
        <w:noBreakHyphen/>
        <w:t>principle conflict with CP1, CP2 or CP12. Its acceptability is instead determined through the detailed assessment of design, amenity, highways and environmental considerations addressed elsewhere in this report.</w:t>
      </w:r>
    </w:p>
    <w:p w14:paraId="13BF5A1D"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620961A" w14:textId="77777777" w:rsidR="00640EC4" w:rsidRPr="00D324FF" w:rsidRDefault="00640EC4" w:rsidP="009C1702">
      <w:pPr>
        <w:spacing w:after="0" w:line="276" w:lineRule="auto"/>
        <w:jc w:val="both"/>
        <w:rPr>
          <w:rFonts w:ascii="Arial" w:eastAsia="Times New Roman" w:hAnsi="Arial" w:cs="Arial"/>
          <w:b/>
          <w:bCs/>
          <w:kern w:val="0"/>
          <w:sz w:val="22"/>
          <w:szCs w:val="22"/>
          <w:lang w:eastAsia="en-GB"/>
          <w14:ligatures w14:val="none"/>
        </w:rPr>
      </w:pPr>
    </w:p>
    <w:p w14:paraId="651DC61B" w14:textId="5E088F25" w:rsidR="005B0FD5" w:rsidRPr="00D324FF"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D324FF">
        <w:rPr>
          <w:rFonts w:ascii="Arial" w:eastAsia="Times New Roman" w:hAnsi="Arial" w:cs="Arial"/>
          <w:kern w:val="0"/>
          <w:sz w:val="22"/>
          <w:szCs w:val="22"/>
          <w:u w:val="single"/>
          <w:lang w:eastAsia="en-GB"/>
          <w14:ligatures w14:val="none"/>
        </w:rPr>
        <w:t>Design</w:t>
      </w:r>
      <w:r w:rsidR="00B03683" w:rsidRPr="00D324FF">
        <w:rPr>
          <w:rFonts w:ascii="Arial" w:eastAsia="Times New Roman" w:hAnsi="Arial" w:cs="Arial"/>
          <w:kern w:val="0"/>
          <w:sz w:val="22"/>
          <w:szCs w:val="22"/>
          <w:u w:val="single"/>
          <w:lang w:eastAsia="en-GB"/>
          <w14:ligatures w14:val="none"/>
        </w:rPr>
        <w:t xml:space="preserve">, </w:t>
      </w:r>
      <w:r w:rsidR="00492385" w:rsidRPr="00D324FF">
        <w:rPr>
          <w:rFonts w:ascii="Arial" w:eastAsia="Times New Roman" w:hAnsi="Arial" w:cs="Arial"/>
          <w:kern w:val="0"/>
          <w:sz w:val="22"/>
          <w:szCs w:val="22"/>
          <w:u w:val="single"/>
          <w:lang w:eastAsia="en-GB"/>
          <w14:ligatures w14:val="none"/>
        </w:rPr>
        <w:t xml:space="preserve">Impact </w:t>
      </w:r>
      <w:r w:rsidR="00212556" w:rsidRPr="00D324FF">
        <w:rPr>
          <w:rFonts w:ascii="Arial" w:eastAsia="Times New Roman" w:hAnsi="Arial" w:cs="Arial"/>
          <w:kern w:val="0"/>
          <w:sz w:val="22"/>
          <w:szCs w:val="22"/>
          <w:u w:val="single"/>
          <w:lang w:eastAsia="en-GB"/>
          <w14:ligatures w14:val="none"/>
        </w:rPr>
        <w:t>upon the character and context of the area</w:t>
      </w:r>
      <w:r w:rsidR="00B03683" w:rsidRPr="00D324FF">
        <w:rPr>
          <w:rFonts w:ascii="Arial" w:eastAsia="Times New Roman" w:hAnsi="Arial" w:cs="Arial"/>
          <w:kern w:val="0"/>
          <w:sz w:val="22"/>
          <w:szCs w:val="22"/>
          <w:u w:val="single"/>
          <w:lang w:eastAsia="en-GB"/>
          <w14:ligatures w14:val="none"/>
        </w:rPr>
        <w:t>, and heritage impacts</w:t>
      </w:r>
    </w:p>
    <w:p w14:paraId="526476F8" w14:textId="493ABA7F" w:rsidR="00245F38" w:rsidRPr="00D324FF" w:rsidRDefault="00597BBB" w:rsidP="00245F38">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D324FF">
        <w:rPr>
          <w:rFonts w:ascii="Arial" w:eastAsia="Times New Roman" w:hAnsi="Arial" w:cs="Arial"/>
          <w:kern w:val="0"/>
          <w:sz w:val="22"/>
          <w:szCs w:val="22"/>
          <w:lang w:eastAsia="en-GB"/>
          <w14:ligatures w14:val="none"/>
        </w:rPr>
        <w:t>.</w:t>
      </w:r>
      <w:r w:rsidR="00245F38" w:rsidRPr="00D324FF">
        <w:rPr>
          <w:rFonts w:ascii="Arial" w:eastAsia="Times New Roman" w:hAnsi="Arial" w:cs="Arial"/>
          <w:kern w:val="0"/>
          <w:sz w:val="22"/>
          <w:szCs w:val="22"/>
          <w:lang w:eastAsia="en-GB"/>
          <w14:ligatures w14:val="none"/>
        </w:rPr>
        <w:t xml:space="preserve"> </w:t>
      </w:r>
      <w:r w:rsidR="00245F38" w:rsidRPr="00D324FF">
        <w:rPr>
          <w:rFonts w:ascii="Arial" w:eastAsia="Times New Roman" w:hAnsi="Arial" w:cs="Arial"/>
          <w:color w:val="000000" w:themeColor="text1"/>
          <w:kern w:val="0"/>
          <w:sz w:val="22"/>
          <w:szCs w:val="22"/>
          <w:lang w:eastAsia="en-GB"/>
          <w14:ligatures w14:val="none"/>
        </w:rPr>
        <w:t>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1A6C421" w14:textId="77777777" w:rsidR="00FF3897" w:rsidRPr="00D324FF" w:rsidRDefault="00FF3897" w:rsidP="00245F38">
      <w:pPr>
        <w:spacing w:after="0" w:line="276" w:lineRule="auto"/>
        <w:jc w:val="both"/>
        <w:rPr>
          <w:rFonts w:ascii="Arial" w:eastAsia="Times New Roman" w:hAnsi="Arial" w:cs="Arial"/>
          <w:color w:val="000000" w:themeColor="text1"/>
          <w:kern w:val="0"/>
          <w:sz w:val="22"/>
          <w:szCs w:val="22"/>
          <w:lang w:eastAsia="en-GB"/>
          <w14:ligatures w14:val="none"/>
        </w:rPr>
      </w:pPr>
    </w:p>
    <w:p w14:paraId="185C1E10" w14:textId="77777777" w:rsidR="00FF3897" w:rsidRPr="00D324FF" w:rsidRDefault="00FF3897" w:rsidP="00FF3897">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BA05D3C" w14:textId="77777777" w:rsidR="00640EC4" w:rsidRPr="00D324FF" w:rsidRDefault="00640EC4" w:rsidP="00FF3897">
      <w:pPr>
        <w:spacing w:after="0" w:line="276" w:lineRule="auto"/>
        <w:jc w:val="both"/>
        <w:rPr>
          <w:rFonts w:ascii="Arial" w:eastAsia="Times New Roman" w:hAnsi="Arial" w:cs="Arial"/>
          <w:color w:val="000000" w:themeColor="text1"/>
          <w:kern w:val="0"/>
          <w:sz w:val="22"/>
          <w:szCs w:val="22"/>
          <w:lang w:eastAsia="en-GB"/>
          <w14:ligatures w14:val="none"/>
        </w:rPr>
      </w:pPr>
    </w:p>
    <w:p w14:paraId="1AF51D6A" w14:textId="7AAE6862" w:rsidR="00B62BF8" w:rsidRPr="00D324FF" w:rsidRDefault="00B62BF8" w:rsidP="00B62BF8">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Section 16 (Listed Building Consent) Section 66 (Planning Permission) requires that special regard be given to the desirability of preserving listed buildings, their settings or any features of special architectural or historic interest which they possess.</w:t>
      </w:r>
    </w:p>
    <w:p w14:paraId="20F9F8B2" w14:textId="77777777" w:rsidR="00FF3897" w:rsidRPr="00D324FF" w:rsidRDefault="00FF3897" w:rsidP="00FF3897">
      <w:pPr>
        <w:spacing w:after="0" w:line="276" w:lineRule="auto"/>
        <w:jc w:val="both"/>
        <w:rPr>
          <w:rFonts w:ascii="Arial" w:eastAsia="Times New Roman" w:hAnsi="Arial" w:cs="Arial"/>
          <w:color w:val="000000" w:themeColor="text1"/>
          <w:kern w:val="0"/>
          <w:sz w:val="22"/>
          <w:szCs w:val="22"/>
          <w:lang w:eastAsia="en-GB"/>
          <w14:ligatures w14:val="none"/>
        </w:rPr>
      </w:pPr>
    </w:p>
    <w:p w14:paraId="30C696F0" w14:textId="77777777" w:rsidR="00FF3897" w:rsidRPr="00D324FF" w:rsidRDefault="00FF3897" w:rsidP="00FF3897">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4D993999" w14:textId="77777777" w:rsidR="00FF3897" w:rsidRPr="00D324FF" w:rsidRDefault="00FF3897" w:rsidP="00FF3897">
      <w:pPr>
        <w:spacing w:after="0" w:line="276" w:lineRule="auto"/>
        <w:jc w:val="both"/>
        <w:rPr>
          <w:rFonts w:ascii="Arial" w:eastAsia="Times New Roman" w:hAnsi="Arial" w:cs="Arial"/>
          <w:color w:val="000000" w:themeColor="text1"/>
          <w:kern w:val="0"/>
          <w:sz w:val="22"/>
          <w:szCs w:val="22"/>
          <w:lang w:eastAsia="en-GB"/>
          <w14:ligatures w14:val="none"/>
        </w:rPr>
      </w:pPr>
    </w:p>
    <w:p w14:paraId="0A437635" w14:textId="77777777" w:rsidR="00FF3897" w:rsidRPr="00D324FF" w:rsidRDefault="00FF3897" w:rsidP="00FF3897">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91A77A4" w14:textId="77777777" w:rsidR="00FF3897" w:rsidRPr="00D324FF" w:rsidRDefault="00FF3897" w:rsidP="00FF3897">
      <w:pPr>
        <w:spacing w:after="0" w:line="276" w:lineRule="auto"/>
        <w:jc w:val="both"/>
        <w:rPr>
          <w:rFonts w:ascii="Arial" w:eastAsia="Times New Roman" w:hAnsi="Arial" w:cs="Arial"/>
          <w:color w:val="000000" w:themeColor="text1"/>
          <w:kern w:val="0"/>
          <w:sz w:val="22"/>
          <w:szCs w:val="22"/>
          <w:lang w:eastAsia="en-GB"/>
          <w14:ligatures w14:val="none"/>
        </w:rPr>
      </w:pPr>
    </w:p>
    <w:p w14:paraId="676CA4BE" w14:textId="77777777" w:rsidR="00FF3897" w:rsidRPr="00D324FF" w:rsidRDefault="00FF3897" w:rsidP="00FF3897">
      <w:pPr>
        <w:spacing w:after="0" w:line="276" w:lineRule="auto"/>
        <w:jc w:val="both"/>
        <w:rPr>
          <w:rFonts w:ascii="Arial" w:hAnsi="Arial" w:cs="Arial"/>
          <w:color w:val="000000"/>
          <w:sz w:val="22"/>
          <w:szCs w:val="22"/>
        </w:rPr>
      </w:pPr>
      <w:r w:rsidRPr="00D324FF">
        <w:rPr>
          <w:rFonts w:ascii="Arial" w:hAnsi="Arial" w:cs="Arial"/>
          <w:color w:val="000000"/>
          <w:sz w:val="22"/>
          <w:szCs w:val="22"/>
        </w:rPr>
        <w:lastRenderedPageBreak/>
        <w:t>The NPPF outlines government policy for planning. Chapter 16 of the NPPF 'Conserving and enhancing the historic environment' sets out the Government's high-level policies concerning heritage and sustainable development.</w:t>
      </w:r>
    </w:p>
    <w:p w14:paraId="058207DD" w14:textId="77777777" w:rsidR="004B5F04" w:rsidRPr="00D324FF" w:rsidRDefault="004B5F04" w:rsidP="00FF3897">
      <w:pPr>
        <w:spacing w:after="0" w:line="276" w:lineRule="auto"/>
        <w:jc w:val="both"/>
        <w:rPr>
          <w:rFonts w:ascii="Arial" w:hAnsi="Arial" w:cs="Arial"/>
          <w:color w:val="000000"/>
          <w:sz w:val="22"/>
          <w:szCs w:val="22"/>
        </w:rPr>
      </w:pPr>
    </w:p>
    <w:p w14:paraId="52B5BAE8" w14:textId="061B03E6" w:rsidR="004B5F04" w:rsidRPr="00D324FF" w:rsidRDefault="004B5F04" w:rsidP="00FF3897">
      <w:pPr>
        <w:spacing w:after="0" w:line="276" w:lineRule="auto"/>
        <w:jc w:val="both"/>
        <w:rPr>
          <w:rFonts w:ascii="Arial" w:hAnsi="Arial" w:cs="Arial"/>
          <w:color w:val="000000"/>
          <w:sz w:val="22"/>
          <w:szCs w:val="22"/>
        </w:rPr>
      </w:pPr>
      <w:r w:rsidRPr="00D324FF">
        <w:rPr>
          <w:rFonts w:ascii="Arial" w:hAnsi="Arial" w:cs="Arial"/>
          <w:color w:val="000000"/>
          <w:sz w:val="22"/>
          <w:szCs w:val="22"/>
        </w:rPr>
        <w:t>The site is located within the Little Cheverell Conservation Area Boundary</w:t>
      </w:r>
      <w:r w:rsidR="00EF0348" w:rsidRPr="00D324FF">
        <w:rPr>
          <w:rFonts w:ascii="Arial" w:hAnsi="Arial" w:cs="Arial"/>
          <w:color w:val="000000"/>
          <w:sz w:val="22"/>
          <w:szCs w:val="22"/>
        </w:rPr>
        <w:t xml:space="preserve"> and there are a number of grade II listed buildings</w:t>
      </w:r>
      <w:r w:rsidR="00AC511A" w:rsidRPr="00D324FF">
        <w:rPr>
          <w:rFonts w:ascii="Arial" w:hAnsi="Arial" w:cs="Arial"/>
          <w:color w:val="000000"/>
          <w:sz w:val="22"/>
          <w:szCs w:val="22"/>
        </w:rPr>
        <w:t xml:space="preserve"> within the vicinity, including: </w:t>
      </w:r>
      <w:r w:rsidR="001555BB" w:rsidRPr="00D324FF">
        <w:rPr>
          <w:rFonts w:ascii="Arial" w:hAnsi="Arial" w:cs="Arial"/>
          <w:color w:val="000000"/>
          <w:sz w:val="22"/>
          <w:szCs w:val="22"/>
        </w:rPr>
        <w:t>the Church of St Peter</w:t>
      </w:r>
      <w:r w:rsidR="00A53CED" w:rsidRPr="00D324FF">
        <w:rPr>
          <w:rFonts w:ascii="Arial" w:hAnsi="Arial" w:cs="Arial"/>
          <w:color w:val="000000"/>
          <w:sz w:val="22"/>
          <w:szCs w:val="22"/>
        </w:rPr>
        <w:t xml:space="preserve"> and Pillar Box Cottages,</w:t>
      </w:r>
      <w:r w:rsidR="001555BB" w:rsidRPr="00D324FF">
        <w:rPr>
          <w:rFonts w:ascii="Arial" w:hAnsi="Arial" w:cs="Arial"/>
          <w:color w:val="000000"/>
          <w:sz w:val="22"/>
          <w:szCs w:val="22"/>
        </w:rPr>
        <w:t xml:space="preserve"> to the north-west of the site</w:t>
      </w:r>
      <w:r w:rsidR="000876F4" w:rsidRPr="00D324FF">
        <w:rPr>
          <w:rFonts w:ascii="Arial" w:hAnsi="Arial" w:cs="Arial"/>
          <w:color w:val="000000"/>
          <w:sz w:val="22"/>
          <w:szCs w:val="22"/>
        </w:rPr>
        <w:t>;</w:t>
      </w:r>
      <w:r w:rsidR="00715475" w:rsidRPr="00D324FF">
        <w:rPr>
          <w:rFonts w:ascii="Arial" w:hAnsi="Arial" w:cs="Arial"/>
          <w:color w:val="000000"/>
          <w:sz w:val="22"/>
          <w:szCs w:val="22"/>
        </w:rPr>
        <w:t xml:space="preserve"> </w:t>
      </w:r>
      <w:proofErr w:type="spellStart"/>
      <w:r w:rsidR="00715475" w:rsidRPr="00D324FF">
        <w:rPr>
          <w:rFonts w:ascii="Arial" w:hAnsi="Arial" w:cs="Arial"/>
          <w:color w:val="000000"/>
          <w:sz w:val="22"/>
          <w:szCs w:val="22"/>
        </w:rPr>
        <w:t>Ha</w:t>
      </w:r>
      <w:r w:rsidR="005F3AFB" w:rsidRPr="00D324FF">
        <w:rPr>
          <w:rFonts w:ascii="Arial" w:hAnsi="Arial" w:cs="Arial"/>
          <w:color w:val="000000"/>
          <w:sz w:val="22"/>
          <w:szCs w:val="22"/>
        </w:rPr>
        <w:t>wk</w:t>
      </w:r>
      <w:r w:rsidR="001711B9" w:rsidRPr="00D324FF">
        <w:rPr>
          <w:rFonts w:ascii="Arial" w:hAnsi="Arial" w:cs="Arial"/>
          <w:color w:val="000000"/>
          <w:sz w:val="22"/>
          <w:szCs w:val="22"/>
        </w:rPr>
        <w:t>e</w:t>
      </w:r>
      <w:r w:rsidR="005F3AFB" w:rsidRPr="00D324FF">
        <w:rPr>
          <w:rFonts w:ascii="Arial" w:hAnsi="Arial" w:cs="Arial"/>
          <w:color w:val="000000"/>
          <w:sz w:val="22"/>
          <w:szCs w:val="22"/>
        </w:rPr>
        <w:t>swell</w:t>
      </w:r>
      <w:proofErr w:type="spellEnd"/>
      <w:r w:rsidR="005F3AFB" w:rsidRPr="00D324FF">
        <w:rPr>
          <w:rFonts w:ascii="Arial" w:hAnsi="Arial" w:cs="Arial"/>
          <w:color w:val="000000"/>
          <w:sz w:val="22"/>
          <w:szCs w:val="22"/>
        </w:rPr>
        <w:t xml:space="preserve"> House to the south-west;</w:t>
      </w:r>
      <w:r w:rsidR="000876F4" w:rsidRPr="00D324FF">
        <w:rPr>
          <w:rFonts w:ascii="Arial" w:hAnsi="Arial" w:cs="Arial"/>
          <w:color w:val="000000"/>
          <w:sz w:val="22"/>
          <w:szCs w:val="22"/>
        </w:rPr>
        <w:t xml:space="preserve"> and Little Cheverell House</w:t>
      </w:r>
      <w:r w:rsidR="00811BAB" w:rsidRPr="00D324FF">
        <w:rPr>
          <w:rFonts w:ascii="Arial" w:hAnsi="Arial" w:cs="Arial"/>
          <w:color w:val="000000"/>
          <w:sz w:val="22"/>
          <w:szCs w:val="22"/>
        </w:rPr>
        <w:t>, to the north-east</w:t>
      </w:r>
      <w:r w:rsidR="000876F4" w:rsidRPr="00D324FF">
        <w:rPr>
          <w:rFonts w:ascii="Arial" w:hAnsi="Arial" w:cs="Arial"/>
          <w:color w:val="000000"/>
          <w:sz w:val="22"/>
          <w:szCs w:val="22"/>
        </w:rPr>
        <w:t xml:space="preserve">. </w:t>
      </w:r>
      <w:r w:rsidR="00811BAB" w:rsidRPr="00D324FF">
        <w:rPr>
          <w:rFonts w:ascii="Arial" w:hAnsi="Arial" w:cs="Arial"/>
          <w:color w:val="000000"/>
          <w:sz w:val="22"/>
          <w:szCs w:val="22"/>
        </w:rPr>
        <w:t xml:space="preserve"> The application property is</w:t>
      </w:r>
      <w:r w:rsidR="00761095" w:rsidRPr="00D324FF">
        <w:rPr>
          <w:rFonts w:ascii="Arial" w:hAnsi="Arial" w:cs="Arial"/>
          <w:color w:val="000000"/>
          <w:sz w:val="22"/>
          <w:szCs w:val="22"/>
        </w:rPr>
        <w:t xml:space="preserve"> sited within a valley</w:t>
      </w:r>
      <w:r w:rsidR="00E004CF" w:rsidRPr="00D324FF">
        <w:rPr>
          <w:rFonts w:ascii="Arial" w:hAnsi="Arial" w:cs="Arial"/>
          <w:color w:val="000000"/>
          <w:sz w:val="22"/>
          <w:szCs w:val="22"/>
        </w:rPr>
        <w:t>, and t</w:t>
      </w:r>
      <w:r w:rsidR="00446BC6" w:rsidRPr="00D324FF">
        <w:rPr>
          <w:rFonts w:ascii="Arial" w:hAnsi="Arial" w:cs="Arial"/>
          <w:color w:val="000000"/>
          <w:sz w:val="22"/>
          <w:szCs w:val="22"/>
        </w:rPr>
        <w:t>he sides that</w:t>
      </w:r>
      <w:r w:rsidR="00E004CF" w:rsidRPr="00D324FF">
        <w:rPr>
          <w:rFonts w:ascii="Arial" w:hAnsi="Arial" w:cs="Arial"/>
          <w:color w:val="000000"/>
          <w:sz w:val="22"/>
          <w:szCs w:val="22"/>
        </w:rPr>
        <w:t xml:space="preserve"> surround it are quite</w:t>
      </w:r>
      <w:r w:rsidR="00AF0290" w:rsidRPr="00D324FF">
        <w:rPr>
          <w:rFonts w:ascii="Arial" w:hAnsi="Arial" w:cs="Arial"/>
          <w:color w:val="000000"/>
          <w:sz w:val="22"/>
          <w:szCs w:val="22"/>
        </w:rPr>
        <w:t xml:space="preserve"> </w:t>
      </w:r>
      <w:r w:rsidR="00E004CF" w:rsidRPr="00D324FF">
        <w:rPr>
          <w:rFonts w:ascii="Arial" w:hAnsi="Arial" w:cs="Arial"/>
          <w:color w:val="000000"/>
          <w:sz w:val="22"/>
          <w:szCs w:val="22"/>
        </w:rPr>
        <w:t xml:space="preserve">steep, and densely screened </w:t>
      </w:r>
      <w:r w:rsidR="00046570" w:rsidRPr="00D324FF">
        <w:rPr>
          <w:rFonts w:ascii="Arial" w:hAnsi="Arial" w:cs="Arial"/>
          <w:color w:val="000000"/>
          <w:sz w:val="22"/>
          <w:szCs w:val="22"/>
        </w:rPr>
        <w:t xml:space="preserve">on the boundaries by trees and vegetation, therefore, the </w:t>
      </w:r>
      <w:r w:rsidR="00AF0290" w:rsidRPr="00D324FF">
        <w:rPr>
          <w:rFonts w:ascii="Arial" w:hAnsi="Arial" w:cs="Arial"/>
          <w:color w:val="000000"/>
          <w:sz w:val="22"/>
          <w:szCs w:val="22"/>
        </w:rPr>
        <w:t xml:space="preserve">church and Pillar Box Cottage </w:t>
      </w:r>
      <w:r w:rsidR="00E77FE6" w:rsidRPr="00D324FF">
        <w:rPr>
          <w:rFonts w:ascii="Arial" w:hAnsi="Arial" w:cs="Arial"/>
          <w:color w:val="000000"/>
          <w:sz w:val="22"/>
          <w:szCs w:val="22"/>
        </w:rPr>
        <w:t>cannot be seen from within the site</w:t>
      </w:r>
      <w:r w:rsidR="00CA7888" w:rsidRPr="00D324FF">
        <w:rPr>
          <w:rFonts w:ascii="Arial" w:hAnsi="Arial" w:cs="Arial"/>
          <w:color w:val="000000"/>
          <w:sz w:val="22"/>
          <w:szCs w:val="22"/>
        </w:rPr>
        <w:t xml:space="preserve"> and are at </w:t>
      </w:r>
      <w:r w:rsidR="001711B9" w:rsidRPr="00D324FF">
        <w:rPr>
          <w:rFonts w:ascii="Arial" w:hAnsi="Arial" w:cs="Arial"/>
          <w:color w:val="000000"/>
          <w:sz w:val="22"/>
          <w:szCs w:val="22"/>
        </w:rPr>
        <w:t xml:space="preserve">a </w:t>
      </w:r>
      <w:r w:rsidR="00CA7888" w:rsidRPr="00D324FF">
        <w:rPr>
          <w:rFonts w:ascii="Arial" w:hAnsi="Arial" w:cs="Arial"/>
          <w:color w:val="000000"/>
          <w:sz w:val="22"/>
          <w:szCs w:val="22"/>
        </w:rPr>
        <w:t>distance of circa 105m</w:t>
      </w:r>
      <w:r w:rsidR="004C7104" w:rsidRPr="00D324FF">
        <w:rPr>
          <w:rFonts w:ascii="Arial" w:hAnsi="Arial" w:cs="Arial"/>
          <w:color w:val="000000"/>
          <w:sz w:val="22"/>
          <w:szCs w:val="22"/>
        </w:rPr>
        <w:t xml:space="preserve">, </w:t>
      </w:r>
      <w:r w:rsidR="001933D9" w:rsidRPr="00D324FF">
        <w:rPr>
          <w:rFonts w:ascii="Arial" w:hAnsi="Arial" w:cs="Arial"/>
          <w:color w:val="000000"/>
          <w:sz w:val="22"/>
          <w:szCs w:val="22"/>
        </w:rPr>
        <w:t>glimpse</w:t>
      </w:r>
      <w:r w:rsidR="001711B9" w:rsidRPr="00D324FF">
        <w:rPr>
          <w:rFonts w:ascii="Arial" w:hAnsi="Arial" w:cs="Arial"/>
          <w:color w:val="000000"/>
          <w:sz w:val="22"/>
          <w:szCs w:val="22"/>
        </w:rPr>
        <w:t xml:space="preserve"> views</w:t>
      </w:r>
      <w:r w:rsidR="001933D9" w:rsidRPr="00D324FF">
        <w:rPr>
          <w:rFonts w:ascii="Arial" w:hAnsi="Arial" w:cs="Arial"/>
          <w:color w:val="000000"/>
          <w:sz w:val="22"/>
          <w:szCs w:val="22"/>
        </w:rPr>
        <w:t xml:space="preserve"> of </w:t>
      </w:r>
      <w:proofErr w:type="spellStart"/>
      <w:r w:rsidR="004C7104" w:rsidRPr="00D324FF">
        <w:rPr>
          <w:rFonts w:ascii="Arial" w:hAnsi="Arial" w:cs="Arial"/>
          <w:color w:val="000000"/>
          <w:sz w:val="22"/>
          <w:szCs w:val="22"/>
        </w:rPr>
        <w:t>Hawk</w:t>
      </w:r>
      <w:r w:rsidR="00622FE4" w:rsidRPr="00D324FF">
        <w:rPr>
          <w:rFonts w:ascii="Arial" w:hAnsi="Arial" w:cs="Arial"/>
          <w:color w:val="000000"/>
          <w:sz w:val="22"/>
          <w:szCs w:val="22"/>
        </w:rPr>
        <w:t>e</w:t>
      </w:r>
      <w:r w:rsidR="004C7104" w:rsidRPr="00D324FF">
        <w:rPr>
          <w:rFonts w:ascii="Arial" w:hAnsi="Arial" w:cs="Arial"/>
          <w:color w:val="000000"/>
          <w:sz w:val="22"/>
          <w:szCs w:val="22"/>
        </w:rPr>
        <w:t>swell</w:t>
      </w:r>
      <w:proofErr w:type="spellEnd"/>
      <w:r w:rsidR="004C7104" w:rsidRPr="00D324FF">
        <w:rPr>
          <w:rFonts w:ascii="Arial" w:hAnsi="Arial" w:cs="Arial"/>
          <w:color w:val="000000"/>
          <w:sz w:val="22"/>
          <w:szCs w:val="22"/>
        </w:rPr>
        <w:t xml:space="preserve"> House</w:t>
      </w:r>
      <w:r w:rsidR="001933D9" w:rsidRPr="00D324FF">
        <w:rPr>
          <w:rFonts w:ascii="Arial" w:hAnsi="Arial" w:cs="Arial"/>
          <w:color w:val="000000"/>
          <w:sz w:val="22"/>
          <w:szCs w:val="22"/>
        </w:rPr>
        <w:t xml:space="preserve"> are visible at 150m away;</w:t>
      </w:r>
      <w:r w:rsidR="00CA7888" w:rsidRPr="00D324FF">
        <w:rPr>
          <w:rFonts w:ascii="Arial" w:hAnsi="Arial" w:cs="Arial"/>
          <w:color w:val="000000"/>
          <w:sz w:val="22"/>
          <w:szCs w:val="22"/>
        </w:rPr>
        <w:t xml:space="preserve"> and </w:t>
      </w:r>
      <w:r w:rsidR="00353081" w:rsidRPr="00D324FF">
        <w:rPr>
          <w:rFonts w:ascii="Arial" w:hAnsi="Arial" w:cs="Arial"/>
          <w:color w:val="000000"/>
          <w:sz w:val="22"/>
          <w:szCs w:val="22"/>
        </w:rPr>
        <w:t>98m, respectivel</w:t>
      </w:r>
      <w:r w:rsidR="007275CE" w:rsidRPr="00D324FF">
        <w:rPr>
          <w:rFonts w:ascii="Arial" w:hAnsi="Arial" w:cs="Arial"/>
          <w:color w:val="000000"/>
          <w:sz w:val="22"/>
          <w:szCs w:val="22"/>
        </w:rPr>
        <w:t xml:space="preserve">y.  </w:t>
      </w:r>
      <w:r w:rsidR="00353081" w:rsidRPr="00D324FF">
        <w:rPr>
          <w:rFonts w:ascii="Arial" w:hAnsi="Arial" w:cs="Arial"/>
          <w:color w:val="000000"/>
          <w:sz w:val="22"/>
          <w:szCs w:val="22"/>
        </w:rPr>
        <w:t>Little Cheverell House is located on the opposite side of Westbury Road</w:t>
      </w:r>
      <w:r w:rsidR="000A7C50" w:rsidRPr="00D324FF">
        <w:rPr>
          <w:rFonts w:ascii="Arial" w:hAnsi="Arial" w:cs="Arial"/>
          <w:color w:val="000000"/>
          <w:sz w:val="22"/>
          <w:szCs w:val="22"/>
        </w:rPr>
        <w:t>, at a distance of 130m away</w:t>
      </w:r>
      <w:r w:rsidR="008B29E3" w:rsidRPr="00D324FF">
        <w:rPr>
          <w:rFonts w:ascii="Arial" w:hAnsi="Arial" w:cs="Arial"/>
          <w:color w:val="000000"/>
          <w:sz w:val="22"/>
          <w:szCs w:val="22"/>
        </w:rPr>
        <w:t xml:space="preserve"> </w:t>
      </w:r>
      <w:r w:rsidR="001933D9" w:rsidRPr="00D324FF">
        <w:rPr>
          <w:rFonts w:ascii="Arial" w:hAnsi="Arial" w:cs="Arial"/>
          <w:color w:val="000000"/>
          <w:sz w:val="22"/>
          <w:szCs w:val="22"/>
        </w:rPr>
        <w:t>separated by undu</w:t>
      </w:r>
      <w:r w:rsidR="00385C59" w:rsidRPr="00D324FF">
        <w:rPr>
          <w:rFonts w:ascii="Arial" w:hAnsi="Arial" w:cs="Arial"/>
          <w:color w:val="000000"/>
          <w:sz w:val="22"/>
          <w:szCs w:val="22"/>
        </w:rPr>
        <w:t>lating landforms and</w:t>
      </w:r>
      <w:r w:rsidR="008B29E3" w:rsidRPr="00D324FF">
        <w:rPr>
          <w:rFonts w:ascii="Arial" w:hAnsi="Arial" w:cs="Arial"/>
          <w:color w:val="000000"/>
          <w:sz w:val="22"/>
          <w:szCs w:val="22"/>
        </w:rPr>
        <w:t xml:space="preserve"> surrounded by mature trees</w:t>
      </w:r>
      <w:r w:rsidR="00DA3C5D" w:rsidRPr="00D324FF">
        <w:rPr>
          <w:rFonts w:ascii="Arial" w:hAnsi="Arial" w:cs="Arial"/>
          <w:color w:val="000000"/>
          <w:sz w:val="22"/>
          <w:szCs w:val="22"/>
        </w:rPr>
        <w:t xml:space="preserve"> and hedging</w:t>
      </w:r>
      <w:r w:rsidR="000A7C50" w:rsidRPr="00D324FF">
        <w:rPr>
          <w:rFonts w:ascii="Arial" w:hAnsi="Arial" w:cs="Arial"/>
          <w:color w:val="000000"/>
          <w:sz w:val="22"/>
          <w:szCs w:val="22"/>
        </w:rPr>
        <w:t>.  Therefore, the proposals are not considered to affect the setting of these listed building</w:t>
      </w:r>
      <w:r w:rsidR="001933D9" w:rsidRPr="00D324FF">
        <w:rPr>
          <w:rFonts w:ascii="Arial" w:hAnsi="Arial" w:cs="Arial"/>
          <w:color w:val="000000"/>
          <w:sz w:val="22"/>
          <w:szCs w:val="22"/>
        </w:rPr>
        <w:t>s</w:t>
      </w:r>
      <w:r w:rsidR="000A7C50" w:rsidRPr="00D324FF">
        <w:rPr>
          <w:rFonts w:ascii="Arial" w:hAnsi="Arial" w:cs="Arial"/>
          <w:color w:val="000000"/>
          <w:sz w:val="22"/>
          <w:szCs w:val="22"/>
        </w:rPr>
        <w:t xml:space="preserve">. </w:t>
      </w:r>
    </w:p>
    <w:p w14:paraId="70F8CB37" w14:textId="77777777" w:rsidR="008F0DDF" w:rsidRPr="00D324FF" w:rsidRDefault="008F0DDF" w:rsidP="00A050F1">
      <w:pPr>
        <w:spacing w:after="0" w:line="276" w:lineRule="auto"/>
        <w:jc w:val="both"/>
        <w:rPr>
          <w:rFonts w:ascii="Arial" w:eastAsia="Times New Roman" w:hAnsi="Arial" w:cs="Arial"/>
          <w:kern w:val="0"/>
          <w:sz w:val="22"/>
          <w:szCs w:val="22"/>
          <w:lang w:eastAsia="en-GB"/>
          <w14:ligatures w14:val="none"/>
        </w:rPr>
      </w:pPr>
    </w:p>
    <w:p w14:paraId="0755D942" w14:textId="743F471E" w:rsidR="004159C3" w:rsidRPr="00D324FF" w:rsidRDefault="008F0DDF" w:rsidP="000B6F70">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two-storey extension will be built of matching brickwork</w:t>
      </w:r>
      <w:r w:rsidR="00107FD4" w:rsidRPr="00D324FF">
        <w:rPr>
          <w:rFonts w:ascii="Arial" w:eastAsia="Times New Roman" w:hAnsi="Arial" w:cs="Arial"/>
          <w:kern w:val="0"/>
          <w:sz w:val="22"/>
          <w:szCs w:val="22"/>
          <w:lang w:eastAsia="en-GB"/>
          <w14:ligatures w14:val="none"/>
        </w:rPr>
        <w:t xml:space="preserve"> to the main dwelling</w:t>
      </w:r>
      <w:r w:rsidR="00A9723D" w:rsidRPr="00D324FF">
        <w:rPr>
          <w:rFonts w:ascii="Arial" w:eastAsia="Times New Roman" w:hAnsi="Arial" w:cs="Arial"/>
          <w:kern w:val="0"/>
          <w:sz w:val="22"/>
          <w:szCs w:val="22"/>
          <w:lang w:eastAsia="en-GB"/>
          <w14:ligatures w14:val="none"/>
        </w:rPr>
        <w:t xml:space="preserve">, with a standing seam, zinc roof. </w:t>
      </w:r>
      <w:r w:rsidR="00CC3153" w:rsidRPr="00D324FF">
        <w:rPr>
          <w:rFonts w:ascii="Arial" w:eastAsia="Times New Roman" w:hAnsi="Arial" w:cs="Arial"/>
          <w:kern w:val="0"/>
          <w:sz w:val="22"/>
          <w:szCs w:val="22"/>
          <w:lang w:eastAsia="en-GB"/>
          <w14:ligatures w14:val="none"/>
        </w:rPr>
        <w:t xml:space="preserve"> </w:t>
      </w:r>
      <w:r w:rsidR="000B6F70" w:rsidRPr="00D324FF">
        <w:rPr>
          <w:rFonts w:ascii="Arial" w:eastAsia="Times New Roman" w:hAnsi="Arial" w:cs="Arial"/>
          <w:kern w:val="0"/>
          <w:sz w:val="22"/>
          <w:szCs w:val="22"/>
          <w:lang w:eastAsia="en-GB"/>
          <w14:ligatures w14:val="none"/>
        </w:rPr>
        <w:t>Vertical, natural timber cladding will be applied to the walls of the proposed single storey extensions</w:t>
      </w:r>
      <w:r w:rsidR="00ED3D3E" w:rsidRPr="00D324FF">
        <w:rPr>
          <w:rFonts w:ascii="Arial" w:eastAsia="Times New Roman" w:hAnsi="Arial" w:cs="Arial"/>
          <w:kern w:val="0"/>
          <w:sz w:val="22"/>
          <w:szCs w:val="22"/>
          <w:lang w:eastAsia="en-GB"/>
          <w14:ligatures w14:val="none"/>
        </w:rPr>
        <w:t xml:space="preserve"> and</w:t>
      </w:r>
      <w:r w:rsidR="003E01EE" w:rsidRPr="00D324FF">
        <w:rPr>
          <w:rFonts w:ascii="Arial" w:eastAsia="Times New Roman" w:hAnsi="Arial" w:cs="Arial"/>
          <w:kern w:val="0"/>
          <w:sz w:val="22"/>
          <w:szCs w:val="22"/>
          <w:lang w:eastAsia="en-GB"/>
          <w14:ligatures w14:val="none"/>
        </w:rPr>
        <w:t xml:space="preserve"> </w:t>
      </w:r>
      <w:r w:rsidR="00ED3D3E" w:rsidRPr="00D324FF">
        <w:rPr>
          <w:rFonts w:ascii="Arial" w:eastAsia="Times New Roman" w:hAnsi="Arial" w:cs="Arial"/>
          <w:kern w:val="0"/>
          <w:sz w:val="22"/>
          <w:szCs w:val="22"/>
          <w:lang w:eastAsia="en-GB"/>
          <w14:ligatures w14:val="none"/>
        </w:rPr>
        <w:t>porch</w:t>
      </w:r>
      <w:r w:rsidR="00F14CF1" w:rsidRPr="00D324FF">
        <w:rPr>
          <w:rFonts w:ascii="Arial" w:eastAsia="Times New Roman" w:hAnsi="Arial" w:cs="Arial"/>
          <w:kern w:val="0"/>
          <w:sz w:val="22"/>
          <w:szCs w:val="22"/>
          <w:lang w:eastAsia="en-GB"/>
          <w14:ligatures w14:val="none"/>
        </w:rPr>
        <w:t xml:space="preserve"> to the main house and the walls of the ancillary </w:t>
      </w:r>
      <w:r w:rsidR="000E3734" w:rsidRPr="00D324FF">
        <w:rPr>
          <w:rFonts w:ascii="Arial" w:eastAsia="Times New Roman" w:hAnsi="Arial" w:cs="Arial"/>
          <w:kern w:val="0"/>
          <w:sz w:val="22"/>
          <w:szCs w:val="22"/>
          <w:lang w:eastAsia="en-GB"/>
          <w14:ligatures w14:val="none"/>
        </w:rPr>
        <w:t>out</w:t>
      </w:r>
      <w:r w:rsidR="00F14CF1" w:rsidRPr="00D324FF">
        <w:rPr>
          <w:rFonts w:ascii="Arial" w:eastAsia="Times New Roman" w:hAnsi="Arial" w:cs="Arial"/>
          <w:kern w:val="0"/>
          <w:sz w:val="22"/>
          <w:szCs w:val="22"/>
          <w:lang w:eastAsia="en-GB"/>
          <w14:ligatures w14:val="none"/>
        </w:rPr>
        <w:t>building.  Al</w:t>
      </w:r>
      <w:r w:rsidR="00EB1AD1" w:rsidRPr="00D324FF">
        <w:rPr>
          <w:rFonts w:ascii="Arial" w:eastAsia="Times New Roman" w:hAnsi="Arial" w:cs="Arial"/>
          <w:kern w:val="0"/>
          <w:sz w:val="22"/>
          <w:szCs w:val="22"/>
          <w:lang w:eastAsia="en-GB"/>
          <w14:ligatures w14:val="none"/>
        </w:rPr>
        <w:t xml:space="preserve">l of them will have ply membrane constructed roofs and the roofs over the </w:t>
      </w:r>
      <w:r w:rsidR="00041A06" w:rsidRPr="00D324FF">
        <w:rPr>
          <w:rFonts w:ascii="Arial" w:eastAsia="Times New Roman" w:hAnsi="Arial" w:cs="Arial"/>
          <w:kern w:val="0"/>
          <w:sz w:val="22"/>
          <w:szCs w:val="22"/>
          <w:lang w:eastAsia="en-GB"/>
          <w14:ligatures w14:val="none"/>
        </w:rPr>
        <w:t>single storey extensions and the ancillary outbuilding will have green roofs above.  The flat roof</w:t>
      </w:r>
      <w:r w:rsidR="0086377A" w:rsidRPr="00D324FF">
        <w:rPr>
          <w:rFonts w:ascii="Arial" w:eastAsia="Times New Roman" w:hAnsi="Arial" w:cs="Arial"/>
          <w:kern w:val="0"/>
          <w:sz w:val="22"/>
          <w:szCs w:val="22"/>
          <w:lang w:eastAsia="en-GB"/>
          <w14:ligatures w14:val="none"/>
        </w:rPr>
        <w:t xml:space="preserve"> canopies</w:t>
      </w:r>
      <w:r w:rsidR="00BA4687" w:rsidRPr="00D324FF">
        <w:rPr>
          <w:rFonts w:ascii="Arial" w:eastAsia="Times New Roman" w:hAnsi="Arial" w:cs="Arial"/>
          <w:kern w:val="0"/>
          <w:sz w:val="22"/>
          <w:szCs w:val="22"/>
          <w:lang w:eastAsia="en-GB"/>
          <w14:ligatures w14:val="none"/>
        </w:rPr>
        <w:t xml:space="preserve"> over the</w:t>
      </w:r>
      <w:r w:rsidR="0086377A" w:rsidRPr="00D324FF">
        <w:rPr>
          <w:rFonts w:ascii="Arial" w:eastAsia="Times New Roman" w:hAnsi="Arial" w:cs="Arial"/>
          <w:kern w:val="0"/>
          <w:sz w:val="22"/>
          <w:szCs w:val="22"/>
          <w:lang w:eastAsia="en-GB"/>
          <w14:ligatures w14:val="none"/>
        </w:rPr>
        <w:t xml:space="preserve"> terraces </w:t>
      </w:r>
      <w:r w:rsidR="00BA4687" w:rsidRPr="00D324FF">
        <w:rPr>
          <w:rFonts w:ascii="Arial" w:eastAsia="Times New Roman" w:hAnsi="Arial" w:cs="Arial"/>
          <w:kern w:val="0"/>
          <w:sz w:val="22"/>
          <w:szCs w:val="22"/>
          <w:lang w:eastAsia="en-GB"/>
          <w14:ligatures w14:val="none"/>
        </w:rPr>
        <w:t>on</w:t>
      </w:r>
      <w:r w:rsidR="0086377A" w:rsidRPr="00D324FF">
        <w:rPr>
          <w:rFonts w:ascii="Arial" w:eastAsia="Times New Roman" w:hAnsi="Arial" w:cs="Arial"/>
          <w:kern w:val="0"/>
          <w:sz w:val="22"/>
          <w:szCs w:val="22"/>
          <w:lang w:eastAsia="en-GB"/>
          <w14:ligatures w14:val="none"/>
        </w:rPr>
        <w:t xml:space="preserve"> the house and outbuilding</w:t>
      </w:r>
      <w:r w:rsidR="00EE6FD8" w:rsidRPr="00D324FF">
        <w:rPr>
          <w:rFonts w:ascii="Arial" w:eastAsia="Times New Roman" w:hAnsi="Arial" w:cs="Arial"/>
          <w:kern w:val="0"/>
          <w:sz w:val="22"/>
          <w:szCs w:val="22"/>
          <w:lang w:eastAsia="en-GB"/>
          <w14:ligatures w14:val="none"/>
        </w:rPr>
        <w:t xml:space="preserve">, with the porch canopy, will be constructed </w:t>
      </w:r>
      <w:r w:rsidR="004159C3" w:rsidRPr="00D324FF">
        <w:rPr>
          <w:rFonts w:ascii="Arial" w:eastAsia="Times New Roman" w:hAnsi="Arial" w:cs="Arial"/>
          <w:kern w:val="0"/>
          <w:sz w:val="22"/>
          <w:szCs w:val="22"/>
          <w:lang w:eastAsia="en-GB"/>
          <w14:ligatures w14:val="none"/>
        </w:rPr>
        <w:t>in powder coated steel with a ply membrane roof finish w</w:t>
      </w:r>
      <w:r w:rsidR="00777B9E" w:rsidRPr="00D324FF">
        <w:rPr>
          <w:rFonts w:ascii="Arial" w:eastAsia="Times New Roman" w:hAnsi="Arial" w:cs="Arial"/>
          <w:kern w:val="0"/>
          <w:sz w:val="22"/>
          <w:szCs w:val="22"/>
          <w:lang w:eastAsia="en-GB"/>
          <w14:ligatures w14:val="none"/>
        </w:rPr>
        <w:t>ith</w:t>
      </w:r>
      <w:r w:rsidR="004159C3" w:rsidRPr="00D324FF">
        <w:rPr>
          <w:rFonts w:ascii="Arial" w:eastAsia="Times New Roman" w:hAnsi="Arial" w:cs="Arial"/>
          <w:kern w:val="0"/>
          <w:sz w:val="22"/>
          <w:szCs w:val="22"/>
          <w:lang w:eastAsia="en-GB"/>
          <w14:ligatures w14:val="none"/>
        </w:rPr>
        <w:t xml:space="preserve"> solid and open timber slats (brise soleil)</w:t>
      </w:r>
      <w:r w:rsidR="002B6395" w:rsidRPr="00D324FF">
        <w:rPr>
          <w:rFonts w:ascii="Arial" w:eastAsia="Times New Roman" w:hAnsi="Arial" w:cs="Arial"/>
          <w:kern w:val="0"/>
          <w:sz w:val="22"/>
          <w:szCs w:val="22"/>
          <w:lang w:eastAsia="en-GB"/>
          <w14:ligatures w14:val="none"/>
        </w:rPr>
        <w:t xml:space="preserve">, with a powder coated aluminium trim, finished in dark grey. </w:t>
      </w:r>
    </w:p>
    <w:p w14:paraId="0A7B58FF" w14:textId="77777777" w:rsidR="00041A06" w:rsidRPr="00D324FF" w:rsidRDefault="00041A06" w:rsidP="000B6F70">
      <w:pPr>
        <w:spacing w:after="0" w:line="276" w:lineRule="auto"/>
        <w:jc w:val="both"/>
        <w:rPr>
          <w:rFonts w:ascii="Arial" w:eastAsia="Times New Roman" w:hAnsi="Arial" w:cs="Arial"/>
          <w:kern w:val="0"/>
          <w:sz w:val="22"/>
          <w:szCs w:val="22"/>
          <w:lang w:eastAsia="en-GB"/>
          <w14:ligatures w14:val="none"/>
        </w:rPr>
      </w:pPr>
    </w:p>
    <w:p w14:paraId="03D03522" w14:textId="2EB12A76" w:rsidR="000A201C" w:rsidRPr="00D324FF" w:rsidRDefault="00CC3153" w:rsidP="00A050F1">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Parts of the existing </w:t>
      </w:r>
      <w:r w:rsidR="00B90448" w:rsidRPr="00D324FF">
        <w:rPr>
          <w:rFonts w:ascii="Arial" w:eastAsia="Times New Roman" w:hAnsi="Arial" w:cs="Arial"/>
          <w:kern w:val="0"/>
          <w:sz w:val="22"/>
          <w:szCs w:val="22"/>
          <w:lang w:eastAsia="en-GB"/>
          <w14:ligatures w14:val="none"/>
        </w:rPr>
        <w:t xml:space="preserve">walls </w:t>
      </w:r>
      <w:r w:rsidR="00993236" w:rsidRPr="00D324FF">
        <w:rPr>
          <w:rFonts w:ascii="Arial" w:eastAsia="Times New Roman" w:hAnsi="Arial" w:cs="Arial"/>
          <w:kern w:val="0"/>
          <w:sz w:val="22"/>
          <w:szCs w:val="22"/>
          <w:lang w:eastAsia="en-GB"/>
          <w14:ligatures w14:val="none"/>
        </w:rPr>
        <w:t>of</w:t>
      </w:r>
      <w:r w:rsidR="00B90448" w:rsidRPr="00D324FF">
        <w:rPr>
          <w:rFonts w:ascii="Arial" w:eastAsia="Times New Roman" w:hAnsi="Arial" w:cs="Arial"/>
          <w:kern w:val="0"/>
          <w:sz w:val="22"/>
          <w:szCs w:val="22"/>
          <w:lang w:eastAsia="en-GB"/>
          <w14:ligatures w14:val="none"/>
        </w:rPr>
        <w:t xml:space="preserve"> the</w:t>
      </w:r>
      <w:r w:rsidR="00993236" w:rsidRPr="00D324FF">
        <w:rPr>
          <w:rFonts w:ascii="Arial" w:eastAsia="Times New Roman" w:hAnsi="Arial" w:cs="Arial"/>
          <w:kern w:val="0"/>
          <w:sz w:val="22"/>
          <w:szCs w:val="22"/>
          <w:lang w:eastAsia="en-GB"/>
          <w14:ligatures w14:val="none"/>
        </w:rPr>
        <w:t xml:space="preserve"> </w:t>
      </w:r>
      <w:r w:rsidR="00BA4687" w:rsidRPr="00D324FF">
        <w:rPr>
          <w:rFonts w:ascii="Arial" w:eastAsia="Times New Roman" w:hAnsi="Arial" w:cs="Arial"/>
          <w:kern w:val="0"/>
          <w:sz w:val="22"/>
          <w:szCs w:val="22"/>
          <w:lang w:eastAsia="en-GB"/>
          <w14:ligatures w14:val="none"/>
        </w:rPr>
        <w:t>main</w:t>
      </w:r>
      <w:r w:rsidR="00B90448" w:rsidRPr="00D324FF">
        <w:rPr>
          <w:rFonts w:ascii="Arial" w:eastAsia="Times New Roman" w:hAnsi="Arial" w:cs="Arial"/>
          <w:kern w:val="0"/>
          <w:sz w:val="22"/>
          <w:szCs w:val="22"/>
          <w:lang w:eastAsia="en-GB"/>
          <w14:ligatures w14:val="none"/>
        </w:rPr>
        <w:t xml:space="preserve"> dwelling will </w:t>
      </w:r>
      <w:r w:rsidR="00EE6FD8" w:rsidRPr="00D324FF">
        <w:rPr>
          <w:rFonts w:ascii="Arial" w:eastAsia="Times New Roman" w:hAnsi="Arial" w:cs="Arial"/>
          <w:kern w:val="0"/>
          <w:sz w:val="22"/>
          <w:szCs w:val="22"/>
          <w:lang w:eastAsia="en-GB"/>
          <w14:ligatures w14:val="none"/>
        </w:rPr>
        <w:t>be clad in natural,</w:t>
      </w:r>
      <w:r w:rsidR="00B90448" w:rsidRPr="00D324FF">
        <w:rPr>
          <w:rFonts w:ascii="Arial" w:eastAsia="Times New Roman" w:hAnsi="Arial" w:cs="Arial"/>
          <w:kern w:val="0"/>
          <w:sz w:val="22"/>
          <w:szCs w:val="22"/>
          <w:lang w:eastAsia="en-GB"/>
          <w14:ligatures w14:val="none"/>
        </w:rPr>
        <w:t xml:space="preserve"> horizontal</w:t>
      </w:r>
      <w:r w:rsidR="00BA4687" w:rsidRPr="00D324FF">
        <w:rPr>
          <w:rFonts w:ascii="Arial" w:eastAsia="Times New Roman" w:hAnsi="Arial" w:cs="Arial"/>
          <w:kern w:val="0"/>
          <w:sz w:val="22"/>
          <w:szCs w:val="22"/>
          <w:lang w:eastAsia="en-GB"/>
          <w14:ligatures w14:val="none"/>
        </w:rPr>
        <w:t>,</w:t>
      </w:r>
      <w:r w:rsidR="00B90448" w:rsidRPr="00D324FF">
        <w:rPr>
          <w:rFonts w:ascii="Arial" w:eastAsia="Times New Roman" w:hAnsi="Arial" w:cs="Arial"/>
          <w:kern w:val="0"/>
          <w:sz w:val="22"/>
          <w:szCs w:val="22"/>
          <w:lang w:eastAsia="en-GB"/>
          <w14:ligatures w14:val="none"/>
        </w:rPr>
        <w:t xml:space="preserve"> timber claddin</w:t>
      </w:r>
      <w:r w:rsidR="00993236" w:rsidRPr="00D324FF">
        <w:rPr>
          <w:rFonts w:ascii="Arial" w:eastAsia="Times New Roman" w:hAnsi="Arial" w:cs="Arial"/>
          <w:kern w:val="0"/>
          <w:sz w:val="22"/>
          <w:szCs w:val="22"/>
          <w:lang w:eastAsia="en-GB"/>
          <w14:ligatures w14:val="none"/>
        </w:rPr>
        <w:t>g.</w:t>
      </w:r>
      <w:r w:rsidR="000A201C" w:rsidRPr="00D324FF">
        <w:rPr>
          <w:rFonts w:ascii="Arial" w:eastAsia="Times New Roman" w:hAnsi="Arial" w:cs="Arial"/>
          <w:kern w:val="0"/>
          <w:sz w:val="22"/>
          <w:szCs w:val="22"/>
          <w:lang w:eastAsia="en-GB"/>
          <w14:ligatures w14:val="none"/>
        </w:rPr>
        <w:t xml:space="preserve">  </w:t>
      </w:r>
      <w:r w:rsidR="009C2870" w:rsidRPr="00D324FF">
        <w:rPr>
          <w:rFonts w:ascii="Arial" w:eastAsia="Times New Roman" w:hAnsi="Arial" w:cs="Arial"/>
          <w:kern w:val="0"/>
          <w:sz w:val="22"/>
          <w:szCs w:val="22"/>
          <w:lang w:eastAsia="en-GB"/>
          <w14:ligatures w14:val="none"/>
        </w:rPr>
        <w:t xml:space="preserve">The plain, clay tiled roof over the existing dwelling, will be retained. </w:t>
      </w:r>
      <w:r w:rsidR="000A201C" w:rsidRPr="00D324FF">
        <w:rPr>
          <w:rFonts w:ascii="Arial" w:eastAsia="Times New Roman" w:hAnsi="Arial" w:cs="Arial"/>
          <w:kern w:val="0"/>
          <w:sz w:val="22"/>
          <w:szCs w:val="22"/>
          <w:lang w:eastAsia="en-GB"/>
          <w14:ligatures w14:val="none"/>
        </w:rPr>
        <w:t xml:space="preserve">The windows on the house and outbuildings will be constructed from </w:t>
      </w:r>
      <w:r w:rsidR="00D70609" w:rsidRPr="00D324FF">
        <w:rPr>
          <w:rFonts w:ascii="Arial" w:eastAsia="Times New Roman" w:hAnsi="Arial" w:cs="Arial"/>
          <w:kern w:val="0"/>
          <w:sz w:val="22"/>
          <w:szCs w:val="22"/>
          <w:lang w:eastAsia="en-GB"/>
          <w14:ligatures w14:val="none"/>
        </w:rPr>
        <w:t xml:space="preserve">aluminium, </w:t>
      </w:r>
      <w:r w:rsidR="00791374" w:rsidRPr="00D324FF">
        <w:rPr>
          <w:rFonts w:ascii="Arial" w:eastAsia="Times New Roman" w:hAnsi="Arial" w:cs="Arial"/>
          <w:kern w:val="0"/>
          <w:sz w:val="22"/>
          <w:szCs w:val="22"/>
          <w:lang w:eastAsia="en-GB"/>
          <w14:ligatures w14:val="none"/>
        </w:rPr>
        <w:t>clad timber</w:t>
      </w:r>
      <w:r w:rsidR="00BA4687" w:rsidRPr="00D324FF">
        <w:rPr>
          <w:rFonts w:ascii="Arial" w:eastAsia="Times New Roman" w:hAnsi="Arial" w:cs="Arial"/>
          <w:kern w:val="0"/>
          <w:sz w:val="22"/>
          <w:szCs w:val="22"/>
          <w:lang w:eastAsia="en-GB"/>
          <w14:ligatures w14:val="none"/>
        </w:rPr>
        <w:t xml:space="preserve">, finished in </w:t>
      </w:r>
      <w:r w:rsidR="001241C9" w:rsidRPr="00D324FF">
        <w:rPr>
          <w:rFonts w:ascii="Arial" w:eastAsia="Times New Roman" w:hAnsi="Arial" w:cs="Arial"/>
          <w:kern w:val="0"/>
          <w:sz w:val="22"/>
          <w:szCs w:val="22"/>
          <w:lang w:eastAsia="en-GB"/>
          <w14:ligatures w14:val="none"/>
        </w:rPr>
        <w:t xml:space="preserve">dark grey; </w:t>
      </w:r>
      <w:r w:rsidR="00791374" w:rsidRPr="00D324FF">
        <w:rPr>
          <w:rFonts w:ascii="Arial" w:eastAsia="Times New Roman" w:hAnsi="Arial" w:cs="Arial"/>
          <w:kern w:val="0"/>
          <w:sz w:val="22"/>
          <w:szCs w:val="22"/>
          <w:lang w:eastAsia="en-GB"/>
          <w14:ligatures w14:val="none"/>
        </w:rPr>
        <w:t>and the doors will be a composite material</w:t>
      </w:r>
      <w:r w:rsidR="00BA4687" w:rsidRPr="00D324FF">
        <w:rPr>
          <w:rFonts w:ascii="Arial" w:eastAsia="Times New Roman" w:hAnsi="Arial" w:cs="Arial"/>
          <w:kern w:val="0"/>
          <w:sz w:val="22"/>
          <w:szCs w:val="22"/>
          <w:lang w:eastAsia="en-GB"/>
          <w14:ligatures w14:val="none"/>
        </w:rPr>
        <w:t>,</w:t>
      </w:r>
      <w:r w:rsidR="001241C9" w:rsidRPr="00D324FF">
        <w:rPr>
          <w:rFonts w:ascii="Arial" w:eastAsia="Times New Roman" w:hAnsi="Arial" w:cs="Arial"/>
          <w:kern w:val="0"/>
          <w:sz w:val="22"/>
          <w:szCs w:val="22"/>
          <w:lang w:eastAsia="en-GB"/>
          <w14:ligatures w14:val="none"/>
        </w:rPr>
        <w:t xml:space="preserve"> finished in dark grey. </w:t>
      </w:r>
      <w:r w:rsidR="00DA1182" w:rsidRPr="00D324FF">
        <w:rPr>
          <w:rFonts w:ascii="Arial" w:eastAsia="Times New Roman" w:hAnsi="Arial" w:cs="Arial"/>
          <w:kern w:val="0"/>
          <w:sz w:val="22"/>
          <w:szCs w:val="22"/>
          <w:lang w:eastAsia="en-GB"/>
          <w14:ligatures w14:val="none"/>
        </w:rPr>
        <w:t xml:space="preserve"> The first floor flat roofed dormer window on the western rear elevation will be clad in standing seam zinc with a dark grey finish.</w:t>
      </w:r>
    </w:p>
    <w:p w14:paraId="60C3DD2C" w14:textId="77777777" w:rsidR="000A0983" w:rsidRPr="00D324FF" w:rsidRDefault="000A0983" w:rsidP="00A050F1">
      <w:pPr>
        <w:spacing w:after="0" w:line="276" w:lineRule="auto"/>
        <w:jc w:val="both"/>
        <w:rPr>
          <w:rFonts w:ascii="Arial" w:eastAsia="Times New Roman" w:hAnsi="Arial" w:cs="Arial"/>
          <w:kern w:val="0"/>
          <w:sz w:val="22"/>
          <w:szCs w:val="22"/>
          <w:lang w:eastAsia="en-GB"/>
          <w14:ligatures w14:val="none"/>
        </w:rPr>
      </w:pPr>
    </w:p>
    <w:p w14:paraId="353AC6E5" w14:textId="56154F8B" w:rsidR="00333BD1" w:rsidRPr="00D324FF" w:rsidRDefault="000A0983" w:rsidP="00333BD1">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w:t>
      </w:r>
      <w:r w:rsidR="008D0A8A" w:rsidRPr="00D324FF">
        <w:rPr>
          <w:rFonts w:ascii="Arial" w:eastAsia="Times New Roman" w:hAnsi="Arial" w:cs="Arial"/>
          <w:kern w:val="0"/>
          <w:sz w:val="22"/>
          <w:szCs w:val="22"/>
          <w:lang w:eastAsia="en-GB"/>
          <w14:ligatures w14:val="none"/>
        </w:rPr>
        <w:t xml:space="preserve"> new sections of</w:t>
      </w:r>
      <w:r w:rsidRPr="00D324FF">
        <w:rPr>
          <w:rFonts w:ascii="Arial" w:eastAsia="Times New Roman" w:hAnsi="Arial" w:cs="Arial"/>
          <w:kern w:val="0"/>
          <w:sz w:val="22"/>
          <w:szCs w:val="22"/>
          <w:lang w:eastAsia="en-GB"/>
          <w14:ligatures w14:val="none"/>
        </w:rPr>
        <w:t xml:space="preserve"> retaining wall </w:t>
      </w:r>
      <w:r w:rsidR="00945214" w:rsidRPr="00D324FF">
        <w:rPr>
          <w:rFonts w:ascii="Arial" w:eastAsia="Times New Roman" w:hAnsi="Arial" w:cs="Arial"/>
          <w:kern w:val="0"/>
          <w:sz w:val="22"/>
          <w:szCs w:val="22"/>
          <w:lang w:eastAsia="en-GB"/>
          <w14:ligatures w14:val="none"/>
        </w:rPr>
        <w:t xml:space="preserve">next to the outbuilding will be </w:t>
      </w:r>
      <w:r w:rsidR="008D0A8A" w:rsidRPr="00D324FF">
        <w:rPr>
          <w:rFonts w:ascii="Arial" w:eastAsia="Times New Roman" w:hAnsi="Arial" w:cs="Arial"/>
          <w:kern w:val="0"/>
          <w:sz w:val="22"/>
          <w:szCs w:val="22"/>
          <w:lang w:eastAsia="en-GB"/>
          <w14:ligatures w14:val="none"/>
        </w:rPr>
        <w:t>approximately 1.1m</w:t>
      </w:r>
      <w:r w:rsidR="00945214" w:rsidRPr="00D324FF">
        <w:rPr>
          <w:rFonts w:ascii="Arial" w:eastAsia="Times New Roman" w:hAnsi="Arial" w:cs="Arial"/>
          <w:kern w:val="0"/>
          <w:sz w:val="22"/>
          <w:szCs w:val="22"/>
          <w:lang w:eastAsia="en-GB"/>
          <w14:ligatures w14:val="none"/>
        </w:rPr>
        <w:t xml:space="preserve"> high</w:t>
      </w:r>
      <w:r w:rsidR="008D0A8A" w:rsidRPr="00D324FF">
        <w:rPr>
          <w:rFonts w:ascii="Arial" w:eastAsia="Times New Roman" w:hAnsi="Arial" w:cs="Arial"/>
          <w:kern w:val="0"/>
          <w:sz w:val="22"/>
          <w:szCs w:val="22"/>
          <w:lang w:eastAsia="en-GB"/>
          <w14:ligatures w14:val="none"/>
        </w:rPr>
        <w:t xml:space="preserve"> as shown on the revised</w:t>
      </w:r>
      <w:r w:rsidR="00E43296" w:rsidRPr="00D324FF">
        <w:rPr>
          <w:rFonts w:ascii="Arial" w:eastAsia="Times New Roman" w:hAnsi="Arial" w:cs="Arial"/>
          <w:kern w:val="0"/>
          <w:sz w:val="22"/>
          <w:szCs w:val="22"/>
          <w:lang w:eastAsia="en-GB"/>
          <w14:ligatures w14:val="none"/>
        </w:rPr>
        <w:t xml:space="preserve"> elevation plans</w:t>
      </w:r>
      <w:r w:rsidR="008D0A8A" w:rsidRPr="00D324FF">
        <w:rPr>
          <w:rFonts w:ascii="Arial" w:eastAsia="Times New Roman" w:hAnsi="Arial" w:cs="Arial"/>
          <w:kern w:val="0"/>
          <w:sz w:val="22"/>
          <w:szCs w:val="22"/>
          <w:lang w:eastAsia="en-GB"/>
          <w14:ligatures w14:val="none"/>
        </w:rPr>
        <w:t xml:space="preserve">. </w:t>
      </w:r>
      <w:r w:rsidR="00945214" w:rsidRPr="00D324FF">
        <w:rPr>
          <w:rFonts w:ascii="Arial" w:eastAsia="Times New Roman" w:hAnsi="Arial" w:cs="Arial"/>
          <w:kern w:val="0"/>
          <w:sz w:val="22"/>
          <w:szCs w:val="22"/>
          <w:lang w:eastAsia="en-GB"/>
          <w14:ligatures w14:val="none"/>
        </w:rPr>
        <w:t xml:space="preserve"> </w:t>
      </w:r>
      <w:r w:rsidR="00333BD1" w:rsidRPr="00D324FF">
        <w:rPr>
          <w:rFonts w:ascii="Arial" w:eastAsia="Times New Roman" w:hAnsi="Arial" w:cs="Arial"/>
          <w:kern w:val="0"/>
          <w:sz w:val="22"/>
          <w:szCs w:val="22"/>
          <w:lang w:eastAsia="en-GB"/>
          <w14:ligatures w14:val="none"/>
        </w:rPr>
        <w:t xml:space="preserve">The agent has confirmed that the retaining walls will be of stone gabion construction, to match those running north to south on the eastern side of the site. </w:t>
      </w:r>
    </w:p>
    <w:p w14:paraId="3249E35B" w14:textId="77777777" w:rsidR="002F3C68" w:rsidRPr="00D324FF" w:rsidRDefault="002F3C68" w:rsidP="00A050F1">
      <w:pPr>
        <w:spacing w:after="0" w:line="276" w:lineRule="auto"/>
        <w:jc w:val="both"/>
        <w:rPr>
          <w:rFonts w:ascii="Arial" w:eastAsia="Times New Roman" w:hAnsi="Arial" w:cs="Arial"/>
          <w:kern w:val="0"/>
          <w:sz w:val="22"/>
          <w:szCs w:val="22"/>
          <w:lang w:eastAsia="en-GB"/>
          <w14:ligatures w14:val="none"/>
        </w:rPr>
      </w:pPr>
    </w:p>
    <w:p w14:paraId="063FF286" w14:textId="77777777" w:rsidR="00E305EF" w:rsidRPr="00D324FF" w:rsidRDefault="00E305EF" w:rsidP="00E305EF">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two-storey extension will be subordinate to the main dwelling, due to its position set in from the front (east) and rear (west) elevations and set down significantly below the main ridge of the house.  The single storey extension adjacent to the western and southern elevations of the house, wrapping around the SW corner, due to their height and flat roof design will be sufficiently subservient to the main dwelling, together with the adjoining terrace. </w:t>
      </w:r>
    </w:p>
    <w:p w14:paraId="0BB3A7FB" w14:textId="77777777" w:rsidR="00E305EF" w:rsidRPr="00D324FF" w:rsidRDefault="00E305EF" w:rsidP="00A050F1">
      <w:pPr>
        <w:spacing w:after="0" w:line="276" w:lineRule="auto"/>
        <w:jc w:val="both"/>
        <w:rPr>
          <w:rFonts w:ascii="Arial" w:eastAsia="Times New Roman" w:hAnsi="Arial" w:cs="Arial"/>
          <w:kern w:val="0"/>
          <w:sz w:val="22"/>
          <w:szCs w:val="22"/>
          <w:lang w:eastAsia="en-GB"/>
          <w14:ligatures w14:val="none"/>
        </w:rPr>
      </w:pPr>
    </w:p>
    <w:p w14:paraId="71CB1FCD" w14:textId="1475CC73" w:rsidR="00E305EF" w:rsidRPr="00D324FF" w:rsidRDefault="00E305EF" w:rsidP="00A050F1">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proposals to the house will enhance the architectural quality of the existing </w:t>
      </w:r>
      <w:r w:rsidR="00376DD3" w:rsidRPr="00D324FF">
        <w:rPr>
          <w:rFonts w:ascii="Arial" w:eastAsia="Times New Roman" w:hAnsi="Arial" w:cs="Arial"/>
          <w:kern w:val="0"/>
          <w:sz w:val="22"/>
          <w:szCs w:val="22"/>
          <w:lang w:eastAsia="en-GB"/>
          <w14:ligatures w14:val="none"/>
        </w:rPr>
        <w:t>building</w:t>
      </w:r>
      <w:r w:rsidRPr="00D324FF">
        <w:rPr>
          <w:rFonts w:ascii="Arial" w:eastAsia="Times New Roman" w:hAnsi="Arial" w:cs="Arial"/>
          <w:kern w:val="0"/>
          <w:sz w:val="22"/>
          <w:szCs w:val="22"/>
          <w:lang w:eastAsia="en-GB"/>
          <w14:ligatures w14:val="none"/>
        </w:rPr>
        <w:t>, will remove unsympathetic later additions, introducing high quality, complementary extensions</w:t>
      </w:r>
      <w:r w:rsidR="003A1A4F" w:rsidRPr="00D324FF">
        <w:rPr>
          <w:rFonts w:ascii="Arial" w:eastAsia="Times New Roman" w:hAnsi="Arial" w:cs="Arial"/>
          <w:kern w:val="0"/>
          <w:sz w:val="22"/>
          <w:szCs w:val="22"/>
          <w:lang w:eastAsia="en-GB"/>
          <w14:ligatures w14:val="none"/>
        </w:rPr>
        <w:t>;</w:t>
      </w:r>
      <w:r w:rsidRPr="00D324FF">
        <w:rPr>
          <w:rFonts w:ascii="Arial" w:eastAsia="Times New Roman" w:hAnsi="Arial" w:cs="Arial"/>
          <w:kern w:val="0"/>
          <w:sz w:val="22"/>
          <w:szCs w:val="22"/>
          <w:lang w:eastAsia="en-GB"/>
          <w14:ligatures w14:val="none"/>
        </w:rPr>
        <w:t xml:space="preserve"> improving visual coherence through consistent materials and detailing</w:t>
      </w:r>
      <w:r w:rsidR="005C0898" w:rsidRPr="00D324FF">
        <w:rPr>
          <w:rFonts w:ascii="Arial" w:eastAsia="Times New Roman" w:hAnsi="Arial" w:cs="Arial"/>
          <w:kern w:val="0"/>
          <w:sz w:val="22"/>
          <w:szCs w:val="22"/>
          <w:lang w:eastAsia="en-GB"/>
          <w14:ligatures w14:val="none"/>
        </w:rPr>
        <w:t>;</w:t>
      </w:r>
      <w:r w:rsidRPr="00D324FF">
        <w:rPr>
          <w:rFonts w:ascii="Arial" w:eastAsia="Times New Roman" w:hAnsi="Arial" w:cs="Arial"/>
          <w:kern w:val="0"/>
          <w:sz w:val="22"/>
          <w:szCs w:val="22"/>
          <w:lang w:eastAsia="en-GB"/>
          <w14:ligatures w14:val="none"/>
        </w:rPr>
        <w:t xml:space="preserve"> introducing a combination of traditional and natural appearing materials, which will blend with the rural setting and will not cause any harm to the character and appearance of the conservation area. </w:t>
      </w:r>
    </w:p>
    <w:p w14:paraId="3C72AFF2" w14:textId="77777777" w:rsidR="006076DF" w:rsidRPr="00D324FF" w:rsidRDefault="006076DF" w:rsidP="00A050F1">
      <w:pPr>
        <w:spacing w:after="0" w:line="276" w:lineRule="auto"/>
        <w:jc w:val="both"/>
        <w:rPr>
          <w:rFonts w:ascii="Arial" w:hAnsi="Arial" w:cs="Arial"/>
          <w:color w:val="000000" w:themeColor="text1"/>
          <w:sz w:val="22"/>
          <w:szCs w:val="22"/>
        </w:rPr>
      </w:pPr>
    </w:p>
    <w:p w14:paraId="227E0ECE" w14:textId="27B0C030" w:rsidR="008D4711" w:rsidRPr="00D324FF" w:rsidRDefault="008D4711" w:rsidP="00A050F1">
      <w:pPr>
        <w:spacing w:after="0" w:line="276" w:lineRule="auto"/>
        <w:jc w:val="both"/>
        <w:rPr>
          <w:rFonts w:ascii="Arial" w:hAnsi="Arial" w:cs="Arial"/>
          <w:color w:val="000000" w:themeColor="text1"/>
          <w:sz w:val="22"/>
          <w:szCs w:val="22"/>
        </w:rPr>
      </w:pPr>
      <w:r w:rsidRPr="00D324FF">
        <w:rPr>
          <w:rFonts w:ascii="Arial" w:hAnsi="Arial" w:cs="Arial"/>
          <w:color w:val="000000" w:themeColor="text1"/>
          <w:sz w:val="22"/>
          <w:szCs w:val="22"/>
        </w:rPr>
        <w:t xml:space="preserve">The proposed replacement outbuilding, with similar materials to the house, will </w:t>
      </w:r>
      <w:r w:rsidR="00FE537F" w:rsidRPr="00D324FF">
        <w:rPr>
          <w:rFonts w:ascii="Arial" w:hAnsi="Arial" w:cs="Arial"/>
          <w:color w:val="000000" w:themeColor="text1"/>
          <w:sz w:val="22"/>
          <w:szCs w:val="22"/>
        </w:rPr>
        <w:t xml:space="preserve">blend well within its setting and compliment the materials palette on the main dwelling. </w:t>
      </w:r>
    </w:p>
    <w:p w14:paraId="0B4EFB10" w14:textId="77777777" w:rsidR="008D4711" w:rsidRPr="00D324FF" w:rsidRDefault="008D4711" w:rsidP="00A050F1">
      <w:pPr>
        <w:spacing w:after="0" w:line="276" w:lineRule="auto"/>
        <w:jc w:val="both"/>
        <w:rPr>
          <w:rFonts w:ascii="Arial" w:hAnsi="Arial" w:cs="Arial"/>
          <w:color w:val="000000" w:themeColor="text1"/>
          <w:sz w:val="22"/>
          <w:szCs w:val="22"/>
        </w:rPr>
      </w:pPr>
    </w:p>
    <w:p w14:paraId="5BFB485A" w14:textId="77777777" w:rsidR="003053B9" w:rsidRPr="00D324FF" w:rsidRDefault="003053B9" w:rsidP="003053B9">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D324FF">
        <w:rPr>
          <w:rFonts w:ascii="Arial" w:eastAsia="Times New Roman" w:hAnsi="Arial" w:cs="Arial"/>
          <w:kern w:val="0"/>
          <w:sz w:val="22"/>
          <w:szCs w:val="22"/>
          <w:lang w:eastAsia="en-GB"/>
          <w14:ligatures w14:val="none"/>
        </w:rPr>
        <w:t xml:space="preserve">character and appearance of the conservation area and is not considered to affect the setting of the listed buildings.  </w:t>
      </w:r>
      <w:r w:rsidRPr="00D324FF">
        <w:rPr>
          <w:rFonts w:ascii="Arial" w:eastAsia="Times New Roman" w:hAnsi="Arial" w:cs="Arial"/>
          <w:color w:val="000000" w:themeColor="text1"/>
          <w:kern w:val="0"/>
          <w:sz w:val="22"/>
          <w:szCs w:val="22"/>
          <w:lang w:eastAsia="en-GB"/>
          <w14:ligatures w14:val="none"/>
        </w:rPr>
        <w:t>It would not result in harm to the significance of any heritage assets, and no objections have been raised by the Conservation Officer, in an informal discussion.</w:t>
      </w:r>
    </w:p>
    <w:p w14:paraId="52138AD2" w14:textId="77777777" w:rsidR="003053B9" w:rsidRPr="00D324FF" w:rsidRDefault="003053B9" w:rsidP="003053B9">
      <w:pPr>
        <w:spacing w:after="0" w:line="276" w:lineRule="auto"/>
        <w:jc w:val="both"/>
        <w:rPr>
          <w:rFonts w:ascii="Arial" w:eastAsia="Times New Roman" w:hAnsi="Arial" w:cs="Arial"/>
          <w:color w:val="000000" w:themeColor="text1"/>
          <w:kern w:val="0"/>
          <w:sz w:val="22"/>
          <w:szCs w:val="22"/>
          <w:lang w:eastAsia="en-GB"/>
          <w14:ligatures w14:val="none"/>
        </w:rPr>
      </w:pPr>
    </w:p>
    <w:p w14:paraId="46320C19" w14:textId="305405DE" w:rsidR="00A050F1" w:rsidRPr="00D324FF" w:rsidRDefault="003053B9"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development is therefore considered to comply with</w:t>
      </w:r>
      <w:r w:rsidR="000B6224" w:rsidRPr="00D324FF">
        <w:rPr>
          <w:rFonts w:ascii="Arial" w:eastAsia="Times New Roman" w:hAnsi="Arial" w:cs="Arial"/>
          <w:color w:val="000000" w:themeColor="text1"/>
          <w:kern w:val="0"/>
          <w:sz w:val="22"/>
          <w:szCs w:val="22"/>
          <w:lang w:eastAsia="en-GB"/>
          <w14:ligatures w14:val="none"/>
        </w:rPr>
        <w:t xml:space="preserve"> the design principles set out in</w:t>
      </w:r>
      <w:r w:rsidRPr="00D324FF">
        <w:rPr>
          <w:rFonts w:ascii="Arial" w:eastAsia="Times New Roman" w:hAnsi="Arial" w:cs="Arial"/>
          <w:color w:val="000000" w:themeColor="text1"/>
          <w:kern w:val="0"/>
          <w:sz w:val="22"/>
          <w:szCs w:val="22"/>
          <w:lang w:eastAsia="en-GB"/>
          <w14:ligatures w14:val="none"/>
        </w:rPr>
        <w:t xml:space="preserve"> Core Polic</w:t>
      </w:r>
      <w:r w:rsidR="00A168C7" w:rsidRPr="00D324FF">
        <w:rPr>
          <w:rFonts w:ascii="Arial" w:eastAsia="Times New Roman" w:hAnsi="Arial" w:cs="Arial"/>
          <w:color w:val="000000" w:themeColor="text1"/>
          <w:kern w:val="0"/>
          <w:sz w:val="22"/>
          <w:szCs w:val="22"/>
          <w:lang w:eastAsia="en-GB"/>
          <w14:ligatures w14:val="none"/>
        </w:rPr>
        <w:t>y</w:t>
      </w:r>
      <w:r w:rsidRPr="00D324FF">
        <w:rPr>
          <w:rFonts w:ascii="Arial" w:eastAsia="Times New Roman" w:hAnsi="Arial" w:cs="Arial"/>
          <w:color w:val="000000" w:themeColor="text1"/>
          <w:kern w:val="0"/>
          <w:sz w:val="22"/>
          <w:szCs w:val="22"/>
          <w:lang w:eastAsia="en-GB"/>
          <w14:ligatures w14:val="none"/>
        </w:rPr>
        <w:t xml:space="preserve"> 57 and 58 of the Wiltshire Core Strategy</w:t>
      </w:r>
      <w:r w:rsidR="00F175BF" w:rsidRPr="00D324FF">
        <w:rPr>
          <w:rFonts w:ascii="Arial" w:eastAsia="Times New Roman" w:hAnsi="Arial" w:cs="Arial"/>
          <w:color w:val="000000" w:themeColor="text1"/>
          <w:kern w:val="0"/>
          <w:sz w:val="22"/>
          <w:szCs w:val="22"/>
          <w:lang w:eastAsia="en-GB"/>
          <w14:ligatures w14:val="none"/>
        </w:rPr>
        <w:t xml:space="preserve"> and Appendix D of the Wiltshire Design Guide</w:t>
      </w:r>
      <w:r w:rsidR="000B6224" w:rsidRPr="00D324FF">
        <w:rPr>
          <w:rFonts w:ascii="Arial" w:eastAsia="Times New Roman" w:hAnsi="Arial" w:cs="Arial"/>
          <w:color w:val="000000" w:themeColor="text1"/>
          <w:kern w:val="0"/>
          <w:sz w:val="22"/>
          <w:szCs w:val="22"/>
          <w:lang w:eastAsia="en-GB"/>
          <w14:ligatures w14:val="none"/>
        </w:rPr>
        <w:t xml:space="preserve">; </w:t>
      </w:r>
      <w:r w:rsidRPr="00D324FF">
        <w:rPr>
          <w:rFonts w:ascii="Arial" w:eastAsia="Times New Roman" w:hAnsi="Arial" w:cs="Arial"/>
          <w:color w:val="000000" w:themeColor="text1"/>
          <w:kern w:val="0"/>
          <w:sz w:val="22"/>
          <w:szCs w:val="22"/>
          <w:lang w:eastAsia="en-GB"/>
          <w14:ligatures w14:val="none"/>
        </w:rPr>
        <w:t>Sections 66 and 72 of the Planning (Listed Buildings and Conservation Areas) Act 1990, as well as the relevant provisions of the NPPF.</w:t>
      </w:r>
      <w:r w:rsidR="007D77AD" w:rsidRPr="00D324FF">
        <w:rPr>
          <w:rFonts w:ascii="Arial" w:eastAsia="Times New Roman" w:hAnsi="Arial" w:cs="Arial"/>
          <w:color w:val="000000" w:themeColor="text1"/>
          <w:kern w:val="0"/>
          <w:sz w:val="22"/>
          <w:szCs w:val="22"/>
          <w:lang w:eastAsia="en-GB"/>
          <w14:ligatures w14:val="none"/>
        </w:rPr>
        <w:t xml:space="preserve"> </w:t>
      </w:r>
    </w:p>
    <w:p w14:paraId="18E7AFA5" w14:textId="77777777" w:rsidR="00B03683" w:rsidRPr="00D324FF" w:rsidRDefault="00B03683" w:rsidP="00B03683">
      <w:pPr>
        <w:spacing w:after="0" w:line="276" w:lineRule="auto"/>
        <w:jc w:val="both"/>
        <w:rPr>
          <w:rFonts w:ascii="Arial" w:eastAsia="Times New Roman" w:hAnsi="Arial" w:cs="Arial"/>
          <w:color w:val="000000" w:themeColor="text1"/>
          <w:kern w:val="0"/>
          <w:sz w:val="22"/>
          <w:szCs w:val="22"/>
          <w:lang w:eastAsia="en-GB"/>
          <w14:ligatures w14:val="none"/>
        </w:rPr>
      </w:pPr>
    </w:p>
    <w:p w14:paraId="090701E3" w14:textId="77777777" w:rsidR="00A050F1" w:rsidRPr="00D324FF" w:rsidRDefault="00A050F1" w:rsidP="00A050F1">
      <w:pPr>
        <w:spacing w:after="0" w:line="276" w:lineRule="auto"/>
        <w:jc w:val="both"/>
        <w:rPr>
          <w:rFonts w:ascii="Arial" w:hAnsi="Arial" w:cs="Arial"/>
          <w:b/>
          <w:bCs/>
          <w:i/>
          <w:iCs/>
          <w:color w:val="FF0000"/>
          <w:sz w:val="22"/>
          <w:szCs w:val="22"/>
        </w:rPr>
      </w:pPr>
    </w:p>
    <w:p w14:paraId="6CC6A541" w14:textId="3D0F0166" w:rsidR="005B0FD5" w:rsidRPr="00D324FF" w:rsidRDefault="00A050F1" w:rsidP="00A050F1">
      <w:pPr>
        <w:spacing w:after="0" w:line="276" w:lineRule="auto"/>
        <w:jc w:val="both"/>
        <w:rPr>
          <w:rFonts w:ascii="Arial" w:hAnsi="Arial" w:cs="Arial"/>
          <w:color w:val="000000" w:themeColor="text1"/>
          <w:sz w:val="22"/>
          <w:szCs w:val="22"/>
          <w:u w:val="single"/>
        </w:rPr>
      </w:pPr>
      <w:r w:rsidRPr="00D324FF">
        <w:rPr>
          <w:rFonts w:ascii="Arial" w:hAnsi="Arial" w:cs="Arial"/>
          <w:color w:val="000000" w:themeColor="text1"/>
          <w:sz w:val="22"/>
          <w:szCs w:val="22"/>
          <w:u w:val="single"/>
        </w:rPr>
        <w:t>Amenity</w:t>
      </w:r>
    </w:p>
    <w:p w14:paraId="1BBE9771" w14:textId="77777777" w:rsidR="00450181" w:rsidRPr="00D324FF" w:rsidRDefault="00450181" w:rsidP="00A050F1">
      <w:pPr>
        <w:spacing w:after="0" w:line="276" w:lineRule="auto"/>
        <w:jc w:val="both"/>
        <w:rPr>
          <w:rFonts w:ascii="Arial" w:hAnsi="Arial" w:cs="Arial"/>
          <w:color w:val="000000" w:themeColor="text1"/>
          <w:sz w:val="22"/>
          <w:szCs w:val="22"/>
        </w:rPr>
      </w:pPr>
      <w:r w:rsidRPr="00D324FF">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D324FF">
        <w:rPr>
          <w:rFonts w:ascii="Arial" w:eastAsia="Times New Roman" w:hAnsi="Arial" w:cs="Arial"/>
          <w:kern w:val="0"/>
          <w:sz w:val="22"/>
          <w:szCs w:val="22"/>
          <w:lang w:eastAsia="en-GB"/>
          <w14:ligatures w14:val="none"/>
        </w:rPr>
        <w:t>that developments do not adversely affect neighbouring properties.</w:t>
      </w:r>
    </w:p>
    <w:p w14:paraId="79C48205" w14:textId="77777777" w:rsidR="00393433" w:rsidRPr="00D324FF" w:rsidRDefault="00393433" w:rsidP="00A050F1">
      <w:pPr>
        <w:spacing w:after="0" w:line="276" w:lineRule="auto"/>
        <w:jc w:val="both"/>
        <w:rPr>
          <w:rFonts w:ascii="Arial" w:hAnsi="Arial" w:cs="Arial"/>
          <w:color w:val="000000" w:themeColor="text1"/>
          <w:sz w:val="22"/>
          <w:szCs w:val="22"/>
        </w:rPr>
      </w:pPr>
    </w:p>
    <w:p w14:paraId="02BCEDF6" w14:textId="77777777" w:rsidR="00400FB2" w:rsidRPr="00D324FF" w:rsidRDefault="00400FB2" w:rsidP="00400FB2">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The National Planning Policy Framework (NPPF), particularly Paragraph 135</w:t>
      </w:r>
      <w:r w:rsidR="00862AEC" w:rsidRPr="00D324FF">
        <w:rPr>
          <w:rFonts w:ascii="Arial" w:eastAsia="Times New Roman" w:hAnsi="Arial" w:cs="Arial"/>
          <w:kern w:val="0"/>
          <w:sz w:val="22"/>
          <w:szCs w:val="22"/>
          <w:lang w:eastAsia="en-GB"/>
          <w14:ligatures w14:val="none"/>
        </w:rPr>
        <w:t>(f)</w:t>
      </w:r>
      <w:r w:rsidRPr="00D324FF">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5019876" w14:textId="77777777" w:rsidR="00400FB2" w:rsidRPr="00D324FF" w:rsidRDefault="00400FB2" w:rsidP="00A050F1">
      <w:pPr>
        <w:spacing w:after="0" w:line="276" w:lineRule="auto"/>
        <w:jc w:val="both"/>
        <w:rPr>
          <w:rFonts w:ascii="Arial" w:hAnsi="Arial" w:cs="Arial"/>
          <w:color w:val="000000" w:themeColor="text1"/>
          <w:sz w:val="22"/>
          <w:szCs w:val="22"/>
        </w:rPr>
      </w:pPr>
    </w:p>
    <w:p w14:paraId="4942B325" w14:textId="77777777" w:rsidR="00DB13C3" w:rsidRPr="00D324FF" w:rsidRDefault="00DB13C3" w:rsidP="00DB13C3">
      <w:pPr>
        <w:spacing w:after="0" w:line="276" w:lineRule="auto"/>
        <w:jc w:val="both"/>
        <w:rPr>
          <w:rFonts w:ascii="Arial" w:hAnsi="Arial" w:cs="Arial"/>
          <w:i/>
          <w:iCs/>
          <w:color w:val="000000" w:themeColor="text1"/>
          <w:sz w:val="22"/>
          <w:szCs w:val="22"/>
        </w:rPr>
      </w:pPr>
      <w:r w:rsidRPr="00D324FF">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D324FF">
        <w:rPr>
          <w:rFonts w:ascii="Arial" w:hAnsi="Arial" w:cs="Arial"/>
          <w:i/>
          <w:iCs/>
          <w:color w:val="000000" w:themeColor="text1"/>
          <w:sz w:val="22"/>
          <w:szCs w:val="22"/>
        </w:rPr>
        <w:t xml:space="preserve"> </w:t>
      </w:r>
    </w:p>
    <w:p w14:paraId="1EDF7FD7" w14:textId="77777777" w:rsidR="00DB13C3" w:rsidRPr="00D324FF" w:rsidRDefault="00DB13C3" w:rsidP="00DB13C3">
      <w:pPr>
        <w:spacing w:after="0" w:line="276" w:lineRule="auto"/>
        <w:jc w:val="both"/>
        <w:rPr>
          <w:rFonts w:ascii="Arial" w:hAnsi="Arial" w:cs="Arial"/>
          <w:i/>
          <w:iCs/>
          <w:color w:val="000000" w:themeColor="text1"/>
          <w:sz w:val="22"/>
          <w:szCs w:val="22"/>
        </w:rPr>
      </w:pPr>
    </w:p>
    <w:p w14:paraId="77AC5B5A" w14:textId="2B461C93" w:rsidR="00FF3897" w:rsidRPr="00D324FF" w:rsidRDefault="00FF3897" w:rsidP="00DB13C3">
      <w:pPr>
        <w:spacing w:after="0" w:line="276" w:lineRule="auto"/>
        <w:jc w:val="both"/>
        <w:rPr>
          <w:rFonts w:ascii="Arial" w:hAnsi="Arial" w:cs="Arial"/>
          <w:color w:val="000000" w:themeColor="text1"/>
          <w:sz w:val="22"/>
          <w:szCs w:val="22"/>
        </w:rPr>
      </w:pPr>
      <w:r w:rsidRPr="00D324FF">
        <w:rPr>
          <w:rFonts w:ascii="Arial" w:hAnsi="Arial" w:cs="Arial"/>
          <w:color w:val="000000" w:themeColor="text1"/>
          <w:sz w:val="22"/>
          <w:szCs w:val="22"/>
        </w:rPr>
        <w:t xml:space="preserve">The proposals will be well contained to the application site which occupies a substantial domestic curtilage, where the nearest neighbours </w:t>
      </w:r>
      <w:r w:rsidR="004A1C99" w:rsidRPr="00D324FF">
        <w:rPr>
          <w:rFonts w:ascii="Arial" w:hAnsi="Arial" w:cs="Arial"/>
          <w:color w:val="000000" w:themeColor="text1"/>
          <w:sz w:val="22"/>
          <w:szCs w:val="22"/>
        </w:rPr>
        <w:t>are located between 100m and 150m away</w:t>
      </w:r>
      <w:r w:rsidR="00FD151A" w:rsidRPr="00D324FF">
        <w:rPr>
          <w:rFonts w:ascii="Arial" w:hAnsi="Arial" w:cs="Arial"/>
          <w:color w:val="000000" w:themeColor="text1"/>
          <w:sz w:val="22"/>
          <w:szCs w:val="22"/>
        </w:rPr>
        <w:t xml:space="preserve">.  Therefore, the proposals will not result on any adverse impact upon neighbour amenity in terms of loss of light; overshadowing; or causing an overbearing impact. </w:t>
      </w:r>
    </w:p>
    <w:p w14:paraId="4F2AACC5" w14:textId="77777777" w:rsidR="00D01B15" w:rsidRPr="00D324FF" w:rsidRDefault="00D01B15" w:rsidP="00DB13C3">
      <w:pPr>
        <w:spacing w:after="0" w:line="276" w:lineRule="auto"/>
        <w:jc w:val="both"/>
        <w:rPr>
          <w:rFonts w:ascii="Arial" w:hAnsi="Arial" w:cs="Arial"/>
          <w:color w:val="000000" w:themeColor="text1"/>
          <w:sz w:val="22"/>
          <w:szCs w:val="22"/>
        </w:rPr>
      </w:pPr>
    </w:p>
    <w:p w14:paraId="6EFCBC3B" w14:textId="77777777" w:rsidR="00F909FB" w:rsidRPr="00F909FB" w:rsidRDefault="00F909FB" w:rsidP="00F909FB">
      <w:pPr>
        <w:spacing w:after="0" w:line="276" w:lineRule="auto"/>
        <w:jc w:val="both"/>
        <w:rPr>
          <w:rFonts w:ascii="Arial" w:hAnsi="Arial" w:cs="Arial"/>
          <w:color w:val="000000" w:themeColor="text1"/>
          <w:sz w:val="22"/>
          <w:szCs w:val="22"/>
        </w:rPr>
      </w:pPr>
      <w:r w:rsidRPr="00F909FB">
        <w:rPr>
          <w:rFonts w:ascii="Arial" w:hAnsi="Arial" w:cs="Arial"/>
          <w:color w:val="000000" w:themeColor="text1"/>
          <w:sz w:val="22"/>
          <w:szCs w:val="22"/>
        </w:rPr>
        <w:t>The proposed air source heat pump (ASHP) is shown adjacent to the northern elevation of the dwelling. Although the nearest neighbouring properties are located at distances of approximately 100–150 m, no technical specification or noise information has been provided. In the absence of this detail, and to ensure the installation meets acceptable noise standards, a condition requiring submission and approval of the ASHP model, sound power levels and any necessary acoustic mitigation is considered reasonable and proportionate. Subject to this condition, the proposal would safeguard residential amenity in accordance with Core Policy 57 and paragraph 187 of the National Planning Policy Framework.</w:t>
      </w:r>
    </w:p>
    <w:p w14:paraId="6890CCAE" w14:textId="77777777" w:rsidR="00FF3897" w:rsidRPr="00D324FF" w:rsidRDefault="00FF3897" w:rsidP="00DB13C3">
      <w:pPr>
        <w:spacing w:after="0" w:line="276" w:lineRule="auto"/>
        <w:jc w:val="both"/>
        <w:rPr>
          <w:rFonts w:ascii="Arial" w:hAnsi="Arial" w:cs="Arial"/>
          <w:i/>
          <w:iCs/>
          <w:color w:val="000000" w:themeColor="text1"/>
          <w:sz w:val="22"/>
          <w:szCs w:val="22"/>
        </w:rPr>
      </w:pPr>
    </w:p>
    <w:p w14:paraId="62E2C577" w14:textId="77777777" w:rsidR="00DB13C3" w:rsidRPr="00D324FF" w:rsidRDefault="00DB13C3" w:rsidP="00DB13C3">
      <w:pPr>
        <w:spacing w:after="0" w:line="276" w:lineRule="auto"/>
        <w:jc w:val="both"/>
        <w:rPr>
          <w:rFonts w:ascii="Arial" w:hAnsi="Arial" w:cs="Arial"/>
          <w:color w:val="000000" w:themeColor="text1"/>
          <w:sz w:val="22"/>
          <w:szCs w:val="22"/>
        </w:rPr>
      </w:pPr>
      <w:r w:rsidRPr="00D324FF">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0BE647C" w14:textId="77777777" w:rsidR="006D1073" w:rsidRPr="00D324FF"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321C55D" w14:textId="5E7957E5" w:rsidR="006705B5" w:rsidRPr="00D324FF"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Highways Impact</w:t>
      </w:r>
      <w:r w:rsidR="00AE028B" w:rsidRPr="00D324FF">
        <w:rPr>
          <w:rFonts w:ascii="Arial" w:eastAsia="Times New Roman" w:hAnsi="Arial" w:cs="Arial"/>
          <w:color w:val="ED0000"/>
          <w:kern w:val="0"/>
          <w:sz w:val="22"/>
          <w:szCs w:val="22"/>
          <w:lang w:eastAsia="en-GB"/>
          <w14:ligatures w14:val="none"/>
        </w:rPr>
        <w:t xml:space="preserve"> </w:t>
      </w:r>
    </w:p>
    <w:p w14:paraId="119D2BDF"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lastRenderedPageBreak/>
        <w:t>Core Policy 57 (</w:t>
      </w:r>
      <w:r w:rsidR="008822ED" w:rsidRPr="00D324FF">
        <w:rPr>
          <w:rFonts w:ascii="Arial" w:eastAsia="Times New Roman" w:hAnsi="Arial" w:cs="Arial"/>
          <w:color w:val="000000" w:themeColor="text1"/>
          <w:kern w:val="0"/>
          <w:sz w:val="22"/>
          <w:szCs w:val="22"/>
          <w:lang w:eastAsia="en-GB"/>
          <w14:ligatures w14:val="none"/>
        </w:rPr>
        <w:t>x</w:t>
      </w:r>
      <w:r w:rsidRPr="00D324FF">
        <w:rPr>
          <w:rFonts w:ascii="Arial" w:eastAsia="Times New Roman" w:hAnsi="Arial" w:cs="Arial"/>
          <w:color w:val="000000" w:themeColor="text1"/>
          <w:kern w:val="0"/>
          <w:sz w:val="22"/>
          <w:szCs w:val="22"/>
          <w:lang w:eastAsia="en-GB"/>
          <w14:ligatures w14:val="none"/>
        </w:rPr>
        <w:t>i</w:t>
      </w:r>
      <w:r w:rsidR="008822ED" w:rsidRPr="00D324FF">
        <w:rPr>
          <w:rFonts w:ascii="Arial" w:eastAsia="Times New Roman" w:hAnsi="Arial" w:cs="Arial"/>
          <w:color w:val="000000" w:themeColor="text1"/>
          <w:kern w:val="0"/>
          <w:sz w:val="22"/>
          <w:szCs w:val="22"/>
          <w:lang w:eastAsia="en-GB"/>
          <w14:ligatures w14:val="none"/>
        </w:rPr>
        <w:t>v</w:t>
      </w:r>
      <w:r w:rsidRPr="00D324FF">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D324FF">
        <w:rPr>
          <w:rFonts w:ascii="Arial" w:eastAsia="Times New Roman" w:hAnsi="Arial" w:cs="Arial"/>
          <w:color w:val="000000" w:themeColor="text1"/>
          <w:kern w:val="0"/>
          <w:sz w:val="22"/>
          <w:szCs w:val="22"/>
          <w:lang w:eastAsia="en-GB"/>
          <w14:ligatures w14:val="none"/>
        </w:rPr>
        <w:t>must meet the requirements of</w:t>
      </w:r>
      <w:r w:rsidRPr="00D324FF">
        <w:rPr>
          <w:rFonts w:ascii="Arial" w:eastAsia="Times New Roman" w:hAnsi="Arial" w:cs="Arial"/>
          <w:color w:val="000000" w:themeColor="text1"/>
          <w:kern w:val="0"/>
          <w:sz w:val="22"/>
          <w:szCs w:val="22"/>
          <w:lang w:eastAsia="en-GB"/>
          <w14:ligatures w14:val="none"/>
        </w:rPr>
        <w:t xml:space="preserve"> Core Policy 61</w:t>
      </w:r>
      <w:r w:rsidR="008822ED" w:rsidRPr="00D324FF">
        <w:rPr>
          <w:rFonts w:ascii="Arial" w:eastAsia="Times New Roman" w:hAnsi="Arial" w:cs="Arial"/>
          <w:color w:val="000000" w:themeColor="text1"/>
          <w:kern w:val="0"/>
          <w:sz w:val="22"/>
          <w:szCs w:val="22"/>
          <w:lang w:eastAsia="en-GB"/>
          <w14:ligatures w14:val="none"/>
        </w:rPr>
        <w:t>. This policy</w:t>
      </w:r>
      <w:r w:rsidRPr="00D324FF">
        <w:rPr>
          <w:rFonts w:ascii="Arial" w:eastAsia="Times New Roman" w:hAnsi="Arial" w:cs="Arial"/>
          <w:color w:val="000000" w:themeColor="text1"/>
          <w:kern w:val="0"/>
          <w:sz w:val="22"/>
          <w:szCs w:val="22"/>
          <w:lang w:eastAsia="en-GB"/>
          <w14:ligatures w14:val="none"/>
        </w:rPr>
        <w:t xml:space="preserve"> requires </w:t>
      </w:r>
      <w:r w:rsidR="00EE7315" w:rsidRPr="00D324FF">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D324FF">
        <w:rPr>
          <w:rFonts w:ascii="Arial" w:eastAsia="Times New Roman" w:hAnsi="Arial" w:cs="Arial"/>
          <w:color w:val="000000" w:themeColor="text1"/>
          <w:kern w:val="0"/>
          <w:sz w:val="22"/>
          <w:szCs w:val="22"/>
          <w:lang w:eastAsia="en-GB"/>
          <w14:ligatures w14:val="none"/>
        </w:rPr>
        <w:t xml:space="preserve"> Core Policy 64 se</w:t>
      </w:r>
      <w:r w:rsidR="001F17EC" w:rsidRPr="00D324FF">
        <w:rPr>
          <w:rFonts w:ascii="Arial" w:eastAsia="Times New Roman" w:hAnsi="Arial" w:cs="Arial"/>
          <w:color w:val="000000" w:themeColor="text1"/>
          <w:kern w:val="0"/>
          <w:sz w:val="22"/>
          <w:szCs w:val="22"/>
          <w:lang w:eastAsia="en-GB"/>
          <w14:ligatures w14:val="none"/>
        </w:rPr>
        <w:t>eks to ensure compliance with</w:t>
      </w:r>
      <w:r w:rsidRPr="00D324FF">
        <w:rPr>
          <w:rFonts w:ascii="Arial" w:eastAsia="Times New Roman" w:hAnsi="Arial" w:cs="Arial"/>
          <w:color w:val="000000" w:themeColor="text1"/>
          <w:kern w:val="0"/>
          <w:sz w:val="22"/>
          <w:szCs w:val="22"/>
          <w:lang w:eastAsia="en-GB"/>
          <w14:ligatures w14:val="none"/>
        </w:rPr>
        <w:t xml:space="preserve"> parking standards </w:t>
      </w:r>
      <w:r w:rsidR="00491C07" w:rsidRPr="00D324FF">
        <w:rPr>
          <w:rFonts w:ascii="Arial" w:eastAsia="Times New Roman" w:hAnsi="Arial" w:cs="Arial"/>
          <w:color w:val="000000" w:themeColor="text1"/>
          <w:kern w:val="0"/>
          <w:sz w:val="22"/>
          <w:szCs w:val="22"/>
          <w:lang w:eastAsia="en-GB"/>
          <w14:ligatures w14:val="none"/>
        </w:rPr>
        <w:t>set out in the Local Transport Plan</w:t>
      </w:r>
      <w:r w:rsidRPr="00D324FF">
        <w:rPr>
          <w:rFonts w:ascii="Arial" w:eastAsia="Times New Roman" w:hAnsi="Arial" w:cs="Arial"/>
          <w:color w:val="000000" w:themeColor="text1"/>
          <w:kern w:val="0"/>
          <w:sz w:val="22"/>
          <w:szCs w:val="22"/>
          <w:lang w:eastAsia="en-GB"/>
          <w14:ligatures w14:val="none"/>
        </w:rPr>
        <w:t>.</w:t>
      </w:r>
    </w:p>
    <w:p w14:paraId="55A8CE7F" w14:textId="77777777" w:rsidR="003C7574" w:rsidRPr="00D324FF"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06B8BA"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D324FF">
        <w:rPr>
          <w:rFonts w:ascii="Arial" w:eastAsia="Times New Roman" w:hAnsi="Arial" w:cs="Arial"/>
          <w:color w:val="000000" w:themeColor="text1"/>
          <w:kern w:val="0"/>
          <w:sz w:val="22"/>
          <w:szCs w:val="22"/>
          <w:lang w:eastAsia="en-GB"/>
          <w14:ligatures w14:val="none"/>
        </w:rPr>
        <w:t>6</w:t>
      </w:r>
      <w:r w:rsidRPr="00D324FF">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4E98233" w14:textId="77777777" w:rsidR="001A6E40" w:rsidRPr="00D324FF"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EEF91D9" w14:textId="7BB96381" w:rsidR="00A47DC2" w:rsidRPr="00D324FF" w:rsidRDefault="00A47DC2"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revised internal layout in the main dwellinghouse will reduce the current </w:t>
      </w:r>
      <w:r w:rsidR="00497260" w:rsidRPr="00D324FF">
        <w:rPr>
          <w:rFonts w:ascii="Arial" w:eastAsia="Times New Roman" w:hAnsi="Arial" w:cs="Arial"/>
          <w:color w:val="000000" w:themeColor="text1"/>
          <w:kern w:val="0"/>
          <w:sz w:val="22"/>
          <w:szCs w:val="22"/>
          <w:lang w:eastAsia="en-GB"/>
          <w14:ligatures w14:val="none"/>
        </w:rPr>
        <w:t>five</w:t>
      </w:r>
      <w:r w:rsidRPr="00D324FF">
        <w:rPr>
          <w:rFonts w:ascii="Arial" w:eastAsia="Times New Roman" w:hAnsi="Arial" w:cs="Arial"/>
          <w:color w:val="000000" w:themeColor="text1"/>
          <w:kern w:val="0"/>
          <w:sz w:val="22"/>
          <w:szCs w:val="22"/>
          <w:lang w:eastAsia="en-GB"/>
          <w14:ligatures w14:val="none"/>
        </w:rPr>
        <w:t xml:space="preserve"> bedrooms to </w:t>
      </w:r>
      <w:r w:rsidR="00497260" w:rsidRPr="00D324FF">
        <w:rPr>
          <w:rFonts w:ascii="Arial" w:eastAsia="Times New Roman" w:hAnsi="Arial" w:cs="Arial"/>
          <w:color w:val="000000" w:themeColor="text1"/>
          <w:kern w:val="0"/>
          <w:sz w:val="22"/>
          <w:szCs w:val="22"/>
          <w:lang w:eastAsia="en-GB"/>
          <w14:ligatures w14:val="none"/>
        </w:rPr>
        <w:t>four</w:t>
      </w:r>
      <w:r w:rsidRPr="00D324FF">
        <w:rPr>
          <w:rFonts w:ascii="Arial" w:eastAsia="Times New Roman" w:hAnsi="Arial" w:cs="Arial"/>
          <w:color w:val="000000" w:themeColor="text1"/>
          <w:kern w:val="0"/>
          <w:sz w:val="22"/>
          <w:szCs w:val="22"/>
          <w:lang w:eastAsia="en-GB"/>
          <w14:ligatures w14:val="none"/>
        </w:rPr>
        <w:t xml:space="preserve">.  The Wiltshire </w:t>
      </w:r>
      <w:r w:rsidR="003C736D" w:rsidRPr="00D324FF">
        <w:rPr>
          <w:rFonts w:ascii="Arial" w:eastAsia="Times New Roman" w:hAnsi="Arial" w:cs="Arial"/>
          <w:color w:val="000000" w:themeColor="text1"/>
          <w:kern w:val="0"/>
          <w:sz w:val="22"/>
          <w:szCs w:val="22"/>
          <w:lang w:eastAsia="en-GB"/>
          <w14:ligatures w14:val="none"/>
        </w:rPr>
        <w:t xml:space="preserve">Local Transport Plan 2011-2026 Car Parking Strategy requires </w:t>
      </w:r>
      <w:r w:rsidR="00497260" w:rsidRPr="00D324FF">
        <w:rPr>
          <w:rFonts w:ascii="Arial" w:eastAsia="Times New Roman" w:hAnsi="Arial" w:cs="Arial"/>
          <w:color w:val="000000" w:themeColor="text1"/>
          <w:kern w:val="0"/>
          <w:sz w:val="22"/>
          <w:szCs w:val="22"/>
          <w:lang w:eastAsia="en-GB"/>
          <w14:ligatures w14:val="none"/>
        </w:rPr>
        <w:t>four</w:t>
      </w:r>
      <w:r w:rsidR="00B37BF0" w:rsidRPr="00D324FF">
        <w:rPr>
          <w:rFonts w:ascii="Arial" w:eastAsia="Times New Roman" w:hAnsi="Arial" w:cs="Arial"/>
          <w:color w:val="000000" w:themeColor="text1"/>
          <w:kern w:val="0"/>
          <w:sz w:val="22"/>
          <w:szCs w:val="22"/>
          <w:lang w:eastAsia="en-GB"/>
          <w14:ligatures w14:val="none"/>
        </w:rPr>
        <w:t xml:space="preserve"> plus</w:t>
      </w:r>
      <w:r w:rsidR="003C736D" w:rsidRPr="00D324FF">
        <w:rPr>
          <w:rFonts w:ascii="Arial" w:eastAsia="Times New Roman" w:hAnsi="Arial" w:cs="Arial"/>
          <w:color w:val="000000" w:themeColor="text1"/>
          <w:kern w:val="0"/>
          <w:sz w:val="22"/>
          <w:szCs w:val="22"/>
          <w:lang w:eastAsia="en-GB"/>
          <w14:ligatures w14:val="none"/>
        </w:rPr>
        <w:t xml:space="preserve"> bedroom properties to have a minimum of </w:t>
      </w:r>
      <w:r w:rsidR="00497260" w:rsidRPr="00D324FF">
        <w:rPr>
          <w:rFonts w:ascii="Arial" w:eastAsia="Times New Roman" w:hAnsi="Arial" w:cs="Arial"/>
          <w:color w:val="000000" w:themeColor="text1"/>
          <w:kern w:val="0"/>
          <w:sz w:val="22"/>
          <w:szCs w:val="22"/>
          <w:lang w:eastAsia="en-GB"/>
          <w14:ligatures w14:val="none"/>
        </w:rPr>
        <w:t>three</w:t>
      </w:r>
      <w:r w:rsidR="003C736D" w:rsidRPr="00D324FF">
        <w:rPr>
          <w:rFonts w:ascii="Arial" w:eastAsia="Times New Roman" w:hAnsi="Arial" w:cs="Arial"/>
          <w:color w:val="000000" w:themeColor="text1"/>
          <w:kern w:val="0"/>
          <w:sz w:val="22"/>
          <w:szCs w:val="22"/>
          <w:lang w:eastAsia="en-GB"/>
          <w14:ligatures w14:val="none"/>
        </w:rPr>
        <w:t xml:space="preserve"> parking spaces </w:t>
      </w:r>
      <w:r w:rsidR="00527308" w:rsidRPr="00D324FF">
        <w:rPr>
          <w:rFonts w:ascii="Arial" w:eastAsia="Times New Roman" w:hAnsi="Arial" w:cs="Arial"/>
          <w:color w:val="000000" w:themeColor="text1"/>
          <w:kern w:val="0"/>
          <w:sz w:val="22"/>
          <w:szCs w:val="22"/>
          <w:lang w:eastAsia="en-GB"/>
          <w14:ligatures w14:val="none"/>
        </w:rPr>
        <w:t xml:space="preserve">and an additional space for an annexe. </w:t>
      </w:r>
      <w:r w:rsidR="00B14A31" w:rsidRPr="00D324FF">
        <w:rPr>
          <w:rFonts w:ascii="Arial" w:eastAsia="Times New Roman" w:hAnsi="Arial" w:cs="Arial"/>
          <w:color w:val="000000" w:themeColor="text1"/>
          <w:kern w:val="0"/>
          <w:sz w:val="22"/>
          <w:szCs w:val="22"/>
          <w:lang w:eastAsia="en-GB"/>
          <w14:ligatures w14:val="none"/>
        </w:rPr>
        <w:t xml:space="preserve"> In the proposed new</w:t>
      </w:r>
      <w:r w:rsidR="004A1C99" w:rsidRPr="00D324FF">
        <w:rPr>
          <w:rFonts w:ascii="Arial" w:eastAsia="Times New Roman" w:hAnsi="Arial" w:cs="Arial"/>
          <w:color w:val="000000" w:themeColor="text1"/>
          <w:kern w:val="0"/>
          <w:sz w:val="22"/>
          <w:szCs w:val="22"/>
          <w:lang w:eastAsia="en-GB"/>
          <w14:ligatures w14:val="none"/>
        </w:rPr>
        <w:t>,</w:t>
      </w:r>
      <w:r w:rsidR="00C25583" w:rsidRPr="00D324FF">
        <w:rPr>
          <w:rFonts w:ascii="Arial" w:eastAsia="Times New Roman" w:hAnsi="Arial" w:cs="Arial"/>
          <w:color w:val="000000" w:themeColor="text1"/>
          <w:kern w:val="0"/>
          <w:sz w:val="22"/>
          <w:szCs w:val="22"/>
          <w:lang w:eastAsia="en-GB"/>
          <w14:ligatures w14:val="none"/>
        </w:rPr>
        <w:t xml:space="preserve"> external</w:t>
      </w:r>
      <w:r w:rsidR="00B14A31" w:rsidRPr="00D324FF">
        <w:rPr>
          <w:rFonts w:ascii="Arial" w:eastAsia="Times New Roman" w:hAnsi="Arial" w:cs="Arial"/>
          <w:color w:val="000000" w:themeColor="text1"/>
          <w:kern w:val="0"/>
          <w:sz w:val="22"/>
          <w:szCs w:val="22"/>
          <w:lang w:eastAsia="en-GB"/>
          <w14:ligatures w14:val="none"/>
        </w:rPr>
        <w:t xml:space="preserve"> layout</w:t>
      </w:r>
      <w:r w:rsidR="004A1C99" w:rsidRPr="00D324FF">
        <w:rPr>
          <w:rFonts w:ascii="Arial" w:eastAsia="Times New Roman" w:hAnsi="Arial" w:cs="Arial"/>
          <w:color w:val="000000" w:themeColor="text1"/>
          <w:kern w:val="0"/>
          <w:sz w:val="22"/>
          <w:szCs w:val="22"/>
          <w:lang w:eastAsia="en-GB"/>
          <w14:ligatures w14:val="none"/>
        </w:rPr>
        <w:t>,</w:t>
      </w:r>
      <w:r w:rsidR="00C25583" w:rsidRPr="00D324FF">
        <w:rPr>
          <w:rFonts w:ascii="Arial" w:eastAsia="Times New Roman" w:hAnsi="Arial" w:cs="Arial"/>
          <w:color w:val="000000" w:themeColor="text1"/>
          <w:kern w:val="0"/>
          <w:sz w:val="22"/>
          <w:szCs w:val="22"/>
          <w:lang w:eastAsia="en-GB"/>
          <w14:ligatures w14:val="none"/>
        </w:rPr>
        <w:t xml:space="preserve"> the existing parking area and double carport, together with the long, sloping driveway will</w:t>
      </w:r>
      <w:r w:rsidR="004A1C99" w:rsidRPr="00D324FF">
        <w:rPr>
          <w:rFonts w:ascii="Arial" w:eastAsia="Times New Roman" w:hAnsi="Arial" w:cs="Arial"/>
          <w:color w:val="000000" w:themeColor="text1"/>
          <w:kern w:val="0"/>
          <w:sz w:val="22"/>
          <w:szCs w:val="22"/>
          <w:lang w:eastAsia="en-GB"/>
          <w14:ligatures w14:val="none"/>
        </w:rPr>
        <w:t xml:space="preserve"> be retained and will</w:t>
      </w:r>
      <w:r w:rsidR="00C25583" w:rsidRPr="00D324FF">
        <w:rPr>
          <w:rFonts w:ascii="Arial" w:eastAsia="Times New Roman" w:hAnsi="Arial" w:cs="Arial"/>
          <w:color w:val="000000" w:themeColor="text1"/>
          <w:kern w:val="0"/>
          <w:sz w:val="22"/>
          <w:szCs w:val="22"/>
          <w:lang w:eastAsia="en-GB"/>
          <w14:ligatures w14:val="none"/>
        </w:rPr>
        <w:t xml:space="preserve"> </w:t>
      </w:r>
      <w:r w:rsidR="004A1C99" w:rsidRPr="00D324FF">
        <w:rPr>
          <w:rFonts w:ascii="Arial" w:eastAsia="Times New Roman" w:hAnsi="Arial" w:cs="Arial"/>
          <w:color w:val="000000" w:themeColor="text1"/>
          <w:kern w:val="0"/>
          <w:sz w:val="22"/>
          <w:szCs w:val="22"/>
          <w:lang w:eastAsia="en-GB"/>
          <w14:ligatures w14:val="none"/>
        </w:rPr>
        <w:t>allow a sufficient amount of</w:t>
      </w:r>
      <w:r w:rsidR="00B0755B" w:rsidRPr="00D324FF">
        <w:rPr>
          <w:rFonts w:ascii="Arial" w:eastAsia="Times New Roman" w:hAnsi="Arial" w:cs="Arial"/>
          <w:color w:val="000000" w:themeColor="text1"/>
          <w:kern w:val="0"/>
          <w:sz w:val="22"/>
          <w:szCs w:val="22"/>
          <w:lang w:eastAsia="en-GB"/>
          <w14:ligatures w14:val="none"/>
        </w:rPr>
        <w:t xml:space="preserve"> parking</w:t>
      </w:r>
      <w:r w:rsidR="00DE4707" w:rsidRPr="00D324FF">
        <w:rPr>
          <w:rFonts w:ascii="Arial" w:eastAsia="Times New Roman" w:hAnsi="Arial" w:cs="Arial"/>
          <w:color w:val="000000" w:themeColor="text1"/>
          <w:kern w:val="0"/>
          <w:sz w:val="22"/>
          <w:szCs w:val="22"/>
          <w:lang w:eastAsia="en-GB"/>
          <w14:ligatures w14:val="none"/>
        </w:rPr>
        <w:t xml:space="preserve"> within the site</w:t>
      </w:r>
      <w:r w:rsidR="004A1C99" w:rsidRPr="00D324FF">
        <w:rPr>
          <w:rFonts w:ascii="Arial" w:eastAsia="Times New Roman" w:hAnsi="Arial" w:cs="Arial"/>
          <w:color w:val="000000" w:themeColor="text1"/>
          <w:kern w:val="0"/>
          <w:sz w:val="22"/>
          <w:szCs w:val="22"/>
          <w:lang w:eastAsia="en-GB"/>
          <w14:ligatures w14:val="none"/>
        </w:rPr>
        <w:t>,</w:t>
      </w:r>
      <w:r w:rsidR="00B0755B" w:rsidRPr="00D324FF">
        <w:rPr>
          <w:rFonts w:ascii="Arial" w:eastAsia="Times New Roman" w:hAnsi="Arial" w:cs="Arial"/>
          <w:color w:val="000000" w:themeColor="text1"/>
          <w:kern w:val="0"/>
          <w:sz w:val="22"/>
          <w:szCs w:val="22"/>
          <w:lang w:eastAsia="en-GB"/>
          <w14:ligatures w14:val="none"/>
        </w:rPr>
        <w:t xml:space="preserve"> f</w:t>
      </w:r>
      <w:r w:rsidR="00F75B38" w:rsidRPr="00D324FF">
        <w:rPr>
          <w:rFonts w:ascii="Arial" w:eastAsia="Times New Roman" w:hAnsi="Arial" w:cs="Arial"/>
          <w:color w:val="000000" w:themeColor="text1"/>
          <w:kern w:val="0"/>
          <w:sz w:val="22"/>
          <w:szCs w:val="22"/>
          <w:lang w:eastAsia="en-GB"/>
          <w14:ligatures w14:val="none"/>
        </w:rPr>
        <w:t>ar exceeding the minim</w:t>
      </w:r>
      <w:r w:rsidR="002011DE" w:rsidRPr="00D324FF">
        <w:rPr>
          <w:rFonts w:ascii="Arial" w:eastAsia="Times New Roman" w:hAnsi="Arial" w:cs="Arial"/>
          <w:color w:val="000000" w:themeColor="text1"/>
          <w:kern w:val="0"/>
          <w:sz w:val="22"/>
          <w:szCs w:val="22"/>
          <w:lang w:eastAsia="en-GB"/>
          <w14:ligatures w14:val="none"/>
        </w:rPr>
        <w:t xml:space="preserve">um requirements. </w:t>
      </w:r>
    </w:p>
    <w:p w14:paraId="7A134582" w14:textId="77777777" w:rsidR="00E57D1F" w:rsidRPr="00D324FF"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05E817D"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549A7C97" w14:textId="77777777" w:rsidR="00FF21CE" w:rsidRPr="00D324FF"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AA8113"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D324FF">
        <w:rPr>
          <w:rFonts w:ascii="Arial" w:eastAsia="Times New Roman" w:hAnsi="Arial" w:cs="Arial"/>
          <w:color w:val="000000" w:themeColor="text1"/>
          <w:kern w:val="0"/>
          <w:sz w:val="22"/>
          <w:szCs w:val="22"/>
          <w:lang w:eastAsia="en-GB"/>
          <w14:ligatures w14:val="none"/>
        </w:rPr>
        <w:t>iv</w:t>
      </w:r>
      <w:r w:rsidRPr="00D324FF">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9269609"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3EF4390" w14:textId="27692EB3" w:rsidR="006705B5" w:rsidRPr="00D324FF"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Ecology Impact</w:t>
      </w:r>
      <w:r w:rsidR="00247CD5" w:rsidRPr="00D324FF">
        <w:rPr>
          <w:rFonts w:ascii="Arial" w:eastAsia="Times New Roman" w:hAnsi="Arial" w:cs="Arial"/>
          <w:color w:val="ED0000"/>
          <w:kern w:val="0"/>
          <w:sz w:val="22"/>
          <w:szCs w:val="22"/>
          <w:lang w:eastAsia="en-GB"/>
          <w14:ligatures w14:val="none"/>
        </w:rPr>
        <w:t xml:space="preserve"> </w:t>
      </w:r>
    </w:p>
    <w:p w14:paraId="5CFFB56A"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8DF95FF" w14:textId="77777777" w:rsidR="00F272A5" w:rsidRPr="00D324FF"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8A4675"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D324FF">
        <w:rPr>
          <w:rFonts w:ascii="Arial" w:eastAsia="Times New Roman" w:hAnsi="Arial" w:cs="Arial"/>
          <w:color w:val="000000" w:themeColor="text1"/>
          <w:kern w:val="0"/>
          <w:sz w:val="22"/>
          <w:szCs w:val="22"/>
          <w:lang w:eastAsia="en-GB"/>
          <w14:ligatures w14:val="none"/>
        </w:rPr>
        <w:t>93</w:t>
      </w:r>
      <w:r w:rsidRPr="00D324FF">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17BDC2C9" w14:textId="77777777" w:rsidR="00DD76CB" w:rsidRPr="00D324FF" w:rsidRDefault="00DD76C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723B25" w14:textId="0A834978" w:rsidR="00662979" w:rsidRPr="00D324FF" w:rsidRDefault="00662979"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Council Ecology Officer has made the following comments:</w:t>
      </w:r>
    </w:p>
    <w:p w14:paraId="27E64B30" w14:textId="77777777" w:rsidR="00662979" w:rsidRPr="00D324FF" w:rsidRDefault="0066297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F9FC93" w14:textId="06C5268E" w:rsidR="00985473" w:rsidRPr="00D324FF" w:rsidRDefault="00CB6320" w:rsidP="00985473">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985473" w:rsidRPr="00D324FF">
        <w:rPr>
          <w:rFonts w:ascii="Arial" w:eastAsia="Times New Roman" w:hAnsi="Arial" w:cs="Arial"/>
          <w:color w:val="000000" w:themeColor="text1"/>
          <w:kern w:val="0"/>
          <w:sz w:val="22"/>
          <w:szCs w:val="22"/>
          <w:lang w:eastAsia="en-GB"/>
          <w14:ligatures w14:val="none"/>
        </w:rPr>
        <w:t>The site does not lie in an ecologically sensitive area however it does fall within the 6.4km recreational zone of influence (</w:t>
      </w:r>
      <w:proofErr w:type="spellStart"/>
      <w:r w:rsidR="00985473" w:rsidRPr="00D324FF">
        <w:rPr>
          <w:rFonts w:ascii="Arial" w:eastAsia="Times New Roman" w:hAnsi="Arial" w:cs="Arial"/>
          <w:color w:val="000000" w:themeColor="text1"/>
          <w:kern w:val="0"/>
          <w:sz w:val="22"/>
          <w:szCs w:val="22"/>
          <w:lang w:eastAsia="en-GB"/>
          <w14:ligatures w14:val="none"/>
        </w:rPr>
        <w:t>ZoI</w:t>
      </w:r>
      <w:proofErr w:type="spellEnd"/>
      <w:r w:rsidR="00985473" w:rsidRPr="00D324FF">
        <w:rPr>
          <w:rFonts w:ascii="Arial" w:eastAsia="Times New Roman" w:hAnsi="Arial" w:cs="Arial"/>
          <w:color w:val="000000" w:themeColor="text1"/>
          <w:kern w:val="0"/>
          <w:sz w:val="22"/>
          <w:szCs w:val="22"/>
          <w:lang w:eastAsia="en-GB"/>
          <w14:ligatures w14:val="none"/>
        </w:rPr>
        <w:t>) around the Salisbury Plain SPA. The site is located within a S</w:t>
      </w:r>
      <w:r w:rsidR="00AF5946" w:rsidRPr="00D324FF">
        <w:rPr>
          <w:rFonts w:ascii="Arial" w:eastAsia="Times New Roman" w:hAnsi="Arial" w:cs="Arial"/>
          <w:color w:val="000000" w:themeColor="text1"/>
          <w:kern w:val="0"/>
          <w:sz w:val="22"/>
          <w:szCs w:val="22"/>
          <w:lang w:eastAsia="en-GB"/>
          <w14:ligatures w14:val="none"/>
        </w:rPr>
        <w:t>ite of Special Scientific Interest</w:t>
      </w:r>
      <w:r w:rsidR="00985473" w:rsidRPr="00D324FF">
        <w:rPr>
          <w:rFonts w:ascii="Arial" w:eastAsia="Times New Roman" w:hAnsi="Arial" w:cs="Arial"/>
          <w:color w:val="000000" w:themeColor="text1"/>
          <w:kern w:val="0"/>
          <w:sz w:val="22"/>
          <w:szCs w:val="22"/>
          <w:lang w:eastAsia="en-GB"/>
          <w14:ligatures w14:val="none"/>
        </w:rPr>
        <w:t xml:space="preserve"> </w:t>
      </w:r>
      <w:r w:rsidR="00D922AF" w:rsidRPr="00D324FF">
        <w:rPr>
          <w:rFonts w:ascii="Arial" w:eastAsia="Times New Roman" w:hAnsi="Arial" w:cs="Arial"/>
          <w:color w:val="000000" w:themeColor="text1"/>
          <w:kern w:val="0"/>
          <w:sz w:val="22"/>
          <w:szCs w:val="22"/>
          <w:lang w:eastAsia="en-GB"/>
          <w14:ligatures w14:val="none"/>
        </w:rPr>
        <w:t>(</w:t>
      </w:r>
      <w:r w:rsidR="00985473" w:rsidRPr="00D324FF">
        <w:rPr>
          <w:rFonts w:ascii="Arial" w:eastAsia="Times New Roman" w:hAnsi="Arial" w:cs="Arial"/>
          <w:color w:val="000000" w:themeColor="text1"/>
          <w:kern w:val="0"/>
          <w:sz w:val="22"/>
          <w:szCs w:val="22"/>
          <w:lang w:eastAsia="en-GB"/>
          <w14:ligatures w14:val="none"/>
        </w:rPr>
        <w:t>SSSI</w:t>
      </w:r>
      <w:r w:rsidR="00D922AF" w:rsidRPr="00D324FF">
        <w:rPr>
          <w:rFonts w:ascii="Arial" w:eastAsia="Times New Roman" w:hAnsi="Arial" w:cs="Arial"/>
          <w:color w:val="000000" w:themeColor="text1"/>
          <w:kern w:val="0"/>
          <w:sz w:val="22"/>
          <w:szCs w:val="22"/>
          <w:lang w:eastAsia="en-GB"/>
          <w14:ligatures w14:val="none"/>
        </w:rPr>
        <w:t>)</w:t>
      </w:r>
      <w:r w:rsidR="00985473" w:rsidRPr="00D324FF">
        <w:rPr>
          <w:rFonts w:ascii="Arial" w:eastAsia="Times New Roman" w:hAnsi="Arial" w:cs="Arial"/>
          <w:color w:val="000000" w:themeColor="text1"/>
          <w:kern w:val="0"/>
          <w:sz w:val="22"/>
          <w:szCs w:val="22"/>
          <w:lang w:eastAsia="en-GB"/>
          <w14:ligatures w14:val="none"/>
        </w:rPr>
        <w:t xml:space="preserve"> Impact Risk Zone however, consultation with Natural England would not be required for an application of this type within this zone</w:t>
      </w:r>
      <w:r w:rsidRPr="00D324FF">
        <w:rPr>
          <w:rFonts w:ascii="Arial" w:eastAsia="Times New Roman" w:hAnsi="Arial" w:cs="Arial"/>
          <w:color w:val="000000" w:themeColor="text1"/>
          <w:kern w:val="0"/>
          <w:sz w:val="22"/>
          <w:szCs w:val="22"/>
          <w:lang w:eastAsia="en-GB"/>
          <w14:ligatures w14:val="none"/>
        </w:rPr>
        <w:t>”</w:t>
      </w:r>
      <w:r w:rsidR="00985473" w:rsidRPr="00D324FF">
        <w:rPr>
          <w:rFonts w:ascii="Arial" w:eastAsia="Times New Roman" w:hAnsi="Arial" w:cs="Arial"/>
          <w:color w:val="000000" w:themeColor="text1"/>
          <w:kern w:val="0"/>
          <w:sz w:val="22"/>
          <w:szCs w:val="22"/>
          <w:lang w:eastAsia="en-GB"/>
          <w14:ligatures w14:val="none"/>
        </w:rPr>
        <w:t xml:space="preserve">.  </w:t>
      </w:r>
    </w:p>
    <w:p w14:paraId="36151B4A" w14:textId="77777777" w:rsidR="00662979" w:rsidRPr="00D324FF" w:rsidRDefault="0066297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2847DDA" w14:textId="4C20687E" w:rsidR="00CB6320" w:rsidRPr="00D324FF" w:rsidRDefault="00F6091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Salisbury Plain SPA:</w:t>
      </w:r>
    </w:p>
    <w:p w14:paraId="01FF12EA" w14:textId="7D11DA23" w:rsidR="003E18B1" w:rsidRPr="00D324FF" w:rsidRDefault="00CB6320"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3E18B1" w:rsidRPr="00D324FF">
        <w:rPr>
          <w:rFonts w:ascii="Arial" w:eastAsia="Times New Roman" w:hAnsi="Arial" w:cs="Arial"/>
          <w:color w:val="000000" w:themeColor="text1"/>
          <w:kern w:val="0"/>
          <w:sz w:val="22"/>
          <w:szCs w:val="22"/>
          <w:lang w:eastAsia="en-GB"/>
          <w14:ligatures w14:val="none"/>
        </w:rPr>
        <w:t>The HRA has concluded that the application is not likely to have significant impacts on the SPA and subsequently the application is screened out of Appropriate Assessment</w:t>
      </w:r>
      <w:r w:rsidRPr="00D324FF">
        <w:rPr>
          <w:rFonts w:ascii="Arial" w:eastAsia="Times New Roman" w:hAnsi="Arial" w:cs="Arial"/>
          <w:color w:val="000000" w:themeColor="text1"/>
          <w:kern w:val="0"/>
          <w:sz w:val="22"/>
          <w:szCs w:val="22"/>
          <w:lang w:eastAsia="en-GB"/>
          <w14:ligatures w14:val="none"/>
        </w:rPr>
        <w:t>”</w:t>
      </w:r>
      <w:r w:rsidR="003E18B1" w:rsidRPr="00D324FF">
        <w:rPr>
          <w:rFonts w:ascii="Arial" w:eastAsia="Times New Roman" w:hAnsi="Arial" w:cs="Arial"/>
          <w:color w:val="000000" w:themeColor="text1"/>
          <w:kern w:val="0"/>
          <w:sz w:val="22"/>
          <w:szCs w:val="22"/>
          <w:lang w:eastAsia="en-GB"/>
          <w14:ligatures w14:val="none"/>
        </w:rPr>
        <w:t>. </w:t>
      </w:r>
    </w:p>
    <w:p w14:paraId="11FE2971" w14:textId="77777777" w:rsidR="00F60918" w:rsidRPr="00D324FF" w:rsidRDefault="00F6091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FBF370" w14:textId="6FC79E83" w:rsidR="00CB6320" w:rsidRPr="00D324FF" w:rsidRDefault="003E18B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Nationally Designated Sites</w:t>
      </w:r>
    </w:p>
    <w:p w14:paraId="76EDFB7F" w14:textId="3A32406A" w:rsidR="004D7F58" w:rsidRPr="00D324FF" w:rsidRDefault="00CB6320"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4D7F58" w:rsidRPr="00D324FF">
        <w:rPr>
          <w:rFonts w:ascii="Arial" w:eastAsia="Times New Roman" w:hAnsi="Arial" w:cs="Arial"/>
          <w:color w:val="000000" w:themeColor="text1"/>
          <w:kern w:val="0"/>
          <w:sz w:val="22"/>
          <w:szCs w:val="22"/>
          <w:lang w:eastAsia="en-GB"/>
          <w14:ligatures w14:val="none"/>
        </w:rPr>
        <w:t>The Great Cheverell Hill SSSI is located approximately 1.3km to the south</w:t>
      </w:r>
      <w:r w:rsidR="00160B7B" w:rsidRPr="00D324FF">
        <w:rPr>
          <w:rFonts w:ascii="Arial" w:eastAsia="Times New Roman" w:hAnsi="Arial" w:cs="Arial"/>
          <w:color w:val="000000" w:themeColor="text1"/>
          <w:kern w:val="0"/>
          <w:sz w:val="22"/>
          <w:szCs w:val="22"/>
          <w:lang w:eastAsia="en-GB"/>
          <w14:ligatures w14:val="none"/>
        </w:rPr>
        <w:t>-</w:t>
      </w:r>
      <w:r w:rsidR="004D7F58" w:rsidRPr="00D324FF">
        <w:rPr>
          <w:rFonts w:ascii="Arial" w:eastAsia="Times New Roman" w:hAnsi="Arial" w:cs="Arial"/>
          <w:color w:val="000000" w:themeColor="text1"/>
          <w:kern w:val="0"/>
          <w:sz w:val="22"/>
          <w:szCs w:val="22"/>
          <w:lang w:eastAsia="en-GB"/>
          <w14:ligatures w14:val="none"/>
        </w:rPr>
        <w:t>west of the site at the closest point. Given the distance from the site and the scale and nature of the development, it is not considered likely that the proposed works would impact the SSSI</w:t>
      </w:r>
      <w:r w:rsidRPr="00D324FF">
        <w:rPr>
          <w:rFonts w:ascii="Arial" w:eastAsia="Times New Roman" w:hAnsi="Arial" w:cs="Arial"/>
          <w:color w:val="000000" w:themeColor="text1"/>
          <w:kern w:val="0"/>
          <w:sz w:val="22"/>
          <w:szCs w:val="22"/>
          <w:lang w:eastAsia="en-GB"/>
          <w14:ligatures w14:val="none"/>
        </w:rPr>
        <w:t>”</w:t>
      </w:r>
      <w:r w:rsidR="004D7F58" w:rsidRPr="00D324FF">
        <w:rPr>
          <w:rFonts w:ascii="Arial" w:eastAsia="Times New Roman" w:hAnsi="Arial" w:cs="Arial"/>
          <w:color w:val="000000" w:themeColor="text1"/>
          <w:kern w:val="0"/>
          <w:sz w:val="22"/>
          <w:szCs w:val="22"/>
          <w:lang w:eastAsia="en-GB"/>
          <w14:ligatures w14:val="none"/>
        </w:rPr>
        <w:t xml:space="preserve">. </w:t>
      </w:r>
    </w:p>
    <w:p w14:paraId="53C87BC0" w14:textId="77777777" w:rsidR="003E18B1" w:rsidRPr="00D324FF" w:rsidRDefault="003E18B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64400E" w14:textId="77777777" w:rsidR="00CB6320" w:rsidRPr="00D324FF" w:rsidRDefault="00B85240" w:rsidP="00CB6320">
      <w:pPr>
        <w:spacing w:after="0" w:line="276" w:lineRule="auto"/>
        <w:jc w:val="both"/>
        <w:rPr>
          <w:rFonts w:ascii="Arial" w:eastAsia="Times New Roman" w:hAnsi="Arial" w:cs="Arial"/>
          <w:b/>
          <w:bCs/>
          <w:color w:val="000000" w:themeColor="text1"/>
          <w:kern w:val="0"/>
          <w:sz w:val="22"/>
          <w:szCs w:val="22"/>
          <w:lang w:eastAsia="en-GB"/>
          <w14:ligatures w14:val="none"/>
        </w:rPr>
      </w:pPr>
      <w:r w:rsidRPr="00D324FF">
        <w:rPr>
          <w:rFonts w:ascii="Arial" w:eastAsia="Times New Roman" w:hAnsi="Arial" w:cs="Arial"/>
          <w:b/>
          <w:bCs/>
          <w:color w:val="000000" w:themeColor="text1"/>
          <w:kern w:val="0"/>
          <w:sz w:val="22"/>
          <w:szCs w:val="22"/>
          <w:lang w:eastAsia="en-GB"/>
          <w14:ligatures w14:val="none"/>
        </w:rPr>
        <w:lastRenderedPageBreak/>
        <w:t>Compliance with CP50</w:t>
      </w:r>
    </w:p>
    <w:p w14:paraId="3355E8A8" w14:textId="34AED669" w:rsidR="00B85240" w:rsidRPr="00D324FF" w:rsidRDefault="00B85240" w:rsidP="00CB6320">
      <w:pPr>
        <w:spacing w:after="0" w:line="276" w:lineRule="auto"/>
        <w:jc w:val="both"/>
        <w:rPr>
          <w:rFonts w:ascii="Arial" w:eastAsia="Times New Roman" w:hAnsi="Arial" w:cs="Arial"/>
          <w:b/>
          <w:bCs/>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proposals include bat and bird boxes which will meet the requirements of CP50 which requires all developments to demonstrate no net loss of biodiversity and to seek opportunities to enhance biodiversity. </w:t>
      </w:r>
    </w:p>
    <w:p w14:paraId="01CB48A8" w14:textId="77777777" w:rsidR="00B85240" w:rsidRPr="00D324FF" w:rsidRDefault="00B85240" w:rsidP="00CB6320">
      <w:pPr>
        <w:spacing w:after="0" w:line="276" w:lineRule="auto"/>
        <w:jc w:val="both"/>
        <w:rPr>
          <w:rFonts w:ascii="Arial" w:eastAsia="Times New Roman" w:hAnsi="Arial" w:cs="Arial"/>
          <w:color w:val="000000" w:themeColor="text1"/>
          <w:kern w:val="0"/>
          <w:sz w:val="22"/>
          <w:szCs w:val="22"/>
          <w:lang w:eastAsia="en-GB"/>
          <w14:ligatures w14:val="none"/>
        </w:rPr>
      </w:pPr>
    </w:p>
    <w:p w14:paraId="4A3CC80A" w14:textId="364230B5" w:rsidR="00B85240" w:rsidRPr="00D324FF" w:rsidRDefault="00B85240" w:rsidP="00CB6320">
      <w:pPr>
        <w:spacing w:after="0" w:line="276" w:lineRule="auto"/>
        <w:jc w:val="both"/>
        <w:rPr>
          <w:rFonts w:ascii="Arial" w:eastAsia="Times New Roman" w:hAnsi="Arial" w:cs="Arial"/>
          <w:b/>
          <w:bCs/>
          <w:color w:val="000000" w:themeColor="text1"/>
          <w:kern w:val="0"/>
          <w:sz w:val="22"/>
          <w:szCs w:val="22"/>
          <w:lang w:eastAsia="en-GB"/>
          <w14:ligatures w14:val="none"/>
        </w:rPr>
      </w:pPr>
      <w:r w:rsidRPr="00D324FF">
        <w:rPr>
          <w:rFonts w:ascii="Arial" w:eastAsia="Times New Roman" w:hAnsi="Arial" w:cs="Arial"/>
          <w:b/>
          <w:bCs/>
          <w:color w:val="000000" w:themeColor="text1"/>
          <w:kern w:val="0"/>
          <w:sz w:val="22"/>
          <w:szCs w:val="22"/>
          <w:lang w:eastAsia="en-GB"/>
          <w14:ligatures w14:val="none"/>
        </w:rPr>
        <w:t>Protected species and habitats</w:t>
      </w:r>
    </w:p>
    <w:p w14:paraId="18D31435" w14:textId="19F39253" w:rsidR="00B85240" w:rsidRPr="00D324FF" w:rsidRDefault="00CB6320"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B85240" w:rsidRPr="00D324FF">
        <w:rPr>
          <w:rFonts w:ascii="Arial" w:eastAsia="Times New Roman" w:hAnsi="Arial" w:cs="Arial"/>
          <w:color w:val="000000" w:themeColor="text1"/>
          <w:kern w:val="0"/>
          <w:sz w:val="22"/>
          <w:szCs w:val="22"/>
          <w:lang w:eastAsia="en-GB"/>
          <w14:ligatures w14:val="none"/>
        </w:rPr>
        <w:t>There are areas identified on the Natural England Priority Habitat Inventory as deciduous woodland priority habitat within the redline however, the proposals do not affect any of this habitat</w:t>
      </w:r>
      <w:r w:rsidRPr="00D324FF">
        <w:rPr>
          <w:rFonts w:ascii="Arial" w:eastAsia="Times New Roman" w:hAnsi="Arial" w:cs="Arial"/>
          <w:color w:val="000000" w:themeColor="text1"/>
          <w:kern w:val="0"/>
          <w:sz w:val="22"/>
          <w:szCs w:val="22"/>
          <w:lang w:eastAsia="en-GB"/>
          <w14:ligatures w14:val="none"/>
        </w:rPr>
        <w:t>”</w:t>
      </w:r>
      <w:r w:rsidR="00B85240" w:rsidRPr="00D324FF">
        <w:rPr>
          <w:rFonts w:ascii="Arial" w:eastAsia="Times New Roman" w:hAnsi="Arial" w:cs="Arial"/>
          <w:color w:val="000000" w:themeColor="text1"/>
          <w:kern w:val="0"/>
          <w:sz w:val="22"/>
          <w:szCs w:val="22"/>
          <w:lang w:eastAsia="en-GB"/>
          <w14:ligatures w14:val="none"/>
        </w:rPr>
        <w:t>.</w:t>
      </w:r>
    </w:p>
    <w:p w14:paraId="74BAF04B" w14:textId="77777777" w:rsidR="00B85240" w:rsidRPr="00D324FF" w:rsidRDefault="00B85240" w:rsidP="00CB6320">
      <w:pPr>
        <w:spacing w:after="0" w:line="276" w:lineRule="auto"/>
        <w:jc w:val="both"/>
        <w:rPr>
          <w:rFonts w:ascii="Arial" w:eastAsia="Times New Roman" w:hAnsi="Arial" w:cs="Arial"/>
          <w:color w:val="000000" w:themeColor="text1"/>
          <w:kern w:val="0"/>
          <w:sz w:val="22"/>
          <w:szCs w:val="22"/>
          <w:lang w:eastAsia="en-GB"/>
          <w14:ligatures w14:val="none"/>
        </w:rPr>
      </w:pPr>
    </w:p>
    <w:p w14:paraId="53C2E469" w14:textId="4288606F" w:rsidR="00CB6320" w:rsidRPr="00D324FF" w:rsidRDefault="001D182D" w:rsidP="00CB632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Bats</w:t>
      </w:r>
    </w:p>
    <w:p w14:paraId="7492AE33" w14:textId="43BEE050" w:rsidR="00816310" w:rsidRPr="00D324FF" w:rsidRDefault="00816310"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It is noted </w:t>
      </w:r>
      <w:r w:rsidR="005F783B" w:rsidRPr="00D324FF">
        <w:rPr>
          <w:rFonts w:ascii="Arial" w:eastAsia="Times New Roman" w:hAnsi="Arial" w:cs="Arial"/>
          <w:color w:val="000000" w:themeColor="text1"/>
          <w:kern w:val="0"/>
          <w:sz w:val="22"/>
          <w:szCs w:val="22"/>
          <w:lang w:eastAsia="en-GB"/>
          <w14:ligatures w14:val="none"/>
        </w:rPr>
        <w:t xml:space="preserve">that five </w:t>
      </w:r>
      <w:r w:rsidR="009B205E" w:rsidRPr="00D324FF">
        <w:rPr>
          <w:rFonts w:ascii="Arial" w:eastAsia="Times New Roman" w:hAnsi="Arial" w:cs="Arial"/>
          <w:color w:val="000000" w:themeColor="text1"/>
          <w:kern w:val="0"/>
          <w:sz w:val="22"/>
          <w:szCs w:val="22"/>
          <w:lang w:eastAsia="en-GB"/>
          <w14:ligatures w14:val="none"/>
        </w:rPr>
        <w:t>integrated bat blocks are proposed on the house, located behind timber cladding</w:t>
      </w:r>
      <w:r w:rsidR="006A11F6" w:rsidRPr="00D324FF">
        <w:rPr>
          <w:rFonts w:ascii="Arial" w:eastAsia="Times New Roman" w:hAnsi="Arial" w:cs="Arial"/>
          <w:color w:val="000000" w:themeColor="text1"/>
          <w:kern w:val="0"/>
          <w:sz w:val="22"/>
          <w:szCs w:val="22"/>
          <w:lang w:eastAsia="en-GB"/>
          <w14:ligatures w14:val="none"/>
        </w:rPr>
        <w:t xml:space="preserve">, sited a minimum of 3m above ground level. </w:t>
      </w:r>
      <w:r w:rsidR="002C6355" w:rsidRPr="00D324FF">
        <w:rPr>
          <w:rFonts w:ascii="Arial" w:eastAsia="Times New Roman" w:hAnsi="Arial" w:cs="Arial"/>
          <w:color w:val="000000" w:themeColor="text1"/>
          <w:kern w:val="0"/>
          <w:sz w:val="22"/>
          <w:szCs w:val="22"/>
          <w:lang w:eastAsia="en-GB"/>
          <w14:ligatures w14:val="none"/>
        </w:rPr>
        <w:t xml:space="preserve"> </w:t>
      </w:r>
      <w:r w:rsidR="00D63884" w:rsidRPr="00D324FF">
        <w:rPr>
          <w:rFonts w:ascii="Arial" w:eastAsia="Times New Roman" w:hAnsi="Arial" w:cs="Arial"/>
          <w:color w:val="000000" w:themeColor="text1"/>
          <w:kern w:val="0"/>
          <w:sz w:val="22"/>
          <w:szCs w:val="22"/>
          <w:lang w:eastAsia="en-GB"/>
          <w14:ligatures w14:val="none"/>
        </w:rPr>
        <w:t>Three bird boxes at a height</w:t>
      </w:r>
      <w:r w:rsidR="000C1A73" w:rsidRPr="00D324FF">
        <w:rPr>
          <w:rFonts w:ascii="Arial" w:eastAsia="Times New Roman" w:hAnsi="Arial" w:cs="Arial"/>
          <w:color w:val="000000" w:themeColor="text1"/>
          <w:kern w:val="0"/>
          <w:sz w:val="22"/>
          <w:szCs w:val="22"/>
          <w:lang w:eastAsia="en-GB"/>
          <w14:ligatures w14:val="none"/>
        </w:rPr>
        <w:t xml:space="preserve"> </w:t>
      </w:r>
      <w:r w:rsidR="00D63884" w:rsidRPr="00D324FF">
        <w:rPr>
          <w:rFonts w:ascii="Arial" w:eastAsia="Times New Roman" w:hAnsi="Arial" w:cs="Arial"/>
          <w:color w:val="000000" w:themeColor="text1"/>
          <w:kern w:val="0"/>
          <w:sz w:val="22"/>
          <w:szCs w:val="22"/>
          <w:lang w:eastAsia="en-GB"/>
          <w14:ligatures w14:val="none"/>
        </w:rPr>
        <w:t>of 2-5m</w:t>
      </w:r>
      <w:r w:rsidR="00394C1C" w:rsidRPr="00D324FF">
        <w:rPr>
          <w:rFonts w:ascii="Arial" w:eastAsia="Times New Roman" w:hAnsi="Arial" w:cs="Arial"/>
          <w:color w:val="000000" w:themeColor="text1"/>
          <w:kern w:val="0"/>
          <w:sz w:val="22"/>
          <w:szCs w:val="22"/>
          <w:lang w:eastAsia="en-GB"/>
          <w14:ligatures w14:val="none"/>
        </w:rPr>
        <w:t xml:space="preserve">; </w:t>
      </w:r>
      <w:r w:rsidR="00935E6E" w:rsidRPr="00D324FF">
        <w:rPr>
          <w:rFonts w:ascii="Arial" w:eastAsia="Times New Roman" w:hAnsi="Arial" w:cs="Arial"/>
          <w:color w:val="000000" w:themeColor="text1"/>
          <w:kern w:val="0"/>
          <w:sz w:val="22"/>
          <w:szCs w:val="22"/>
          <w:lang w:eastAsia="en-GB"/>
          <w14:ligatures w14:val="none"/>
        </w:rPr>
        <w:t>two</w:t>
      </w:r>
      <w:r w:rsidR="00394C1C" w:rsidRPr="00D324FF">
        <w:rPr>
          <w:rFonts w:ascii="Arial" w:eastAsia="Times New Roman" w:hAnsi="Arial" w:cs="Arial"/>
          <w:color w:val="000000" w:themeColor="text1"/>
          <w:kern w:val="0"/>
          <w:sz w:val="22"/>
          <w:szCs w:val="22"/>
          <w:lang w:eastAsia="en-GB"/>
          <w14:ligatures w14:val="none"/>
        </w:rPr>
        <w:t xml:space="preserve"> 1FF Schwegler bat box</w:t>
      </w:r>
      <w:r w:rsidR="003C6BDE" w:rsidRPr="00D324FF">
        <w:rPr>
          <w:rFonts w:ascii="Arial" w:eastAsia="Times New Roman" w:hAnsi="Arial" w:cs="Arial"/>
          <w:color w:val="000000" w:themeColor="text1"/>
          <w:kern w:val="0"/>
          <w:sz w:val="22"/>
          <w:szCs w:val="22"/>
          <w:lang w:eastAsia="en-GB"/>
          <w14:ligatures w14:val="none"/>
        </w:rPr>
        <w:t>es</w:t>
      </w:r>
      <w:r w:rsidR="00394C1C" w:rsidRPr="00D324FF">
        <w:rPr>
          <w:rFonts w:ascii="Arial" w:eastAsia="Times New Roman" w:hAnsi="Arial" w:cs="Arial"/>
          <w:color w:val="000000" w:themeColor="text1"/>
          <w:kern w:val="0"/>
          <w:sz w:val="22"/>
          <w:szCs w:val="22"/>
          <w:lang w:eastAsia="en-GB"/>
          <w14:ligatures w14:val="none"/>
        </w:rPr>
        <w:t xml:space="preserve"> at a height of </w:t>
      </w:r>
      <w:r w:rsidR="00553F12" w:rsidRPr="00D324FF">
        <w:rPr>
          <w:rFonts w:ascii="Arial" w:eastAsia="Times New Roman" w:hAnsi="Arial" w:cs="Arial"/>
          <w:color w:val="000000" w:themeColor="text1"/>
          <w:kern w:val="0"/>
          <w:sz w:val="22"/>
          <w:szCs w:val="22"/>
          <w:lang w:eastAsia="en-GB"/>
          <w14:ligatures w14:val="none"/>
        </w:rPr>
        <w:t xml:space="preserve">3-6m; and two </w:t>
      </w:r>
      <w:r w:rsidR="00936439" w:rsidRPr="00D324FF">
        <w:rPr>
          <w:rFonts w:ascii="Arial" w:eastAsia="Times New Roman" w:hAnsi="Arial" w:cs="Arial"/>
          <w:color w:val="000000" w:themeColor="text1"/>
          <w:kern w:val="0"/>
          <w:sz w:val="22"/>
          <w:szCs w:val="22"/>
          <w:lang w:eastAsia="en-GB"/>
          <w14:ligatures w14:val="none"/>
        </w:rPr>
        <w:t>2FN Schwegler bat boxes at a height of 3-6m</w:t>
      </w:r>
      <w:r w:rsidR="00EC3148" w:rsidRPr="00D324FF">
        <w:rPr>
          <w:rFonts w:ascii="Arial" w:eastAsia="Times New Roman" w:hAnsi="Arial" w:cs="Arial"/>
          <w:color w:val="000000" w:themeColor="text1"/>
          <w:kern w:val="0"/>
          <w:sz w:val="22"/>
          <w:szCs w:val="22"/>
          <w:lang w:eastAsia="en-GB"/>
          <w14:ligatures w14:val="none"/>
        </w:rPr>
        <w:t xml:space="preserve">, will be installed in the gardens to the east and </w:t>
      </w:r>
      <w:r w:rsidR="00F1680F" w:rsidRPr="00D324FF">
        <w:rPr>
          <w:rFonts w:ascii="Arial" w:eastAsia="Times New Roman" w:hAnsi="Arial" w:cs="Arial"/>
          <w:color w:val="000000" w:themeColor="text1"/>
          <w:kern w:val="0"/>
          <w:sz w:val="22"/>
          <w:szCs w:val="22"/>
          <w:lang w:eastAsia="en-GB"/>
          <w14:ligatures w14:val="none"/>
        </w:rPr>
        <w:t>south of the replacement outbuilding.</w:t>
      </w:r>
      <w:r w:rsidR="00272F82" w:rsidRPr="00D324FF">
        <w:rPr>
          <w:rFonts w:ascii="Arial" w:eastAsia="Times New Roman" w:hAnsi="Arial" w:cs="Arial"/>
          <w:color w:val="000000" w:themeColor="text1"/>
          <w:kern w:val="0"/>
          <w:sz w:val="22"/>
          <w:szCs w:val="22"/>
          <w:lang w:eastAsia="en-GB"/>
          <w14:ligatures w14:val="none"/>
        </w:rPr>
        <w:t xml:space="preserve"> </w:t>
      </w:r>
      <w:r w:rsidR="00D26E07" w:rsidRPr="00D324FF">
        <w:rPr>
          <w:rFonts w:ascii="Arial" w:eastAsia="Times New Roman" w:hAnsi="Arial" w:cs="Arial"/>
          <w:color w:val="000000" w:themeColor="text1"/>
          <w:kern w:val="0"/>
          <w:sz w:val="22"/>
          <w:szCs w:val="22"/>
          <w:lang w:eastAsia="en-GB"/>
          <w14:ligatures w14:val="none"/>
        </w:rPr>
        <w:t xml:space="preserve"> </w:t>
      </w:r>
      <w:r w:rsidR="00272F82" w:rsidRPr="00D324FF">
        <w:rPr>
          <w:rFonts w:ascii="Arial" w:eastAsia="Times New Roman" w:hAnsi="Arial" w:cs="Arial"/>
          <w:color w:val="000000" w:themeColor="text1"/>
          <w:kern w:val="0"/>
          <w:sz w:val="22"/>
          <w:szCs w:val="22"/>
          <w:lang w:eastAsia="en-GB"/>
          <w14:ligatures w14:val="none"/>
        </w:rPr>
        <w:t xml:space="preserve">The positions of these bat and bird </w:t>
      </w:r>
      <w:r w:rsidR="008240F7" w:rsidRPr="00D324FF">
        <w:rPr>
          <w:rFonts w:ascii="Arial" w:eastAsia="Times New Roman" w:hAnsi="Arial" w:cs="Arial"/>
          <w:color w:val="000000" w:themeColor="text1"/>
          <w:kern w:val="0"/>
          <w:sz w:val="22"/>
          <w:szCs w:val="22"/>
          <w:lang w:eastAsia="en-GB"/>
          <w14:ligatures w14:val="none"/>
        </w:rPr>
        <w:t>mitigation measures</w:t>
      </w:r>
      <w:r w:rsidR="00272F82" w:rsidRPr="00D324FF">
        <w:rPr>
          <w:rFonts w:ascii="Arial" w:eastAsia="Times New Roman" w:hAnsi="Arial" w:cs="Arial"/>
          <w:color w:val="000000" w:themeColor="text1"/>
          <w:kern w:val="0"/>
          <w:sz w:val="22"/>
          <w:szCs w:val="22"/>
          <w:lang w:eastAsia="en-GB"/>
          <w14:ligatures w14:val="none"/>
        </w:rPr>
        <w:t xml:space="preserve"> are clearly marked on submitted</w:t>
      </w:r>
      <w:r w:rsidR="0079744C" w:rsidRPr="00D324FF">
        <w:rPr>
          <w:rFonts w:ascii="Arial" w:eastAsia="Times New Roman" w:hAnsi="Arial" w:cs="Arial"/>
          <w:color w:val="000000" w:themeColor="text1"/>
          <w:kern w:val="0"/>
          <w:sz w:val="22"/>
          <w:szCs w:val="22"/>
          <w:lang w:eastAsia="en-GB"/>
          <w14:ligatures w14:val="none"/>
        </w:rPr>
        <w:t xml:space="preserve"> Drawing No. 2146 _ </w:t>
      </w:r>
      <w:r w:rsidR="00DF5238" w:rsidRPr="00D324FF">
        <w:rPr>
          <w:rFonts w:ascii="Arial" w:eastAsia="Times New Roman" w:hAnsi="Arial" w:cs="Arial"/>
          <w:color w:val="000000" w:themeColor="text1"/>
          <w:kern w:val="0"/>
          <w:sz w:val="22"/>
          <w:szCs w:val="22"/>
          <w:lang w:eastAsia="en-GB"/>
          <w14:ligatures w14:val="none"/>
        </w:rPr>
        <w:t>PL - 002 – Proposed Site Plan and Floor Plans.</w:t>
      </w:r>
    </w:p>
    <w:p w14:paraId="2184F904" w14:textId="77777777" w:rsidR="00816310" w:rsidRPr="00D324FF" w:rsidRDefault="00816310" w:rsidP="00CB632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FAD81D7" w14:textId="4804144D" w:rsidR="000E25DF" w:rsidRPr="00D324FF" w:rsidRDefault="006139FC" w:rsidP="000E25DF">
      <w:pPr>
        <w:pStyle w:val="Letterbody"/>
        <w:rPr>
          <w:rStyle w:val="normaltextrun"/>
          <w:rFonts w:eastAsiaTheme="majorEastAsia" w:cs="Arial"/>
          <w:color w:val="000000"/>
          <w:sz w:val="22"/>
          <w:szCs w:val="22"/>
          <w:shd w:val="clear" w:color="auto" w:fill="FFFFFF"/>
        </w:rPr>
      </w:pPr>
      <w:r w:rsidRPr="00D324FF">
        <w:rPr>
          <w:rFonts w:cs="Arial"/>
          <w:color w:val="000000" w:themeColor="text1"/>
          <w:sz w:val="22"/>
          <w:szCs w:val="22"/>
        </w:rPr>
        <w:t xml:space="preserve">The </w:t>
      </w:r>
      <w:r w:rsidR="000E25DF" w:rsidRPr="00D324FF">
        <w:rPr>
          <w:rFonts w:cs="Arial"/>
          <w:color w:val="000000" w:themeColor="text1"/>
          <w:sz w:val="22"/>
          <w:szCs w:val="22"/>
        </w:rPr>
        <w:t>Council’s Ecologist states</w:t>
      </w:r>
      <w:r w:rsidRPr="00D324FF">
        <w:rPr>
          <w:rFonts w:cs="Arial"/>
          <w:color w:val="000000" w:themeColor="text1"/>
          <w:sz w:val="22"/>
          <w:szCs w:val="22"/>
        </w:rPr>
        <w:t xml:space="preserve"> </w:t>
      </w:r>
      <w:r w:rsidR="00CB6320" w:rsidRPr="00D324FF">
        <w:rPr>
          <w:rFonts w:cs="Arial"/>
          <w:color w:val="000000" w:themeColor="text1"/>
          <w:sz w:val="22"/>
          <w:szCs w:val="22"/>
        </w:rPr>
        <w:t>“</w:t>
      </w:r>
      <w:r w:rsidR="001D182D" w:rsidRPr="00D324FF">
        <w:rPr>
          <w:rFonts w:cs="Arial"/>
          <w:color w:val="000000" w:themeColor="text1"/>
          <w:sz w:val="22"/>
          <w:szCs w:val="22"/>
        </w:rPr>
        <w:t>A Bat Survey Report has been submitted</w:t>
      </w:r>
      <w:r w:rsidR="00A1653F" w:rsidRPr="00D324FF">
        <w:rPr>
          <w:rFonts w:cs="Arial"/>
          <w:color w:val="000000" w:themeColor="text1"/>
          <w:sz w:val="22"/>
          <w:szCs w:val="22"/>
        </w:rPr>
        <w:t xml:space="preserve"> in support of the application.  The house and garage were identified as having bat roost potential and bat droppings were found in the roof void of the house. </w:t>
      </w:r>
      <w:r w:rsidR="0052655E" w:rsidRPr="00D324FF">
        <w:rPr>
          <w:rFonts w:cs="Arial"/>
          <w:color w:val="000000" w:themeColor="text1"/>
          <w:sz w:val="22"/>
          <w:szCs w:val="22"/>
        </w:rPr>
        <w:t xml:space="preserve"> Further surveys were undertaken on 8th August, 23 September, and 30 September</w:t>
      </w:r>
      <w:r w:rsidR="006C5195" w:rsidRPr="00D324FF">
        <w:rPr>
          <w:rFonts w:cs="Arial"/>
          <w:color w:val="000000" w:themeColor="text1"/>
          <w:sz w:val="22"/>
          <w:szCs w:val="22"/>
        </w:rPr>
        <w:t xml:space="preserve">. </w:t>
      </w:r>
      <w:r w:rsidR="000E25DF" w:rsidRPr="00D324FF">
        <w:rPr>
          <w:rStyle w:val="normaltextrun"/>
          <w:rFonts w:eastAsiaTheme="majorEastAsia" w:cs="Arial"/>
          <w:color w:val="000000"/>
          <w:sz w:val="22"/>
          <w:szCs w:val="22"/>
          <w:shd w:val="clear" w:color="auto" w:fill="FFFFFF"/>
        </w:rPr>
        <w:t>It is noted that these surveys have not been undertaken in accordance with best practice. This is considered acceptable for the main house, however, please see comments below with regards to the garage”.</w:t>
      </w:r>
    </w:p>
    <w:p w14:paraId="11B1BC04" w14:textId="77777777" w:rsidR="009C3BB1" w:rsidRPr="00D324FF" w:rsidRDefault="009C3BB1" w:rsidP="00CB6320">
      <w:pPr>
        <w:spacing w:after="0" w:line="276" w:lineRule="auto"/>
        <w:jc w:val="both"/>
        <w:rPr>
          <w:rFonts w:ascii="Arial" w:eastAsia="Times New Roman" w:hAnsi="Arial" w:cs="Arial"/>
          <w:color w:val="000000" w:themeColor="text1"/>
          <w:kern w:val="0"/>
          <w:sz w:val="22"/>
          <w:szCs w:val="22"/>
          <w:lang w:eastAsia="en-GB"/>
          <w14:ligatures w14:val="none"/>
        </w:rPr>
      </w:pPr>
    </w:p>
    <w:p w14:paraId="3723C782" w14:textId="29872A35" w:rsidR="002B6F1A" w:rsidRPr="00D324FF" w:rsidRDefault="00582879"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2B6F1A" w:rsidRPr="00D324FF">
        <w:rPr>
          <w:rFonts w:ascii="Arial" w:eastAsia="Times New Roman" w:hAnsi="Arial" w:cs="Arial"/>
          <w:color w:val="000000" w:themeColor="text1"/>
          <w:kern w:val="0"/>
          <w:sz w:val="22"/>
          <w:szCs w:val="22"/>
          <w:lang w:eastAsia="en-GB"/>
          <w14:ligatures w14:val="none"/>
        </w:rPr>
        <w:t>The report concludes that the house provides day roosts for common pipistrelle, serotine and soprano pipistrelle bats and that a Natural England bat mitigation licence will be required. The works will involve the destruction of the common pipistrelle roost and disturbance to the serotine and soprano pipistrelle roosts during demolition and construction</w:t>
      </w:r>
      <w:r w:rsidRPr="00D324FF">
        <w:rPr>
          <w:rFonts w:ascii="Arial" w:eastAsia="Times New Roman" w:hAnsi="Arial" w:cs="Arial"/>
          <w:color w:val="000000" w:themeColor="text1"/>
          <w:kern w:val="0"/>
          <w:sz w:val="22"/>
          <w:szCs w:val="22"/>
          <w:lang w:eastAsia="en-GB"/>
          <w14:ligatures w14:val="none"/>
        </w:rPr>
        <w:t>”</w:t>
      </w:r>
      <w:r w:rsidR="002B6F1A" w:rsidRPr="00D324FF">
        <w:rPr>
          <w:rFonts w:ascii="Arial" w:eastAsia="Times New Roman" w:hAnsi="Arial" w:cs="Arial"/>
          <w:color w:val="000000" w:themeColor="text1"/>
          <w:kern w:val="0"/>
          <w:sz w:val="22"/>
          <w:szCs w:val="22"/>
          <w:lang w:eastAsia="en-GB"/>
          <w14:ligatures w14:val="none"/>
        </w:rPr>
        <w:t xml:space="preserve">. </w:t>
      </w:r>
    </w:p>
    <w:p w14:paraId="6CC847E0" w14:textId="77777777" w:rsidR="002B6F1A" w:rsidRPr="00D324FF" w:rsidRDefault="002B6F1A" w:rsidP="00CB6320">
      <w:pPr>
        <w:spacing w:after="0" w:line="276" w:lineRule="auto"/>
        <w:jc w:val="both"/>
        <w:rPr>
          <w:rFonts w:ascii="Arial" w:eastAsia="Times New Roman" w:hAnsi="Arial" w:cs="Arial"/>
          <w:color w:val="000000" w:themeColor="text1"/>
          <w:kern w:val="0"/>
          <w:sz w:val="22"/>
          <w:szCs w:val="22"/>
          <w:lang w:eastAsia="en-GB"/>
          <w14:ligatures w14:val="none"/>
        </w:rPr>
      </w:pPr>
    </w:p>
    <w:p w14:paraId="73FE0B3C" w14:textId="6653E380" w:rsidR="002B6F1A" w:rsidRPr="00D324FF" w:rsidRDefault="00582879"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2B6F1A" w:rsidRPr="00D324FF">
        <w:rPr>
          <w:rFonts w:ascii="Arial" w:eastAsia="Times New Roman" w:hAnsi="Arial" w:cs="Arial"/>
          <w:color w:val="000000" w:themeColor="text1"/>
          <w:kern w:val="0"/>
          <w:sz w:val="22"/>
          <w:szCs w:val="22"/>
          <w:lang w:eastAsia="en-GB"/>
          <w14:ligatures w14:val="none"/>
        </w:rPr>
        <w:t>To mitigate for the loss of the common pipistrelle roost, integrated bat blocks are proposed to be installed under the timber cladding. The mitigation strategy proposes 3 bat boxes on trees so any bats found during the works can be moved, works to be undertaken during the main hibernation months, a toolbox talk from a licenced bat worker and a pre commencement inspection of the building. Other mitigation measures include a sensitive lighting design and the installation of bird boxes on trees within the garden. The mitigation proposed in the report is considered acceptable with regards to the serotine, soprano pipistrelle and common pipistrelle roosts in the main house</w:t>
      </w:r>
      <w:r w:rsidRPr="00D324FF">
        <w:rPr>
          <w:rFonts w:ascii="Arial" w:eastAsia="Times New Roman" w:hAnsi="Arial" w:cs="Arial"/>
          <w:color w:val="000000" w:themeColor="text1"/>
          <w:kern w:val="0"/>
          <w:sz w:val="22"/>
          <w:szCs w:val="22"/>
          <w:lang w:eastAsia="en-GB"/>
          <w14:ligatures w14:val="none"/>
        </w:rPr>
        <w:t>”</w:t>
      </w:r>
      <w:r w:rsidR="002B6F1A" w:rsidRPr="00D324FF">
        <w:rPr>
          <w:rFonts w:ascii="Arial" w:eastAsia="Times New Roman" w:hAnsi="Arial" w:cs="Arial"/>
          <w:color w:val="000000" w:themeColor="text1"/>
          <w:kern w:val="0"/>
          <w:sz w:val="22"/>
          <w:szCs w:val="22"/>
          <w:lang w:eastAsia="en-GB"/>
          <w14:ligatures w14:val="none"/>
        </w:rPr>
        <w:t>.</w:t>
      </w:r>
    </w:p>
    <w:p w14:paraId="5AAA8CE4" w14:textId="77777777" w:rsidR="002B6F1A" w:rsidRPr="00D324FF" w:rsidRDefault="002B6F1A" w:rsidP="00CB6320">
      <w:pPr>
        <w:spacing w:after="0" w:line="276" w:lineRule="auto"/>
        <w:jc w:val="both"/>
        <w:rPr>
          <w:rFonts w:ascii="Arial" w:eastAsia="Times New Roman" w:hAnsi="Arial" w:cs="Arial"/>
          <w:color w:val="000000" w:themeColor="text1"/>
          <w:kern w:val="0"/>
          <w:sz w:val="22"/>
          <w:szCs w:val="22"/>
          <w:lang w:eastAsia="en-GB"/>
          <w14:ligatures w14:val="none"/>
        </w:rPr>
      </w:pPr>
    </w:p>
    <w:p w14:paraId="014CB463" w14:textId="643AF94A" w:rsidR="00662979" w:rsidRPr="00D324FF" w:rsidRDefault="00582879"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w:t>
      </w:r>
      <w:r w:rsidR="00101714" w:rsidRPr="00D324FF">
        <w:rPr>
          <w:rFonts w:ascii="Arial" w:eastAsia="Times New Roman" w:hAnsi="Arial" w:cs="Arial"/>
          <w:color w:val="000000" w:themeColor="text1"/>
          <w:kern w:val="0"/>
          <w:sz w:val="22"/>
          <w:szCs w:val="22"/>
          <w:lang w:eastAsia="en-GB"/>
          <w14:ligatures w14:val="none"/>
        </w:rPr>
        <w:t>The report concludes that no bat roosts were identified within the garage and a licence will not be required for the demolition of the garage. The garage was initially identified as having the potential for a night roost therefore a static detector was placed in the garage from the 8th August for six consecutive nights. The static detector in the garage did not record any bats and no evidence of bats was identified during the Preliminary Roost Assessment (PRA).</w:t>
      </w:r>
      <w:r w:rsidRPr="00D324FF">
        <w:rPr>
          <w:rFonts w:ascii="Arial" w:eastAsia="Times New Roman" w:hAnsi="Arial" w:cs="Arial"/>
          <w:color w:val="000000" w:themeColor="text1"/>
          <w:kern w:val="0"/>
          <w:sz w:val="22"/>
          <w:szCs w:val="22"/>
          <w:lang w:eastAsia="en-GB"/>
          <w14:ligatures w14:val="none"/>
        </w:rPr>
        <w:t>”</w:t>
      </w:r>
    </w:p>
    <w:p w14:paraId="11FF471B" w14:textId="77777777" w:rsidR="00101714" w:rsidRPr="00D324FF" w:rsidRDefault="0010171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73B9BA" w14:textId="0CB047D7" w:rsidR="00577316" w:rsidRPr="00D324FF" w:rsidRDefault="00582879" w:rsidP="00577316">
      <w:pPr>
        <w:pStyle w:val="Letterbody"/>
        <w:rPr>
          <w:rStyle w:val="normaltextrun"/>
          <w:rFonts w:eastAsiaTheme="majorEastAsia" w:cs="Arial"/>
          <w:color w:val="000000"/>
          <w:sz w:val="22"/>
          <w:szCs w:val="22"/>
          <w:shd w:val="clear" w:color="auto" w:fill="FFFFFF"/>
        </w:rPr>
      </w:pPr>
      <w:r w:rsidRPr="00D324FF">
        <w:rPr>
          <w:rFonts w:cs="Arial"/>
          <w:color w:val="000000" w:themeColor="text1"/>
          <w:sz w:val="22"/>
          <w:szCs w:val="22"/>
        </w:rPr>
        <w:t>“</w:t>
      </w:r>
      <w:r w:rsidR="00A161E5" w:rsidRPr="00D324FF">
        <w:rPr>
          <w:rFonts w:cs="Arial"/>
          <w:color w:val="000000" w:themeColor="text1"/>
          <w:sz w:val="22"/>
          <w:szCs w:val="22"/>
        </w:rPr>
        <w:t>The report, however, states that a lesser horseshoe bat was seen entering the garage and remaining for the duration of the survey on the 23rd and 30th September</w:t>
      </w:r>
      <w:r w:rsidR="00934325" w:rsidRPr="00D324FF">
        <w:rPr>
          <w:rFonts w:cs="Arial"/>
          <w:color w:val="000000" w:themeColor="text1"/>
          <w:sz w:val="22"/>
          <w:szCs w:val="22"/>
        </w:rPr>
        <w:t>.  The report does not state</w:t>
      </w:r>
      <w:r w:rsidR="00F6734F" w:rsidRPr="00D324FF">
        <w:rPr>
          <w:rFonts w:cs="Arial"/>
          <w:color w:val="000000" w:themeColor="text1"/>
          <w:sz w:val="22"/>
          <w:szCs w:val="22"/>
        </w:rPr>
        <w:t xml:space="preserve"> whether the bat was see</w:t>
      </w:r>
      <w:r w:rsidR="00577316" w:rsidRPr="00D324FF">
        <w:rPr>
          <w:rFonts w:cs="Arial"/>
          <w:color w:val="000000" w:themeColor="text1"/>
          <w:sz w:val="22"/>
          <w:szCs w:val="22"/>
        </w:rPr>
        <w:t>n</w:t>
      </w:r>
      <w:r w:rsidR="00F6734F" w:rsidRPr="00D324FF">
        <w:rPr>
          <w:rFonts w:cs="Arial"/>
          <w:color w:val="000000" w:themeColor="text1"/>
          <w:sz w:val="22"/>
          <w:szCs w:val="22"/>
        </w:rPr>
        <w:t xml:space="preserve"> leaving the garage before the end of th</w:t>
      </w:r>
      <w:r w:rsidR="00DD4A37" w:rsidRPr="00D324FF">
        <w:rPr>
          <w:rFonts w:cs="Arial"/>
          <w:color w:val="000000" w:themeColor="text1"/>
          <w:sz w:val="22"/>
          <w:szCs w:val="22"/>
        </w:rPr>
        <w:t>e survey”</w:t>
      </w:r>
      <w:r w:rsidR="00A161E5" w:rsidRPr="00D324FF">
        <w:rPr>
          <w:rFonts w:cs="Arial"/>
          <w:color w:val="000000" w:themeColor="text1"/>
          <w:sz w:val="22"/>
          <w:szCs w:val="22"/>
        </w:rPr>
        <w:t xml:space="preserve">.  </w:t>
      </w:r>
      <w:r w:rsidR="00577316" w:rsidRPr="00D324FF">
        <w:rPr>
          <w:rFonts w:cs="Arial"/>
          <w:color w:val="000000" w:themeColor="text1"/>
          <w:sz w:val="22"/>
          <w:szCs w:val="22"/>
        </w:rPr>
        <w:t>“</w:t>
      </w:r>
      <w:r w:rsidR="00577316" w:rsidRPr="00D324FF">
        <w:rPr>
          <w:rStyle w:val="normaltextrun"/>
          <w:rFonts w:eastAsiaTheme="majorEastAsia" w:cs="Arial"/>
          <w:color w:val="000000"/>
          <w:sz w:val="22"/>
          <w:szCs w:val="22"/>
          <w:shd w:val="clear" w:color="auto" w:fill="FFFFFF"/>
        </w:rPr>
        <w:t xml:space="preserve">This would appear to suggest that the garage is used as a roost by a lesser horseshoe bat and a </w:t>
      </w:r>
      <w:r w:rsidR="00577316" w:rsidRPr="00D324FF">
        <w:rPr>
          <w:rStyle w:val="normaltextrun"/>
          <w:rFonts w:eastAsiaTheme="majorEastAsia" w:cs="Arial"/>
          <w:color w:val="000000"/>
          <w:sz w:val="22"/>
          <w:szCs w:val="22"/>
          <w:shd w:val="clear" w:color="auto" w:fill="FFFFFF"/>
        </w:rPr>
        <w:lastRenderedPageBreak/>
        <w:t xml:space="preserve">licence would therefore be required for the demolition. </w:t>
      </w:r>
      <w:r w:rsidR="00D26E07" w:rsidRPr="00D324FF">
        <w:rPr>
          <w:rStyle w:val="normaltextrun"/>
          <w:rFonts w:eastAsiaTheme="majorEastAsia" w:cs="Arial"/>
          <w:color w:val="000000"/>
          <w:sz w:val="22"/>
          <w:szCs w:val="22"/>
          <w:shd w:val="clear" w:color="auto" w:fill="FFFFFF"/>
        </w:rPr>
        <w:t xml:space="preserve"> </w:t>
      </w:r>
      <w:r w:rsidR="00577316" w:rsidRPr="00D324FF">
        <w:rPr>
          <w:rStyle w:val="normaltextrun"/>
          <w:rFonts w:eastAsiaTheme="majorEastAsia" w:cs="Arial"/>
          <w:color w:val="000000"/>
          <w:sz w:val="22"/>
          <w:szCs w:val="22"/>
          <w:shd w:val="clear" w:color="auto" w:fill="FFFFFF"/>
        </w:rPr>
        <w:t xml:space="preserve">Further survey of the garage is required to confirm the status of the bat roost. An impact assessment and mitigation for the loss of this roost will be required and where appropriate, a Natural England bat licence”. </w:t>
      </w:r>
    </w:p>
    <w:p w14:paraId="3935BED0" w14:textId="77777777" w:rsidR="00577316" w:rsidRPr="00D324FF" w:rsidRDefault="00577316" w:rsidP="00577316">
      <w:pPr>
        <w:pStyle w:val="Letterbody"/>
        <w:rPr>
          <w:rStyle w:val="normaltextrun"/>
          <w:rFonts w:eastAsiaTheme="majorEastAsia" w:cs="Arial"/>
          <w:color w:val="000000"/>
          <w:sz w:val="22"/>
          <w:szCs w:val="22"/>
          <w:shd w:val="clear" w:color="auto" w:fill="FFFFFF"/>
        </w:rPr>
      </w:pPr>
    </w:p>
    <w:p w14:paraId="1A414A97" w14:textId="27A2D5B3" w:rsidR="00F758DF" w:rsidRPr="00D324FF" w:rsidRDefault="000331DF" w:rsidP="00CB6320">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Clarification on th</w:t>
      </w:r>
      <w:r w:rsidR="00577316" w:rsidRPr="00D324FF">
        <w:rPr>
          <w:rFonts w:ascii="Arial" w:eastAsia="Times New Roman" w:hAnsi="Arial" w:cs="Arial"/>
          <w:color w:val="000000" w:themeColor="text1"/>
          <w:kern w:val="0"/>
          <w:sz w:val="22"/>
          <w:szCs w:val="22"/>
          <w:lang w:eastAsia="en-GB"/>
          <w14:ligatures w14:val="none"/>
        </w:rPr>
        <w:t>e above</w:t>
      </w:r>
      <w:r w:rsidRPr="00D324FF">
        <w:rPr>
          <w:rFonts w:ascii="Arial" w:eastAsia="Times New Roman" w:hAnsi="Arial" w:cs="Arial"/>
          <w:color w:val="000000" w:themeColor="text1"/>
          <w:kern w:val="0"/>
          <w:sz w:val="22"/>
          <w:szCs w:val="22"/>
          <w:lang w:eastAsia="en-GB"/>
          <w14:ligatures w14:val="none"/>
        </w:rPr>
        <w:t xml:space="preserve"> was provided i</w:t>
      </w:r>
      <w:r w:rsidR="009758F9" w:rsidRPr="00D324FF">
        <w:rPr>
          <w:rFonts w:ascii="Arial" w:eastAsia="Times New Roman" w:hAnsi="Arial" w:cs="Arial"/>
          <w:color w:val="000000" w:themeColor="text1"/>
          <w:kern w:val="0"/>
          <w:sz w:val="22"/>
          <w:szCs w:val="22"/>
          <w:lang w:eastAsia="en-GB"/>
          <w14:ligatures w14:val="none"/>
        </w:rPr>
        <w:t xml:space="preserve">n </w:t>
      </w:r>
      <w:r w:rsidRPr="00D324FF">
        <w:rPr>
          <w:rFonts w:ascii="Arial" w:eastAsia="Times New Roman" w:hAnsi="Arial" w:cs="Arial"/>
          <w:color w:val="000000" w:themeColor="text1"/>
          <w:kern w:val="0"/>
          <w:sz w:val="22"/>
          <w:szCs w:val="22"/>
          <w:lang w:eastAsia="en-GB"/>
          <w14:ligatures w14:val="none"/>
        </w:rPr>
        <w:t>a</w:t>
      </w:r>
      <w:r w:rsidR="00347DF3" w:rsidRPr="00D324FF">
        <w:rPr>
          <w:rFonts w:ascii="Arial" w:eastAsia="Times New Roman" w:hAnsi="Arial" w:cs="Arial"/>
          <w:color w:val="000000" w:themeColor="text1"/>
          <w:kern w:val="0"/>
          <w:sz w:val="22"/>
          <w:szCs w:val="22"/>
          <w:lang w:eastAsia="en-GB"/>
          <w14:ligatures w14:val="none"/>
        </w:rPr>
        <w:t>n email received from the project ecologist</w:t>
      </w:r>
      <w:r w:rsidR="009758F9" w:rsidRPr="00D324FF">
        <w:rPr>
          <w:rFonts w:ascii="Arial" w:eastAsia="Times New Roman" w:hAnsi="Arial" w:cs="Arial"/>
          <w:color w:val="000000" w:themeColor="text1"/>
          <w:kern w:val="0"/>
          <w:sz w:val="22"/>
          <w:szCs w:val="22"/>
          <w:lang w:eastAsia="en-GB"/>
          <w14:ligatures w14:val="none"/>
        </w:rPr>
        <w:t xml:space="preserve"> (Herdwick Ecology)</w:t>
      </w:r>
      <w:r w:rsidR="00347DF3" w:rsidRPr="00D324FF">
        <w:rPr>
          <w:rFonts w:ascii="Arial" w:eastAsia="Times New Roman" w:hAnsi="Arial" w:cs="Arial"/>
          <w:color w:val="000000" w:themeColor="text1"/>
          <w:kern w:val="0"/>
          <w:sz w:val="22"/>
          <w:szCs w:val="22"/>
          <w:lang w:eastAsia="en-GB"/>
          <w14:ligatures w14:val="none"/>
        </w:rPr>
        <w:t xml:space="preserve"> on the 26th January 2026 which has clarified the location of the lesser horseshoe bat night roost</w:t>
      </w:r>
      <w:r w:rsidR="00D37D01" w:rsidRPr="00D324FF">
        <w:rPr>
          <w:rFonts w:ascii="Arial" w:eastAsia="Times New Roman" w:hAnsi="Arial" w:cs="Arial"/>
          <w:color w:val="000000" w:themeColor="text1"/>
          <w:kern w:val="0"/>
          <w:sz w:val="22"/>
          <w:szCs w:val="22"/>
          <w:lang w:eastAsia="en-GB"/>
          <w14:ligatures w14:val="none"/>
        </w:rPr>
        <w:t xml:space="preserve"> as being within the </w:t>
      </w:r>
      <w:r w:rsidR="00F758DF" w:rsidRPr="00D324FF">
        <w:rPr>
          <w:rFonts w:ascii="Arial" w:eastAsia="Times New Roman" w:hAnsi="Arial" w:cs="Arial"/>
          <w:color w:val="000000" w:themeColor="text1"/>
          <w:kern w:val="0"/>
          <w:sz w:val="22"/>
          <w:szCs w:val="22"/>
          <w:lang w:eastAsia="en-GB"/>
          <w14:ligatures w14:val="none"/>
        </w:rPr>
        <w:t>‘double garage’ and not in the</w:t>
      </w:r>
      <w:r w:rsidR="009758F9" w:rsidRPr="00D324FF">
        <w:rPr>
          <w:rFonts w:ascii="Arial" w:eastAsia="Times New Roman" w:hAnsi="Arial" w:cs="Arial"/>
          <w:color w:val="000000" w:themeColor="text1"/>
          <w:kern w:val="0"/>
          <w:sz w:val="22"/>
          <w:szCs w:val="22"/>
          <w:lang w:eastAsia="en-GB"/>
          <w14:ligatures w14:val="none"/>
        </w:rPr>
        <w:t xml:space="preserve"> garage block that is within the application</w:t>
      </w:r>
      <w:r w:rsidR="00347DF3" w:rsidRPr="00D324FF">
        <w:rPr>
          <w:rFonts w:ascii="Arial" w:eastAsia="Times New Roman" w:hAnsi="Arial" w:cs="Arial"/>
          <w:color w:val="000000" w:themeColor="text1"/>
          <w:kern w:val="0"/>
          <w:sz w:val="22"/>
          <w:szCs w:val="22"/>
          <w:lang w:eastAsia="en-GB"/>
          <w14:ligatures w14:val="none"/>
        </w:rPr>
        <w:t>.</w:t>
      </w:r>
      <w:r w:rsidR="00D84C6A" w:rsidRPr="00D324FF">
        <w:rPr>
          <w:rFonts w:ascii="Arial" w:eastAsia="Times New Roman" w:hAnsi="Arial" w:cs="Arial"/>
          <w:color w:val="000000" w:themeColor="text1"/>
          <w:kern w:val="0"/>
          <w:sz w:val="22"/>
          <w:szCs w:val="22"/>
          <w:lang w:eastAsia="en-GB"/>
          <w14:ligatures w14:val="none"/>
        </w:rPr>
        <w:t xml:space="preserve">  The double garage refers to the carport</w:t>
      </w:r>
      <w:r w:rsidR="000239A7" w:rsidRPr="00D324FF">
        <w:rPr>
          <w:rFonts w:ascii="Arial" w:eastAsia="Times New Roman" w:hAnsi="Arial" w:cs="Arial"/>
          <w:color w:val="000000" w:themeColor="text1"/>
          <w:kern w:val="0"/>
          <w:sz w:val="22"/>
          <w:szCs w:val="22"/>
          <w:lang w:eastAsia="en-GB"/>
          <w14:ligatures w14:val="none"/>
        </w:rPr>
        <w:t xml:space="preserve"> located to the NE of the house, which is not part of the proposals. </w:t>
      </w:r>
      <w:r w:rsidR="00347DF3" w:rsidRPr="00D324FF">
        <w:rPr>
          <w:rFonts w:ascii="Arial" w:eastAsia="Times New Roman" w:hAnsi="Arial" w:cs="Arial"/>
          <w:color w:val="000000" w:themeColor="text1"/>
          <w:kern w:val="0"/>
          <w:sz w:val="22"/>
          <w:szCs w:val="22"/>
          <w:lang w:eastAsia="en-GB"/>
          <w14:ligatures w14:val="none"/>
        </w:rPr>
        <w:t xml:space="preserve"> </w:t>
      </w:r>
      <w:r w:rsidR="00384947" w:rsidRPr="00D324FF">
        <w:rPr>
          <w:rFonts w:ascii="Arial" w:eastAsia="Times New Roman" w:hAnsi="Arial" w:cs="Arial"/>
          <w:color w:val="000000" w:themeColor="text1"/>
          <w:kern w:val="0"/>
          <w:sz w:val="22"/>
          <w:szCs w:val="22"/>
          <w:lang w:eastAsia="en-GB"/>
          <w14:ligatures w14:val="none"/>
        </w:rPr>
        <w:t>In view of this</w:t>
      </w:r>
      <w:r w:rsidR="002377AB" w:rsidRPr="00D324FF">
        <w:rPr>
          <w:rFonts w:ascii="Arial" w:eastAsia="Times New Roman" w:hAnsi="Arial" w:cs="Arial"/>
          <w:color w:val="000000" w:themeColor="text1"/>
          <w:kern w:val="0"/>
          <w:sz w:val="22"/>
          <w:szCs w:val="22"/>
          <w:lang w:eastAsia="en-GB"/>
          <w14:ligatures w14:val="none"/>
        </w:rPr>
        <w:t>, “…t</w:t>
      </w:r>
      <w:r w:rsidR="00347DF3" w:rsidRPr="00D324FF">
        <w:rPr>
          <w:rFonts w:ascii="Arial" w:eastAsia="Times New Roman" w:hAnsi="Arial" w:cs="Arial"/>
          <w:color w:val="000000" w:themeColor="text1"/>
          <w:kern w:val="0"/>
          <w:sz w:val="22"/>
          <w:szCs w:val="22"/>
          <w:lang w:eastAsia="en-GB"/>
          <w14:ligatures w14:val="none"/>
        </w:rPr>
        <w:t xml:space="preserve">he lesser horseshoe night roost will not be impacted by the proposals and therefore additional </w:t>
      </w:r>
      <w:r w:rsidR="007948DD" w:rsidRPr="00D324FF">
        <w:rPr>
          <w:rFonts w:ascii="Arial" w:eastAsia="Times New Roman" w:hAnsi="Arial" w:cs="Arial"/>
          <w:color w:val="000000" w:themeColor="text1"/>
          <w:kern w:val="0"/>
          <w:sz w:val="22"/>
          <w:szCs w:val="22"/>
          <w:lang w:eastAsia="en-GB"/>
          <w14:ligatures w14:val="none"/>
        </w:rPr>
        <w:t>survey;</w:t>
      </w:r>
      <w:r w:rsidR="00347DF3" w:rsidRPr="00D324FF">
        <w:rPr>
          <w:rFonts w:ascii="Arial" w:eastAsia="Times New Roman" w:hAnsi="Arial" w:cs="Arial"/>
          <w:color w:val="000000" w:themeColor="text1"/>
          <w:kern w:val="0"/>
          <w:sz w:val="22"/>
          <w:szCs w:val="22"/>
          <w:lang w:eastAsia="en-GB"/>
          <w14:ligatures w14:val="none"/>
        </w:rPr>
        <w:t xml:space="preserve"> mitigation and a licence are not required</w:t>
      </w:r>
      <w:r w:rsidR="005C67D6" w:rsidRPr="00D324FF">
        <w:rPr>
          <w:rFonts w:ascii="Arial" w:eastAsia="Times New Roman" w:hAnsi="Arial" w:cs="Arial"/>
          <w:color w:val="000000" w:themeColor="text1"/>
          <w:kern w:val="0"/>
          <w:sz w:val="22"/>
          <w:szCs w:val="22"/>
          <w:lang w:eastAsia="en-GB"/>
          <w14:ligatures w14:val="none"/>
        </w:rPr>
        <w:t>”</w:t>
      </w:r>
      <w:r w:rsidR="00347DF3" w:rsidRPr="00D324FF">
        <w:rPr>
          <w:rFonts w:ascii="Arial" w:eastAsia="Times New Roman" w:hAnsi="Arial" w:cs="Arial"/>
          <w:color w:val="000000" w:themeColor="text1"/>
          <w:kern w:val="0"/>
          <w:sz w:val="22"/>
          <w:szCs w:val="22"/>
          <w:lang w:eastAsia="en-GB"/>
          <w14:ligatures w14:val="none"/>
        </w:rPr>
        <w:t xml:space="preserve">. </w:t>
      </w:r>
      <w:r w:rsidR="0045211E" w:rsidRPr="00D324FF">
        <w:rPr>
          <w:rFonts w:ascii="Arial" w:eastAsia="Times New Roman" w:hAnsi="Arial" w:cs="Arial"/>
          <w:color w:val="000000" w:themeColor="text1"/>
          <w:kern w:val="0"/>
          <w:sz w:val="22"/>
          <w:szCs w:val="22"/>
          <w:lang w:eastAsia="en-GB"/>
          <w14:ligatures w14:val="none"/>
        </w:rPr>
        <w:t xml:space="preserve"> An annotated aerial site location plan was attached to the above referred to email to clarify the position of the bat roost identified. </w:t>
      </w:r>
    </w:p>
    <w:p w14:paraId="01B0DE0B" w14:textId="77777777" w:rsidR="00101714" w:rsidRPr="00D324FF" w:rsidRDefault="0010171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ECCED7" w14:textId="61C0B05C" w:rsidR="000F3417" w:rsidRPr="00D324FF" w:rsidRDefault="000F3417"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Council’s Ecologist has further commented that the submitted Construction Management Statement, is acceptable and cover</w:t>
      </w:r>
      <w:r w:rsidR="00D26E07" w:rsidRPr="00D324FF">
        <w:rPr>
          <w:rFonts w:ascii="Arial" w:eastAsia="Times New Roman" w:hAnsi="Arial" w:cs="Arial"/>
          <w:color w:val="000000" w:themeColor="text1"/>
          <w:kern w:val="0"/>
          <w:sz w:val="22"/>
          <w:szCs w:val="22"/>
          <w:lang w:eastAsia="en-GB"/>
          <w14:ligatures w14:val="none"/>
        </w:rPr>
        <w:t>s</w:t>
      </w:r>
      <w:r w:rsidRPr="00D324FF">
        <w:rPr>
          <w:rFonts w:ascii="Arial" w:eastAsia="Times New Roman" w:hAnsi="Arial" w:cs="Arial"/>
          <w:color w:val="000000" w:themeColor="text1"/>
          <w:kern w:val="0"/>
          <w:sz w:val="22"/>
          <w:szCs w:val="22"/>
          <w:lang w:eastAsia="en-GB"/>
          <w14:ligatures w14:val="none"/>
        </w:rPr>
        <w:t xml:space="preserve"> the main points with regards to bats.  Therefore, the pre-commencement condition recommended by ecology on </w:t>
      </w:r>
      <w:r w:rsidR="00284006" w:rsidRPr="00D324FF">
        <w:rPr>
          <w:rFonts w:ascii="Arial" w:eastAsia="Times New Roman" w:hAnsi="Arial" w:cs="Arial"/>
          <w:color w:val="000000" w:themeColor="text1"/>
          <w:kern w:val="0"/>
          <w:sz w:val="22"/>
          <w:szCs w:val="22"/>
          <w:lang w:eastAsia="en-GB"/>
          <w14:ligatures w14:val="none"/>
        </w:rPr>
        <w:t>their original comments will n</w:t>
      </w:r>
      <w:r w:rsidR="00633106" w:rsidRPr="00D324FF">
        <w:rPr>
          <w:rFonts w:ascii="Arial" w:eastAsia="Times New Roman" w:hAnsi="Arial" w:cs="Arial"/>
          <w:color w:val="000000" w:themeColor="text1"/>
          <w:kern w:val="0"/>
          <w:sz w:val="22"/>
          <w:szCs w:val="22"/>
          <w:lang w:eastAsia="en-GB"/>
          <w14:ligatures w14:val="none"/>
        </w:rPr>
        <w:t xml:space="preserve">ot be included on the decision notice. </w:t>
      </w:r>
    </w:p>
    <w:p w14:paraId="3EDD20C6" w14:textId="77777777" w:rsidR="000F3417" w:rsidRPr="00D324FF" w:rsidRDefault="000F341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F977C6E" w14:textId="24FCC5B1" w:rsidR="003660DB" w:rsidRPr="00D324FF" w:rsidRDefault="003660DB"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Following receipt of the email referred to above, the Council’s Ecologist has no objections</w:t>
      </w:r>
      <w:r w:rsidR="0045211E" w:rsidRPr="00D324FF">
        <w:rPr>
          <w:rFonts w:ascii="Arial" w:eastAsia="Times New Roman" w:hAnsi="Arial" w:cs="Arial"/>
          <w:color w:val="000000" w:themeColor="text1"/>
          <w:kern w:val="0"/>
          <w:sz w:val="22"/>
          <w:szCs w:val="22"/>
          <w:lang w:eastAsia="en-GB"/>
          <w14:ligatures w14:val="none"/>
        </w:rPr>
        <w:t xml:space="preserve"> to the proposals</w:t>
      </w:r>
      <w:r w:rsidRPr="00D324FF">
        <w:rPr>
          <w:rFonts w:ascii="Arial" w:eastAsia="Times New Roman" w:hAnsi="Arial" w:cs="Arial"/>
          <w:color w:val="000000" w:themeColor="text1"/>
          <w:kern w:val="0"/>
          <w:sz w:val="22"/>
          <w:szCs w:val="22"/>
          <w:lang w:eastAsia="en-GB"/>
          <w14:ligatures w14:val="none"/>
        </w:rPr>
        <w:t xml:space="preserve">, subject to a number of conditions and informatives, which will be secured </w:t>
      </w:r>
      <w:r w:rsidR="0045211E" w:rsidRPr="00D324FF">
        <w:rPr>
          <w:rFonts w:ascii="Arial" w:eastAsia="Times New Roman" w:hAnsi="Arial" w:cs="Arial"/>
          <w:color w:val="000000" w:themeColor="text1"/>
          <w:kern w:val="0"/>
          <w:sz w:val="22"/>
          <w:szCs w:val="22"/>
          <w:lang w:eastAsia="en-GB"/>
          <w14:ligatures w14:val="none"/>
        </w:rPr>
        <w:t xml:space="preserve">by condition. </w:t>
      </w:r>
    </w:p>
    <w:p w14:paraId="286688C1" w14:textId="77777777" w:rsidR="00515980" w:rsidRPr="00D324FF"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0992869" w14:textId="77777777" w:rsidR="006705B5" w:rsidRPr="00D324FF"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F875742" w14:textId="77777777" w:rsidR="00D23BE2" w:rsidRPr="00D324FF" w:rsidRDefault="00D23BE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8B0C1C" w14:textId="5D31FB16" w:rsidR="00D23BE2" w:rsidRPr="00D324FF" w:rsidRDefault="00D23BE2"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Impact on trees:</w:t>
      </w:r>
    </w:p>
    <w:p w14:paraId="2D575E14" w14:textId="63767D30" w:rsidR="00D23BE2" w:rsidRPr="00D324FF" w:rsidRDefault="00F845C3"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proposed replacement</w:t>
      </w:r>
      <w:r w:rsidR="001A5DA2" w:rsidRPr="00D324FF">
        <w:rPr>
          <w:rFonts w:ascii="Arial" w:eastAsia="Times New Roman" w:hAnsi="Arial" w:cs="Arial"/>
          <w:color w:val="000000" w:themeColor="text1"/>
          <w:kern w:val="0"/>
          <w:sz w:val="22"/>
          <w:szCs w:val="22"/>
          <w:lang w:eastAsia="en-GB"/>
          <w14:ligatures w14:val="none"/>
        </w:rPr>
        <w:t>, ancillary</w:t>
      </w:r>
      <w:r w:rsidRPr="00D324FF">
        <w:rPr>
          <w:rFonts w:ascii="Arial" w:eastAsia="Times New Roman" w:hAnsi="Arial" w:cs="Arial"/>
          <w:color w:val="000000" w:themeColor="text1"/>
          <w:kern w:val="0"/>
          <w:sz w:val="22"/>
          <w:szCs w:val="22"/>
          <w:lang w:eastAsia="en-GB"/>
          <w14:ligatures w14:val="none"/>
        </w:rPr>
        <w:t xml:space="preserve"> outbuilding</w:t>
      </w:r>
      <w:r w:rsidR="0084180D" w:rsidRPr="00D324FF">
        <w:rPr>
          <w:rFonts w:ascii="Arial" w:eastAsia="Times New Roman" w:hAnsi="Arial" w:cs="Arial"/>
          <w:color w:val="000000" w:themeColor="text1"/>
          <w:kern w:val="0"/>
          <w:sz w:val="22"/>
          <w:szCs w:val="22"/>
          <w:lang w:eastAsia="en-GB"/>
          <w14:ligatures w14:val="none"/>
        </w:rPr>
        <w:t xml:space="preserve"> will be repositioned</w:t>
      </w:r>
      <w:r w:rsidR="00127C94" w:rsidRPr="00D324FF">
        <w:rPr>
          <w:rFonts w:ascii="Arial" w:eastAsia="Times New Roman" w:hAnsi="Arial" w:cs="Arial"/>
          <w:color w:val="000000" w:themeColor="text1"/>
          <w:kern w:val="0"/>
          <w:sz w:val="22"/>
          <w:szCs w:val="22"/>
          <w:lang w:eastAsia="en-GB"/>
          <w14:ligatures w14:val="none"/>
        </w:rPr>
        <w:t xml:space="preserve">, further away from the retaining walls to the </w:t>
      </w:r>
      <w:r w:rsidR="00D03F81" w:rsidRPr="00D324FF">
        <w:rPr>
          <w:rFonts w:ascii="Arial" w:eastAsia="Times New Roman" w:hAnsi="Arial" w:cs="Arial"/>
          <w:color w:val="000000" w:themeColor="text1"/>
          <w:kern w:val="0"/>
          <w:sz w:val="22"/>
          <w:szCs w:val="22"/>
          <w:lang w:eastAsia="en-GB"/>
          <w14:ligatures w14:val="none"/>
        </w:rPr>
        <w:t>east and south,</w:t>
      </w:r>
      <w:r w:rsidR="0084180D" w:rsidRPr="00D324FF">
        <w:rPr>
          <w:rFonts w:ascii="Arial" w:eastAsia="Times New Roman" w:hAnsi="Arial" w:cs="Arial"/>
          <w:color w:val="000000" w:themeColor="text1"/>
          <w:kern w:val="0"/>
          <w:sz w:val="22"/>
          <w:szCs w:val="22"/>
          <w:lang w:eastAsia="en-GB"/>
          <w14:ligatures w14:val="none"/>
        </w:rPr>
        <w:t xml:space="preserve"> to avoid tree canopies</w:t>
      </w:r>
      <w:r w:rsidR="0099654F" w:rsidRPr="00D324FF">
        <w:rPr>
          <w:rFonts w:ascii="Arial" w:eastAsia="Times New Roman" w:hAnsi="Arial" w:cs="Arial"/>
          <w:color w:val="000000" w:themeColor="text1"/>
          <w:kern w:val="0"/>
          <w:sz w:val="22"/>
          <w:szCs w:val="22"/>
          <w:lang w:eastAsia="en-GB"/>
          <w14:ligatures w14:val="none"/>
        </w:rPr>
        <w:t xml:space="preserve"> and pollarding of any trees to facilitate this part of the development. </w:t>
      </w:r>
      <w:r w:rsidR="0084180D" w:rsidRPr="00D324FF">
        <w:rPr>
          <w:rFonts w:ascii="Arial" w:eastAsia="Times New Roman" w:hAnsi="Arial" w:cs="Arial"/>
          <w:color w:val="000000" w:themeColor="text1"/>
          <w:kern w:val="0"/>
          <w:sz w:val="22"/>
          <w:szCs w:val="22"/>
          <w:lang w:eastAsia="en-GB"/>
          <w14:ligatures w14:val="none"/>
        </w:rPr>
        <w:t xml:space="preserve"> </w:t>
      </w:r>
      <w:r w:rsidR="004149E3" w:rsidRPr="00D324FF">
        <w:rPr>
          <w:rFonts w:ascii="Arial" w:eastAsia="Times New Roman" w:hAnsi="Arial" w:cs="Arial"/>
          <w:color w:val="000000" w:themeColor="text1"/>
          <w:kern w:val="0"/>
          <w:sz w:val="22"/>
          <w:szCs w:val="22"/>
          <w:lang w:eastAsia="en-GB"/>
          <w14:ligatures w14:val="none"/>
        </w:rPr>
        <w:t>The area of woodland</w:t>
      </w:r>
      <w:r w:rsidR="002C46A8" w:rsidRPr="00D324FF">
        <w:rPr>
          <w:rFonts w:ascii="Arial" w:eastAsia="Times New Roman" w:hAnsi="Arial" w:cs="Arial"/>
          <w:color w:val="000000" w:themeColor="text1"/>
          <w:kern w:val="0"/>
          <w:sz w:val="22"/>
          <w:szCs w:val="22"/>
          <w:lang w:eastAsia="en-GB"/>
          <w14:ligatures w14:val="none"/>
        </w:rPr>
        <w:t xml:space="preserve"> forming part of the Tree Preservation Order (TPO) E/73, is located in the </w:t>
      </w:r>
      <w:r w:rsidR="00CF104E" w:rsidRPr="00D324FF">
        <w:rPr>
          <w:rFonts w:ascii="Arial" w:eastAsia="Times New Roman" w:hAnsi="Arial" w:cs="Arial"/>
          <w:color w:val="000000" w:themeColor="text1"/>
          <w:kern w:val="0"/>
          <w:sz w:val="22"/>
          <w:szCs w:val="22"/>
          <w:lang w:eastAsia="en-GB"/>
          <w14:ligatures w14:val="none"/>
        </w:rPr>
        <w:t xml:space="preserve">north-western corner of the site, on the opposite side of the pond to the house. </w:t>
      </w:r>
      <w:r w:rsidR="00CA1B85" w:rsidRPr="00D324FF">
        <w:rPr>
          <w:rFonts w:ascii="Arial" w:eastAsia="Times New Roman" w:hAnsi="Arial" w:cs="Arial"/>
          <w:color w:val="000000" w:themeColor="text1"/>
          <w:kern w:val="0"/>
          <w:sz w:val="22"/>
          <w:szCs w:val="22"/>
          <w:lang w:eastAsia="en-GB"/>
          <w14:ligatures w14:val="none"/>
        </w:rPr>
        <w:t xml:space="preserve"> Its location is such that the proposals will not affect it. </w:t>
      </w:r>
    </w:p>
    <w:p w14:paraId="0EB004E3" w14:textId="77777777" w:rsidR="002B3C19" w:rsidRPr="00D324FF"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B8298C" w14:textId="101491A0" w:rsidR="00296162" w:rsidRPr="00D324FF" w:rsidRDefault="00E34CD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Open countryside</w:t>
      </w:r>
      <w:r w:rsidR="00247CD5" w:rsidRPr="00D324FF">
        <w:rPr>
          <w:rFonts w:ascii="Arial" w:eastAsia="Times New Roman" w:hAnsi="Arial" w:cs="Arial"/>
          <w:color w:val="ED0000"/>
          <w:kern w:val="0"/>
          <w:sz w:val="22"/>
          <w:szCs w:val="22"/>
          <w:lang w:eastAsia="en-GB"/>
          <w14:ligatures w14:val="none"/>
        </w:rPr>
        <w:t xml:space="preserve"> </w:t>
      </w:r>
    </w:p>
    <w:p w14:paraId="611E9DDC" w14:textId="77777777" w:rsidR="00F40F2D" w:rsidRPr="00D324F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6E9AF9BE" w14:textId="77777777" w:rsidR="00F40F2D" w:rsidRPr="00D324F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626C0DB" w14:textId="3E66F72B" w:rsidR="00F40F2D" w:rsidRPr="00D324FF" w:rsidRDefault="00E34CD4"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application site lies outside of the development boundary and is therefore in the </w:t>
      </w:r>
      <w:r w:rsidR="00C4489B" w:rsidRPr="00D324FF">
        <w:rPr>
          <w:rFonts w:ascii="Arial" w:eastAsia="Times New Roman" w:hAnsi="Arial" w:cs="Arial"/>
          <w:color w:val="000000" w:themeColor="text1"/>
          <w:kern w:val="0"/>
          <w:sz w:val="22"/>
          <w:szCs w:val="22"/>
          <w:lang w:eastAsia="en-GB"/>
          <w14:ligatures w14:val="none"/>
        </w:rPr>
        <w:t xml:space="preserve">open </w:t>
      </w:r>
      <w:r w:rsidR="00B71E19" w:rsidRPr="00D324FF">
        <w:rPr>
          <w:rFonts w:ascii="Arial" w:eastAsia="Times New Roman" w:hAnsi="Arial" w:cs="Arial"/>
          <w:color w:val="000000" w:themeColor="text1"/>
          <w:kern w:val="0"/>
          <w:sz w:val="22"/>
          <w:szCs w:val="22"/>
          <w:lang w:eastAsia="en-GB"/>
          <w14:ligatures w14:val="none"/>
        </w:rPr>
        <w:t xml:space="preserve">countryside.  The proposals are well contained to the application site, </w:t>
      </w:r>
      <w:r w:rsidR="00F5211E" w:rsidRPr="00D324FF">
        <w:rPr>
          <w:rFonts w:ascii="Arial" w:eastAsia="Times New Roman" w:hAnsi="Arial" w:cs="Arial"/>
          <w:color w:val="000000" w:themeColor="text1"/>
          <w:kern w:val="0"/>
          <w:sz w:val="22"/>
          <w:szCs w:val="22"/>
          <w:lang w:eastAsia="en-GB"/>
          <w14:ligatures w14:val="none"/>
        </w:rPr>
        <w:t>which</w:t>
      </w:r>
      <w:r w:rsidR="00B71E19" w:rsidRPr="00D324FF">
        <w:rPr>
          <w:rFonts w:ascii="Arial" w:eastAsia="Times New Roman" w:hAnsi="Arial" w:cs="Arial"/>
          <w:color w:val="000000" w:themeColor="text1"/>
          <w:kern w:val="0"/>
          <w:sz w:val="22"/>
          <w:szCs w:val="22"/>
          <w:lang w:eastAsia="en-GB"/>
          <w14:ligatures w14:val="none"/>
        </w:rPr>
        <w:t xml:space="preserve"> occupies a substantial</w:t>
      </w:r>
      <w:r w:rsidR="008F067E" w:rsidRPr="00D324FF">
        <w:rPr>
          <w:rFonts w:ascii="Arial" w:eastAsia="Times New Roman" w:hAnsi="Arial" w:cs="Arial"/>
          <w:color w:val="000000" w:themeColor="text1"/>
          <w:kern w:val="0"/>
          <w:sz w:val="22"/>
          <w:szCs w:val="22"/>
          <w:lang w:eastAsia="en-GB"/>
          <w14:ligatures w14:val="none"/>
        </w:rPr>
        <w:t xml:space="preserve"> domestic curtilage.  </w:t>
      </w:r>
    </w:p>
    <w:p w14:paraId="0FA437DD" w14:textId="77777777" w:rsidR="00F40F2D" w:rsidRPr="00D324F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5790559" w14:textId="43924F18" w:rsidR="00E10F53" w:rsidRPr="00D324F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proposal, by virtue of its scale, siting, and design, would not</w:t>
      </w:r>
      <w:r w:rsidR="008F067E" w:rsidRPr="00D324FF">
        <w:rPr>
          <w:rFonts w:ascii="Arial" w:eastAsia="Times New Roman" w:hAnsi="Arial" w:cs="Arial"/>
          <w:color w:val="000000" w:themeColor="text1"/>
          <w:kern w:val="0"/>
          <w:sz w:val="22"/>
          <w:szCs w:val="22"/>
          <w:lang w:eastAsia="en-GB"/>
          <w14:ligatures w14:val="none"/>
        </w:rPr>
        <w:t xml:space="preserve"> cause any encroachment into the open countryside</w:t>
      </w:r>
      <w:r w:rsidR="00F5211E" w:rsidRPr="00D324FF">
        <w:rPr>
          <w:rFonts w:ascii="Arial" w:eastAsia="Times New Roman" w:hAnsi="Arial" w:cs="Arial"/>
          <w:color w:val="000000" w:themeColor="text1"/>
          <w:kern w:val="0"/>
          <w:sz w:val="22"/>
          <w:szCs w:val="22"/>
          <w:lang w:eastAsia="en-GB"/>
          <w14:ligatures w14:val="none"/>
        </w:rPr>
        <w:t xml:space="preserve"> or cause and harm to visual amenity in this respect. </w:t>
      </w:r>
      <w:r w:rsidRPr="00D324FF">
        <w:rPr>
          <w:rFonts w:ascii="Arial" w:eastAsia="Times New Roman" w:hAnsi="Arial" w:cs="Arial"/>
          <w:color w:val="000000" w:themeColor="text1"/>
          <w:kern w:val="0"/>
          <w:sz w:val="22"/>
          <w:szCs w:val="22"/>
          <w:lang w:eastAsia="en-GB"/>
          <w14:ligatures w14:val="none"/>
        </w:rPr>
        <w:t xml:space="preserve"> </w:t>
      </w:r>
    </w:p>
    <w:p w14:paraId="3EA29F7E" w14:textId="77777777" w:rsidR="00F5211E" w:rsidRPr="00D324FF" w:rsidRDefault="00F5211E"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ECF01FF" w14:textId="77777777" w:rsidR="00F40F2D" w:rsidRPr="00D324F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068C653D" w14:textId="77777777" w:rsidR="00296162" w:rsidRPr="00D324FF"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7CB4452" w14:textId="4FCF6495" w:rsidR="00F477F0" w:rsidRPr="00D324FF" w:rsidRDefault="005068F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Sustainable Construction:</w:t>
      </w:r>
    </w:p>
    <w:p w14:paraId="39D38E03" w14:textId="26BF1965" w:rsidR="00E23CB4" w:rsidRPr="00D324FF" w:rsidRDefault="0026132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lastRenderedPageBreak/>
        <w:t xml:space="preserve">As part of the proposal the existing dwelling will be </w:t>
      </w:r>
      <w:r w:rsidR="0048613A" w:rsidRPr="00D324FF">
        <w:rPr>
          <w:rFonts w:ascii="Arial" w:eastAsia="Times New Roman" w:hAnsi="Arial" w:cs="Arial"/>
          <w:color w:val="000000" w:themeColor="text1"/>
          <w:kern w:val="0"/>
          <w:sz w:val="22"/>
          <w:szCs w:val="22"/>
          <w:lang w:eastAsia="en-GB"/>
          <w14:ligatures w14:val="none"/>
        </w:rPr>
        <w:t>retrofitted with measure</w:t>
      </w:r>
      <w:r w:rsidR="00133A84" w:rsidRPr="00D324FF">
        <w:rPr>
          <w:rFonts w:ascii="Arial" w:eastAsia="Times New Roman" w:hAnsi="Arial" w:cs="Arial"/>
          <w:color w:val="000000" w:themeColor="text1"/>
          <w:kern w:val="0"/>
          <w:sz w:val="22"/>
          <w:szCs w:val="22"/>
          <w:lang w:eastAsia="en-GB"/>
          <w14:ligatures w14:val="none"/>
        </w:rPr>
        <w:t>s</w:t>
      </w:r>
      <w:r w:rsidR="0048613A" w:rsidRPr="00D324FF">
        <w:rPr>
          <w:rFonts w:ascii="Arial" w:eastAsia="Times New Roman" w:hAnsi="Arial" w:cs="Arial"/>
          <w:color w:val="000000" w:themeColor="text1"/>
          <w:kern w:val="0"/>
          <w:sz w:val="22"/>
          <w:szCs w:val="22"/>
          <w:lang w:eastAsia="en-GB"/>
          <w14:ligatures w14:val="none"/>
        </w:rPr>
        <w:t xml:space="preserve"> to improve the energy performance of the existing building</w:t>
      </w:r>
      <w:r w:rsidR="00E23CB4" w:rsidRPr="00D324FF">
        <w:rPr>
          <w:rFonts w:ascii="Arial" w:eastAsia="Times New Roman" w:hAnsi="Arial" w:cs="Arial"/>
          <w:color w:val="000000" w:themeColor="text1"/>
          <w:kern w:val="0"/>
          <w:sz w:val="22"/>
          <w:szCs w:val="22"/>
          <w:lang w:eastAsia="en-GB"/>
          <w14:ligatures w14:val="none"/>
        </w:rPr>
        <w:t xml:space="preserve"> in line with CP41, including: upgrading the existing insulation; high performance glazing</w:t>
      </w:r>
      <w:r w:rsidR="00B95334" w:rsidRPr="00D324FF">
        <w:rPr>
          <w:rFonts w:ascii="Arial" w:eastAsia="Times New Roman" w:hAnsi="Arial" w:cs="Arial"/>
          <w:color w:val="000000" w:themeColor="text1"/>
          <w:kern w:val="0"/>
          <w:sz w:val="22"/>
          <w:szCs w:val="22"/>
          <w:lang w:eastAsia="en-GB"/>
          <w14:ligatures w14:val="none"/>
        </w:rPr>
        <w:t>; and more sustainable energy systems, thereby reducing energy consumption, through energy efficient measures</w:t>
      </w:r>
      <w:r w:rsidR="00F6235F" w:rsidRPr="00D324FF">
        <w:rPr>
          <w:rFonts w:ascii="Arial" w:eastAsia="Times New Roman" w:hAnsi="Arial" w:cs="Arial"/>
          <w:color w:val="000000" w:themeColor="text1"/>
          <w:kern w:val="0"/>
          <w:sz w:val="22"/>
          <w:szCs w:val="22"/>
          <w:lang w:eastAsia="en-GB"/>
          <w14:ligatures w14:val="none"/>
        </w:rPr>
        <w:t>, reducing running costs and supporting long term environmental performance, supported by the aims of CP41.</w:t>
      </w:r>
    </w:p>
    <w:p w14:paraId="6639D063" w14:textId="77777777" w:rsidR="000E18EB" w:rsidRPr="00D324FF"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E3F52F" w14:textId="77777777" w:rsidR="00200044" w:rsidRPr="00D324FF"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D324FF">
        <w:rPr>
          <w:rFonts w:ascii="Arial" w:eastAsia="Times New Roman" w:hAnsi="Arial" w:cs="Arial"/>
          <w:color w:val="000000" w:themeColor="text1"/>
          <w:kern w:val="0"/>
          <w:sz w:val="22"/>
          <w:szCs w:val="22"/>
          <w:u w:val="single"/>
          <w:lang w:eastAsia="en-GB"/>
          <w14:ligatures w14:val="none"/>
        </w:rPr>
        <w:t xml:space="preserve">Biodiversity Net Gain </w:t>
      </w:r>
    </w:p>
    <w:p w14:paraId="68420D70" w14:textId="77777777" w:rsidR="005B0FD5" w:rsidRPr="00D324FF"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90A5F93" w14:textId="77777777" w:rsidR="00200044" w:rsidRPr="00D324FF"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E0154BC" w14:textId="77777777" w:rsidR="00A3010D" w:rsidRPr="00D324FF"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FB730C5" w14:textId="77777777" w:rsidR="00D30109" w:rsidRPr="00D324FF"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1D6D254" w14:textId="77777777" w:rsidR="00F7609E" w:rsidRPr="00D324FF" w:rsidRDefault="00F7609E" w:rsidP="009C1702">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CONCLUSION</w:t>
      </w:r>
    </w:p>
    <w:p w14:paraId="694FB568" w14:textId="77777777" w:rsidR="00997B32" w:rsidRPr="00D324FF"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1EF4F44" w14:textId="77777777" w:rsidR="007D4B14" w:rsidRPr="00D324FF"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44C0C08A" w14:textId="77777777" w:rsidR="007D4B14" w:rsidRPr="00D324FF"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1A749FF" w14:textId="77777777" w:rsidR="007D4B14" w:rsidRPr="00D324FF"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9CE89A2" w14:textId="77777777" w:rsidR="004D3BA9" w:rsidRPr="00D324FF"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AC32A75" w14:textId="2B81F0CD" w:rsidR="00021743" w:rsidRPr="00FD24EA" w:rsidRDefault="00F7609E" w:rsidP="00F9178A">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RECOMMENDATION:</w:t>
      </w:r>
      <w:r w:rsidR="00E61ADC" w:rsidRPr="00D324FF">
        <w:rPr>
          <w:rFonts w:ascii="Arial" w:eastAsia="Times New Roman" w:hAnsi="Arial" w:cs="Arial"/>
          <w:b/>
          <w:bCs/>
          <w:kern w:val="0"/>
          <w:sz w:val="22"/>
          <w:szCs w:val="22"/>
          <w:lang w:eastAsia="en-GB"/>
          <w14:ligatures w14:val="none"/>
        </w:rPr>
        <w:t xml:space="preserve">  </w:t>
      </w:r>
      <w:r w:rsidRPr="00D324FF">
        <w:rPr>
          <w:rFonts w:ascii="Arial" w:eastAsia="Times New Roman" w:hAnsi="Arial" w:cs="Arial"/>
          <w:b/>
          <w:bCs/>
          <w:kern w:val="0"/>
          <w:sz w:val="22"/>
          <w:szCs w:val="22"/>
          <w:lang w:eastAsia="en-GB"/>
          <w14:ligatures w14:val="none"/>
        </w:rPr>
        <w:t>That Planning Permission be GRANTED subject to condition</w:t>
      </w:r>
      <w:r w:rsidR="009B7AD7" w:rsidRPr="00D324FF">
        <w:rPr>
          <w:rFonts w:ascii="Arial" w:eastAsia="Times New Roman" w:hAnsi="Arial" w:cs="Arial"/>
          <w:b/>
          <w:bCs/>
          <w:kern w:val="0"/>
          <w:sz w:val="22"/>
          <w:szCs w:val="22"/>
          <w:lang w:eastAsia="en-GB"/>
          <w14:ligatures w14:val="none"/>
        </w:rPr>
        <w:t>s.</w:t>
      </w:r>
    </w:p>
    <w:sectPr w:rsidR="00021743" w:rsidRPr="00FD24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43D4E"/>
    <w:multiLevelType w:val="hybridMultilevel"/>
    <w:tmpl w:val="5EC28E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CA7115"/>
    <w:multiLevelType w:val="hybridMultilevel"/>
    <w:tmpl w:val="EA488C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1"/>
  </w:num>
  <w:num w:numId="4" w16cid:durableId="1650787556">
    <w:abstractNumId w:val="6"/>
  </w:num>
  <w:num w:numId="5" w16cid:durableId="466094426">
    <w:abstractNumId w:val="12"/>
  </w:num>
  <w:num w:numId="6" w16cid:durableId="1542328013">
    <w:abstractNumId w:val="14"/>
  </w:num>
  <w:num w:numId="7" w16cid:durableId="1004281297">
    <w:abstractNumId w:val="2"/>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7"/>
  </w:num>
  <w:num w:numId="13" w16cid:durableId="8334916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5584942">
    <w:abstractNumId w:val="13"/>
  </w:num>
  <w:num w:numId="15" w16cid:durableId="158822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1ED1"/>
    <w:rsid w:val="00003A12"/>
    <w:rsid w:val="00011496"/>
    <w:rsid w:val="000143A5"/>
    <w:rsid w:val="000145B5"/>
    <w:rsid w:val="000148E7"/>
    <w:rsid w:val="00015ADB"/>
    <w:rsid w:val="000209FB"/>
    <w:rsid w:val="00021743"/>
    <w:rsid w:val="000221CB"/>
    <w:rsid w:val="000239A7"/>
    <w:rsid w:val="00024726"/>
    <w:rsid w:val="000331DF"/>
    <w:rsid w:val="00033847"/>
    <w:rsid w:val="00035C7A"/>
    <w:rsid w:val="00036B7E"/>
    <w:rsid w:val="00040339"/>
    <w:rsid w:val="00041A06"/>
    <w:rsid w:val="00042A35"/>
    <w:rsid w:val="000439AB"/>
    <w:rsid w:val="00043B9C"/>
    <w:rsid w:val="00046570"/>
    <w:rsid w:val="000469FD"/>
    <w:rsid w:val="00050BA4"/>
    <w:rsid w:val="000610AC"/>
    <w:rsid w:val="00063A02"/>
    <w:rsid w:val="00063D1C"/>
    <w:rsid w:val="000668AD"/>
    <w:rsid w:val="0006701C"/>
    <w:rsid w:val="000700DC"/>
    <w:rsid w:val="00071B8B"/>
    <w:rsid w:val="00071E19"/>
    <w:rsid w:val="0007377C"/>
    <w:rsid w:val="00073A8D"/>
    <w:rsid w:val="00076EE9"/>
    <w:rsid w:val="00077062"/>
    <w:rsid w:val="0007735A"/>
    <w:rsid w:val="000815DE"/>
    <w:rsid w:val="000822D8"/>
    <w:rsid w:val="0008454F"/>
    <w:rsid w:val="00085C56"/>
    <w:rsid w:val="000876F4"/>
    <w:rsid w:val="00090D98"/>
    <w:rsid w:val="00091944"/>
    <w:rsid w:val="00093398"/>
    <w:rsid w:val="00096EBA"/>
    <w:rsid w:val="00097010"/>
    <w:rsid w:val="00097A36"/>
    <w:rsid w:val="000A0983"/>
    <w:rsid w:val="000A114F"/>
    <w:rsid w:val="000A201C"/>
    <w:rsid w:val="000A7C50"/>
    <w:rsid w:val="000B2CC2"/>
    <w:rsid w:val="000B4864"/>
    <w:rsid w:val="000B6224"/>
    <w:rsid w:val="000B66D7"/>
    <w:rsid w:val="000B6B01"/>
    <w:rsid w:val="000B6F70"/>
    <w:rsid w:val="000C1A73"/>
    <w:rsid w:val="000C290E"/>
    <w:rsid w:val="000C7F98"/>
    <w:rsid w:val="000D0858"/>
    <w:rsid w:val="000D351C"/>
    <w:rsid w:val="000D5836"/>
    <w:rsid w:val="000E0160"/>
    <w:rsid w:val="000E063D"/>
    <w:rsid w:val="000E18EB"/>
    <w:rsid w:val="000E25DF"/>
    <w:rsid w:val="000E3734"/>
    <w:rsid w:val="000E43FF"/>
    <w:rsid w:val="000E6021"/>
    <w:rsid w:val="000E7462"/>
    <w:rsid w:val="000F1B57"/>
    <w:rsid w:val="000F3417"/>
    <w:rsid w:val="000F3916"/>
    <w:rsid w:val="00101714"/>
    <w:rsid w:val="001027C8"/>
    <w:rsid w:val="00104232"/>
    <w:rsid w:val="001044B1"/>
    <w:rsid w:val="00104E9A"/>
    <w:rsid w:val="0010556C"/>
    <w:rsid w:val="00107FD4"/>
    <w:rsid w:val="00111D21"/>
    <w:rsid w:val="0011450F"/>
    <w:rsid w:val="00117039"/>
    <w:rsid w:val="001204A7"/>
    <w:rsid w:val="001241C9"/>
    <w:rsid w:val="00127C94"/>
    <w:rsid w:val="00133A84"/>
    <w:rsid w:val="00134D23"/>
    <w:rsid w:val="00141929"/>
    <w:rsid w:val="0014198B"/>
    <w:rsid w:val="00152901"/>
    <w:rsid w:val="001542E4"/>
    <w:rsid w:val="001555BB"/>
    <w:rsid w:val="00160727"/>
    <w:rsid w:val="00160B7B"/>
    <w:rsid w:val="0016162B"/>
    <w:rsid w:val="001622BE"/>
    <w:rsid w:val="00162405"/>
    <w:rsid w:val="00164907"/>
    <w:rsid w:val="001711B9"/>
    <w:rsid w:val="0018298F"/>
    <w:rsid w:val="0018739F"/>
    <w:rsid w:val="001930ED"/>
    <w:rsid w:val="001933D9"/>
    <w:rsid w:val="0019502A"/>
    <w:rsid w:val="001A4142"/>
    <w:rsid w:val="001A5DA2"/>
    <w:rsid w:val="001A6E40"/>
    <w:rsid w:val="001B00B7"/>
    <w:rsid w:val="001B27B3"/>
    <w:rsid w:val="001B34A3"/>
    <w:rsid w:val="001C0267"/>
    <w:rsid w:val="001C30C8"/>
    <w:rsid w:val="001C73A5"/>
    <w:rsid w:val="001D182D"/>
    <w:rsid w:val="001D279F"/>
    <w:rsid w:val="001D2B00"/>
    <w:rsid w:val="001D3964"/>
    <w:rsid w:val="001D7404"/>
    <w:rsid w:val="001E0BD8"/>
    <w:rsid w:val="001E1863"/>
    <w:rsid w:val="001E5127"/>
    <w:rsid w:val="001E6175"/>
    <w:rsid w:val="001F17EC"/>
    <w:rsid w:val="001F1A84"/>
    <w:rsid w:val="001F5BD4"/>
    <w:rsid w:val="00200044"/>
    <w:rsid w:val="002011DE"/>
    <w:rsid w:val="002056F3"/>
    <w:rsid w:val="002100CF"/>
    <w:rsid w:val="00211930"/>
    <w:rsid w:val="00212556"/>
    <w:rsid w:val="0021435E"/>
    <w:rsid w:val="00214DBB"/>
    <w:rsid w:val="0021654C"/>
    <w:rsid w:val="002175E1"/>
    <w:rsid w:val="002215A6"/>
    <w:rsid w:val="00221D04"/>
    <w:rsid w:val="002257C8"/>
    <w:rsid w:val="00225908"/>
    <w:rsid w:val="00231352"/>
    <w:rsid w:val="002318C8"/>
    <w:rsid w:val="00234E2F"/>
    <w:rsid w:val="002377AB"/>
    <w:rsid w:val="00245F38"/>
    <w:rsid w:val="00247CD5"/>
    <w:rsid w:val="002501A9"/>
    <w:rsid w:val="0025596A"/>
    <w:rsid w:val="002567E2"/>
    <w:rsid w:val="0026132E"/>
    <w:rsid w:val="00266C96"/>
    <w:rsid w:val="00272F82"/>
    <w:rsid w:val="00276060"/>
    <w:rsid w:val="00276C28"/>
    <w:rsid w:val="00284006"/>
    <w:rsid w:val="00284692"/>
    <w:rsid w:val="002875AB"/>
    <w:rsid w:val="00296162"/>
    <w:rsid w:val="00297AEB"/>
    <w:rsid w:val="002A7D7D"/>
    <w:rsid w:val="002B3C19"/>
    <w:rsid w:val="002B5230"/>
    <w:rsid w:val="002B6395"/>
    <w:rsid w:val="002B67AF"/>
    <w:rsid w:val="002B6B5D"/>
    <w:rsid w:val="002B6F1A"/>
    <w:rsid w:val="002B7220"/>
    <w:rsid w:val="002B7D80"/>
    <w:rsid w:val="002C39F8"/>
    <w:rsid w:val="002C46A8"/>
    <w:rsid w:val="002C4FCD"/>
    <w:rsid w:val="002C5B77"/>
    <w:rsid w:val="002C6355"/>
    <w:rsid w:val="002C64FD"/>
    <w:rsid w:val="002C6C55"/>
    <w:rsid w:val="002C7D54"/>
    <w:rsid w:val="002D20C0"/>
    <w:rsid w:val="002D3D25"/>
    <w:rsid w:val="002D764D"/>
    <w:rsid w:val="002E6C51"/>
    <w:rsid w:val="002F3C68"/>
    <w:rsid w:val="0030007E"/>
    <w:rsid w:val="00302224"/>
    <w:rsid w:val="00302D05"/>
    <w:rsid w:val="003030A4"/>
    <w:rsid w:val="003053B9"/>
    <w:rsid w:val="00307390"/>
    <w:rsid w:val="00311061"/>
    <w:rsid w:val="00312C7F"/>
    <w:rsid w:val="00313E07"/>
    <w:rsid w:val="00315AE0"/>
    <w:rsid w:val="00320165"/>
    <w:rsid w:val="003229BA"/>
    <w:rsid w:val="00331E7A"/>
    <w:rsid w:val="00332B09"/>
    <w:rsid w:val="00332B3F"/>
    <w:rsid w:val="00332D09"/>
    <w:rsid w:val="00333BD1"/>
    <w:rsid w:val="003342BE"/>
    <w:rsid w:val="00335B14"/>
    <w:rsid w:val="003415BB"/>
    <w:rsid w:val="00347DF3"/>
    <w:rsid w:val="00353081"/>
    <w:rsid w:val="00357158"/>
    <w:rsid w:val="00362A1D"/>
    <w:rsid w:val="00362D8F"/>
    <w:rsid w:val="0036302D"/>
    <w:rsid w:val="003631A7"/>
    <w:rsid w:val="00364013"/>
    <w:rsid w:val="003660DB"/>
    <w:rsid w:val="003677CB"/>
    <w:rsid w:val="00371103"/>
    <w:rsid w:val="00371C0F"/>
    <w:rsid w:val="003727C5"/>
    <w:rsid w:val="00372E76"/>
    <w:rsid w:val="0037425B"/>
    <w:rsid w:val="00376DD3"/>
    <w:rsid w:val="003774FF"/>
    <w:rsid w:val="00384947"/>
    <w:rsid w:val="00385C59"/>
    <w:rsid w:val="0038668B"/>
    <w:rsid w:val="00392278"/>
    <w:rsid w:val="00393433"/>
    <w:rsid w:val="00393F41"/>
    <w:rsid w:val="00394AB3"/>
    <w:rsid w:val="00394C1C"/>
    <w:rsid w:val="003953F8"/>
    <w:rsid w:val="00395A3B"/>
    <w:rsid w:val="00397364"/>
    <w:rsid w:val="003A1A4F"/>
    <w:rsid w:val="003A202C"/>
    <w:rsid w:val="003A2DD3"/>
    <w:rsid w:val="003A3A4C"/>
    <w:rsid w:val="003A3DAD"/>
    <w:rsid w:val="003A7995"/>
    <w:rsid w:val="003B263D"/>
    <w:rsid w:val="003B3E9A"/>
    <w:rsid w:val="003B4FA3"/>
    <w:rsid w:val="003C239E"/>
    <w:rsid w:val="003C6BDE"/>
    <w:rsid w:val="003C736D"/>
    <w:rsid w:val="003C7574"/>
    <w:rsid w:val="003D168A"/>
    <w:rsid w:val="003D7082"/>
    <w:rsid w:val="003E01EE"/>
    <w:rsid w:val="003E08E2"/>
    <w:rsid w:val="003E18B1"/>
    <w:rsid w:val="003E2BA9"/>
    <w:rsid w:val="003E5484"/>
    <w:rsid w:val="003F076A"/>
    <w:rsid w:val="003F5922"/>
    <w:rsid w:val="00400FB2"/>
    <w:rsid w:val="0040116D"/>
    <w:rsid w:val="00401CED"/>
    <w:rsid w:val="00403CD0"/>
    <w:rsid w:val="004130CC"/>
    <w:rsid w:val="00414724"/>
    <w:rsid w:val="004149E3"/>
    <w:rsid w:val="00414B96"/>
    <w:rsid w:val="004158E9"/>
    <w:rsid w:val="004159C3"/>
    <w:rsid w:val="00416264"/>
    <w:rsid w:val="004212F8"/>
    <w:rsid w:val="00422C35"/>
    <w:rsid w:val="004236F8"/>
    <w:rsid w:val="00424A4F"/>
    <w:rsid w:val="004268A1"/>
    <w:rsid w:val="0043229F"/>
    <w:rsid w:val="00436306"/>
    <w:rsid w:val="00436D0A"/>
    <w:rsid w:val="004407D1"/>
    <w:rsid w:val="004414AD"/>
    <w:rsid w:val="0044310C"/>
    <w:rsid w:val="00446BC6"/>
    <w:rsid w:val="00450181"/>
    <w:rsid w:val="0045211E"/>
    <w:rsid w:val="00454C71"/>
    <w:rsid w:val="00463D31"/>
    <w:rsid w:val="004649E9"/>
    <w:rsid w:val="00464AE2"/>
    <w:rsid w:val="00464C1D"/>
    <w:rsid w:val="00465C63"/>
    <w:rsid w:val="004713E6"/>
    <w:rsid w:val="004719EB"/>
    <w:rsid w:val="00473610"/>
    <w:rsid w:val="00473D03"/>
    <w:rsid w:val="004778EE"/>
    <w:rsid w:val="004810AA"/>
    <w:rsid w:val="004819D2"/>
    <w:rsid w:val="00482050"/>
    <w:rsid w:val="0048613A"/>
    <w:rsid w:val="00487D26"/>
    <w:rsid w:val="004908AE"/>
    <w:rsid w:val="00491C07"/>
    <w:rsid w:val="00492385"/>
    <w:rsid w:val="00492C16"/>
    <w:rsid w:val="00496A46"/>
    <w:rsid w:val="00497260"/>
    <w:rsid w:val="004A0A04"/>
    <w:rsid w:val="004A1C99"/>
    <w:rsid w:val="004A252B"/>
    <w:rsid w:val="004A4A11"/>
    <w:rsid w:val="004A6DB3"/>
    <w:rsid w:val="004B0B23"/>
    <w:rsid w:val="004B2A4B"/>
    <w:rsid w:val="004B3C0C"/>
    <w:rsid w:val="004B5F04"/>
    <w:rsid w:val="004B6BCC"/>
    <w:rsid w:val="004C28F2"/>
    <w:rsid w:val="004C3A7E"/>
    <w:rsid w:val="004C7104"/>
    <w:rsid w:val="004D3846"/>
    <w:rsid w:val="004D3857"/>
    <w:rsid w:val="004D3BA9"/>
    <w:rsid w:val="004D7F58"/>
    <w:rsid w:val="004E07A7"/>
    <w:rsid w:val="004E175B"/>
    <w:rsid w:val="004E3C56"/>
    <w:rsid w:val="004E6CA2"/>
    <w:rsid w:val="004E7970"/>
    <w:rsid w:val="004E7E64"/>
    <w:rsid w:val="004F635C"/>
    <w:rsid w:val="004F65E7"/>
    <w:rsid w:val="00500F53"/>
    <w:rsid w:val="0050130C"/>
    <w:rsid w:val="005015DF"/>
    <w:rsid w:val="00505522"/>
    <w:rsid w:val="005068F1"/>
    <w:rsid w:val="00506952"/>
    <w:rsid w:val="00507934"/>
    <w:rsid w:val="005102E1"/>
    <w:rsid w:val="00511639"/>
    <w:rsid w:val="00514492"/>
    <w:rsid w:val="00515980"/>
    <w:rsid w:val="0051645C"/>
    <w:rsid w:val="0052069C"/>
    <w:rsid w:val="00520E30"/>
    <w:rsid w:val="005252BE"/>
    <w:rsid w:val="0052655E"/>
    <w:rsid w:val="00527308"/>
    <w:rsid w:val="005307EC"/>
    <w:rsid w:val="00536246"/>
    <w:rsid w:val="0054068B"/>
    <w:rsid w:val="00540D13"/>
    <w:rsid w:val="00544478"/>
    <w:rsid w:val="00550749"/>
    <w:rsid w:val="00551A94"/>
    <w:rsid w:val="00553F12"/>
    <w:rsid w:val="00561A9C"/>
    <w:rsid w:val="005706D0"/>
    <w:rsid w:val="00570C37"/>
    <w:rsid w:val="0057512E"/>
    <w:rsid w:val="00577316"/>
    <w:rsid w:val="00577AB6"/>
    <w:rsid w:val="00582879"/>
    <w:rsid w:val="00582BFB"/>
    <w:rsid w:val="00582EB0"/>
    <w:rsid w:val="00583375"/>
    <w:rsid w:val="00593E62"/>
    <w:rsid w:val="0059524B"/>
    <w:rsid w:val="0059666D"/>
    <w:rsid w:val="0059740F"/>
    <w:rsid w:val="005977D5"/>
    <w:rsid w:val="00597BBB"/>
    <w:rsid w:val="005A175C"/>
    <w:rsid w:val="005A2832"/>
    <w:rsid w:val="005A2CD7"/>
    <w:rsid w:val="005A5492"/>
    <w:rsid w:val="005A5CE6"/>
    <w:rsid w:val="005B035B"/>
    <w:rsid w:val="005B0FD5"/>
    <w:rsid w:val="005B3CD3"/>
    <w:rsid w:val="005B4984"/>
    <w:rsid w:val="005B49BB"/>
    <w:rsid w:val="005B5354"/>
    <w:rsid w:val="005B73AC"/>
    <w:rsid w:val="005B7ABF"/>
    <w:rsid w:val="005C0898"/>
    <w:rsid w:val="005C1D3F"/>
    <w:rsid w:val="005C3607"/>
    <w:rsid w:val="005C67D6"/>
    <w:rsid w:val="005D04A7"/>
    <w:rsid w:val="005D13DC"/>
    <w:rsid w:val="005D24B8"/>
    <w:rsid w:val="005D305F"/>
    <w:rsid w:val="005D30AB"/>
    <w:rsid w:val="005D632C"/>
    <w:rsid w:val="005E0776"/>
    <w:rsid w:val="005E0F78"/>
    <w:rsid w:val="005E2BAD"/>
    <w:rsid w:val="005E6D5B"/>
    <w:rsid w:val="005F3AFB"/>
    <w:rsid w:val="005F3EC2"/>
    <w:rsid w:val="005F549E"/>
    <w:rsid w:val="005F6D34"/>
    <w:rsid w:val="005F783B"/>
    <w:rsid w:val="006076DF"/>
    <w:rsid w:val="006102B2"/>
    <w:rsid w:val="0061237D"/>
    <w:rsid w:val="00612670"/>
    <w:rsid w:val="006139FC"/>
    <w:rsid w:val="00614719"/>
    <w:rsid w:val="00614880"/>
    <w:rsid w:val="00614E91"/>
    <w:rsid w:val="00615302"/>
    <w:rsid w:val="006160BE"/>
    <w:rsid w:val="00616484"/>
    <w:rsid w:val="006164A3"/>
    <w:rsid w:val="00616DC2"/>
    <w:rsid w:val="0062234B"/>
    <w:rsid w:val="00622FE4"/>
    <w:rsid w:val="006242FB"/>
    <w:rsid w:val="00625753"/>
    <w:rsid w:val="0063103D"/>
    <w:rsid w:val="00631B2E"/>
    <w:rsid w:val="0063206F"/>
    <w:rsid w:val="00633106"/>
    <w:rsid w:val="006407C9"/>
    <w:rsid w:val="00640EC4"/>
    <w:rsid w:val="00640FEC"/>
    <w:rsid w:val="0064108E"/>
    <w:rsid w:val="006416D9"/>
    <w:rsid w:val="00643C57"/>
    <w:rsid w:val="00647E0D"/>
    <w:rsid w:val="00653CA6"/>
    <w:rsid w:val="00662979"/>
    <w:rsid w:val="00662C0A"/>
    <w:rsid w:val="00663D3A"/>
    <w:rsid w:val="00664B60"/>
    <w:rsid w:val="006656F8"/>
    <w:rsid w:val="0066737B"/>
    <w:rsid w:val="00667969"/>
    <w:rsid w:val="006705B5"/>
    <w:rsid w:val="00672E7B"/>
    <w:rsid w:val="00673B87"/>
    <w:rsid w:val="00677497"/>
    <w:rsid w:val="00680DA9"/>
    <w:rsid w:val="00683C17"/>
    <w:rsid w:val="00686B66"/>
    <w:rsid w:val="0068742B"/>
    <w:rsid w:val="00695456"/>
    <w:rsid w:val="00696570"/>
    <w:rsid w:val="006A11F6"/>
    <w:rsid w:val="006A15F9"/>
    <w:rsid w:val="006A6EB8"/>
    <w:rsid w:val="006A735A"/>
    <w:rsid w:val="006B1193"/>
    <w:rsid w:val="006B1B60"/>
    <w:rsid w:val="006B6C79"/>
    <w:rsid w:val="006C16A1"/>
    <w:rsid w:val="006C2EF8"/>
    <w:rsid w:val="006C5195"/>
    <w:rsid w:val="006C5A72"/>
    <w:rsid w:val="006C703A"/>
    <w:rsid w:val="006D1073"/>
    <w:rsid w:val="006D4A80"/>
    <w:rsid w:val="006D696C"/>
    <w:rsid w:val="006D7814"/>
    <w:rsid w:val="006E139C"/>
    <w:rsid w:val="006E3F06"/>
    <w:rsid w:val="006F1FF0"/>
    <w:rsid w:val="006F7463"/>
    <w:rsid w:val="00705F01"/>
    <w:rsid w:val="00711058"/>
    <w:rsid w:val="007113CB"/>
    <w:rsid w:val="00714FE5"/>
    <w:rsid w:val="00715057"/>
    <w:rsid w:val="00715475"/>
    <w:rsid w:val="00720FBC"/>
    <w:rsid w:val="007235F5"/>
    <w:rsid w:val="007275CE"/>
    <w:rsid w:val="00741C5B"/>
    <w:rsid w:val="00742C35"/>
    <w:rsid w:val="00744E80"/>
    <w:rsid w:val="00745CCA"/>
    <w:rsid w:val="00750669"/>
    <w:rsid w:val="0075088B"/>
    <w:rsid w:val="00750BD4"/>
    <w:rsid w:val="00750E20"/>
    <w:rsid w:val="00750FD1"/>
    <w:rsid w:val="00751B91"/>
    <w:rsid w:val="00755B0D"/>
    <w:rsid w:val="00761095"/>
    <w:rsid w:val="007610D7"/>
    <w:rsid w:val="00761524"/>
    <w:rsid w:val="0076170A"/>
    <w:rsid w:val="00762F94"/>
    <w:rsid w:val="00763201"/>
    <w:rsid w:val="0076332B"/>
    <w:rsid w:val="007638C3"/>
    <w:rsid w:val="00763FE0"/>
    <w:rsid w:val="007642EA"/>
    <w:rsid w:val="00771C95"/>
    <w:rsid w:val="00777B9E"/>
    <w:rsid w:val="00777F5A"/>
    <w:rsid w:val="00781BB7"/>
    <w:rsid w:val="00790038"/>
    <w:rsid w:val="00791374"/>
    <w:rsid w:val="00793652"/>
    <w:rsid w:val="007948DD"/>
    <w:rsid w:val="00794960"/>
    <w:rsid w:val="0079744C"/>
    <w:rsid w:val="007974F2"/>
    <w:rsid w:val="007B30A2"/>
    <w:rsid w:val="007B5566"/>
    <w:rsid w:val="007B70B8"/>
    <w:rsid w:val="007C1403"/>
    <w:rsid w:val="007C28D5"/>
    <w:rsid w:val="007C6DE3"/>
    <w:rsid w:val="007D0756"/>
    <w:rsid w:val="007D187B"/>
    <w:rsid w:val="007D390B"/>
    <w:rsid w:val="007D4B14"/>
    <w:rsid w:val="007D5706"/>
    <w:rsid w:val="007D6521"/>
    <w:rsid w:val="007D6CCA"/>
    <w:rsid w:val="007D77AD"/>
    <w:rsid w:val="007E229B"/>
    <w:rsid w:val="007E2FB3"/>
    <w:rsid w:val="007E4274"/>
    <w:rsid w:val="007E4322"/>
    <w:rsid w:val="007E5148"/>
    <w:rsid w:val="007E65BB"/>
    <w:rsid w:val="007F3ABA"/>
    <w:rsid w:val="008023CF"/>
    <w:rsid w:val="00802C50"/>
    <w:rsid w:val="00810B9F"/>
    <w:rsid w:val="00811BAB"/>
    <w:rsid w:val="00811C87"/>
    <w:rsid w:val="00816310"/>
    <w:rsid w:val="008176BD"/>
    <w:rsid w:val="008240F7"/>
    <w:rsid w:val="0082585E"/>
    <w:rsid w:val="00830F7D"/>
    <w:rsid w:val="0083213E"/>
    <w:rsid w:val="008376A8"/>
    <w:rsid w:val="0084180D"/>
    <w:rsid w:val="00845339"/>
    <w:rsid w:val="0084670A"/>
    <w:rsid w:val="008502F3"/>
    <w:rsid w:val="00850B99"/>
    <w:rsid w:val="00852CAC"/>
    <w:rsid w:val="00855117"/>
    <w:rsid w:val="0085527B"/>
    <w:rsid w:val="00856649"/>
    <w:rsid w:val="00862AEC"/>
    <w:rsid w:val="0086377A"/>
    <w:rsid w:val="0086379F"/>
    <w:rsid w:val="00863A75"/>
    <w:rsid w:val="00867EFD"/>
    <w:rsid w:val="0087005A"/>
    <w:rsid w:val="00870D2C"/>
    <w:rsid w:val="00873BA0"/>
    <w:rsid w:val="00875688"/>
    <w:rsid w:val="0087744B"/>
    <w:rsid w:val="00881821"/>
    <w:rsid w:val="008822ED"/>
    <w:rsid w:val="00884A97"/>
    <w:rsid w:val="00884B9A"/>
    <w:rsid w:val="0088536D"/>
    <w:rsid w:val="00890DF6"/>
    <w:rsid w:val="008921FA"/>
    <w:rsid w:val="00892438"/>
    <w:rsid w:val="008A0F17"/>
    <w:rsid w:val="008A1074"/>
    <w:rsid w:val="008A1574"/>
    <w:rsid w:val="008A3152"/>
    <w:rsid w:val="008A4252"/>
    <w:rsid w:val="008A4A27"/>
    <w:rsid w:val="008B29E3"/>
    <w:rsid w:val="008B30BE"/>
    <w:rsid w:val="008B4005"/>
    <w:rsid w:val="008B578F"/>
    <w:rsid w:val="008B62D2"/>
    <w:rsid w:val="008C2176"/>
    <w:rsid w:val="008C2C2F"/>
    <w:rsid w:val="008C2E29"/>
    <w:rsid w:val="008C3D5B"/>
    <w:rsid w:val="008C67C6"/>
    <w:rsid w:val="008C704F"/>
    <w:rsid w:val="008D0A8A"/>
    <w:rsid w:val="008D4711"/>
    <w:rsid w:val="008D694B"/>
    <w:rsid w:val="008D7802"/>
    <w:rsid w:val="008D7B25"/>
    <w:rsid w:val="008E02E8"/>
    <w:rsid w:val="008E2298"/>
    <w:rsid w:val="008E3EA2"/>
    <w:rsid w:val="008E684D"/>
    <w:rsid w:val="008F067E"/>
    <w:rsid w:val="008F0D3D"/>
    <w:rsid w:val="008F0DDF"/>
    <w:rsid w:val="008F1CF8"/>
    <w:rsid w:val="008F6030"/>
    <w:rsid w:val="00900E90"/>
    <w:rsid w:val="00904299"/>
    <w:rsid w:val="009118D7"/>
    <w:rsid w:val="00911ADC"/>
    <w:rsid w:val="00921A38"/>
    <w:rsid w:val="0092325F"/>
    <w:rsid w:val="00923E06"/>
    <w:rsid w:val="00924221"/>
    <w:rsid w:val="0092586B"/>
    <w:rsid w:val="00932A4E"/>
    <w:rsid w:val="00932D98"/>
    <w:rsid w:val="00932E0C"/>
    <w:rsid w:val="00934325"/>
    <w:rsid w:val="009350D4"/>
    <w:rsid w:val="00935E6E"/>
    <w:rsid w:val="00936439"/>
    <w:rsid w:val="00940A52"/>
    <w:rsid w:val="0094196B"/>
    <w:rsid w:val="00945214"/>
    <w:rsid w:val="00953415"/>
    <w:rsid w:val="00954911"/>
    <w:rsid w:val="00961C4E"/>
    <w:rsid w:val="00965A06"/>
    <w:rsid w:val="00967DCB"/>
    <w:rsid w:val="00970A8A"/>
    <w:rsid w:val="00972DD7"/>
    <w:rsid w:val="00974EA2"/>
    <w:rsid w:val="009758F9"/>
    <w:rsid w:val="00981C3D"/>
    <w:rsid w:val="009828CE"/>
    <w:rsid w:val="00985473"/>
    <w:rsid w:val="009858F4"/>
    <w:rsid w:val="00990A8B"/>
    <w:rsid w:val="00990ABE"/>
    <w:rsid w:val="009929CB"/>
    <w:rsid w:val="0099316C"/>
    <w:rsid w:val="00993236"/>
    <w:rsid w:val="0099654F"/>
    <w:rsid w:val="009972C3"/>
    <w:rsid w:val="00997B32"/>
    <w:rsid w:val="009A1B10"/>
    <w:rsid w:val="009A5FE5"/>
    <w:rsid w:val="009A7BFF"/>
    <w:rsid w:val="009B1BD3"/>
    <w:rsid w:val="009B205E"/>
    <w:rsid w:val="009B63DB"/>
    <w:rsid w:val="009B6A4A"/>
    <w:rsid w:val="009B7AD7"/>
    <w:rsid w:val="009C1702"/>
    <w:rsid w:val="009C2870"/>
    <w:rsid w:val="009C3071"/>
    <w:rsid w:val="009C36DF"/>
    <w:rsid w:val="009C3A91"/>
    <w:rsid w:val="009C3BB1"/>
    <w:rsid w:val="009D1F71"/>
    <w:rsid w:val="009D47BD"/>
    <w:rsid w:val="009E1642"/>
    <w:rsid w:val="009E2C33"/>
    <w:rsid w:val="009E388F"/>
    <w:rsid w:val="009E77F7"/>
    <w:rsid w:val="009F1BA2"/>
    <w:rsid w:val="009F4D65"/>
    <w:rsid w:val="009F684B"/>
    <w:rsid w:val="009F7C4F"/>
    <w:rsid w:val="00A050F1"/>
    <w:rsid w:val="00A10D10"/>
    <w:rsid w:val="00A161E5"/>
    <w:rsid w:val="00A1653F"/>
    <w:rsid w:val="00A168C7"/>
    <w:rsid w:val="00A20721"/>
    <w:rsid w:val="00A23603"/>
    <w:rsid w:val="00A241C0"/>
    <w:rsid w:val="00A24AEC"/>
    <w:rsid w:val="00A3010D"/>
    <w:rsid w:val="00A31BFE"/>
    <w:rsid w:val="00A34EB7"/>
    <w:rsid w:val="00A363B9"/>
    <w:rsid w:val="00A430B1"/>
    <w:rsid w:val="00A43237"/>
    <w:rsid w:val="00A4593E"/>
    <w:rsid w:val="00A46019"/>
    <w:rsid w:val="00A47DC2"/>
    <w:rsid w:val="00A53CED"/>
    <w:rsid w:val="00A55952"/>
    <w:rsid w:val="00A612BD"/>
    <w:rsid w:val="00A62AA4"/>
    <w:rsid w:val="00A64AB9"/>
    <w:rsid w:val="00A6662C"/>
    <w:rsid w:val="00A6701F"/>
    <w:rsid w:val="00A6792B"/>
    <w:rsid w:val="00A7040B"/>
    <w:rsid w:val="00A71295"/>
    <w:rsid w:val="00A772D3"/>
    <w:rsid w:val="00A81CF7"/>
    <w:rsid w:val="00A85226"/>
    <w:rsid w:val="00A852BC"/>
    <w:rsid w:val="00A96407"/>
    <w:rsid w:val="00A9723D"/>
    <w:rsid w:val="00AA532D"/>
    <w:rsid w:val="00AB2DAF"/>
    <w:rsid w:val="00AB52C2"/>
    <w:rsid w:val="00AC01A4"/>
    <w:rsid w:val="00AC3527"/>
    <w:rsid w:val="00AC4AEF"/>
    <w:rsid w:val="00AC511A"/>
    <w:rsid w:val="00AD1F8A"/>
    <w:rsid w:val="00AD2BC0"/>
    <w:rsid w:val="00AD39FA"/>
    <w:rsid w:val="00AE028B"/>
    <w:rsid w:val="00AE04FE"/>
    <w:rsid w:val="00AE2686"/>
    <w:rsid w:val="00AE40EE"/>
    <w:rsid w:val="00AE498C"/>
    <w:rsid w:val="00AF0290"/>
    <w:rsid w:val="00AF193A"/>
    <w:rsid w:val="00AF2650"/>
    <w:rsid w:val="00AF2AF9"/>
    <w:rsid w:val="00AF5946"/>
    <w:rsid w:val="00B01936"/>
    <w:rsid w:val="00B03683"/>
    <w:rsid w:val="00B0755B"/>
    <w:rsid w:val="00B10056"/>
    <w:rsid w:val="00B111D2"/>
    <w:rsid w:val="00B14565"/>
    <w:rsid w:val="00B14A31"/>
    <w:rsid w:val="00B16D71"/>
    <w:rsid w:val="00B1710B"/>
    <w:rsid w:val="00B3075F"/>
    <w:rsid w:val="00B3137B"/>
    <w:rsid w:val="00B31720"/>
    <w:rsid w:val="00B33CF4"/>
    <w:rsid w:val="00B34E06"/>
    <w:rsid w:val="00B37BF0"/>
    <w:rsid w:val="00B4007B"/>
    <w:rsid w:val="00B43D0D"/>
    <w:rsid w:val="00B44C99"/>
    <w:rsid w:val="00B44EC9"/>
    <w:rsid w:val="00B47154"/>
    <w:rsid w:val="00B52C0E"/>
    <w:rsid w:val="00B52E7A"/>
    <w:rsid w:val="00B54DA2"/>
    <w:rsid w:val="00B62BF8"/>
    <w:rsid w:val="00B632B4"/>
    <w:rsid w:val="00B633AB"/>
    <w:rsid w:val="00B63F65"/>
    <w:rsid w:val="00B66EAE"/>
    <w:rsid w:val="00B71530"/>
    <w:rsid w:val="00B71D0E"/>
    <w:rsid w:val="00B71E19"/>
    <w:rsid w:val="00B7214D"/>
    <w:rsid w:val="00B74D7D"/>
    <w:rsid w:val="00B80629"/>
    <w:rsid w:val="00B80B83"/>
    <w:rsid w:val="00B82691"/>
    <w:rsid w:val="00B85240"/>
    <w:rsid w:val="00B85D20"/>
    <w:rsid w:val="00B86688"/>
    <w:rsid w:val="00B90448"/>
    <w:rsid w:val="00B915D4"/>
    <w:rsid w:val="00B9218F"/>
    <w:rsid w:val="00B94EC5"/>
    <w:rsid w:val="00B95334"/>
    <w:rsid w:val="00BA2753"/>
    <w:rsid w:val="00BA3A2B"/>
    <w:rsid w:val="00BA4687"/>
    <w:rsid w:val="00BB1567"/>
    <w:rsid w:val="00BB5ECE"/>
    <w:rsid w:val="00BB7690"/>
    <w:rsid w:val="00BC00B2"/>
    <w:rsid w:val="00BD0104"/>
    <w:rsid w:val="00BD0BCE"/>
    <w:rsid w:val="00BD6B4D"/>
    <w:rsid w:val="00BD76A0"/>
    <w:rsid w:val="00BE579C"/>
    <w:rsid w:val="00BE5F7B"/>
    <w:rsid w:val="00BF1DB2"/>
    <w:rsid w:val="00BF7456"/>
    <w:rsid w:val="00C02C3A"/>
    <w:rsid w:val="00C03688"/>
    <w:rsid w:val="00C06181"/>
    <w:rsid w:val="00C07165"/>
    <w:rsid w:val="00C1522E"/>
    <w:rsid w:val="00C15D3A"/>
    <w:rsid w:val="00C21B1F"/>
    <w:rsid w:val="00C224C6"/>
    <w:rsid w:val="00C2417D"/>
    <w:rsid w:val="00C25583"/>
    <w:rsid w:val="00C261CE"/>
    <w:rsid w:val="00C27C39"/>
    <w:rsid w:val="00C318BF"/>
    <w:rsid w:val="00C326D3"/>
    <w:rsid w:val="00C37EDD"/>
    <w:rsid w:val="00C40230"/>
    <w:rsid w:val="00C41401"/>
    <w:rsid w:val="00C43BC6"/>
    <w:rsid w:val="00C4489B"/>
    <w:rsid w:val="00C44C6D"/>
    <w:rsid w:val="00C45665"/>
    <w:rsid w:val="00C508EE"/>
    <w:rsid w:val="00C575A0"/>
    <w:rsid w:val="00C66E1F"/>
    <w:rsid w:val="00C73630"/>
    <w:rsid w:val="00C760C4"/>
    <w:rsid w:val="00C76F27"/>
    <w:rsid w:val="00C777DF"/>
    <w:rsid w:val="00C81A53"/>
    <w:rsid w:val="00C842E6"/>
    <w:rsid w:val="00C85FF1"/>
    <w:rsid w:val="00C8654A"/>
    <w:rsid w:val="00C86A61"/>
    <w:rsid w:val="00C91C13"/>
    <w:rsid w:val="00C94F62"/>
    <w:rsid w:val="00CA04D5"/>
    <w:rsid w:val="00CA1B85"/>
    <w:rsid w:val="00CA3A97"/>
    <w:rsid w:val="00CA7888"/>
    <w:rsid w:val="00CB2785"/>
    <w:rsid w:val="00CB6320"/>
    <w:rsid w:val="00CB6B3B"/>
    <w:rsid w:val="00CC26FC"/>
    <w:rsid w:val="00CC3153"/>
    <w:rsid w:val="00CC51B9"/>
    <w:rsid w:val="00CC552A"/>
    <w:rsid w:val="00CC57A0"/>
    <w:rsid w:val="00CD0612"/>
    <w:rsid w:val="00CD15B1"/>
    <w:rsid w:val="00CD2D24"/>
    <w:rsid w:val="00CD30AE"/>
    <w:rsid w:val="00CD745F"/>
    <w:rsid w:val="00CE1AB4"/>
    <w:rsid w:val="00CE7093"/>
    <w:rsid w:val="00CF104E"/>
    <w:rsid w:val="00CF4AD0"/>
    <w:rsid w:val="00CF4F6C"/>
    <w:rsid w:val="00CF7529"/>
    <w:rsid w:val="00CF7BBA"/>
    <w:rsid w:val="00D017F8"/>
    <w:rsid w:val="00D01B15"/>
    <w:rsid w:val="00D03F81"/>
    <w:rsid w:val="00D06D32"/>
    <w:rsid w:val="00D072F2"/>
    <w:rsid w:val="00D074A7"/>
    <w:rsid w:val="00D14841"/>
    <w:rsid w:val="00D15F32"/>
    <w:rsid w:val="00D20665"/>
    <w:rsid w:val="00D22F8E"/>
    <w:rsid w:val="00D2321F"/>
    <w:rsid w:val="00D23BE2"/>
    <w:rsid w:val="00D24F6B"/>
    <w:rsid w:val="00D26E07"/>
    <w:rsid w:val="00D27F19"/>
    <w:rsid w:val="00D27F79"/>
    <w:rsid w:val="00D30109"/>
    <w:rsid w:val="00D324FF"/>
    <w:rsid w:val="00D34BEE"/>
    <w:rsid w:val="00D3717E"/>
    <w:rsid w:val="00D37D01"/>
    <w:rsid w:val="00D40856"/>
    <w:rsid w:val="00D44370"/>
    <w:rsid w:val="00D479AD"/>
    <w:rsid w:val="00D5047C"/>
    <w:rsid w:val="00D50627"/>
    <w:rsid w:val="00D50C40"/>
    <w:rsid w:val="00D50CF6"/>
    <w:rsid w:val="00D63884"/>
    <w:rsid w:val="00D644F9"/>
    <w:rsid w:val="00D66E02"/>
    <w:rsid w:val="00D70609"/>
    <w:rsid w:val="00D72244"/>
    <w:rsid w:val="00D72E55"/>
    <w:rsid w:val="00D7435B"/>
    <w:rsid w:val="00D8064F"/>
    <w:rsid w:val="00D813E4"/>
    <w:rsid w:val="00D831EE"/>
    <w:rsid w:val="00D83D28"/>
    <w:rsid w:val="00D83FED"/>
    <w:rsid w:val="00D84C6A"/>
    <w:rsid w:val="00D859CC"/>
    <w:rsid w:val="00D86629"/>
    <w:rsid w:val="00D90059"/>
    <w:rsid w:val="00D902FA"/>
    <w:rsid w:val="00D907C3"/>
    <w:rsid w:val="00D922AF"/>
    <w:rsid w:val="00D96C3F"/>
    <w:rsid w:val="00D97B4A"/>
    <w:rsid w:val="00DA1182"/>
    <w:rsid w:val="00DA2D52"/>
    <w:rsid w:val="00DA3499"/>
    <w:rsid w:val="00DA3C5D"/>
    <w:rsid w:val="00DA41A3"/>
    <w:rsid w:val="00DA47DA"/>
    <w:rsid w:val="00DA7636"/>
    <w:rsid w:val="00DA7872"/>
    <w:rsid w:val="00DA791D"/>
    <w:rsid w:val="00DB0BED"/>
    <w:rsid w:val="00DB13C3"/>
    <w:rsid w:val="00DB502B"/>
    <w:rsid w:val="00DB612B"/>
    <w:rsid w:val="00DB7D89"/>
    <w:rsid w:val="00DC0041"/>
    <w:rsid w:val="00DC2312"/>
    <w:rsid w:val="00DC6E07"/>
    <w:rsid w:val="00DC7AC7"/>
    <w:rsid w:val="00DD0655"/>
    <w:rsid w:val="00DD20E5"/>
    <w:rsid w:val="00DD2D61"/>
    <w:rsid w:val="00DD3F9C"/>
    <w:rsid w:val="00DD4A37"/>
    <w:rsid w:val="00DD5DF9"/>
    <w:rsid w:val="00DD76CB"/>
    <w:rsid w:val="00DE442D"/>
    <w:rsid w:val="00DE4707"/>
    <w:rsid w:val="00DF2FE5"/>
    <w:rsid w:val="00DF5238"/>
    <w:rsid w:val="00DF73D5"/>
    <w:rsid w:val="00E004CF"/>
    <w:rsid w:val="00E0076E"/>
    <w:rsid w:val="00E0301C"/>
    <w:rsid w:val="00E10F53"/>
    <w:rsid w:val="00E12366"/>
    <w:rsid w:val="00E162CA"/>
    <w:rsid w:val="00E16B1D"/>
    <w:rsid w:val="00E23CB4"/>
    <w:rsid w:val="00E305EF"/>
    <w:rsid w:val="00E311BF"/>
    <w:rsid w:val="00E34CD4"/>
    <w:rsid w:val="00E36BA5"/>
    <w:rsid w:val="00E37C6D"/>
    <w:rsid w:val="00E415FF"/>
    <w:rsid w:val="00E43296"/>
    <w:rsid w:val="00E438EE"/>
    <w:rsid w:val="00E454C4"/>
    <w:rsid w:val="00E51166"/>
    <w:rsid w:val="00E57D1F"/>
    <w:rsid w:val="00E61170"/>
    <w:rsid w:val="00E61ADC"/>
    <w:rsid w:val="00E63355"/>
    <w:rsid w:val="00E661B0"/>
    <w:rsid w:val="00E66703"/>
    <w:rsid w:val="00E70135"/>
    <w:rsid w:val="00E70153"/>
    <w:rsid w:val="00E70D98"/>
    <w:rsid w:val="00E77FE6"/>
    <w:rsid w:val="00E81514"/>
    <w:rsid w:val="00E84A96"/>
    <w:rsid w:val="00E85ED5"/>
    <w:rsid w:val="00E90A3F"/>
    <w:rsid w:val="00E95266"/>
    <w:rsid w:val="00E977C4"/>
    <w:rsid w:val="00EA0A62"/>
    <w:rsid w:val="00EA0D53"/>
    <w:rsid w:val="00EA2513"/>
    <w:rsid w:val="00EA2715"/>
    <w:rsid w:val="00EA3538"/>
    <w:rsid w:val="00EB1AD1"/>
    <w:rsid w:val="00EB421A"/>
    <w:rsid w:val="00EB445F"/>
    <w:rsid w:val="00EB571A"/>
    <w:rsid w:val="00EC2E4E"/>
    <w:rsid w:val="00EC3148"/>
    <w:rsid w:val="00EC3805"/>
    <w:rsid w:val="00EC4215"/>
    <w:rsid w:val="00EC4E9E"/>
    <w:rsid w:val="00EC704D"/>
    <w:rsid w:val="00ED3D3E"/>
    <w:rsid w:val="00ED5C5A"/>
    <w:rsid w:val="00EE0766"/>
    <w:rsid w:val="00EE2506"/>
    <w:rsid w:val="00EE47DB"/>
    <w:rsid w:val="00EE5C03"/>
    <w:rsid w:val="00EE6AA5"/>
    <w:rsid w:val="00EE6FD8"/>
    <w:rsid w:val="00EE7315"/>
    <w:rsid w:val="00EF0348"/>
    <w:rsid w:val="00EF0DA4"/>
    <w:rsid w:val="00F005A4"/>
    <w:rsid w:val="00F01283"/>
    <w:rsid w:val="00F03D56"/>
    <w:rsid w:val="00F07D8C"/>
    <w:rsid w:val="00F07F2F"/>
    <w:rsid w:val="00F1263F"/>
    <w:rsid w:val="00F1491F"/>
    <w:rsid w:val="00F14CF1"/>
    <w:rsid w:val="00F15D87"/>
    <w:rsid w:val="00F15E48"/>
    <w:rsid w:val="00F161CD"/>
    <w:rsid w:val="00F1680F"/>
    <w:rsid w:val="00F175BF"/>
    <w:rsid w:val="00F17D1C"/>
    <w:rsid w:val="00F2477F"/>
    <w:rsid w:val="00F272A5"/>
    <w:rsid w:val="00F335B4"/>
    <w:rsid w:val="00F33A0F"/>
    <w:rsid w:val="00F400B5"/>
    <w:rsid w:val="00F40F2D"/>
    <w:rsid w:val="00F477F0"/>
    <w:rsid w:val="00F50F61"/>
    <w:rsid w:val="00F51356"/>
    <w:rsid w:val="00F5211E"/>
    <w:rsid w:val="00F554D6"/>
    <w:rsid w:val="00F568B3"/>
    <w:rsid w:val="00F57F39"/>
    <w:rsid w:val="00F60918"/>
    <w:rsid w:val="00F61E6A"/>
    <w:rsid w:val="00F6235F"/>
    <w:rsid w:val="00F6734F"/>
    <w:rsid w:val="00F6789E"/>
    <w:rsid w:val="00F7017C"/>
    <w:rsid w:val="00F758DF"/>
    <w:rsid w:val="00F75B38"/>
    <w:rsid w:val="00F7609E"/>
    <w:rsid w:val="00F77540"/>
    <w:rsid w:val="00F77F8F"/>
    <w:rsid w:val="00F843BB"/>
    <w:rsid w:val="00F845C3"/>
    <w:rsid w:val="00F85AB8"/>
    <w:rsid w:val="00F85D5A"/>
    <w:rsid w:val="00F86303"/>
    <w:rsid w:val="00F87C2B"/>
    <w:rsid w:val="00F909FB"/>
    <w:rsid w:val="00F9178A"/>
    <w:rsid w:val="00F932D6"/>
    <w:rsid w:val="00FA3D27"/>
    <w:rsid w:val="00FA3DF1"/>
    <w:rsid w:val="00FA4D0F"/>
    <w:rsid w:val="00FA5EC3"/>
    <w:rsid w:val="00FB193A"/>
    <w:rsid w:val="00FB3B54"/>
    <w:rsid w:val="00FB5C56"/>
    <w:rsid w:val="00FC07FD"/>
    <w:rsid w:val="00FC4F93"/>
    <w:rsid w:val="00FD0031"/>
    <w:rsid w:val="00FD151A"/>
    <w:rsid w:val="00FD24EA"/>
    <w:rsid w:val="00FD324F"/>
    <w:rsid w:val="00FD61A0"/>
    <w:rsid w:val="00FD7F4A"/>
    <w:rsid w:val="00FE250F"/>
    <w:rsid w:val="00FE537F"/>
    <w:rsid w:val="00FF0D9C"/>
    <w:rsid w:val="00FF21CE"/>
    <w:rsid w:val="00FF3897"/>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0B5C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customStyle="1" w:styleId="Letterbody">
    <w:name w:val="Letter body"/>
    <w:basedOn w:val="Normal"/>
    <w:rsid w:val="003E18B1"/>
    <w:pPr>
      <w:tabs>
        <w:tab w:val="left" w:pos="1701"/>
      </w:tabs>
      <w:spacing w:after="0" w:line="240" w:lineRule="auto"/>
      <w:jc w:val="both"/>
    </w:pPr>
    <w:rPr>
      <w:rFonts w:ascii="Arial" w:eastAsia="Times New Roman" w:hAnsi="Arial" w:cs="Times New Roman"/>
      <w:kern w:val="0"/>
      <w:szCs w:val="20"/>
      <w:lang w:eastAsia="en-GB"/>
      <w14:ligatures w14:val="none"/>
    </w:rPr>
  </w:style>
  <w:style w:type="character" w:styleId="Strong">
    <w:name w:val="Strong"/>
    <w:basedOn w:val="DefaultParagraphFont"/>
    <w:uiPriority w:val="22"/>
    <w:qFormat/>
    <w:rsid w:val="003E18B1"/>
    <w:rPr>
      <w:b/>
      <w:bCs/>
    </w:rPr>
  </w:style>
  <w:style w:type="character" w:customStyle="1" w:styleId="normaltextrun">
    <w:name w:val="normaltextrun"/>
    <w:basedOn w:val="DefaultParagraphFont"/>
    <w:rsid w:val="004D7F58"/>
  </w:style>
  <w:style w:type="paragraph" w:customStyle="1" w:styleId="paragraph">
    <w:name w:val="paragraph"/>
    <w:basedOn w:val="Normal"/>
    <w:rsid w:val="00347DF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347DF3"/>
  </w:style>
  <w:style w:type="character" w:customStyle="1" w:styleId="findhit">
    <w:name w:val="findhit"/>
    <w:basedOn w:val="DefaultParagraphFont"/>
    <w:rsid w:val="00D90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11</Pages>
  <Words>4568</Words>
  <Characters>24988</Characters>
  <Application>Microsoft Office Word</Application>
  <DocSecurity>0</DocSecurity>
  <Lines>594</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salesforceId:a761e01b-6adc-4b6c-8211-da652aeaad50</dc:subject>
  <dc:creator>O'Donoghue, Ruaridh</dc:creator>
  <cp:keywords/>
  <dc:description/>
  <cp:lastModifiedBy>O'Donoghue, Ruaridh</cp:lastModifiedBy>
  <cp:revision>634</cp:revision>
  <dcterms:created xsi:type="dcterms:W3CDTF">2026-02-10T10:10:00Z</dcterms:created>
  <dcterms:modified xsi:type="dcterms:W3CDTF">2026-03-20T14:23:00Z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069Q300000MOmBjIAL</vt:lpwstr>
  </property>
</Properties>
</file>