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20 March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PL/2026/00882</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4 (Construction Management Statement) of PL/2024/07119 - Conversion of outbuildings to residential</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Land South East of Elm View, Kings Road, Market Lavington, Wilts, SN10 4QB</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Charles Dibble</w:t>
            </w:r>
          </w:p>
          <w:p w14:paraId="19CDBB46" w14:textId="5C8681A3" w:rsidR="00004E29" w:rsidRPr="00642F56" w:rsidRDefault="00004E29" w:rsidP="009704CB">
            <w:pPr>
              <w:ind w:right="201"/>
              <w:rPr>
                <w:rFonts w:cs="Arial"/>
                <w:color w:val="181818"/>
              </w:rPr>
            </w:pP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05 February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03E8BAB5" w14:textId="77777777" w:rsidR="00B44D77" w:rsidRPr="00F81571" w:rsidRDefault="00B44D77" w:rsidP="0009702B">
            <w:pPr>
              <w:rPr>
                <w:b/>
              </w:rPr>
            </w:pPr>
            <w:r w:rsidRPr="00F81571">
              <w:rPr>
                <w:b/>
              </w:rPr>
              <w:t>Condition 4:</w:t>
            </w:r>
          </w:p>
          <w:p w14:paraId="401F93A8" w14:textId="3C570F95" w:rsidR="006438D2" w:rsidRPr="00923CBC" w:rsidRDefault="006438D2" w:rsidP="00923CBC">
            <w:pPr>
              <w:pStyle w:val="NormalWeb"/>
              <w:jc w:val="both"/>
              <w:divId w:val="1770193733"/>
              <w:rPr>
                <w:rFonts w:ascii="Arial" w:hAnsi="Arial" w:cs="Arial"/>
                <w:i/>
                <w:iCs/>
                <w:color w:val="000000"/>
                <w:sz w:val="22"/>
                <w:szCs w:val="22"/>
              </w:rPr>
            </w:pPr>
            <w:r w:rsidRPr="00923CBC">
              <w:rPr>
                <w:rFonts w:ascii="Arial" w:hAnsi="Arial" w:cs="Arial"/>
                <w:i/>
                <w:iCs/>
                <w:color w:val="000000"/>
                <w:sz w:val="22"/>
                <w:szCs w:val="22"/>
              </w:rPr>
              <w:t>No development shall commence on site (including any works of demolition), until a Construction M</w:t>
            </w:r>
            <w:r w:rsidR="00923CBC" w:rsidRPr="00923CBC">
              <w:rPr>
                <w:rFonts w:ascii="Arial" w:hAnsi="Arial" w:cs="Arial"/>
                <w:i/>
                <w:iCs/>
                <w:color w:val="000000"/>
                <w:sz w:val="22"/>
                <w:szCs w:val="22"/>
              </w:rPr>
              <w:t>anagement</w:t>
            </w:r>
            <w:r w:rsidRPr="00923CBC">
              <w:rPr>
                <w:rFonts w:ascii="Arial" w:hAnsi="Arial" w:cs="Arial"/>
                <w:i/>
                <w:iCs/>
                <w:color w:val="000000"/>
                <w:sz w:val="22"/>
                <w:szCs w:val="22"/>
              </w:rPr>
              <w:t xml:space="preserve"> Statement, together with a site plan, which shall include the following:</w:t>
            </w:r>
          </w:p>
          <w:p w14:paraId="16707272" w14:textId="77777777" w:rsidR="006438D2" w:rsidRPr="00923CBC" w:rsidRDefault="006438D2">
            <w:pPr>
              <w:pStyle w:val="NormalWeb"/>
              <w:divId w:val="1770193733"/>
              <w:rPr>
                <w:rFonts w:ascii="Arial" w:hAnsi="Arial" w:cs="Arial"/>
                <w:i/>
                <w:iCs/>
                <w:color w:val="000000"/>
                <w:sz w:val="22"/>
                <w:szCs w:val="22"/>
              </w:rPr>
            </w:pPr>
            <w:r w:rsidRPr="00923CBC">
              <w:rPr>
                <w:rFonts w:ascii="Arial" w:hAnsi="Arial" w:cs="Arial"/>
                <w:i/>
                <w:iCs/>
                <w:color w:val="000000"/>
                <w:sz w:val="22"/>
                <w:szCs w:val="22"/>
              </w:rPr>
              <w:t xml:space="preserve">1. the parking of vehicles of site operatives and </w:t>
            </w:r>
            <w:proofErr w:type="gramStart"/>
            <w:r w:rsidRPr="00923CBC">
              <w:rPr>
                <w:rFonts w:ascii="Arial" w:hAnsi="Arial" w:cs="Arial"/>
                <w:i/>
                <w:iCs/>
                <w:color w:val="000000"/>
                <w:sz w:val="22"/>
                <w:szCs w:val="22"/>
              </w:rPr>
              <w:t>visitors;</w:t>
            </w:r>
            <w:proofErr w:type="gramEnd"/>
          </w:p>
          <w:p w14:paraId="72E32DCB" w14:textId="77777777" w:rsidR="006438D2" w:rsidRPr="00923CBC" w:rsidRDefault="006438D2">
            <w:pPr>
              <w:pStyle w:val="NormalWeb"/>
              <w:divId w:val="1770193733"/>
              <w:rPr>
                <w:rFonts w:ascii="Arial" w:hAnsi="Arial" w:cs="Arial"/>
                <w:i/>
                <w:iCs/>
                <w:color w:val="000000"/>
                <w:sz w:val="22"/>
                <w:szCs w:val="22"/>
              </w:rPr>
            </w:pPr>
            <w:r w:rsidRPr="00923CBC">
              <w:rPr>
                <w:rFonts w:ascii="Arial" w:hAnsi="Arial" w:cs="Arial"/>
                <w:i/>
                <w:iCs/>
                <w:color w:val="000000"/>
                <w:sz w:val="22"/>
                <w:szCs w:val="22"/>
              </w:rPr>
              <w:t>2. Number and size of delivery vehicles/ construction vehicles</w:t>
            </w:r>
          </w:p>
          <w:p w14:paraId="1060AF4C" w14:textId="77777777" w:rsidR="006438D2" w:rsidRPr="00923CBC" w:rsidRDefault="006438D2">
            <w:pPr>
              <w:pStyle w:val="NormalWeb"/>
              <w:divId w:val="1770193733"/>
              <w:rPr>
                <w:rFonts w:ascii="Arial" w:hAnsi="Arial" w:cs="Arial"/>
                <w:i/>
                <w:iCs/>
                <w:color w:val="000000"/>
                <w:sz w:val="22"/>
                <w:szCs w:val="22"/>
              </w:rPr>
            </w:pPr>
            <w:r w:rsidRPr="00923CBC">
              <w:rPr>
                <w:rFonts w:ascii="Arial" w:hAnsi="Arial" w:cs="Arial"/>
                <w:i/>
                <w:iCs/>
                <w:color w:val="000000"/>
                <w:sz w:val="22"/>
                <w:szCs w:val="22"/>
              </w:rPr>
              <w:t xml:space="preserve">3. loading and unloading of plant and </w:t>
            </w:r>
            <w:proofErr w:type="gramStart"/>
            <w:r w:rsidRPr="00923CBC">
              <w:rPr>
                <w:rFonts w:ascii="Arial" w:hAnsi="Arial" w:cs="Arial"/>
                <w:i/>
                <w:iCs/>
                <w:color w:val="000000"/>
                <w:sz w:val="22"/>
                <w:szCs w:val="22"/>
              </w:rPr>
              <w:t>materials;</w:t>
            </w:r>
            <w:proofErr w:type="gramEnd"/>
          </w:p>
          <w:p w14:paraId="6831B579" w14:textId="77777777" w:rsidR="006438D2" w:rsidRPr="00923CBC" w:rsidRDefault="006438D2">
            <w:pPr>
              <w:pStyle w:val="NormalWeb"/>
              <w:divId w:val="1770193733"/>
              <w:rPr>
                <w:rFonts w:ascii="Arial" w:hAnsi="Arial" w:cs="Arial"/>
                <w:i/>
                <w:iCs/>
                <w:color w:val="000000"/>
                <w:sz w:val="22"/>
                <w:szCs w:val="22"/>
              </w:rPr>
            </w:pPr>
            <w:r w:rsidRPr="00923CBC">
              <w:rPr>
                <w:rFonts w:ascii="Arial" w:hAnsi="Arial" w:cs="Arial"/>
                <w:i/>
                <w:iCs/>
                <w:color w:val="000000"/>
                <w:sz w:val="22"/>
                <w:szCs w:val="22"/>
              </w:rPr>
              <w:t xml:space="preserve">4. storage of plant and materials used in constructing the </w:t>
            </w:r>
            <w:proofErr w:type="gramStart"/>
            <w:r w:rsidRPr="00923CBC">
              <w:rPr>
                <w:rFonts w:ascii="Arial" w:hAnsi="Arial" w:cs="Arial"/>
                <w:i/>
                <w:iCs/>
                <w:color w:val="000000"/>
                <w:sz w:val="22"/>
                <w:szCs w:val="22"/>
              </w:rPr>
              <w:t>development;</w:t>
            </w:r>
            <w:proofErr w:type="gramEnd"/>
          </w:p>
          <w:p w14:paraId="560BCC01" w14:textId="77777777" w:rsidR="006438D2" w:rsidRPr="00923CBC" w:rsidRDefault="006438D2">
            <w:pPr>
              <w:pStyle w:val="NormalWeb"/>
              <w:divId w:val="1770193733"/>
              <w:rPr>
                <w:rFonts w:ascii="Arial" w:hAnsi="Arial" w:cs="Arial"/>
                <w:i/>
                <w:iCs/>
                <w:color w:val="000000"/>
                <w:sz w:val="22"/>
                <w:szCs w:val="22"/>
              </w:rPr>
            </w:pPr>
            <w:r w:rsidRPr="00923CBC">
              <w:rPr>
                <w:rFonts w:ascii="Arial" w:hAnsi="Arial" w:cs="Arial"/>
                <w:i/>
                <w:iCs/>
                <w:color w:val="000000"/>
                <w:sz w:val="22"/>
                <w:szCs w:val="22"/>
              </w:rPr>
              <w:t xml:space="preserve">5. wheel washing </w:t>
            </w:r>
            <w:proofErr w:type="gramStart"/>
            <w:r w:rsidRPr="00923CBC">
              <w:rPr>
                <w:rFonts w:ascii="Arial" w:hAnsi="Arial" w:cs="Arial"/>
                <w:i/>
                <w:iCs/>
                <w:color w:val="000000"/>
                <w:sz w:val="22"/>
                <w:szCs w:val="22"/>
              </w:rPr>
              <w:t>facilities;</w:t>
            </w:r>
            <w:proofErr w:type="gramEnd"/>
          </w:p>
          <w:p w14:paraId="1D9E3588" w14:textId="77777777" w:rsidR="006438D2" w:rsidRPr="00923CBC" w:rsidRDefault="006438D2">
            <w:pPr>
              <w:pStyle w:val="NormalWeb"/>
              <w:divId w:val="1770193733"/>
              <w:rPr>
                <w:rFonts w:ascii="Arial" w:hAnsi="Arial" w:cs="Arial"/>
                <w:i/>
                <w:iCs/>
                <w:color w:val="000000"/>
                <w:sz w:val="22"/>
                <w:szCs w:val="22"/>
              </w:rPr>
            </w:pPr>
            <w:r w:rsidRPr="00923CBC">
              <w:rPr>
                <w:rFonts w:ascii="Arial" w:hAnsi="Arial" w:cs="Arial"/>
                <w:i/>
                <w:iCs/>
                <w:color w:val="000000"/>
                <w:sz w:val="22"/>
                <w:szCs w:val="22"/>
              </w:rPr>
              <w:t xml:space="preserve">6. measures to control the emission of dust and dirt during </w:t>
            </w:r>
            <w:proofErr w:type="gramStart"/>
            <w:r w:rsidRPr="00923CBC">
              <w:rPr>
                <w:rFonts w:ascii="Arial" w:hAnsi="Arial" w:cs="Arial"/>
                <w:i/>
                <w:iCs/>
                <w:color w:val="000000"/>
                <w:sz w:val="22"/>
                <w:szCs w:val="22"/>
              </w:rPr>
              <w:t>construction;</w:t>
            </w:r>
            <w:proofErr w:type="gramEnd"/>
          </w:p>
          <w:p w14:paraId="59785CD9" w14:textId="77777777" w:rsidR="006438D2" w:rsidRPr="00923CBC" w:rsidRDefault="006438D2">
            <w:pPr>
              <w:pStyle w:val="NormalWeb"/>
              <w:divId w:val="1770193733"/>
              <w:rPr>
                <w:rFonts w:ascii="Arial" w:hAnsi="Arial" w:cs="Arial"/>
                <w:i/>
                <w:iCs/>
                <w:color w:val="000000"/>
                <w:sz w:val="22"/>
                <w:szCs w:val="22"/>
              </w:rPr>
            </w:pPr>
            <w:r w:rsidRPr="00923CBC">
              <w:rPr>
                <w:rFonts w:ascii="Arial" w:hAnsi="Arial" w:cs="Arial"/>
                <w:i/>
                <w:iCs/>
                <w:color w:val="000000"/>
                <w:sz w:val="22"/>
                <w:szCs w:val="22"/>
              </w:rPr>
              <w:t>7. a scheme for recycling/disposing of waste resulting from demolition and construction works; and</w:t>
            </w:r>
          </w:p>
          <w:p w14:paraId="798EE4BE" w14:textId="77777777" w:rsidR="006438D2" w:rsidRPr="00923CBC" w:rsidRDefault="006438D2" w:rsidP="00923CBC">
            <w:pPr>
              <w:pStyle w:val="NormalWeb"/>
              <w:jc w:val="both"/>
              <w:divId w:val="1770193733"/>
              <w:rPr>
                <w:rFonts w:ascii="Arial" w:hAnsi="Arial" w:cs="Arial"/>
                <w:i/>
                <w:iCs/>
                <w:color w:val="000000"/>
                <w:sz w:val="22"/>
                <w:szCs w:val="22"/>
              </w:rPr>
            </w:pPr>
            <w:r w:rsidRPr="00923CBC">
              <w:rPr>
                <w:rFonts w:ascii="Arial" w:hAnsi="Arial" w:cs="Arial"/>
                <w:i/>
                <w:iCs/>
                <w:color w:val="000000"/>
                <w:sz w:val="22"/>
                <w:szCs w:val="22"/>
              </w:rPr>
              <w:lastRenderedPageBreak/>
              <w:t>8. measures for the protection of the natural environment.</w:t>
            </w:r>
          </w:p>
          <w:p w14:paraId="79EA4D26" w14:textId="77777777" w:rsidR="006438D2" w:rsidRPr="00923CBC" w:rsidRDefault="006438D2" w:rsidP="00923CBC">
            <w:pPr>
              <w:pStyle w:val="NormalWeb"/>
              <w:jc w:val="both"/>
              <w:divId w:val="1770193733"/>
              <w:rPr>
                <w:rFonts w:ascii="Arial" w:hAnsi="Arial" w:cs="Arial"/>
                <w:i/>
                <w:iCs/>
                <w:color w:val="000000"/>
                <w:sz w:val="22"/>
                <w:szCs w:val="22"/>
              </w:rPr>
            </w:pPr>
            <w:r w:rsidRPr="00923CBC">
              <w:rPr>
                <w:rFonts w:ascii="Arial" w:hAnsi="Arial" w:cs="Arial"/>
                <w:i/>
                <w:iCs/>
                <w:color w:val="000000"/>
                <w:sz w:val="22"/>
                <w:szCs w:val="22"/>
              </w:rPr>
              <w:t xml:space="preserve">9. hours of construction, including </w:t>
            </w:r>
            <w:proofErr w:type="gramStart"/>
            <w:r w:rsidRPr="00923CBC">
              <w:rPr>
                <w:rFonts w:ascii="Arial" w:hAnsi="Arial" w:cs="Arial"/>
                <w:i/>
                <w:iCs/>
                <w:color w:val="000000"/>
                <w:sz w:val="22"/>
                <w:szCs w:val="22"/>
              </w:rPr>
              <w:t>deliveries;</w:t>
            </w:r>
            <w:proofErr w:type="gramEnd"/>
          </w:p>
          <w:p w14:paraId="2C9E9C06" w14:textId="77777777" w:rsidR="006438D2" w:rsidRPr="00923CBC" w:rsidRDefault="006438D2" w:rsidP="00923CBC">
            <w:pPr>
              <w:pStyle w:val="NormalWeb"/>
              <w:jc w:val="both"/>
              <w:divId w:val="1770193733"/>
              <w:rPr>
                <w:rFonts w:ascii="Arial" w:hAnsi="Arial" w:cs="Arial"/>
                <w:i/>
                <w:iCs/>
                <w:color w:val="000000"/>
                <w:sz w:val="22"/>
                <w:szCs w:val="22"/>
              </w:rPr>
            </w:pPr>
            <w:r w:rsidRPr="00923CBC">
              <w:rPr>
                <w:rFonts w:ascii="Arial" w:hAnsi="Arial" w:cs="Arial"/>
                <w:i/>
                <w:iCs/>
                <w:color w:val="000000"/>
                <w:sz w:val="22"/>
                <w:szCs w:val="22"/>
              </w:rPr>
              <w:t>10. pre-condition photo survey – any damage related to the development will be put right (to the satisfaction of the LHA) within 6 months of the development completion.</w:t>
            </w:r>
          </w:p>
          <w:p w14:paraId="7C27712E" w14:textId="2838BC01" w:rsidR="006438D2" w:rsidRPr="00923CBC" w:rsidRDefault="006438D2" w:rsidP="00923CBC">
            <w:pPr>
              <w:pStyle w:val="NormalWeb"/>
              <w:jc w:val="both"/>
              <w:divId w:val="1770193733"/>
              <w:rPr>
                <w:rFonts w:ascii="Arial" w:hAnsi="Arial" w:cs="Arial"/>
                <w:i/>
                <w:iCs/>
                <w:color w:val="000000"/>
                <w:sz w:val="22"/>
                <w:szCs w:val="22"/>
              </w:rPr>
            </w:pPr>
            <w:r w:rsidRPr="00923CBC">
              <w:rPr>
                <w:rFonts w:ascii="Arial" w:hAnsi="Arial" w:cs="Arial"/>
                <w:i/>
                <w:iCs/>
                <w:color w:val="000000"/>
                <w:sz w:val="22"/>
                <w:szCs w:val="22"/>
              </w:rPr>
              <w:t>has been submitted to, and approved in writing by, the Local Planning Authority. The approved Statement shall be adhered to throughout the construction period. The development shall not be carried out otherwise than in accordance with the approved construction method statement without the prior written permission of the Local Planning Authority.</w:t>
            </w:r>
          </w:p>
          <w:p w14:paraId="124F5858" w14:textId="3BFA1D0C" w:rsidR="00B44D77" w:rsidRPr="00A00E02" w:rsidRDefault="006438D2" w:rsidP="00A00E02">
            <w:pPr>
              <w:pStyle w:val="NormalWeb"/>
              <w:jc w:val="both"/>
              <w:divId w:val="1770193733"/>
              <w:rPr>
                <w:rFonts w:ascii="Arial" w:hAnsi="Arial" w:cs="Arial"/>
                <w:i/>
                <w:iCs/>
                <w:color w:val="000000"/>
                <w:sz w:val="22"/>
                <w:szCs w:val="22"/>
              </w:rPr>
            </w:pPr>
            <w:r w:rsidRPr="00923CBC">
              <w:rPr>
                <w:rFonts w:ascii="Arial" w:hAnsi="Arial" w:cs="Arial"/>
                <w:i/>
                <w:iCs/>
                <w:color w:val="000000"/>
                <w:sz w:val="22"/>
                <w:szCs w:val="22"/>
              </w:rPr>
              <w:t>REASON: To minimise detrimental effects to the neighbouring amenities, the amenities of the area in general, detriment to the natural environment through the risks of pollution and dangers to highway safety, during the construction phase and to comply with Core Policy 62 of the Wiltshire Core Strategy 2015</w:t>
            </w:r>
          </w:p>
          <w:p w14:paraId="08FCF05A" w14:textId="2DDC140B" w:rsidR="00B44D77" w:rsidRPr="0009702B" w:rsidRDefault="00B44D77" w:rsidP="00F53798">
            <w:pPr>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3D6A85" w:rsidRPr="003D6A85">
              <w:rPr>
                <w:rFonts w:eastAsia="Times New Roman"/>
                <w:color w:val="000000" w:themeColor="text1"/>
                <w:lang w:eastAsia="en-GB"/>
              </w:rPr>
              <w:t>The applicant has submitted a Construction Management Statement dated 28 January 2026. However, and for the avoidance of doubt, a revised site plan to supersede paragraph 17 on page 9</w:t>
            </w:r>
            <w:r w:rsidR="00D80F72">
              <w:rPr>
                <w:rFonts w:eastAsia="Times New Roman"/>
                <w:color w:val="000000" w:themeColor="text1"/>
                <w:lang w:eastAsia="en-GB"/>
              </w:rPr>
              <w:t xml:space="preserve"> of the CMS</w:t>
            </w:r>
            <w:r w:rsidR="003D6A85" w:rsidRPr="003D6A85">
              <w:rPr>
                <w:rFonts w:eastAsia="Times New Roman"/>
                <w:color w:val="000000" w:themeColor="text1"/>
                <w:lang w:eastAsia="en-GB"/>
              </w:rPr>
              <w:t xml:space="preserve">, has been received as a separate </w:t>
            </w:r>
            <w:r w:rsidR="00D80F72">
              <w:rPr>
                <w:rFonts w:eastAsia="Times New Roman"/>
                <w:color w:val="000000" w:themeColor="text1"/>
                <w:lang w:eastAsia="en-GB"/>
              </w:rPr>
              <w:t xml:space="preserve">plan </w:t>
            </w:r>
            <w:r w:rsidR="003D6A85" w:rsidRPr="003D6A85">
              <w:rPr>
                <w:rFonts w:eastAsia="Times New Roman"/>
                <w:color w:val="000000" w:themeColor="text1"/>
                <w:lang w:eastAsia="en-GB"/>
              </w:rPr>
              <w:t>document</w:t>
            </w:r>
            <w:r w:rsidR="00F53798">
              <w:rPr>
                <w:rFonts w:eastAsia="Times New Roman"/>
                <w:color w:val="000000" w:themeColor="text1"/>
                <w:lang w:eastAsia="en-GB"/>
              </w:rPr>
              <w:t xml:space="preserve"> (received on 14 March 2026).</w:t>
            </w:r>
          </w:p>
          <w:p w14:paraId="32780C5B" w14:textId="77777777" w:rsidR="003569E3" w:rsidRDefault="003569E3" w:rsidP="0009702B">
            <w:pPr>
              <w:rPr>
                <w:rFonts w:eastAsia="Times New Roman"/>
                <w:b/>
                <w:bCs/>
                <w:color w:val="000000" w:themeColor="text1"/>
                <w:lang w:eastAsia="en-GB"/>
              </w:rPr>
            </w:pPr>
          </w:p>
          <w:p w14:paraId="14266345" w14:textId="609DF314" w:rsidR="00FD58D3" w:rsidRPr="0009702B" w:rsidRDefault="00B44D77" w:rsidP="0009702B">
            <w:pPr>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A00E02">
              <w:rPr>
                <w:rFonts w:eastAsia="Times New Roman"/>
                <w:lang w:eastAsia="en-GB"/>
              </w:rPr>
              <w:t>approved</w:t>
            </w:r>
            <w:r w:rsidR="00C402A8" w:rsidRPr="00A00E02">
              <w:rPr>
                <w:rFonts w:eastAsia="Times New Roman"/>
                <w:lang w:eastAsia="en-GB"/>
              </w:rPr>
              <w:t>.</w:t>
            </w:r>
          </w:p>
          <w:p w14:paraId="16F7C55E" w14:textId="77777777" w:rsidR="003569E3" w:rsidRDefault="003569E3" w:rsidP="0009702B">
            <w:pPr>
              <w:rPr>
                <w:rFonts w:eastAsia="Times New Roman"/>
                <w:b/>
                <w:bCs/>
                <w:color w:val="000000" w:themeColor="text1"/>
                <w:lang w:eastAsia="en-GB"/>
              </w:rPr>
            </w:pPr>
          </w:p>
          <w:p w14:paraId="4BF0BA49" w14:textId="427ED680" w:rsidR="00B44D77" w:rsidRPr="00F81571" w:rsidRDefault="00B44D77" w:rsidP="0009702B">
            <w:pPr>
              <w:rPr>
                <w:rFonts w:eastAsia="Times New Roman"/>
                <w:b/>
                <w:bCs/>
                <w:color w:val="000000" w:themeColor="text1"/>
                <w:lang w:eastAsia="en-GB"/>
              </w:rPr>
            </w:pPr>
            <w:r w:rsidRPr="00F81571">
              <w:rPr>
                <w:rFonts w:eastAsia="Times New Roman"/>
                <w:b/>
                <w:bCs/>
                <w:color w:val="000000" w:themeColor="text1"/>
                <w:lang w:eastAsia="en-GB"/>
              </w:rPr>
              <w:t>Reason for Decision:</w:t>
            </w:r>
          </w:p>
          <w:p w14:paraId="6023219A" w14:textId="77777777" w:rsidR="003569E3" w:rsidRDefault="003569E3" w:rsidP="0009702B">
            <w:pPr>
              <w:rPr>
                <w:rFonts w:eastAsia="Times New Roman"/>
                <w:color w:val="ED0000"/>
                <w:lang w:eastAsia="en-GB"/>
              </w:rPr>
            </w:pPr>
          </w:p>
          <w:p w14:paraId="68BB4D61" w14:textId="47C661CF" w:rsidR="00534628" w:rsidRPr="00B44D77" w:rsidRDefault="006438D2" w:rsidP="006438D2">
            <w:pPr>
              <w:rPr>
                <w:rFonts w:eastAsia="Times New Roman"/>
                <w:color w:val="ED0000"/>
                <w:lang w:eastAsia="en-GB"/>
              </w:rPr>
            </w:pPr>
            <w:r w:rsidRPr="006438D2">
              <w:rPr>
                <w:rFonts w:eastAsia="Times New Roman"/>
                <w:lang w:eastAsia="en-GB"/>
              </w:rPr>
              <w:t>The condition was requested by Highways and has been considered by them to be acceptable. The hours of construction 0700-1900 Monday to Friday and 0800-1300 Saturdays and deliveries 0800-1630 Monday to Friday and 0800-1300 Saturdays would not adversely affect neighbouring amenity.</w:t>
            </w: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00BD"/>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D6A85"/>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438D2"/>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B1F19"/>
    <w:rsid w:val="008C37D8"/>
    <w:rsid w:val="008D5C43"/>
    <w:rsid w:val="008F11F1"/>
    <w:rsid w:val="009160C7"/>
    <w:rsid w:val="00923CBC"/>
    <w:rsid w:val="00927950"/>
    <w:rsid w:val="00946610"/>
    <w:rsid w:val="0095164B"/>
    <w:rsid w:val="0096046A"/>
    <w:rsid w:val="009704CB"/>
    <w:rsid w:val="009A1EB3"/>
    <w:rsid w:val="009A33F3"/>
    <w:rsid w:val="009B3AF8"/>
    <w:rsid w:val="009B4B40"/>
    <w:rsid w:val="009D277D"/>
    <w:rsid w:val="009D5A01"/>
    <w:rsid w:val="009E042C"/>
    <w:rsid w:val="009F328B"/>
    <w:rsid w:val="00A00E02"/>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402A8"/>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0F72"/>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25DA"/>
    <w:rsid w:val="00F5379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70193733">
      <w:bodyDiv w:val="1"/>
      <w:marLeft w:val="0"/>
      <w:marRight w:val="0"/>
      <w:marTop w:val="0"/>
      <w:marBottom w:val="0"/>
      <w:divBdr>
        <w:top w:val="none" w:sz="0" w:space="0" w:color="auto"/>
        <w:left w:val="none" w:sz="0" w:space="0" w:color="auto"/>
        <w:bottom w:val="none" w:sz="0" w:space="0" w:color="auto"/>
        <w:right w:val="none" w:sz="0" w:space="0" w:color="auto"/>
      </w:divBdr>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884</Words>
  <Characters>5087</Characters>
  <Application>Microsoft Office Word</Application>
  <DocSecurity>0</DocSecurity>
  <Lines>124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salesforceId:2d5609c8-62ef-4bf1-8c83-fd5a010d23a2</dc:subject>
  <dc:creator>Philip Skill</dc:creator>
  <cp:keywords/>
  <dc:description/>
  <cp:lastModifiedBy>Cox, David</cp:lastModifiedBy>
  <cp:revision>10</cp:revision>
  <dcterms:created xsi:type="dcterms:W3CDTF">2026-03-20T12:43:00Z</dcterms:created>
  <dcterms:modified xsi:type="dcterms:W3CDTF">2026-03-20T12:48:00Z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069Q300000Nb7EzIAJ</vt:lpwstr>
  </property>
</Properties>
</file>