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86A99" w14:textId="660EF851" w:rsidR="00B15AD7" w:rsidRDefault="00B15AD7" w:rsidP="00692D65">
      <w:pPr>
        <w:jc w:val="center"/>
        <w:rPr>
          <w:b/>
          <w:bCs/>
          <w:sz w:val="32"/>
          <w:szCs w:val="32"/>
          <w:u w:val="single"/>
        </w:rPr>
      </w:pPr>
      <w:r w:rsidRPr="00120F73">
        <w:rPr>
          <w:b/>
          <w:bCs/>
          <w:sz w:val="32"/>
          <w:szCs w:val="32"/>
          <w:u w:val="single"/>
        </w:rPr>
        <w:t>CASE OFFICER'S REPORT</w:t>
      </w:r>
    </w:p>
    <w:p w14:paraId="64A7C8CA" w14:textId="711FD5FD" w:rsidR="005C01C5" w:rsidRDefault="005C01C5" w:rsidP="00692D65">
      <w:pPr>
        <w:jc w:val="center"/>
        <w:rPr>
          <w:b/>
          <w:bCs/>
          <w:sz w:val="32"/>
          <w:szCs w:val="32"/>
          <w:u w:val="single"/>
        </w:rPr>
      </w:pPr>
      <w:r>
        <w:rPr>
          <w:b/>
          <w:bCs/>
          <w:sz w:val="32"/>
          <w:szCs w:val="32"/>
          <w:u w:val="single"/>
        </w:rPr>
        <w:t xml:space="preserve">Partial Discharge of Conditions </w:t>
      </w:r>
    </w:p>
    <w:p w14:paraId="7782027A" w14:textId="4D0DDDDC" w:rsidR="003B3C96" w:rsidRPr="00120F73" w:rsidRDefault="003B3C96" w:rsidP="00692D65">
      <w:pPr>
        <w:jc w:val="center"/>
        <w:rPr>
          <w:b/>
          <w:bCs/>
          <w:sz w:val="32"/>
          <w:szCs w:val="32"/>
          <w:u w:val="single"/>
        </w:rPr>
      </w:pPr>
      <w:r>
        <w:rPr>
          <w:b/>
          <w:bCs/>
          <w:sz w:val="32"/>
          <w:szCs w:val="32"/>
          <w:u w:val="single"/>
        </w:rPr>
        <w:t>Date: 19/03/2026</w:t>
      </w:r>
    </w:p>
    <w:p w14:paraId="4089019C" w14:textId="2ECA2C2C" w:rsidR="00B15AD7" w:rsidRPr="00A204E4" w:rsidRDefault="00120F73" w:rsidP="00692D65">
      <w:r w:rsidRPr="00692D65">
        <w:rPr>
          <w:b/>
          <w:bCs/>
          <w:noProof/>
          <w:u w:val="single"/>
        </w:rPr>
        <mc:AlternateContent>
          <mc:Choice Requires="wps">
            <w:drawing>
              <wp:anchor distT="0" distB="0" distL="114300" distR="114300" simplePos="0" relativeHeight="251659264" behindDoc="0" locked="0" layoutInCell="1" allowOverlap="1" wp14:anchorId="74E08CE4" wp14:editId="6D0CE6E2">
                <wp:simplePos x="0" y="0"/>
                <wp:positionH relativeFrom="column">
                  <wp:posOffset>33655</wp:posOffset>
                </wp:positionH>
                <wp:positionV relativeFrom="paragraph">
                  <wp:posOffset>101600</wp:posOffset>
                </wp:positionV>
                <wp:extent cx="6481187" cy="15072"/>
                <wp:effectExtent l="0" t="0" r="34290" b="23495"/>
                <wp:wrapNone/>
                <wp:docPr id="1" name="Straight Connector 1"/>
                <wp:cNvGraphicFramePr/>
                <a:graphic xmlns:a="http://schemas.openxmlformats.org/drawingml/2006/main">
                  <a:graphicData uri="http://schemas.microsoft.com/office/word/2010/wordprocessingShape">
                    <wps:wsp>
                      <wps:cNvCnPr/>
                      <wps:spPr>
                        <a:xfrm flipV="1">
                          <a:off x="0" y="0"/>
                          <a:ext cx="6481187" cy="15072"/>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609A198"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65pt,8pt" to="513pt,9.2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GPaeyrwEAAKcDAAAOAAAAZHJzL2Uyb0RvYy54bWysU01P3DAQvSPxHyzfWSerwq6izXIAlQui iI/ejTPeWPWXbLPJ/vuOnSWg0kpV1Ytle2ae33sz3lyORpM9hKicbWm9qCgBK1yn7K6lz09fz9aU xMRtx7Wz0NIDRHq5PT3ZDL6Bpeud7iAQBLGxGXxL+5R8w1gUPRgeF86DxaB0wfCEx7BjXeADohvN llV1wQYXOh+cgBjx9noK0m3BlxJE+iZlhER0S5FbKmso60te2XbDm13gvlfiSIP/AwvDlcVHZ6hr njh5DeoTlFEiuOhkWghnmJNSCSgaUE1d/aLmseceihY0J/rZpvj/YMXd/sreB7Rh8LGJ/j5kFaMM hkit/HfsadGFTMlYbDvMtsGYiMDLiy/rul6vKBEYq8+r1TLbyiaYDOdDTDfgDMmblmplsyre8P1t TFPqW0q+1pYMCLRcVaU/7J1Z2aWDhintASRRHTKYOJahgSsdyJ5ju7sf9ZGHtpiZS6TSei6qCoc/ Fh1zcxmUQfrbwjm7vOhsmguNsi787tU0vlGVUz7a90Fr3r647lD6VAI4DcXh4+Tmcft4LuXv/2v7 EwAA//8DAFBLAwQUAAYACAAAACEAepj6y9gAAAAIAQAADwAAAGRycy9kb3ducmV2LnhtbExPQU7D MBC8I/EHa5G4UYcWSpTGqaAS4tJLWx7gxts4aryObLc1v2dzgtvMzmh2pl5nN4grhth7UvA8K0Ag td701Cn4Pnw+lSBi0mT04AkV/GCEdXN/V+vK+Bvt8LpPneAQipVWYFMaKylja9HpOPMjEmsnH5xO TEMnTdA3DneDnBfFUjrdE3+wesSNxfa8vzgFbvP1tvW7MudtDCZ+nBbJOlLq8SG/r0AkzOnPDFN9 rg4Ndzr6C5koBgWvCzbyecmLJrmYT+jIqHwB2dTy/4DmFwAA//8DAFBLAQItABQABgAIAAAAIQC2 gziS/gAAAOEBAAATAAAAAAAAAAAAAAAAAAAAAABbQ29udGVudF9UeXBlc10ueG1sUEsBAi0AFAAG AAgAAAAhADj9If/WAAAAlAEAAAsAAAAAAAAAAAAAAAAALwEAAF9yZWxzLy5yZWxzUEsBAi0AFAAG AAgAAAAhAMY9p7KvAQAApwMAAA4AAAAAAAAAAAAAAAAALgIAAGRycy9lMm9Eb2MueG1sUEsBAi0A FAAGAAgAAAAhAHqY+svYAAAACAEAAA8AAAAAAAAAAAAAAAAACQQAAGRycy9kb3ducmV2LnhtbFBL BQYAAAAABAAEAPMAAAAOBQAAAAA= " strokecolor="black [3200]" strokeweight="1pt">
                <v:stroke joinstyle="miter"/>
              </v:line>
            </w:pict>
          </mc:Fallback>
        </mc:AlternateContent>
      </w:r>
    </w:p>
    <w:tbl>
      <w:tblPr>
        <w:tblW w:w="10773" w:type="dxa"/>
        <w:tblLayout w:type="fixed"/>
        <w:tblLook w:val="04A0" w:firstRow="1" w:lastRow="0" w:firstColumn="1" w:lastColumn="0" w:noHBand="0" w:noVBand="1"/>
      </w:tblPr>
      <w:tblGrid>
        <w:gridCol w:w="2835"/>
        <w:gridCol w:w="7938"/>
      </w:tblGrid>
      <w:tr w:rsidR="00EC5032" w:rsidRPr="00A204E4" w14:paraId="7A6A35F9" w14:textId="77777777" w:rsidTr="00EC5032">
        <w:tc>
          <w:tcPr>
            <w:tcW w:w="2835" w:type="dxa"/>
          </w:tcPr>
          <w:p w14:paraId="126FC46C" w14:textId="59740A4A" w:rsidR="00EC5032" w:rsidRPr="00A204E4" w:rsidRDefault="00EC5032" w:rsidP="00692D65">
            <w:r>
              <w:t>Application No:</w:t>
            </w:r>
          </w:p>
        </w:tc>
        <w:tc>
          <w:tcPr>
            <w:tcW w:w="7938" w:type="dxa"/>
          </w:tcPr>
          <w:p w14:paraId="64CF2924" w14:textId="5A43AFF9" w:rsidR="00EC5032" w:rsidRPr="0055616F" w:rsidRDefault="00EC5032" w:rsidP="00692D65">
            <w:r>
              <w:t>PL/2025/09110</w:t>
            </w:r>
          </w:p>
        </w:tc>
      </w:tr>
      <w:tr w:rsidR="00AD6C73" w:rsidRPr="00A204E4" w14:paraId="4B83ECF2" w14:textId="77777777" w:rsidTr="00EC5032">
        <w:tc>
          <w:tcPr>
            <w:tcW w:w="2835" w:type="dxa"/>
          </w:tcPr>
          <w:p w14:paraId="630F9290" w14:textId="0D774CD0" w:rsidR="00AD6C73" w:rsidRPr="00A204E4" w:rsidRDefault="00AD6C73" w:rsidP="00692D65">
            <w:r w:rsidRPr="00A204E4">
              <w:t>S</w:t>
            </w:r>
            <w:r w:rsidR="001C50A3" w:rsidRPr="00A204E4">
              <w:t>ite Address</w:t>
            </w:r>
            <w:r w:rsidRPr="00A204E4">
              <w:t>:</w:t>
            </w:r>
          </w:p>
        </w:tc>
        <w:tc>
          <w:tcPr>
            <w:tcW w:w="7938" w:type="dxa"/>
          </w:tcPr>
          <w:p w14:paraId="677696CC" w14:textId="2A09FF28" w:rsidR="00AD6C73" w:rsidRPr="00A204E4" w:rsidRDefault="0055616F" w:rsidP="00692D65">
            <w:r w:rsidRPr="0055616F">
              <w:t>Land south east of Trowbridge</w:t>
            </w:r>
          </w:p>
        </w:tc>
      </w:tr>
      <w:tr w:rsidR="00AD6C73" w:rsidRPr="00A204E4" w14:paraId="19BC2D76" w14:textId="77777777" w:rsidTr="00EC5032">
        <w:tc>
          <w:tcPr>
            <w:tcW w:w="2835" w:type="dxa"/>
          </w:tcPr>
          <w:p w14:paraId="1F25DBC7" w14:textId="4AC92B38" w:rsidR="00AD6C73" w:rsidRPr="00A204E4" w:rsidRDefault="001C50A3" w:rsidP="00692D65">
            <w:r w:rsidRPr="00A204E4">
              <w:t>Proposal</w:t>
            </w:r>
            <w:r w:rsidR="00AD6C73" w:rsidRPr="00A204E4">
              <w:t>:</w:t>
            </w:r>
          </w:p>
        </w:tc>
        <w:tc>
          <w:tcPr>
            <w:tcW w:w="7938" w:type="dxa"/>
          </w:tcPr>
          <w:p w14:paraId="0A6D2F4C" w14:textId="79E0D37A" w:rsidR="00AD6C73" w:rsidRPr="00A204E4" w:rsidRDefault="0055616F" w:rsidP="00692D65">
            <w:r w:rsidRPr="0055616F">
              <w:t>Discharge of conditions 15, 19, 20, 27, 28 and 31 of 15/04736/OUT (15 - Written Scheme of Investigation, 19 - Rights of Way Order, 20 - CEMP, 27 - Waste Management Strategy, 28 - Ultra Low Energy Vehicle Statement and 31 - Himalayan Balsam Report)</w:t>
            </w:r>
          </w:p>
        </w:tc>
      </w:tr>
      <w:tr w:rsidR="00EC5032" w:rsidRPr="00A204E4" w14:paraId="378335DA" w14:textId="77777777" w:rsidTr="00EC5032">
        <w:tc>
          <w:tcPr>
            <w:tcW w:w="2835" w:type="dxa"/>
          </w:tcPr>
          <w:p w14:paraId="48461E85" w14:textId="7412B9D3" w:rsidR="00EC5032" w:rsidRPr="00A204E4" w:rsidRDefault="00EC5032" w:rsidP="00692D65">
            <w:r>
              <w:t>Recommendation:</w:t>
            </w:r>
          </w:p>
        </w:tc>
        <w:tc>
          <w:tcPr>
            <w:tcW w:w="7938" w:type="dxa"/>
          </w:tcPr>
          <w:p w14:paraId="450DA517" w14:textId="12DACFDE" w:rsidR="00EC5032" w:rsidRPr="0055616F" w:rsidRDefault="00EC5032" w:rsidP="00692D65">
            <w:r w:rsidRPr="00EC5032">
              <w:t>Partial Discharge of Condition(s)</w:t>
            </w:r>
          </w:p>
        </w:tc>
      </w:tr>
    </w:tbl>
    <w:p w14:paraId="1D56556F" w14:textId="4548C97D" w:rsidR="00847E5F" w:rsidRPr="00A204E4" w:rsidRDefault="00915199" w:rsidP="00692D65">
      <w:r w:rsidRPr="00A204E4">
        <w:rPr>
          <w:noProof/>
        </w:rPr>
        <mc:AlternateContent>
          <mc:Choice Requires="wps">
            <w:drawing>
              <wp:anchor distT="0" distB="0" distL="114300" distR="114300" simplePos="0" relativeHeight="251663360" behindDoc="0" locked="0" layoutInCell="1" allowOverlap="1" wp14:anchorId="2D9EBE2C" wp14:editId="01C4BE2F">
                <wp:simplePos x="0" y="0"/>
                <wp:positionH relativeFrom="margin">
                  <wp:align>left</wp:align>
                </wp:positionH>
                <wp:positionV relativeFrom="paragraph">
                  <wp:posOffset>51609</wp:posOffset>
                </wp:positionV>
                <wp:extent cx="6511290" cy="15072"/>
                <wp:effectExtent l="0" t="0" r="22860" b="23495"/>
                <wp:wrapNone/>
                <wp:docPr id="3" name="Straight Connector 3"/>
                <wp:cNvGraphicFramePr/>
                <a:graphic xmlns:a="http://schemas.openxmlformats.org/drawingml/2006/main">
                  <a:graphicData uri="http://schemas.microsoft.com/office/word/2010/wordprocessingShape">
                    <wps:wsp>
                      <wps:cNvCnPr/>
                      <wps:spPr>
                        <a:xfrm flipV="1">
                          <a:off x="0" y="0"/>
                          <a:ext cx="6511290" cy="15072"/>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9A8D453" id="Straight Connector 3" o:spid="_x0000_s1026" style="position:absolute;flip:y;z-index:25166336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4.05pt" to="512.7pt,5.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wcpIHrgEAAKcDAAAOAAAAZHJzL2Uyb0RvYy54bWysU01P3DAQvVfiP1i+d51EAtposxxA5VJR VD7uxhlvrPpLttlk/33HzhIQBQmhXizbM/P83pvx+mwymuwgROVsR+tVRQlY4Xpltx29u/3x9Rsl MXHbc+0sdHQPkZ5tjr6sR99C4wanewgEQWxsR9/RISXfMhbFAIbHlfNgMShdMDzhMWxZH/iI6Eaz pqpO2OhC74MTECPeXsxBuin4UoJIv6SMkIjuKHJLZQ1lfcgr26x5uw3cD0ocaPBPsDBcWXx0gbrg iZPHoP6BMkoEF51MK+EMc1IqAUUDqqmrV2puBu6haEFzol9siv8PVlztzu11QBtGH9vor0NWMclg iNTK32NPiy5kSqZi236xDaZEBF6eHNd18x3dFRirj6vTJtvKZpgM50NMl+AMyZuOamWzKt7y3c+Y 5tSnlHytLRkRqDmtSn/YM7OyS3sNc9pvkET1yGDmWIYGznUgO47t7v/UBx7aYmYukUrrpagqHN4t OuTmMiiD9NHCJbu86GxaCo2yLrz1apqeqMo5H+17oTVvH1y/L30qAZyG4vBhcvO4vTyX8uf/tfkL AAD//wMAUEsDBBQABgAIAAAAIQCSvwW72QAAAAYBAAAPAAAAZHJzL2Rvd25yZXYueG1sTI/BTsMw EETvSPyDtZW4UaeFQhSyqaAS4tJLWz7Ajbdx1Hgd2W5r/h7nBLcdzWjmbb1OdhBX8qF3jLCYFyCI W6d77hC+D5+PJYgQFWs1OCaEHwqwbu7valVpd+MdXfexE7mEQ6UQTIxjJWVoDVkV5m4kzt7Jeati lr6T2qtbLreDXBbFi7Sq57xg1EgbQ+15f7EIdvP1unW7MqVt8Dp8nJ6isYz4MEvvbyAipfgXhgk/ o0OTmY7uwjqIASE/EhHKBYjJLJarZxDH6VqBbGr5H7/5BQAA//8DAFBLAQItABQABgAIAAAAIQC2 gziS/gAAAOEBAAATAAAAAAAAAAAAAAAAAAAAAABbQ29udGVudF9UeXBlc10ueG1sUEsBAi0AFAAG AAgAAAAhADj9If/WAAAAlAEAAAsAAAAAAAAAAAAAAAAALwEAAF9yZWxzLy5yZWxzUEsBAi0AFAAG AAgAAAAhAPBykgeuAQAApwMAAA4AAAAAAAAAAAAAAAAALgIAAGRycy9lMm9Eb2MueG1sUEsBAi0A FAAGAAgAAAAhAJK/BbvZAAAABgEAAA8AAAAAAAAAAAAAAAAACAQAAGRycy9kb3ducmV2LnhtbFBL BQYAAAAABAAEAPMAAAAOBQAAAAA= " strokecolor="black [3200]" strokeweight="1pt">
                <v:stroke joinstyle="miter"/>
                <w10:wrap anchorx="margin"/>
              </v:line>
            </w:pict>
          </mc:Fallback>
        </mc:AlternateContent>
      </w:r>
    </w:p>
    <w:p w14:paraId="73A36481" w14:textId="71EE886C" w:rsidR="00821891" w:rsidRPr="00FD0A6A" w:rsidRDefault="00821891" w:rsidP="005C01C5">
      <w:pPr>
        <w:jc w:val="both"/>
      </w:pPr>
    </w:p>
    <w:p w14:paraId="5E53A5B1" w14:textId="7C5AE80A" w:rsidR="00821891" w:rsidRDefault="005C01C5" w:rsidP="005C01C5">
      <w:pPr>
        <w:jc w:val="both"/>
      </w:pPr>
      <w:r>
        <w:t>Dear Claire,</w:t>
      </w:r>
    </w:p>
    <w:p w14:paraId="6D4401E3" w14:textId="77777777" w:rsidR="005C01C5" w:rsidRDefault="005C01C5" w:rsidP="005C01C5">
      <w:pPr>
        <w:jc w:val="both"/>
      </w:pPr>
    </w:p>
    <w:p w14:paraId="2ECDE1B1" w14:textId="56D77AB5" w:rsidR="00821891" w:rsidRPr="00FD0A6A" w:rsidRDefault="005C01C5" w:rsidP="005C01C5">
      <w:pPr>
        <w:jc w:val="both"/>
      </w:pPr>
      <w:r>
        <w:t>Please find below the status of the requested conditions to be discharged.  Many have been partially discharged due to the information you have supplied.</w:t>
      </w:r>
      <w:r w:rsidR="00E80D80">
        <w:t xml:space="preserve">  Condition 20 – CEMP – requires more information before we can move forward on that condition.</w:t>
      </w:r>
    </w:p>
    <w:p w14:paraId="2B5819C5" w14:textId="75BD8771" w:rsidR="00821891" w:rsidRPr="00FD0A6A" w:rsidRDefault="00821891" w:rsidP="005C01C5">
      <w:pPr>
        <w:jc w:val="both"/>
      </w:pPr>
    </w:p>
    <w:p w14:paraId="3E42BDDB" w14:textId="767D97BC" w:rsidR="002763AD" w:rsidRPr="00A204E4" w:rsidRDefault="00C726DE" w:rsidP="005C01C5">
      <w:pPr>
        <w:jc w:val="both"/>
      </w:pPr>
      <w:r w:rsidRPr="00A204E4">
        <w:rPr>
          <w:noProof/>
        </w:rPr>
        <mc:AlternateContent>
          <mc:Choice Requires="wps">
            <w:drawing>
              <wp:anchor distT="0" distB="0" distL="114300" distR="114300" simplePos="0" relativeHeight="251665408" behindDoc="0" locked="0" layoutInCell="1" allowOverlap="1" wp14:anchorId="3504B88E" wp14:editId="103DD2BC">
                <wp:simplePos x="0" y="0"/>
                <wp:positionH relativeFrom="margin">
                  <wp:align>left</wp:align>
                </wp:positionH>
                <wp:positionV relativeFrom="paragraph">
                  <wp:posOffset>169544</wp:posOffset>
                </wp:positionV>
                <wp:extent cx="6606540" cy="0"/>
                <wp:effectExtent l="0" t="0" r="0" b="0"/>
                <wp:wrapNone/>
                <wp:docPr id="4" name="Straight Connector 4"/>
                <wp:cNvGraphicFramePr/>
                <a:graphic xmlns:a="http://schemas.openxmlformats.org/drawingml/2006/main">
                  <a:graphicData uri="http://schemas.microsoft.com/office/word/2010/wordprocessingShape">
                    <wps:wsp>
                      <wps:cNvCnPr/>
                      <wps:spPr>
                        <a:xfrm flipV="1">
                          <a:off x="0" y="0"/>
                          <a:ext cx="660654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2B4C7B" id="Straight Connector 4" o:spid="_x0000_s1026" style="position:absolute;flip:y;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3.35pt" to="520.2pt,13.3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hz/RKrAEAAKMDAAAOAAAAZHJzL2Uyb0RvYy54bWysU02P0zAQvSPxHyzfqdMKCoqa7mFXcEGw Apa71xk3Fv6SbZr03zOetNkVH9JqxcVyPPPevDcz2V1NzrIjpGyC7/h61XAGXoXe+EPH7769f/WO s1yk76UNHjp+gsyv9i9f7MbYwiYMwfaQGJL43I6x40MpsRUiqwGczKsQwWNQh+Rkwc90EH2SI7I7 KzZNsxVjSH1MQUHO+HozB/me+LUGVT5rnaEw23HUVuhMdN7XU+x3sj0kGQejzjLkM1Q4aTwWXahu ZJHsZzJ/UDmjUshBl5UKTgStjQLygG7WzW9uvg4yAnnB5uS4tCn/P1r16XjtbxO2YYy5zfE2VReT To5pa+J3nCn5QqVsoradlrbBVJjCx+222b55jd1Vl5iYKSpVTLl8gOBYvXTcGl8dyVYeP+aCZTH1 klKfrWcj1ty8bWg24kEV3crJwpz2BTQzPVaf9dHCwLVN7Chx1P2PdR0tkluPmRWijbULqCEN/wSd cysMaImeClyyqWLwZQE640P6W9UyXaTqOR9lP/Jar/ehP9GMKICbQM7OW1tX7fE3wR/+rf0vAAAA //8DAFBLAwQUAAYACAAAACEAisgD4tkAAAAHAQAADwAAAGRycy9kb3ducmV2LnhtbEyPQU8CMRCF 7yb+h2ZIvEkLEiDrdomSGC9cQH9A2Q7bjdvpplOg/ntLPOhx3nt575t6k/0gLhi5D6RhNlUgkNpg e+o0fH68Pa5BcDJkzRAINXwjw6a5v6tNZcOV9ng5pE6UEuLKaHApjZWU3Dr0hqdhRCreKURvUjlj J20011LuBzlXaim96aksODPi1mH7dTh7DX77vtqF/TrnHUfLr6en5Dxp/TDJL88gEub0F4YbfkGH pjAdw5ksi0FDeSRpmC9XIG6uWqgFiOOvIpta/udvfgAAAP//AwBQSwECLQAUAAYACAAAACEAtoM4 kv4AAADhAQAAEwAAAAAAAAAAAAAAAAAAAAAAW0NvbnRlbnRfVHlwZXNdLnhtbFBLAQItABQABgAI AAAAIQA4/SH/1gAAAJQBAAALAAAAAAAAAAAAAAAAAC8BAABfcmVscy8ucmVsc1BLAQItABQABgAI AAAAIQBhz/RKrAEAAKMDAAAOAAAAAAAAAAAAAAAAAC4CAABkcnMvZTJvRG9jLnhtbFBLAQItABQA BgAIAAAAIQCKyAPi2QAAAAcBAAAPAAAAAAAAAAAAAAAAAAYEAABkcnMvZG93bnJldi54bWxQSwUG AAAAAAQABADzAAAADAUAAAAA " strokecolor="black [3200]" strokeweight="1pt">
                <v:stroke joinstyle="miter"/>
                <w10:wrap anchorx="margin"/>
              </v:line>
            </w:pict>
          </mc:Fallback>
        </mc:AlternateContent>
      </w:r>
    </w:p>
    <w:p w14:paraId="500C0551" w14:textId="6F383D49" w:rsidR="000967F6" w:rsidRPr="00A204E4" w:rsidRDefault="000967F6" w:rsidP="005C01C5">
      <w:pPr>
        <w:jc w:val="both"/>
      </w:pPr>
    </w:p>
    <w:p w14:paraId="47B740CD" w14:textId="66E1A703" w:rsidR="00E14052" w:rsidRDefault="00E14052" w:rsidP="005C01C5">
      <w:pPr>
        <w:jc w:val="both"/>
      </w:pPr>
    </w:p>
    <w:p w14:paraId="724B2533" w14:textId="77777777" w:rsidR="005C01C5" w:rsidRPr="0085378E" w:rsidRDefault="005C01C5" w:rsidP="005C01C5">
      <w:pPr>
        <w:jc w:val="both"/>
        <w:rPr>
          <w:b/>
          <w:bCs/>
        </w:rPr>
      </w:pPr>
      <w:r w:rsidRPr="0085378E">
        <w:rPr>
          <w:b/>
          <w:bCs/>
        </w:rPr>
        <w:t>Condition 15 – WSI</w:t>
      </w:r>
    </w:p>
    <w:p w14:paraId="427ADFC6" w14:textId="77777777" w:rsidR="005C01C5" w:rsidRDefault="005C01C5" w:rsidP="005C01C5">
      <w:pPr>
        <w:jc w:val="both"/>
      </w:pPr>
    </w:p>
    <w:p w14:paraId="47DEF7D5" w14:textId="59E5F953" w:rsidR="005C01C5" w:rsidRDefault="005C01C5" w:rsidP="005C01C5">
      <w:pPr>
        <w:jc w:val="both"/>
      </w:pPr>
      <w:r>
        <w:t>The Council’s a</w:t>
      </w:r>
      <w:r>
        <w:t>rchaeolog</w:t>
      </w:r>
      <w:r>
        <w:t>ist</w:t>
      </w:r>
      <w:r>
        <w:t xml:space="preserve"> comments:</w:t>
      </w:r>
    </w:p>
    <w:p w14:paraId="107FE162" w14:textId="77777777" w:rsidR="005C01C5" w:rsidRDefault="005C01C5" w:rsidP="005C01C5">
      <w:pPr>
        <w:jc w:val="both"/>
      </w:pPr>
    </w:p>
    <w:p w14:paraId="4A6A4323" w14:textId="6634D2B7" w:rsidR="005C01C5" w:rsidRDefault="005C01C5" w:rsidP="005C01C5">
      <w:pPr>
        <w:jc w:val="both"/>
      </w:pPr>
      <w:r>
        <w:t>“</w:t>
      </w:r>
      <w:r w:rsidRPr="0085378E">
        <w:t>I note that a Written Scheme of Investigation (WSI) has been attached to the above application on the planning portal. I reviewed and approved this WSI back in May this year and as you can see from the letter that has also been attached to the application, I will require a method statement to be submitted to me for approval by the archaeological contractor who are actually carrying out the archaeological fieldwork before any excavations can commence. However, the WSI that has been submitted does satisfy part (a) of condition 15 that has been attached to planning permission 15/04736/OUT and therefore I would have no archaeological objection to the partial discharge of Condition 15 at this time.</w:t>
      </w:r>
    </w:p>
    <w:p w14:paraId="4FD68C35" w14:textId="73BE1EBA" w:rsidR="005C01C5" w:rsidRDefault="005C01C5" w:rsidP="005C01C5">
      <w:pPr>
        <w:jc w:val="both"/>
      </w:pPr>
      <w:r w:rsidRPr="0085378E">
        <w:br/>
      </w:r>
      <w:r>
        <w:t>“</w:t>
      </w:r>
      <w:r w:rsidRPr="0085378E">
        <w:t>A full discharge of Condition 15 will of course require the submission of a method statement by the archaeological contractor carrying out the excavations, followed by the completion of the all necessary fieldwork and the production of reports on the results of these excavations that have then been submitted to Wiltshire Council Archaeology Service (WCAS) for review and approval.</w:t>
      </w:r>
      <w:r>
        <w:t>”</w:t>
      </w:r>
    </w:p>
    <w:p w14:paraId="74CDA152" w14:textId="77777777" w:rsidR="005C01C5" w:rsidRDefault="005C01C5" w:rsidP="005C01C5">
      <w:pPr>
        <w:jc w:val="both"/>
      </w:pPr>
    </w:p>
    <w:p w14:paraId="0FB2BF5A" w14:textId="11FE8318" w:rsidR="005C01C5" w:rsidRDefault="005C01C5" w:rsidP="005C01C5">
      <w:pPr>
        <w:jc w:val="both"/>
      </w:pPr>
      <w:r w:rsidRPr="00970C70">
        <w:t>Therefore,</w:t>
      </w:r>
      <w:r w:rsidRPr="00970C70">
        <w:t xml:space="preserve"> this condition</w:t>
      </w:r>
      <w:r w:rsidRPr="00970C70">
        <w:t xml:space="preserve"> can be partially discharged as part (a) is complete.</w:t>
      </w:r>
    </w:p>
    <w:p w14:paraId="131DF25E" w14:textId="77777777" w:rsidR="00970C70" w:rsidRDefault="00970C70" w:rsidP="005C01C5">
      <w:pPr>
        <w:jc w:val="both"/>
      </w:pPr>
    </w:p>
    <w:p w14:paraId="1D806928" w14:textId="338F5AED" w:rsidR="00970C70" w:rsidRPr="00970C70" w:rsidRDefault="00970C70" w:rsidP="005C01C5">
      <w:pPr>
        <w:jc w:val="both"/>
        <w:rPr>
          <w:u w:val="single"/>
        </w:rPr>
      </w:pPr>
      <w:r>
        <w:rPr>
          <w:u w:val="single"/>
        </w:rPr>
        <w:t>Condition partially discharged as above.</w:t>
      </w:r>
    </w:p>
    <w:p w14:paraId="57639D36" w14:textId="77777777" w:rsidR="005C01C5" w:rsidRDefault="005C01C5" w:rsidP="005C01C5">
      <w:pPr>
        <w:jc w:val="both"/>
      </w:pPr>
    </w:p>
    <w:p w14:paraId="2392FF54" w14:textId="77777777" w:rsidR="005C01C5" w:rsidRDefault="005C01C5" w:rsidP="005C01C5">
      <w:pPr>
        <w:jc w:val="both"/>
        <w:rPr>
          <w:b/>
          <w:bCs/>
        </w:rPr>
      </w:pPr>
      <w:r w:rsidRPr="0085378E">
        <w:rPr>
          <w:b/>
          <w:bCs/>
        </w:rPr>
        <w:t>Condition 19 – Rights of way order</w:t>
      </w:r>
    </w:p>
    <w:p w14:paraId="21D92F8F" w14:textId="77777777" w:rsidR="005C01C5" w:rsidRPr="0085378E" w:rsidRDefault="005C01C5" w:rsidP="005C01C5">
      <w:pPr>
        <w:jc w:val="both"/>
        <w:rPr>
          <w:b/>
          <w:bCs/>
        </w:rPr>
      </w:pPr>
    </w:p>
    <w:p w14:paraId="595A03C5" w14:textId="230E72D0" w:rsidR="005C01C5" w:rsidRDefault="005C01C5" w:rsidP="005C01C5">
      <w:pPr>
        <w:jc w:val="both"/>
      </w:pPr>
      <w:r>
        <w:lastRenderedPageBreak/>
        <w:t>This Order is n</w:t>
      </w:r>
      <w:r>
        <w:t>early ready to send off to PINS</w:t>
      </w:r>
      <w:r>
        <w:t xml:space="preserve"> for their review and decision</w:t>
      </w:r>
      <w:r>
        <w:t xml:space="preserve">.  </w:t>
      </w:r>
      <w:r>
        <w:t xml:space="preserve">The Council’s </w:t>
      </w:r>
      <w:r w:rsidRPr="005C01C5">
        <w:t>Definitive Map &amp; H</w:t>
      </w:r>
      <w:r>
        <w:t>igh</w:t>
      </w:r>
      <w:r w:rsidRPr="005C01C5">
        <w:t>ways Records Manager</w:t>
      </w:r>
      <w:r>
        <w:t xml:space="preserve"> </w:t>
      </w:r>
      <w:r>
        <w:t xml:space="preserve">is </w:t>
      </w:r>
      <w:r>
        <w:t xml:space="preserve">currently </w:t>
      </w:r>
      <w:r>
        <w:t>waiting for the developer’s consent for the inspector to enter the land.</w:t>
      </w:r>
      <w:r>
        <w:t xml:space="preserve"> </w:t>
      </w:r>
    </w:p>
    <w:p w14:paraId="0767DFD2" w14:textId="77777777" w:rsidR="005C01C5" w:rsidRDefault="005C01C5" w:rsidP="005C01C5">
      <w:pPr>
        <w:jc w:val="both"/>
      </w:pPr>
    </w:p>
    <w:p w14:paraId="6D4F76A1" w14:textId="74CCADB0" w:rsidR="005C01C5" w:rsidRPr="006C66E8" w:rsidRDefault="005C01C5" w:rsidP="005C01C5">
      <w:pPr>
        <w:jc w:val="both"/>
        <w:rPr>
          <w:u w:val="single"/>
        </w:rPr>
      </w:pPr>
      <w:r>
        <w:rPr>
          <w:u w:val="single"/>
        </w:rPr>
        <w:t xml:space="preserve">Part </w:t>
      </w:r>
      <w:proofErr w:type="spellStart"/>
      <w:r>
        <w:rPr>
          <w:u w:val="single"/>
        </w:rPr>
        <w:t>i</w:t>
      </w:r>
      <w:proofErr w:type="spellEnd"/>
      <w:r>
        <w:rPr>
          <w:u w:val="single"/>
        </w:rPr>
        <w:t xml:space="preserve">) </w:t>
      </w:r>
      <w:r w:rsidR="00644695">
        <w:rPr>
          <w:u w:val="single"/>
        </w:rPr>
        <w:t xml:space="preserve">of the condition </w:t>
      </w:r>
      <w:r>
        <w:rPr>
          <w:u w:val="single"/>
        </w:rPr>
        <w:t xml:space="preserve">can be discharged, but </w:t>
      </w:r>
      <w:r>
        <w:rPr>
          <w:u w:val="single"/>
        </w:rPr>
        <w:t xml:space="preserve">we </w:t>
      </w:r>
      <w:r>
        <w:rPr>
          <w:u w:val="single"/>
        </w:rPr>
        <w:t xml:space="preserve">need to wait for the rest of the process </w:t>
      </w:r>
      <w:r w:rsidR="00E80D80">
        <w:rPr>
          <w:u w:val="single"/>
        </w:rPr>
        <w:t xml:space="preserve">to complete in order </w:t>
      </w:r>
      <w:r>
        <w:rPr>
          <w:u w:val="single"/>
        </w:rPr>
        <w:t>to fully discharge</w:t>
      </w:r>
      <w:r w:rsidR="00644695">
        <w:rPr>
          <w:u w:val="single"/>
        </w:rPr>
        <w:t xml:space="preserve"> the condition.</w:t>
      </w:r>
    </w:p>
    <w:p w14:paraId="1C86E511" w14:textId="77777777" w:rsidR="005C01C5" w:rsidRDefault="005C01C5" w:rsidP="005C01C5">
      <w:pPr>
        <w:jc w:val="both"/>
      </w:pPr>
    </w:p>
    <w:p w14:paraId="7E0E8A46" w14:textId="77777777" w:rsidR="005C01C5" w:rsidRPr="0085378E" w:rsidRDefault="005C01C5" w:rsidP="005C01C5">
      <w:pPr>
        <w:jc w:val="both"/>
        <w:rPr>
          <w:b/>
          <w:bCs/>
        </w:rPr>
      </w:pPr>
      <w:r w:rsidRPr="0085378E">
        <w:rPr>
          <w:b/>
          <w:bCs/>
        </w:rPr>
        <w:t>Condition 20 – CEMP</w:t>
      </w:r>
    </w:p>
    <w:p w14:paraId="7E75C3B3" w14:textId="77777777" w:rsidR="00E80D80" w:rsidRDefault="00E80D80" w:rsidP="005C01C5">
      <w:pPr>
        <w:jc w:val="both"/>
      </w:pPr>
    </w:p>
    <w:p w14:paraId="0EDB9C1D" w14:textId="20BEF434" w:rsidR="005C01C5" w:rsidRDefault="00E80D80" w:rsidP="005C01C5">
      <w:pPr>
        <w:jc w:val="both"/>
      </w:pPr>
      <w:r>
        <w:t>We are w</w:t>
      </w:r>
      <w:r w:rsidR="005C01C5" w:rsidRPr="00E80D80">
        <w:t xml:space="preserve">aiting on ecology information </w:t>
      </w:r>
      <w:r>
        <w:t xml:space="preserve">from the applicant </w:t>
      </w:r>
      <w:r w:rsidR="005C01C5" w:rsidRPr="00E80D80">
        <w:t xml:space="preserve">before </w:t>
      </w:r>
      <w:r>
        <w:t xml:space="preserve">this condition </w:t>
      </w:r>
      <w:r w:rsidR="005C01C5" w:rsidRPr="00E80D80">
        <w:t xml:space="preserve">can </w:t>
      </w:r>
      <w:r>
        <w:t xml:space="preserve">be </w:t>
      </w:r>
      <w:r w:rsidR="005C01C5" w:rsidRPr="00E80D80">
        <w:t>discharge</w:t>
      </w:r>
      <w:r>
        <w:t>d.</w:t>
      </w:r>
    </w:p>
    <w:p w14:paraId="3DA1E4A6" w14:textId="77777777" w:rsidR="00E80D80" w:rsidRDefault="00E80D80" w:rsidP="005C01C5">
      <w:pPr>
        <w:jc w:val="both"/>
      </w:pPr>
    </w:p>
    <w:p w14:paraId="17D88759" w14:textId="10D11806" w:rsidR="00E80D80" w:rsidRPr="00E80D80" w:rsidRDefault="00E80D80" w:rsidP="005C01C5">
      <w:pPr>
        <w:jc w:val="both"/>
        <w:rPr>
          <w:u w:val="single"/>
        </w:rPr>
      </w:pPr>
      <w:r>
        <w:rPr>
          <w:u w:val="single"/>
        </w:rPr>
        <w:t xml:space="preserve">Condition </w:t>
      </w:r>
      <w:r w:rsidRPr="0027039C">
        <w:rPr>
          <w:b/>
          <w:bCs/>
          <w:u w:val="single"/>
        </w:rPr>
        <w:t>not</w:t>
      </w:r>
      <w:r>
        <w:rPr>
          <w:u w:val="single"/>
        </w:rPr>
        <w:t xml:space="preserve"> discharged at this time.</w:t>
      </w:r>
    </w:p>
    <w:p w14:paraId="1A00C19B" w14:textId="77777777" w:rsidR="005C01C5" w:rsidRDefault="005C01C5" w:rsidP="005C01C5">
      <w:pPr>
        <w:jc w:val="both"/>
      </w:pPr>
    </w:p>
    <w:p w14:paraId="2A100C36" w14:textId="77777777" w:rsidR="005C01C5" w:rsidRPr="0085378E" w:rsidRDefault="005C01C5" w:rsidP="005C01C5">
      <w:pPr>
        <w:jc w:val="both"/>
        <w:rPr>
          <w:b/>
          <w:bCs/>
        </w:rPr>
      </w:pPr>
      <w:r w:rsidRPr="0085378E">
        <w:rPr>
          <w:b/>
          <w:bCs/>
        </w:rPr>
        <w:t>Condition 27 – Waste Management Strategy</w:t>
      </w:r>
    </w:p>
    <w:p w14:paraId="6E5D0F73" w14:textId="77777777" w:rsidR="00E80D80" w:rsidRDefault="00E80D80" w:rsidP="005C01C5">
      <w:pPr>
        <w:jc w:val="both"/>
      </w:pPr>
    </w:p>
    <w:p w14:paraId="44B1303C" w14:textId="789EB795" w:rsidR="005C01C5" w:rsidRDefault="005C01C5" w:rsidP="005C01C5">
      <w:pPr>
        <w:jc w:val="both"/>
      </w:pPr>
      <w:r>
        <w:t xml:space="preserve">The Waste Management Strategy </w:t>
      </w:r>
      <w:r w:rsidR="00E80D80">
        <w:t xml:space="preserve">meets the requirements of the </w:t>
      </w:r>
      <w:r>
        <w:t>condition.</w:t>
      </w:r>
    </w:p>
    <w:p w14:paraId="7EABFDFF" w14:textId="77777777" w:rsidR="00E80D80" w:rsidRDefault="00E80D80" w:rsidP="005C01C5">
      <w:pPr>
        <w:jc w:val="both"/>
        <w:rPr>
          <w:u w:val="single"/>
        </w:rPr>
      </w:pPr>
    </w:p>
    <w:p w14:paraId="5C94459D" w14:textId="7378EE3D" w:rsidR="005C01C5" w:rsidRDefault="005C01C5" w:rsidP="005C01C5">
      <w:pPr>
        <w:jc w:val="both"/>
      </w:pPr>
      <w:r>
        <w:rPr>
          <w:u w:val="single"/>
        </w:rPr>
        <w:t>C</w:t>
      </w:r>
      <w:r w:rsidR="00E80D80">
        <w:rPr>
          <w:u w:val="single"/>
        </w:rPr>
        <w:t>ondition</w:t>
      </w:r>
      <w:r>
        <w:rPr>
          <w:u w:val="single"/>
        </w:rPr>
        <w:t xml:space="preserve"> discharged</w:t>
      </w:r>
      <w:r w:rsidR="00D131E7">
        <w:rPr>
          <w:u w:val="single"/>
        </w:rPr>
        <w:t>; the development must be completed in accordance with the approved document</w:t>
      </w:r>
      <w:r w:rsidR="00A4185A">
        <w:rPr>
          <w:u w:val="single"/>
        </w:rPr>
        <w:t xml:space="preserve"> – Waste Management Strategy</w:t>
      </w:r>
      <w:r w:rsidR="000C7627">
        <w:rPr>
          <w:u w:val="single"/>
        </w:rPr>
        <w:t xml:space="preserve"> dated September 2025</w:t>
      </w:r>
      <w:r w:rsidR="00D131E7">
        <w:rPr>
          <w:u w:val="single"/>
        </w:rPr>
        <w:t>.</w:t>
      </w:r>
    </w:p>
    <w:p w14:paraId="3F3F6D61" w14:textId="77777777" w:rsidR="005C01C5" w:rsidRDefault="005C01C5" w:rsidP="005C01C5">
      <w:pPr>
        <w:jc w:val="both"/>
      </w:pPr>
    </w:p>
    <w:p w14:paraId="7F53F7CE" w14:textId="77777777" w:rsidR="005C01C5" w:rsidRPr="0085378E" w:rsidRDefault="005C01C5" w:rsidP="005C01C5">
      <w:pPr>
        <w:jc w:val="both"/>
        <w:rPr>
          <w:b/>
          <w:bCs/>
        </w:rPr>
      </w:pPr>
      <w:r w:rsidRPr="0085378E">
        <w:rPr>
          <w:b/>
          <w:bCs/>
        </w:rPr>
        <w:t>Condition 28 – ULEV Statement</w:t>
      </w:r>
    </w:p>
    <w:p w14:paraId="0CF05FC4" w14:textId="77777777" w:rsidR="0027039C" w:rsidRDefault="0027039C" w:rsidP="005C01C5">
      <w:pPr>
        <w:jc w:val="both"/>
      </w:pPr>
    </w:p>
    <w:p w14:paraId="5356844F" w14:textId="30B43957" w:rsidR="005C01C5" w:rsidRDefault="003C4A4D" w:rsidP="005C01C5">
      <w:pPr>
        <w:jc w:val="both"/>
      </w:pPr>
      <w:r>
        <w:t>The</w:t>
      </w:r>
      <w:r w:rsidR="005C01C5">
        <w:t xml:space="preserve"> submitted a statement </w:t>
      </w:r>
      <w:r w:rsidR="003B3C96">
        <w:t>(Strategic Level Scheme for Vehicle Charging</w:t>
      </w:r>
      <w:r w:rsidR="00481133">
        <w:t xml:space="preserve">, dated August 2025) states that </w:t>
      </w:r>
      <w:r w:rsidR="005C01C5">
        <w:t>prov</w:t>
      </w:r>
      <w:r w:rsidR="00481133">
        <w:t>ision will be made for</w:t>
      </w:r>
      <w:r w:rsidR="005C01C5">
        <w:t xml:space="preserve"> EV charging units at both local centres.  </w:t>
      </w:r>
      <w:r w:rsidR="00CC5AF8">
        <w:t>H</w:t>
      </w:r>
      <w:r w:rsidR="00CC5AF8">
        <w:t>owever</w:t>
      </w:r>
      <w:r w:rsidR="00CC5AF8">
        <w:t xml:space="preserve"> n</w:t>
      </w:r>
      <w:r w:rsidR="005C01C5">
        <w:t>o details of the actual infrastructure has been included.  The condition does say that the relevant RMs should be informed by this strategy, so the detail would come forward within those local centre RMs.</w:t>
      </w:r>
    </w:p>
    <w:p w14:paraId="3AE18463" w14:textId="77777777" w:rsidR="0027039C" w:rsidRDefault="0027039C" w:rsidP="005C01C5">
      <w:pPr>
        <w:jc w:val="both"/>
        <w:rPr>
          <w:u w:val="single"/>
        </w:rPr>
      </w:pPr>
    </w:p>
    <w:p w14:paraId="391EA8E3" w14:textId="520A497E" w:rsidR="005C01C5" w:rsidRPr="00D1104C" w:rsidRDefault="00533096" w:rsidP="005C01C5">
      <w:pPr>
        <w:jc w:val="both"/>
        <w:rPr>
          <w:u w:val="single"/>
        </w:rPr>
      </w:pPr>
      <w:r>
        <w:rPr>
          <w:u w:val="single"/>
        </w:rPr>
        <w:t>Condition p</w:t>
      </w:r>
      <w:r w:rsidR="005C01C5">
        <w:rPr>
          <w:u w:val="single"/>
        </w:rPr>
        <w:t>artially discharge</w:t>
      </w:r>
      <w:r>
        <w:rPr>
          <w:u w:val="single"/>
        </w:rPr>
        <w:t>d at this stage</w:t>
      </w:r>
      <w:r w:rsidR="005C01C5">
        <w:rPr>
          <w:u w:val="single"/>
        </w:rPr>
        <w:t xml:space="preserve"> on the basis that the detail will come through via the local centre RMs.</w:t>
      </w:r>
    </w:p>
    <w:p w14:paraId="6841CC4D" w14:textId="77777777" w:rsidR="005C01C5" w:rsidRDefault="005C01C5" w:rsidP="005C01C5">
      <w:pPr>
        <w:jc w:val="both"/>
      </w:pPr>
    </w:p>
    <w:p w14:paraId="3F479CE2" w14:textId="77777777" w:rsidR="005C01C5" w:rsidRPr="0085378E" w:rsidRDefault="005C01C5" w:rsidP="005C01C5">
      <w:pPr>
        <w:jc w:val="both"/>
        <w:rPr>
          <w:b/>
          <w:bCs/>
        </w:rPr>
      </w:pPr>
      <w:r w:rsidRPr="0085378E">
        <w:rPr>
          <w:b/>
          <w:bCs/>
        </w:rPr>
        <w:t>Condition 31 – Him</w:t>
      </w:r>
      <w:r>
        <w:rPr>
          <w:b/>
          <w:bCs/>
        </w:rPr>
        <w:t>a</w:t>
      </w:r>
      <w:r w:rsidRPr="0085378E">
        <w:rPr>
          <w:b/>
          <w:bCs/>
        </w:rPr>
        <w:t xml:space="preserve">layan Balsam </w:t>
      </w:r>
      <w:r>
        <w:rPr>
          <w:b/>
          <w:bCs/>
        </w:rPr>
        <w:t>Strategy</w:t>
      </w:r>
    </w:p>
    <w:p w14:paraId="6154739A" w14:textId="77777777" w:rsidR="00533096" w:rsidRDefault="00533096" w:rsidP="005C01C5">
      <w:pPr>
        <w:jc w:val="both"/>
      </w:pPr>
    </w:p>
    <w:p w14:paraId="395A6E0E" w14:textId="643E1C86" w:rsidR="005C01C5" w:rsidRDefault="00533096" w:rsidP="005C01C5">
      <w:pPr>
        <w:jc w:val="both"/>
      </w:pPr>
      <w:r>
        <w:t>The r</w:t>
      </w:r>
      <w:r w:rsidR="005C01C5">
        <w:t xml:space="preserve">eport received </w:t>
      </w:r>
      <w:r w:rsidR="004F2C7A">
        <w:t>(Himalayan Balsam Rep</w:t>
      </w:r>
      <w:r w:rsidR="00E23110">
        <w:t xml:space="preserve">ort, dated 22/09/2025) </w:t>
      </w:r>
      <w:r w:rsidR="005C01C5">
        <w:t>set</w:t>
      </w:r>
      <w:r w:rsidR="00E23110">
        <w:t>s</w:t>
      </w:r>
      <w:r w:rsidR="005C01C5">
        <w:t xml:space="preserve"> out that there is no Himalayan Balsam is present on the site</w:t>
      </w:r>
      <w:r w:rsidR="00E23110">
        <w:t xml:space="preserve"> following relevant survey work</w:t>
      </w:r>
      <w:r w:rsidR="005C01C5">
        <w:t xml:space="preserve">.  This does not </w:t>
      </w:r>
      <w:r w:rsidR="00B832D3">
        <w:t xml:space="preserve">technically </w:t>
      </w:r>
      <w:r w:rsidR="005C01C5">
        <w:t xml:space="preserve">meet the wording of the condition as no strategy for the removal/control of the plant has been received.  </w:t>
      </w:r>
      <w:r w:rsidR="00B832D3">
        <w:t xml:space="preserve">This is, however, understandable given the lack of </w:t>
      </w:r>
      <w:r w:rsidR="008359E7">
        <w:t>the target of this condition.</w:t>
      </w:r>
    </w:p>
    <w:p w14:paraId="37336BE2" w14:textId="77777777" w:rsidR="00E23110" w:rsidRDefault="00E23110" w:rsidP="005C01C5">
      <w:pPr>
        <w:jc w:val="both"/>
      </w:pPr>
    </w:p>
    <w:p w14:paraId="7A52E356" w14:textId="15ABC9A9" w:rsidR="00D85F9B" w:rsidRDefault="008359E7" w:rsidP="005C01C5">
      <w:pPr>
        <w:jc w:val="both"/>
      </w:pPr>
      <w:r w:rsidRPr="00D85F9B">
        <w:t xml:space="preserve">This condition </w:t>
      </w:r>
      <w:r w:rsidR="00D85F9B">
        <w:t>can be</w:t>
      </w:r>
      <w:r w:rsidRPr="00D85F9B">
        <w:t xml:space="preserve"> partially discharged at this </w:t>
      </w:r>
      <w:r w:rsidR="00C22A51" w:rsidRPr="00D85F9B">
        <w:t>stage given that surveys have found no Himalayan Balsam on the site, and therefore a strategy for rem</w:t>
      </w:r>
      <w:r w:rsidR="00D777ED" w:rsidRPr="00D85F9B">
        <w:t>oval is not currently necessary.  However, the issue remains relevant</w:t>
      </w:r>
      <w:r w:rsidR="00D85F9B" w:rsidRPr="00D85F9B">
        <w:t xml:space="preserve"> as the growing season progresses. </w:t>
      </w:r>
    </w:p>
    <w:p w14:paraId="6BFFD1FB" w14:textId="77777777" w:rsidR="00D85F9B" w:rsidRDefault="00D85F9B" w:rsidP="005C01C5">
      <w:pPr>
        <w:jc w:val="both"/>
      </w:pPr>
    </w:p>
    <w:p w14:paraId="502EA7E7" w14:textId="3E6D079D" w:rsidR="005017B6" w:rsidRPr="00A204E4" w:rsidRDefault="00655DB5" w:rsidP="009B121F">
      <w:pPr>
        <w:jc w:val="both"/>
      </w:pPr>
      <w:r w:rsidRPr="00644695">
        <w:rPr>
          <w:u w:val="single"/>
        </w:rPr>
        <w:t xml:space="preserve">The condition is partially discharged.  </w:t>
      </w:r>
      <w:r w:rsidR="00586D80" w:rsidRPr="00644695">
        <w:rPr>
          <w:u w:val="single"/>
        </w:rPr>
        <w:t xml:space="preserve">If, during any </w:t>
      </w:r>
      <w:r w:rsidR="00955E6E" w:rsidRPr="00644695">
        <w:rPr>
          <w:u w:val="single"/>
        </w:rPr>
        <w:t xml:space="preserve">part of the </w:t>
      </w:r>
      <w:r w:rsidR="001A394F" w:rsidRPr="00644695">
        <w:rPr>
          <w:u w:val="single"/>
        </w:rPr>
        <w:t xml:space="preserve">construction phase, Himalayan Balsam is found, this condition would become </w:t>
      </w:r>
      <w:r w:rsidR="001A3E93" w:rsidRPr="00644695">
        <w:rPr>
          <w:u w:val="single"/>
        </w:rPr>
        <w:t>re</w:t>
      </w:r>
      <w:r w:rsidR="001A394F" w:rsidRPr="00644695">
        <w:rPr>
          <w:u w:val="single"/>
        </w:rPr>
        <w:t>activ</w:t>
      </w:r>
      <w:r w:rsidRPr="00644695">
        <w:rPr>
          <w:u w:val="single"/>
        </w:rPr>
        <w:t>ated and a strategy would need to be submitted for written approval</w:t>
      </w:r>
      <w:r w:rsidR="001A3E93" w:rsidRPr="00644695">
        <w:rPr>
          <w:u w:val="single"/>
        </w:rPr>
        <w:t xml:space="preserve"> in accordance with the wording of the condition</w:t>
      </w:r>
      <w:r w:rsidR="00F55AF9">
        <w:rPr>
          <w:u w:val="single"/>
        </w:rPr>
        <w:t xml:space="preserve"> before work progresses any further</w:t>
      </w:r>
      <w:r w:rsidRPr="00644695">
        <w:rPr>
          <w:u w:val="single"/>
        </w:rPr>
        <w:t>.</w:t>
      </w:r>
      <w:r w:rsidR="00820942" w:rsidRPr="00644695">
        <w:rPr>
          <w:u w:val="single"/>
        </w:rPr>
        <w:t xml:space="preserve">  If the construction phase of the development completes and no Himalayan Balsam </w:t>
      </w:r>
      <w:r w:rsidR="00644695" w:rsidRPr="00644695">
        <w:rPr>
          <w:u w:val="single"/>
        </w:rPr>
        <w:t xml:space="preserve">is found, this condition can be considered as </w:t>
      </w:r>
      <w:r w:rsidR="00F55AF9">
        <w:rPr>
          <w:u w:val="single"/>
        </w:rPr>
        <w:t xml:space="preserve">fully </w:t>
      </w:r>
      <w:r w:rsidR="00644695" w:rsidRPr="00644695">
        <w:rPr>
          <w:u w:val="single"/>
        </w:rPr>
        <w:t>discharged.</w:t>
      </w:r>
    </w:p>
    <w:sectPr w:rsidR="005017B6" w:rsidRPr="00A204E4" w:rsidSect="006C1F3A">
      <w:headerReference w:type="even" r:id="rId6"/>
      <w:headerReference w:type="first" r:id="rId7"/>
      <w:pgSz w:w="12240" w:h="15840"/>
      <w:pgMar w:top="719" w:right="1800" w:bottom="1134" w:left="9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878B4" w14:textId="77777777" w:rsidR="004E3861" w:rsidRDefault="004E3861" w:rsidP="00236F1B">
      <w:r>
        <w:separator/>
      </w:r>
    </w:p>
  </w:endnote>
  <w:endnote w:type="continuationSeparator" w:id="0">
    <w:p w14:paraId="15D2BAEB" w14:textId="77777777" w:rsidR="004E3861" w:rsidRDefault="004E3861" w:rsidP="00236F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AB734" w14:textId="77777777" w:rsidR="004E3861" w:rsidRDefault="004E3861" w:rsidP="00236F1B">
      <w:r>
        <w:separator/>
      </w:r>
    </w:p>
  </w:footnote>
  <w:footnote w:type="continuationSeparator" w:id="0">
    <w:p w14:paraId="29FAEAE7" w14:textId="77777777" w:rsidR="004E3861" w:rsidRDefault="004E3861" w:rsidP="00236F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A7919" w14:textId="02B59163" w:rsidR="00236F1B" w:rsidRDefault="00000000">
    <w:pPr>
      <w:pStyle w:val="Header"/>
    </w:pPr>
    <w:r>
      <w:rPr>
        <w:noProof/>
      </w:rPr>
      <w:pict w14:anchorId="72B0C6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358126" o:spid="_x0000_s1029" type="#_x0000_t136" style="position:absolute;margin-left:0;margin-top:0;width:480.35pt;height:192.15pt;rotation:315;z-index:-251655168;mso-position-horizontal:center;mso-position-horizontal-relative:margin;mso-position-vertical:center;mso-position-vertical-relative:margin" o:allowincell="f" fillcolor="silver" stroked="f">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947B2" w14:textId="4992F538" w:rsidR="00236F1B" w:rsidRDefault="00000000">
    <w:pPr>
      <w:pStyle w:val="Header"/>
    </w:pPr>
    <w:r>
      <w:rPr>
        <w:noProof/>
      </w:rPr>
      <w:pict w14:anchorId="1F0CCF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358125" o:spid="_x0000_s1028" type="#_x0000_t136" style="position:absolute;margin-left:0;margin-top:0;width:480.35pt;height:192.15pt;rotation:315;z-index:-251657216;mso-position-horizontal:center;mso-position-horizontal-relative:margin;mso-position-vertical:center;mso-position-vertical-relative:margin" o:allowincell="f" fillcolor="silver" stroked="f">
          <v:textpath style="font-family:&quot;Arial&quot;;font-size:1pt" string="DRAF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684"/>
    <w:rsid w:val="000071C6"/>
    <w:rsid w:val="00010B48"/>
    <w:rsid w:val="000334CF"/>
    <w:rsid w:val="0004085C"/>
    <w:rsid w:val="00043B5F"/>
    <w:rsid w:val="00055B4D"/>
    <w:rsid w:val="0008740D"/>
    <w:rsid w:val="000967F6"/>
    <w:rsid w:val="000C7627"/>
    <w:rsid w:val="000E7148"/>
    <w:rsid w:val="000E7658"/>
    <w:rsid w:val="000F4A30"/>
    <w:rsid w:val="00116AEF"/>
    <w:rsid w:val="00120F73"/>
    <w:rsid w:val="001334E8"/>
    <w:rsid w:val="001523BC"/>
    <w:rsid w:val="001619F1"/>
    <w:rsid w:val="00180C55"/>
    <w:rsid w:val="001A394F"/>
    <w:rsid w:val="001A3E93"/>
    <w:rsid w:val="001C50A3"/>
    <w:rsid w:val="001C597A"/>
    <w:rsid w:val="001D6799"/>
    <w:rsid w:val="00225FFD"/>
    <w:rsid w:val="0023253A"/>
    <w:rsid w:val="00236F1B"/>
    <w:rsid w:val="002410D6"/>
    <w:rsid w:val="00257418"/>
    <w:rsid w:val="002574DF"/>
    <w:rsid w:val="00262494"/>
    <w:rsid w:val="0027039C"/>
    <w:rsid w:val="002763AD"/>
    <w:rsid w:val="0028102A"/>
    <w:rsid w:val="002850CA"/>
    <w:rsid w:val="00285684"/>
    <w:rsid w:val="002D0EFF"/>
    <w:rsid w:val="002D7DAA"/>
    <w:rsid w:val="003121C6"/>
    <w:rsid w:val="00321FB3"/>
    <w:rsid w:val="003238D8"/>
    <w:rsid w:val="00372C68"/>
    <w:rsid w:val="003B3C96"/>
    <w:rsid w:val="003C4A4D"/>
    <w:rsid w:val="00434323"/>
    <w:rsid w:val="0044077A"/>
    <w:rsid w:val="004536F6"/>
    <w:rsid w:val="00476538"/>
    <w:rsid w:val="00481133"/>
    <w:rsid w:val="004E3861"/>
    <w:rsid w:val="004F2C7A"/>
    <w:rsid w:val="004F37B9"/>
    <w:rsid w:val="005017B6"/>
    <w:rsid w:val="00507D04"/>
    <w:rsid w:val="00533096"/>
    <w:rsid w:val="0055616F"/>
    <w:rsid w:val="00586D80"/>
    <w:rsid w:val="00590C9F"/>
    <w:rsid w:val="005B4F5F"/>
    <w:rsid w:val="005C01C5"/>
    <w:rsid w:val="005C3EE3"/>
    <w:rsid w:val="005E37CC"/>
    <w:rsid w:val="005F589F"/>
    <w:rsid w:val="00612BA4"/>
    <w:rsid w:val="00622E43"/>
    <w:rsid w:val="00644695"/>
    <w:rsid w:val="00655DB5"/>
    <w:rsid w:val="00666FFF"/>
    <w:rsid w:val="0069103D"/>
    <w:rsid w:val="00692D65"/>
    <w:rsid w:val="00695D84"/>
    <w:rsid w:val="006C1F3A"/>
    <w:rsid w:val="006D57D0"/>
    <w:rsid w:val="006E26D9"/>
    <w:rsid w:val="006F3BCD"/>
    <w:rsid w:val="00754263"/>
    <w:rsid w:val="0075545C"/>
    <w:rsid w:val="00780660"/>
    <w:rsid w:val="00787E8C"/>
    <w:rsid w:val="008013BF"/>
    <w:rsid w:val="00820942"/>
    <w:rsid w:val="00821891"/>
    <w:rsid w:val="008359E7"/>
    <w:rsid w:val="00847E5F"/>
    <w:rsid w:val="00870EB9"/>
    <w:rsid w:val="0088670C"/>
    <w:rsid w:val="008C5FB6"/>
    <w:rsid w:val="00915199"/>
    <w:rsid w:val="00946694"/>
    <w:rsid w:val="00955E6E"/>
    <w:rsid w:val="009703DA"/>
    <w:rsid w:val="00970C70"/>
    <w:rsid w:val="009B121F"/>
    <w:rsid w:val="009E23EC"/>
    <w:rsid w:val="00A204E4"/>
    <w:rsid w:val="00A20695"/>
    <w:rsid w:val="00A4185A"/>
    <w:rsid w:val="00A60F4C"/>
    <w:rsid w:val="00AD6C73"/>
    <w:rsid w:val="00AF5168"/>
    <w:rsid w:val="00B15AD7"/>
    <w:rsid w:val="00B17A5D"/>
    <w:rsid w:val="00B455B1"/>
    <w:rsid w:val="00B832D3"/>
    <w:rsid w:val="00B9320C"/>
    <w:rsid w:val="00B957BC"/>
    <w:rsid w:val="00C22A51"/>
    <w:rsid w:val="00C41ECB"/>
    <w:rsid w:val="00C61F14"/>
    <w:rsid w:val="00C726DE"/>
    <w:rsid w:val="00CC5AF8"/>
    <w:rsid w:val="00D131E7"/>
    <w:rsid w:val="00D324B6"/>
    <w:rsid w:val="00D565FD"/>
    <w:rsid w:val="00D61E53"/>
    <w:rsid w:val="00D777ED"/>
    <w:rsid w:val="00D7797B"/>
    <w:rsid w:val="00D85F9B"/>
    <w:rsid w:val="00DF3685"/>
    <w:rsid w:val="00DF6BA8"/>
    <w:rsid w:val="00E0231F"/>
    <w:rsid w:val="00E14052"/>
    <w:rsid w:val="00E23110"/>
    <w:rsid w:val="00E80D80"/>
    <w:rsid w:val="00EC0C05"/>
    <w:rsid w:val="00EC5032"/>
    <w:rsid w:val="00EE2626"/>
    <w:rsid w:val="00F30D25"/>
    <w:rsid w:val="00F5092B"/>
    <w:rsid w:val="00F55AF9"/>
    <w:rsid w:val="00F614AA"/>
    <w:rsid w:val="00F74EF2"/>
    <w:rsid w:val="00FC1467"/>
    <w:rsid w:val="00FE7C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C9DC5B"/>
  <w15:chartTrackingRefBased/>
  <w15:docId w15:val="{B7E85EC7-CA8D-4828-AE4E-0398380B4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D65"/>
    <w:rPr>
      <w:rFonts w:ascii="Arial" w:hAnsi="Arial"/>
      <w:sz w:val="24"/>
      <w:szCs w:val="24"/>
    </w:rPr>
  </w:style>
  <w:style w:type="paragraph" w:styleId="Heading4">
    <w:name w:val="heading 4"/>
    <w:basedOn w:val="Normal"/>
    <w:next w:val="Normal"/>
    <w:qFormat/>
    <w:rsid w:val="00B15AD7"/>
    <w:pPr>
      <w:keepNext/>
      <w:outlineLvl w:val="3"/>
    </w:pPr>
    <w:rPr>
      <w:b/>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847E5F"/>
    <w:rPr>
      <w:rFonts w:ascii="Calibri" w:eastAsia="Calibri" w:hAnsi="Calibri"/>
      <w:sz w:val="22"/>
      <w:szCs w:val="22"/>
      <w:lang w:eastAsia="en-US"/>
    </w:rPr>
  </w:style>
  <w:style w:type="paragraph" w:customStyle="1" w:styleId="Default">
    <w:name w:val="Default"/>
    <w:rsid w:val="00821891"/>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236F1B"/>
    <w:pPr>
      <w:tabs>
        <w:tab w:val="center" w:pos="4513"/>
        <w:tab w:val="right" w:pos="9026"/>
      </w:tabs>
    </w:pPr>
  </w:style>
  <w:style w:type="character" w:customStyle="1" w:styleId="HeaderChar">
    <w:name w:val="Header Char"/>
    <w:basedOn w:val="DefaultParagraphFont"/>
    <w:link w:val="Header"/>
    <w:uiPriority w:val="99"/>
    <w:rsid w:val="00236F1B"/>
    <w:rPr>
      <w:rFonts w:ascii="Arial" w:hAnsi="Arial"/>
      <w:sz w:val="24"/>
      <w:szCs w:val="24"/>
    </w:rPr>
  </w:style>
  <w:style w:type="paragraph" w:styleId="Footer">
    <w:name w:val="footer"/>
    <w:basedOn w:val="Normal"/>
    <w:link w:val="FooterChar"/>
    <w:uiPriority w:val="99"/>
    <w:unhideWhenUsed/>
    <w:rsid w:val="00236F1B"/>
    <w:pPr>
      <w:tabs>
        <w:tab w:val="center" w:pos="4513"/>
        <w:tab w:val="right" w:pos="9026"/>
      </w:tabs>
    </w:pPr>
  </w:style>
  <w:style w:type="character" w:customStyle="1" w:styleId="FooterChar">
    <w:name w:val="Footer Char"/>
    <w:basedOn w:val="DefaultParagraphFont"/>
    <w:link w:val="Footer"/>
    <w:uiPriority w:val="99"/>
    <w:rsid w:val="00236F1B"/>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32127">
      <w:bodyDiv w:val="1"/>
      <w:marLeft w:val="0"/>
      <w:marRight w:val="0"/>
      <w:marTop w:val="0"/>
      <w:marBottom w:val="0"/>
      <w:divBdr>
        <w:top w:val="none" w:sz="0" w:space="0" w:color="auto"/>
        <w:left w:val="none" w:sz="0" w:space="0" w:color="auto"/>
        <w:bottom w:val="none" w:sz="0" w:space="0" w:color="auto"/>
        <w:right w:val="none" w:sz="0" w:space="0" w:color="auto"/>
      </w:divBdr>
      <w:divsChild>
        <w:div w:id="325667076">
          <w:marLeft w:val="0"/>
          <w:marRight w:val="0"/>
          <w:marTop w:val="0"/>
          <w:marBottom w:val="0"/>
          <w:divBdr>
            <w:top w:val="single" w:sz="6" w:space="0" w:color="99BCE8"/>
            <w:left w:val="single" w:sz="6" w:space="0" w:color="99BCE8"/>
            <w:bottom w:val="single" w:sz="6" w:space="0" w:color="99BCE8"/>
            <w:right w:val="single" w:sz="6" w:space="0" w:color="99BCE8"/>
          </w:divBdr>
          <w:divsChild>
            <w:div w:id="1125003685">
              <w:marLeft w:val="0"/>
              <w:marRight w:val="0"/>
              <w:marTop w:val="0"/>
              <w:marBottom w:val="0"/>
              <w:divBdr>
                <w:top w:val="none" w:sz="0" w:space="0" w:color="auto"/>
                <w:left w:val="none" w:sz="0" w:space="0" w:color="auto"/>
                <w:bottom w:val="none" w:sz="0" w:space="0" w:color="auto"/>
                <w:right w:val="none" w:sz="0" w:space="0" w:color="auto"/>
              </w:divBdr>
              <w:divsChild>
                <w:div w:id="83764061">
                  <w:marLeft w:val="0"/>
                  <w:marRight w:val="0"/>
                  <w:marTop w:val="0"/>
                  <w:marBottom w:val="0"/>
                  <w:divBdr>
                    <w:top w:val="none" w:sz="0" w:space="0" w:color="auto"/>
                    <w:left w:val="none" w:sz="0" w:space="0" w:color="auto"/>
                    <w:bottom w:val="none" w:sz="0" w:space="0" w:color="auto"/>
                    <w:right w:val="none" w:sz="0" w:space="0" w:color="auto"/>
                  </w:divBdr>
                  <w:divsChild>
                    <w:div w:id="1654872053">
                      <w:marLeft w:val="0"/>
                      <w:marRight w:val="0"/>
                      <w:marTop w:val="0"/>
                      <w:marBottom w:val="0"/>
                      <w:divBdr>
                        <w:top w:val="dashed" w:sz="6" w:space="4" w:color="C0C0C0"/>
                        <w:left w:val="dashed" w:sz="6" w:space="4" w:color="C0C0C0"/>
                        <w:bottom w:val="dashed" w:sz="6" w:space="4" w:color="C0C0C0"/>
                        <w:right w:val="dashed" w:sz="6" w:space="4" w:color="C0C0C0"/>
                      </w:divBdr>
                      <w:divsChild>
                        <w:div w:id="627587659">
                          <w:marLeft w:val="0"/>
                          <w:marRight w:val="0"/>
                          <w:marTop w:val="0"/>
                          <w:marBottom w:val="0"/>
                          <w:divBdr>
                            <w:top w:val="none" w:sz="0" w:space="0" w:color="auto"/>
                            <w:left w:val="none" w:sz="0" w:space="0" w:color="auto"/>
                            <w:bottom w:val="none" w:sz="0" w:space="0" w:color="auto"/>
                            <w:right w:val="none" w:sz="0" w:space="0" w:color="auto"/>
                          </w:divBdr>
                          <w:divsChild>
                            <w:div w:id="573467046">
                              <w:marLeft w:val="0"/>
                              <w:marRight w:val="0"/>
                              <w:marTop w:val="0"/>
                              <w:marBottom w:val="0"/>
                              <w:divBdr>
                                <w:top w:val="none" w:sz="0" w:space="0" w:color="auto"/>
                                <w:left w:val="none" w:sz="0" w:space="0" w:color="auto"/>
                                <w:bottom w:val="none" w:sz="0" w:space="0" w:color="auto"/>
                                <w:right w:val="none" w:sz="0" w:space="0" w:color="auto"/>
                              </w:divBdr>
                              <w:divsChild>
                                <w:div w:id="214257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4356417">
          <w:marLeft w:val="0"/>
          <w:marRight w:val="0"/>
          <w:marTop w:val="0"/>
          <w:marBottom w:val="0"/>
          <w:divBdr>
            <w:top w:val="single" w:sz="6" w:space="2" w:color="99BCE8"/>
            <w:left w:val="single" w:sz="6" w:space="2" w:color="99BCE8"/>
            <w:bottom w:val="single" w:sz="6" w:space="2" w:color="99BCE8"/>
            <w:right w:val="single" w:sz="6" w:space="0" w:color="99BCE8"/>
          </w:divBdr>
          <w:divsChild>
            <w:div w:id="1237978316">
              <w:marLeft w:val="0"/>
              <w:marRight w:val="0"/>
              <w:marTop w:val="0"/>
              <w:marBottom w:val="0"/>
              <w:divBdr>
                <w:top w:val="none" w:sz="0" w:space="0" w:color="auto"/>
                <w:left w:val="none" w:sz="0" w:space="0" w:color="auto"/>
                <w:bottom w:val="none" w:sz="0" w:space="0" w:color="auto"/>
                <w:right w:val="none" w:sz="0" w:space="0" w:color="auto"/>
              </w:divBdr>
              <w:divsChild>
                <w:div w:id="113629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84966">
      <w:bodyDiv w:val="1"/>
      <w:marLeft w:val="0"/>
      <w:marRight w:val="0"/>
      <w:marTop w:val="0"/>
      <w:marBottom w:val="0"/>
      <w:divBdr>
        <w:top w:val="none" w:sz="0" w:space="0" w:color="auto"/>
        <w:left w:val="none" w:sz="0" w:space="0" w:color="auto"/>
        <w:bottom w:val="none" w:sz="0" w:space="0" w:color="auto"/>
        <w:right w:val="none" w:sz="0" w:space="0" w:color="auto"/>
      </w:divBdr>
      <w:divsChild>
        <w:div w:id="1921527232">
          <w:marLeft w:val="0"/>
          <w:marRight w:val="0"/>
          <w:marTop w:val="0"/>
          <w:marBottom w:val="0"/>
          <w:divBdr>
            <w:top w:val="single" w:sz="6" w:space="0" w:color="99BCE8"/>
            <w:left w:val="single" w:sz="6" w:space="0" w:color="99BCE8"/>
            <w:bottom w:val="single" w:sz="6" w:space="0" w:color="99BCE8"/>
            <w:right w:val="single" w:sz="6" w:space="0" w:color="99BCE8"/>
          </w:divBdr>
          <w:divsChild>
            <w:div w:id="984360805">
              <w:marLeft w:val="0"/>
              <w:marRight w:val="0"/>
              <w:marTop w:val="0"/>
              <w:marBottom w:val="0"/>
              <w:divBdr>
                <w:top w:val="none" w:sz="0" w:space="0" w:color="auto"/>
                <w:left w:val="none" w:sz="0" w:space="0" w:color="auto"/>
                <w:bottom w:val="none" w:sz="0" w:space="0" w:color="auto"/>
                <w:right w:val="none" w:sz="0" w:space="0" w:color="auto"/>
              </w:divBdr>
              <w:divsChild>
                <w:div w:id="1351294866">
                  <w:marLeft w:val="0"/>
                  <w:marRight w:val="0"/>
                  <w:marTop w:val="0"/>
                  <w:marBottom w:val="0"/>
                  <w:divBdr>
                    <w:top w:val="none" w:sz="0" w:space="0" w:color="auto"/>
                    <w:left w:val="none" w:sz="0" w:space="0" w:color="auto"/>
                    <w:bottom w:val="none" w:sz="0" w:space="0" w:color="auto"/>
                    <w:right w:val="none" w:sz="0" w:space="0" w:color="auto"/>
                  </w:divBdr>
                  <w:divsChild>
                    <w:div w:id="364058234">
                      <w:marLeft w:val="0"/>
                      <w:marRight w:val="0"/>
                      <w:marTop w:val="0"/>
                      <w:marBottom w:val="0"/>
                      <w:divBdr>
                        <w:top w:val="dashed" w:sz="6" w:space="4" w:color="C0C0C0"/>
                        <w:left w:val="dashed" w:sz="6" w:space="4" w:color="C0C0C0"/>
                        <w:bottom w:val="dashed" w:sz="6" w:space="4" w:color="C0C0C0"/>
                        <w:right w:val="dashed" w:sz="6" w:space="4" w:color="C0C0C0"/>
                      </w:divBdr>
                      <w:divsChild>
                        <w:div w:id="1343237968">
                          <w:marLeft w:val="0"/>
                          <w:marRight w:val="0"/>
                          <w:marTop w:val="0"/>
                          <w:marBottom w:val="0"/>
                          <w:divBdr>
                            <w:top w:val="none" w:sz="0" w:space="0" w:color="auto"/>
                            <w:left w:val="none" w:sz="0" w:space="0" w:color="auto"/>
                            <w:bottom w:val="none" w:sz="0" w:space="0" w:color="auto"/>
                            <w:right w:val="none" w:sz="0" w:space="0" w:color="auto"/>
                          </w:divBdr>
                          <w:divsChild>
                            <w:div w:id="556433172">
                              <w:marLeft w:val="0"/>
                              <w:marRight w:val="0"/>
                              <w:marTop w:val="0"/>
                              <w:marBottom w:val="0"/>
                              <w:divBdr>
                                <w:top w:val="none" w:sz="0" w:space="0" w:color="auto"/>
                                <w:left w:val="none" w:sz="0" w:space="0" w:color="auto"/>
                                <w:bottom w:val="none" w:sz="0" w:space="0" w:color="auto"/>
                                <w:right w:val="none" w:sz="0" w:space="0" w:color="auto"/>
                              </w:divBdr>
                              <w:divsChild>
                                <w:div w:id="1475366468">
                                  <w:marLeft w:val="0"/>
                                  <w:marRight w:val="0"/>
                                  <w:marTop w:val="0"/>
                                  <w:marBottom w:val="0"/>
                                  <w:divBdr>
                                    <w:top w:val="none" w:sz="0" w:space="0" w:color="auto"/>
                                    <w:left w:val="none" w:sz="0" w:space="0" w:color="auto"/>
                                    <w:bottom w:val="none" w:sz="0" w:space="0" w:color="auto"/>
                                    <w:right w:val="none" w:sz="0" w:space="0" w:color="auto"/>
                                  </w:divBdr>
                                  <w:divsChild>
                                    <w:div w:id="821508055">
                                      <w:marLeft w:val="0"/>
                                      <w:marRight w:val="0"/>
                                      <w:marTop w:val="0"/>
                                      <w:marBottom w:val="0"/>
                                      <w:divBdr>
                                        <w:top w:val="none" w:sz="0" w:space="0" w:color="auto"/>
                                        <w:left w:val="none" w:sz="0" w:space="0" w:color="auto"/>
                                        <w:bottom w:val="none" w:sz="0" w:space="0" w:color="auto"/>
                                        <w:right w:val="none" w:sz="0" w:space="0" w:color="auto"/>
                                      </w:divBdr>
                                      <w:divsChild>
                                        <w:div w:id="183876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9746946">
          <w:marLeft w:val="0"/>
          <w:marRight w:val="0"/>
          <w:marTop w:val="0"/>
          <w:marBottom w:val="0"/>
          <w:divBdr>
            <w:top w:val="single" w:sz="6" w:space="2" w:color="99BCE8"/>
            <w:left w:val="single" w:sz="6" w:space="2" w:color="99BCE8"/>
            <w:bottom w:val="single" w:sz="6" w:space="2" w:color="99BCE8"/>
            <w:right w:val="single" w:sz="6" w:space="0" w:color="99BCE8"/>
          </w:divBdr>
          <w:divsChild>
            <w:div w:id="1964194388">
              <w:marLeft w:val="0"/>
              <w:marRight w:val="0"/>
              <w:marTop w:val="0"/>
              <w:marBottom w:val="0"/>
              <w:divBdr>
                <w:top w:val="none" w:sz="0" w:space="0" w:color="auto"/>
                <w:left w:val="none" w:sz="0" w:space="0" w:color="auto"/>
                <w:bottom w:val="none" w:sz="0" w:space="0" w:color="auto"/>
                <w:right w:val="none" w:sz="0" w:space="0" w:color="auto"/>
              </w:divBdr>
              <w:divsChild>
                <w:div w:id="7676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02753">
      <w:bodyDiv w:val="1"/>
      <w:marLeft w:val="0"/>
      <w:marRight w:val="0"/>
      <w:marTop w:val="0"/>
      <w:marBottom w:val="0"/>
      <w:divBdr>
        <w:top w:val="none" w:sz="0" w:space="0" w:color="auto"/>
        <w:left w:val="none" w:sz="0" w:space="0" w:color="auto"/>
        <w:bottom w:val="none" w:sz="0" w:space="0" w:color="auto"/>
        <w:right w:val="none" w:sz="0" w:space="0" w:color="auto"/>
      </w:divBdr>
      <w:divsChild>
        <w:div w:id="126288824">
          <w:marLeft w:val="0"/>
          <w:marRight w:val="0"/>
          <w:marTop w:val="0"/>
          <w:marBottom w:val="0"/>
          <w:divBdr>
            <w:top w:val="single" w:sz="6" w:space="0" w:color="99BCE8"/>
            <w:left w:val="single" w:sz="6" w:space="0" w:color="99BCE8"/>
            <w:bottom w:val="single" w:sz="6" w:space="0" w:color="99BCE8"/>
            <w:right w:val="single" w:sz="6" w:space="0" w:color="99BCE8"/>
          </w:divBdr>
          <w:divsChild>
            <w:div w:id="861089972">
              <w:marLeft w:val="0"/>
              <w:marRight w:val="0"/>
              <w:marTop w:val="0"/>
              <w:marBottom w:val="0"/>
              <w:divBdr>
                <w:top w:val="none" w:sz="0" w:space="0" w:color="auto"/>
                <w:left w:val="none" w:sz="0" w:space="0" w:color="auto"/>
                <w:bottom w:val="none" w:sz="0" w:space="0" w:color="auto"/>
                <w:right w:val="none" w:sz="0" w:space="0" w:color="auto"/>
              </w:divBdr>
              <w:divsChild>
                <w:div w:id="29192535">
                  <w:marLeft w:val="0"/>
                  <w:marRight w:val="0"/>
                  <w:marTop w:val="0"/>
                  <w:marBottom w:val="0"/>
                  <w:divBdr>
                    <w:top w:val="none" w:sz="0" w:space="0" w:color="auto"/>
                    <w:left w:val="none" w:sz="0" w:space="0" w:color="auto"/>
                    <w:bottom w:val="none" w:sz="0" w:space="0" w:color="auto"/>
                    <w:right w:val="none" w:sz="0" w:space="0" w:color="auto"/>
                  </w:divBdr>
                  <w:divsChild>
                    <w:div w:id="2047102781">
                      <w:marLeft w:val="0"/>
                      <w:marRight w:val="0"/>
                      <w:marTop w:val="0"/>
                      <w:marBottom w:val="0"/>
                      <w:divBdr>
                        <w:top w:val="dashed" w:sz="6" w:space="4" w:color="C0C0C0"/>
                        <w:left w:val="dashed" w:sz="6" w:space="4" w:color="C0C0C0"/>
                        <w:bottom w:val="dashed" w:sz="6" w:space="4" w:color="C0C0C0"/>
                        <w:right w:val="dashed" w:sz="6" w:space="4" w:color="C0C0C0"/>
                      </w:divBdr>
                      <w:divsChild>
                        <w:div w:id="2139376205">
                          <w:marLeft w:val="0"/>
                          <w:marRight w:val="0"/>
                          <w:marTop w:val="0"/>
                          <w:marBottom w:val="0"/>
                          <w:divBdr>
                            <w:top w:val="none" w:sz="0" w:space="0" w:color="auto"/>
                            <w:left w:val="none" w:sz="0" w:space="0" w:color="auto"/>
                            <w:bottom w:val="none" w:sz="0" w:space="0" w:color="auto"/>
                            <w:right w:val="none" w:sz="0" w:space="0" w:color="auto"/>
                          </w:divBdr>
                          <w:divsChild>
                            <w:div w:id="1660380133">
                              <w:marLeft w:val="0"/>
                              <w:marRight w:val="0"/>
                              <w:marTop w:val="0"/>
                              <w:marBottom w:val="0"/>
                              <w:divBdr>
                                <w:top w:val="none" w:sz="0" w:space="0" w:color="auto"/>
                                <w:left w:val="none" w:sz="0" w:space="0" w:color="auto"/>
                                <w:bottom w:val="none" w:sz="0" w:space="0" w:color="auto"/>
                                <w:right w:val="none" w:sz="0" w:space="0" w:color="auto"/>
                              </w:divBdr>
                              <w:divsChild>
                                <w:div w:id="722414748">
                                  <w:marLeft w:val="0"/>
                                  <w:marRight w:val="0"/>
                                  <w:marTop w:val="0"/>
                                  <w:marBottom w:val="0"/>
                                  <w:divBdr>
                                    <w:top w:val="none" w:sz="0" w:space="0" w:color="auto"/>
                                    <w:left w:val="none" w:sz="0" w:space="0" w:color="auto"/>
                                    <w:bottom w:val="none" w:sz="0" w:space="0" w:color="auto"/>
                                    <w:right w:val="none" w:sz="0" w:space="0" w:color="auto"/>
                                  </w:divBdr>
                                  <w:divsChild>
                                    <w:div w:id="918641528">
                                      <w:marLeft w:val="0"/>
                                      <w:marRight w:val="0"/>
                                      <w:marTop w:val="0"/>
                                      <w:marBottom w:val="0"/>
                                      <w:divBdr>
                                        <w:top w:val="none" w:sz="0" w:space="0" w:color="auto"/>
                                        <w:left w:val="none" w:sz="0" w:space="0" w:color="auto"/>
                                        <w:bottom w:val="none" w:sz="0" w:space="0" w:color="auto"/>
                                        <w:right w:val="none" w:sz="0" w:space="0" w:color="auto"/>
                                      </w:divBdr>
                                      <w:divsChild>
                                        <w:div w:id="151723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5009668">
          <w:marLeft w:val="0"/>
          <w:marRight w:val="0"/>
          <w:marTop w:val="0"/>
          <w:marBottom w:val="0"/>
          <w:divBdr>
            <w:top w:val="single" w:sz="6" w:space="2" w:color="99BCE8"/>
            <w:left w:val="single" w:sz="6" w:space="2" w:color="99BCE8"/>
            <w:bottom w:val="single" w:sz="6" w:space="2" w:color="99BCE8"/>
            <w:right w:val="single" w:sz="6" w:space="0" w:color="99BCE8"/>
          </w:divBdr>
          <w:divsChild>
            <w:div w:id="1110318077">
              <w:marLeft w:val="0"/>
              <w:marRight w:val="0"/>
              <w:marTop w:val="0"/>
              <w:marBottom w:val="0"/>
              <w:divBdr>
                <w:top w:val="none" w:sz="0" w:space="0" w:color="auto"/>
                <w:left w:val="none" w:sz="0" w:space="0" w:color="auto"/>
                <w:bottom w:val="none" w:sz="0" w:space="0" w:color="auto"/>
                <w:right w:val="none" w:sz="0" w:space="0" w:color="auto"/>
              </w:divBdr>
              <w:divsChild>
                <w:div w:id="60484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038452">
      <w:bodyDiv w:val="1"/>
      <w:marLeft w:val="0"/>
      <w:marRight w:val="0"/>
      <w:marTop w:val="0"/>
      <w:marBottom w:val="0"/>
      <w:divBdr>
        <w:top w:val="none" w:sz="0" w:space="0" w:color="auto"/>
        <w:left w:val="none" w:sz="0" w:space="0" w:color="auto"/>
        <w:bottom w:val="none" w:sz="0" w:space="0" w:color="auto"/>
        <w:right w:val="none" w:sz="0" w:space="0" w:color="auto"/>
      </w:divBdr>
      <w:divsChild>
        <w:div w:id="237444190">
          <w:marLeft w:val="0"/>
          <w:marRight w:val="0"/>
          <w:marTop w:val="0"/>
          <w:marBottom w:val="0"/>
          <w:divBdr>
            <w:top w:val="single" w:sz="6" w:space="0" w:color="99BCE8"/>
            <w:left w:val="single" w:sz="6" w:space="0" w:color="99BCE8"/>
            <w:bottom w:val="single" w:sz="6" w:space="0" w:color="99BCE8"/>
            <w:right w:val="single" w:sz="6" w:space="0" w:color="99BCE8"/>
          </w:divBdr>
          <w:divsChild>
            <w:div w:id="168253813">
              <w:marLeft w:val="0"/>
              <w:marRight w:val="0"/>
              <w:marTop w:val="0"/>
              <w:marBottom w:val="0"/>
              <w:divBdr>
                <w:top w:val="none" w:sz="0" w:space="0" w:color="auto"/>
                <w:left w:val="none" w:sz="0" w:space="0" w:color="auto"/>
                <w:bottom w:val="none" w:sz="0" w:space="0" w:color="auto"/>
                <w:right w:val="none" w:sz="0" w:space="0" w:color="auto"/>
              </w:divBdr>
              <w:divsChild>
                <w:div w:id="766074046">
                  <w:marLeft w:val="0"/>
                  <w:marRight w:val="0"/>
                  <w:marTop w:val="0"/>
                  <w:marBottom w:val="0"/>
                  <w:divBdr>
                    <w:top w:val="none" w:sz="0" w:space="0" w:color="auto"/>
                    <w:left w:val="none" w:sz="0" w:space="0" w:color="auto"/>
                    <w:bottom w:val="none" w:sz="0" w:space="0" w:color="auto"/>
                    <w:right w:val="none" w:sz="0" w:space="0" w:color="auto"/>
                  </w:divBdr>
                  <w:divsChild>
                    <w:div w:id="361980999">
                      <w:marLeft w:val="0"/>
                      <w:marRight w:val="0"/>
                      <w:marTop w:val="0"/>
                      <w:marBottom w:val="0"/>
                      <w:divBdr>
                        <w:top w:val="dashed" w:sz="6" w:space="4" w:color="C0C0C0"/>
                        <w:left w:val="dashed" w:sz="6" w:space="4" w:color="C0C0C0"/>
                        <w:bottom w:val="dashed" w:sz="6" w:space="4" w:color="C0C0C0"/>
                        <w:right w:val="dashed" w:sz="6" w:space="4" w:color="C0C0C0"/>
                      </w:divBdr>
                      <w:divsChild>
                        <w:div w:id="251008302">
                          <w:marLeft w:val="0"/>
                          <w:marRight w:val="0"/>
                          <w:marTop w:val="0"/>
                          <w:marBottom w:val="0"/>
                          <w:divBdr>
                            <w:top w:val="none" w:sz="0" w:space="0" w:color="auto"/>
                            <w:left w:val="none" w:sz="0" w:space="0" w:color="auto"/>
                            <w:bottom w:val="none" w:sz="0" w:space="0" w:color="auto"/>
                            <w:right w:val="none" w:sz="0" w:space="0" w:color="auto"/>
                          </w:divBdr>
                          <w:divsChild>
                            <w:div w:id="470561766">
                              <w:marLeft w:val="0"/>
                              <w:marRight w:val="0"/>
                              <w:marTop w:val="0"/>
                              <w:marBottom w:val="0"/>
                              <w:divBdr>
                                <w:top w:val="none" w:sz="0" w:space="0" w:color="auto"/>
                                <w:left w:val="none" w:sz="0" w:space="0" w:color="auto"/>
                                <w:bottom w:val="none" w:sz="0" w:space="0" w:color="auto"/>
                                <w:right w:val="none" w:sz="0" w:space="0" w:color="auto"/>
                              </w:divBdr>
                              <w:divsChild>
                                <w:div w:id="56742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4663531">
          <w:marLeft w:val="0"/>
          <w:marRight w:val="0"/>
          <w:marTop w:val="0"/>
          <w:marBottom w:val="0"/>
          <w:divBdr>
            <w:top w:val="single" w:sz="6" w:space="2" w:color="99BCE8"/>
            <w:left w:val="single" w:sz="6" w:space="2" w:color="99BCE8"/>
            <w:bottom w:val="single" w:sz="6" w:space="2" w:color="99BCE8"/>
            <w:right w:val="single" w:sz="6" w:space="0" w:color="99BCE8"/>
          </w:divBdr>
          <w:divsChild>
            <w:div w:id="957756153">
              <w:marLeft w:val="0"/>
              <w:marRight w:val="0"/>
              <w:marTop w:val="0"/>
              <w:marBottom w:val="0"/>
              <w:divBdr>
                <w:top w:val="none" w:sz="0" w:space="0" w:color="auto"/>
                <w:left w:val="none" w:sz="0" w:space="0" w:color="auto"/>
                <w:bottom w:val="none" w:sz="0" w:space="0" w:color="auto"/>
                <w:right w:val="none" w:sz="0" w:space="0" w:color="auto"/>
              </w:divBdr>
              <w:divsChild>
                <w:div w:id="154633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979512">
      <w:bodyDiv w:val="1"/>
      <w:marLeft w:val="0"/>
      <w:marRight w:val="0"/>
      <w:marTop w:val="0"/>
      <w:marBottom w:val="0"/>
      <w:divBdr>
        <w:top w:val="none" w:sz="0" w:space="0" w:color="auto"/>
        <w:left w:val="none" w:sz="0" w:space="0" w:color="auto"/>
        <w:bottom w:val="none" w:sz="0" w:space="0" w:color="auto"/>
        <w:right w:val="none" w:sz="0" w:space="0" w:color="auto"/>
      </w:divBdr>
      <w:divsChild>
        <w:div w:id="1405299785">
          <w:marLeft w:val="0"/>
          <w:marRight w:val="0"/>
          <w:marTop w:val="0"/>
          <w:marBottom w:val="0"/>
          <w:divBdr>
            <w:top w:val="single" w:sz="6" w:space="0" w:color="99BCE8"/>
            <w:left w:val="single" w:sz="6" w:space="0" w:color="99BCE8"/>
            <w:bottom w:val="single" w:sz="6" w:space="0" w:color="99BCE8"/>
            <w:right w:val="single" w:sz="6" w:space="0" w:color="99BCE8"/>
          </w:divBdr>
          <w:divsChild>
            <w:div w:id="110318310">
              <w:marLeft w:val="0"/>
              <w:marRight w:val="0"/>
              <w:marTop w:val="0"/>
              <w:marBottom w:val="0"/>
              <w:divBdr>
                <w:top w:val="none" w:sz="0" w:space="0" w:color="auto"/>
                <w:left w:val="none" w:sz="0" w:space="0" w:color="auto"/>
                <w:bottom w:val="none" w:sz="0" w:space="0" w:color="auto"/>
                <w:right w:val="none" w:sz="0" w:space="0" w:color="auto"/>
              </w:divBdr>
              <w:divsChild>
                <w:div w:id="214855007">
                  <w:marLeft w:val="0"/>
                  <w:marRight w:val="0"/>
                  <w:marTop w:val="0"/>
                  <w:marBottom w:val="0"/>
                  <w:divBdr>
                    <w:top w:val="none" w:sz="0" w:space="0" w:color="auto"/>
                    <w:left w:val="none" w:sz="0" w:space="0" w:color="auto"/>
                    <w:bottom w:val="none" w:sz="0" w:space="0" w:color="auto"/>
                    <w:right w:val="none" w:sz="0" w:space="0" w:color="auto"/>
                  </w:divBdr>
                  <w:divsChild>
                    <w:div w:id="759521150">
                      <w:marLeft w:val="0"/>
                      <w:marRight w:val="0"/>
                      <w:marTop w:val="0"/>
                      <w:marBottom w:val="0"/>
                      <w:divBdr>
                        <w:top w:val="dashed" w:sz="6" w:space="4" w:color="C0C0C0"/>
                        <w:left w:val="dashed" w:sz="6" w:space="4" w:color="C0C0C0"/>
                        <w:bottom w:val="dashed" w:sz="6" w:space="4" w:color="C0C0C0"/>
                        <w:right w:val="dashed" w:sz="6" w:space="4" w:color="C0C0C0"/>
                      </w:divBdr>
                      <w:divsChild>
                        <w:div w:id="1905527096">
                          <w:marLeft w:val="0"/>
                          <w:marRight w:val="0"/>
                          <w:marTop w:val="0"/>
                          <w:marBottom w:val="0"/>
                          <w:divBdr>
                            <w:top w:val="none" w:sz="0" w:space="0" w:color="auto"/>
                            <w:left w:val="none" w:sz="0" w:space="0" w:color="auto"/>
                            <w:bottom w:val="none" w:sz="0" w:space="0" w:color="auto"/>
                            <w:right w:val="none" w:sz="0" w:space="0" w:color="auto"/>
                          </w:divBdr>
                          <w:divsChild>
                            <w:div w:id="1164782201">
                              <w:marLeft w:val="0"/>
                              <w:marRight w:val="0"/>
                              <w:marTop w:val="0"/>
                              <w:marBottom w:val="0"/>
                              <w:divBdr>
                                <w:top w:val="none" w:sz="0" w:space="0" w:color="auto"/>
                                <w:left w:val="none" w:sz="0" w:space="0" w:color="auto"/>
                                <w:bottom w:val="none" w:sz="0" w:space="0" w:color="auto"/>
                                <w:right w:val="none" w:sz="0" w:space="0" w:color="auto"/>
                              </w:divBdr>
                              <w:divsChild>
                                <w:div w:id="1383096632">
                                  <w:marLeft w:val="0"/>
                                  <w:marRight w:val="0"/>
                                  <w:marTop w:val="0"/>
                                  <w:marBottom w:val="0"/>
                                  <w:divBdr>
                                    <w:top w:val="none" w:sz="0" w:space="0" w:color="auto"/>
                                    <w:left w:val="none" w:sz="0" w:space="0" w:color="auto"/>
                                    <w:bottom w:val="none" w:sz="0" w:space="0" w:color="auto"/>
                                    <w:right w:val="none" w:sz="0" w:space="0" w:color="auto"/>
                                  </w:divBdr>
                                  <w:divsChild>
                                    <w:div w:id="602615103">
                                      <w:marLeft w:val="0"/>
                                      <w:marRight w:val="0"/>
                                      <w:marTop w:val="0"/>
                                      <w:marBottom w:val="0"/>
                                      <w:divBdr>
                                        <w:top w:val="none" w:sz="0" w:space="0" w:color="auto"/>
                                        <w:left w:val="none" w:sz="0" w:space="0" w:color="auto"/>
                                        <w:bottom w:val="none" w:sz="0" w:space="0" w:color="auto"/>
                                        <w:right w:val="none" w:sz="0" w:space="0" w:color="auto"/>
                                      </w:divBdr>
                                      <w:divsChild>
                                        <w:div w:id="84944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063944">
          <w:marLeft w:val="0"/>
          <w:marRight w:val="0"/>
          <w:marTop w:val="0"/>
          <w:marBottom w:val="0"/>
          <w:divBdr>
            <w:top w:val="single" w:sz="6" w:space="2" w:color="99BCE8"/>
            <w:left w:val="single" w:sz="6" w:space="2" w:color="99BCE8"/>
            <w:bottom w:val="single" w:sz="6" w:space="2" w:color="99BCE8"/>
            <w:right w:val="single" w:sz="6" w:space="0" w:color="99BCE8"/>
          </w:divBdr>
          <w:divsChild>
            <w:div w:id="186674295">
              <w:marLeft w:val="0"/>
              <w:marRight w:val="0"/>
              <w:marTop w:val="0"/>
              <w:marBottom w:val="0"/>
              <w:divBdr>
                <w:top w:val="none" w:sz="0" w:space="0" w:color="auto"/>
                <w:left w:val="none" w:sz="0" w:space="0" w:color="auto"/>
                <w:bottom w:val="none" w:sz="0" w:space="0" w:color="auto"/>
                <w:right w:val="none" w:sz="0" w:space="0" w:color="auto"/>
              </w:divBdr>
              <w:divsChild>
                <w:div w:id="190054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974669">
      <w:bodyDiv w:val="1"/>
      <w:marLeft w:val="0"/>
      <w:marRight w:val="0"/>
      <w:marTop w:val="0"/>
      <w:marBottom w:val="0"/>
      <w:divBdr>
        <w:top w:val="none" w:sz="0" w:space="0" w:color="auto"/>
        <w:left w:val="none" w:sz="0" w:space="0" w:color="auto"/>
        <w:bottom w:val="none" w:sz="0" w:space="0" w:color="auto"/>
        <w:right w:val="none" w:sz="0" w:space="0" w:color="auto"/>
      </w:divBdr>
    </w:div>
    <w:div w:id="784929575">
      <w:bodyDiv w:val="1"/>
      <w:marLeft w:val="0"/>
      <w:marRight w:val="0"/>
      <w:marTop w:val="0"/>
      <w:marBottom w:val="0"/>
      <w:divBdr>
        <w:top w:val="none" w:sz="0" w:space="0" w:color="auto"/>
        <w:left w:val="none" w:sz="0" w:space="0" w:color="auto"/>
        <w:bottom w:val="none" w:sz="0" w:space="0" w:color="auto"/>
        <w:right w:val="none" w:sz="0" w:space="0" w:color="auto"/>
      </w:divBdr>
      <w:divsChild>
        <w:div w:id="1899854037">
          <w:marLeft w:val="0"/>
          <w:marRight w:val="0"/>
          <w:marTop w:val="0"/>
          <w:marBottom w:val="0"/>
          <w:divBdr>
            <w:top w:val="single" w:sz="6" w:space="0" w:color="99BCE8"/>
            <w:left w:val="single" w:sz="6" w:space="0" w:color="99BCE8"/>
            <w:bottom w:val="single" w:sz="6" w:space="0" w:color="99BCE8"/>
            <w:right w:val="single" w:sz="6" w:space="0" w:color="99BCE8"/>
          </w:divBdr>
          <w:divsChild>
            <w:div w:id="1256667253">
              <w:marLeft w:val="0"/>
              <w:marRight w:val="0"/>
              <w:marTop w:val="0"/>
              <w:marBottom w:val="0"/>
              <w:divBdr>
                <w:top w:val="none" w:sz="0" w:space="0" w:color="auto"/>
                <w:left w:val="none" w:sz="0" w:space="0" w:color="auto"/>
                <w:bottom w:val="none" w:sz="0" w:space="0" w:color="auto"/>
                <w:right w:val="none" w:sz="0" w:space="0" w:color="auto"/>
              </w:divBdr>
              <w:divsChild>
                <w:div w:id="1834375002">
                  <w:marLeft w:val="0"/>
                  <w:marRight w:val="0"/>
                  <w:marTop w:val="0"/>
                  <w:marBottom w:val="0"/>
                  <w:divBdr>
                    <w:top w:val="none" w:sz="0" w:space="0" w:color="auto"/>
                    <w:left w:val="none" w:sz="0" w:space="0" w:color="auto"/>
                    <w:bottom w:val="none" w:sz="0" w:space="0" w:color="auto"/>
                    <w:right w:val="none" w:sz="0" w:space="0" w:color="auto"/>
                  </w:divBdr>
                  <w:divsChild>
                    <w:div w:id="899941052">
                      <w:marLeft w:val="0"/>
                      <w:marRight w:val="0"/>
                      <w:marTop w:val="0"/>
                      <w:marBottom w:val="0"/>
                      <w:divBdr>
                        <w:top w:val="dashed" w:sz="6" w:space="4" w:color="C0C0C0"/>
                        <w:left w:val="dashed" w:sz="6" w:space="4" w:color="C0C0C0"/>
                        <w:bottom w:val="dashed" w:sz="6" w:space="4" w:color="C0C0C0"/>
                        <w:right w:val="dashed" w:sz="6" w:space="4" w:color="C0C0C0"/>
                      </w:divBdr>
                      <w:divsChild>
                        <w:div w:id="1465347258">
                          <w:marLeft w:val="0"/>
                          <w:marRight w:val="0"/>
                          <w:marTop w:val="0"/>
                          <w:marBottom w:val="0"/>
                          <w:divBdr>
                            <w:top w:val="none" w:sz="0" w:space="0" w:color="auto"/>
                            <w:left w:val="none" w:sz="0" w:space="0" w:color="auto"/>
                            <w:bottom w:val="none" w:sz="0" w:space="0" w:color="auto"/>
                            <w:right w:val="none" w:sz="0" w:space="0" w:color="auto"/>
                          </w:divBdr>
                          <w:divsChild>
                            <w:div w:id="249706902">
                              <w:marLeft w:val="0"/>
                              <w:marRight w:val="0"/>
                              <w:marTop w:val="0"/>
                              <w:marBottom w:val="0"/>
                              <w:divBdr>
                                <w:top w:val="none" w:sz="0" w:space="0" w:color="auto"/>
                                <w:left w:val="none" w:sz="0" w:space="0" w:color="auto"/>
                                <w:bottom w:val="none" w:sz="0" w:space="0" w:color="auto"/>
                                <w:right w:val="none" w:sz="0" w:space="0" w:color="auto"/>
                              </w:divBdr>
                              <w:divsChild>
                                <w:div w:id="1644039186">
                                  <w:marLeft w:val="0"/>
                                  <w:marRight w:val="0"/>
                                  <w:marTop w:val="0"/>
                                  <w:marBottom w:val="0"/>
                                  <w:divBdr>
                                    <w:top w:val="none" w:sz="0" w:space="0" w:color="auto"/>
                                    <w:left w:val="none" w:sz="0" w:space="0" w:color="auto"/>
                                    <w:bottom w:val="none" w:sz="0" w:space="0" w:color="auto"/>
                                    <w:right w:val="none" w:sz="0" w:space="0" w:color="auto"/>
                                  </w:divBdr>
                                  <w:divsChild>
                                    <w:div w:id="760948367">
                                      <w:marLeft w:val="0"/>
                                      <w:marRight w:val="0"/>
                                      <w:marTop w:val="0"/>
                                      <w:marBottom w:val="0"/>
                                      <w:divBdr>
                                        <w:top w:val="none" w:sz="0" w:space="0" w:color="auto"/>
                                        <w:left w:val="none" w:sz="0" w:space="0" w:color="auto"/>
                                        <w:bottom w:val="none" w:sz="0" w:space="0" w:color="auto"/>
                                        <w:right w:val="none" w:sz="0" w:space="0" w:color="auto"/>
                                      </w:divBdr>
                                      <w:divsChild>
                                        <w:div w:id="103122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333813">
          <w:marLeft w:val="0"/>
          <w:marRight w:val="0"/>
          <w:marTop w:val="0"/>
          <w:marBottom w:val="0"/>
          <w:divBdr>
            <w:top w:val="single" w:sz="6" w:space="2" w:color="99BCE8"/>
            <w:left w:val="single" w:sz="6" w:space="2" w:color="99BCE8"/>
            <w:bottom w:val="single" w:sz="6" w:space="2" w:color="99BCE8"/>
            <w:right w:val="single" w:sz="6" w:space="0" w:color="99BCE8"/>
          </w:divBdr>
          <w:divsChild>
            <w:div w:id="39327315">
              <w:marLeft w:val="0"/>
              <w:marRight w:val="0"/>
              <w:marTop w:val="0"/>
              <w:marBottom w:val="0"/>
              <w:divBdr>
                <w:top w:val="none" w:sz="0" w:space="0" w:color="auto"/>
                <w:left w:val="none" w:sz="0" w:space="0" w:color="auto"/>
                <w:bottom w:val="none" w:sz="0" w:space="0" w:color="auto"/>
                <w:right w:val="none" w:sz="0" w:space="0" w:color="auto"/>
              </w:divBdr>
              <w:divsChild>
                <w:div w:id="96673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504241">
      <w:bodyDiv w:val="1"/>
      <w:marLeft w:val="0"/>
      <w:marRight w:val="0"/>
      <w:marTop w:val="0"/>
      <w:marBottom w:val="0"/>
      <w:divBdr>
        <w:top w:val="none" w:sz="0" w:space="0" w:color="auto"/>
        <w:left w:val="none" w:sz="0" w:space="0" w:color="auto"/>
        <w:bottom w:val="none" w:sz="0" w:space="0" w:color="auto"/>
        <w:right w:val="none" w:sz="0" w:space="0" w:color="auto"/>
      </w:divBdr>
      <w:divsChild>
        <w:div w:id="1034189864">
          <w:marLeft w:val="0"/>
          <w:marRight w:val="0"/>
          <w:marTop w:val="0"/>
          <w:marBottom w:val="0"/>
          <w:divBdr>
            <w:top w:val="single" w:sz="6" w:space="0" w:color="99BCE8"/>
            <w:left w:val="single" w:sz="6" w:space="0" w:color="99BCE8"/>
            <w:bottom w:val="single" w:sz="6" w:space="0" w:color="99BCE8"/>
            <w:right w:val="single" w:sz="6" w:space="0" w:color="99BCE8"/>
          </w:divBdr>
          <w:divsChild>
            <w:div w:id="1425804857">
              <w:marLeft w:val="0"/>
              <w:marRight w:val="0"/>
              <w:marTop w:val="0"/>
              <w:marBottom w:val="0"/>
              <w:divBdr>
                <w:top w:val="none" w:sz="0" w:space="0" w:color="auto"/>
                <w:left w:val="none" w:sz="0" w:space="0" w:color="auto"/>
                <w:bottom w:val="none" w:sz="0" w:space="0" w:color="auto"/>
                <w:right w:val="none" w:sz="0" w:space="0" w:color="auto"/>
              </w:divBdr>
              <w:divsChild>
                <w:div w:id="1022165658">
                  <w:marLeft w:val="0"/>
                  <w:marRight w:val="0"/>
                  <w:marTop w:val="0"/>
                  <w:marBottom w:val="0"/>
                  <w:divBdr>
                    <w:top w:val="none" w:sz="0" w:space="0" w:color="auto"/>
                    <w:left w:val="none" w:sz="0" w:space="0" w:color="auto"/>
                    <w:bottom w:val="none" w:sz="0" w:space="0" w:color="auto"/>
                    <w:right w:val="none" w:sz="0" w:space="0" w:color="auto"/>
                  </w:divBdr>
                  <w:divsChild>
                    <w:div w:id="1388871100">
                      <w:marLeft w:val="0"/>
                      <w:marRight w:val="0"/>
                      <w:marTop w:val="0"/>
                      <w:marBottom w:val="0"/>
                      <w:divBdr>
                        <w:top w:val="dashed" w:sz="6" w:space="4" w:color="C0C0C0"/>
                        <w:left w:val="dashed" w:sz="6" w:space="4" w:color="C0C0C0"/>
                        <w:bottom w:val="dashed" w:sz="6" w:space="4" w:color="C0C0C0"/>
                        <w:right w:val="dashed" w:sz="6" w:space="4" w:color="C0C0C0"/>
                      </w:divBdr>
                      <w:divsChild>
                        <w:div w:id="1968008802">
                          <w:marLeft w:val="0"/>
                          <w:marRight w:val="0"/>
                          <w:marTop w:val="0"/>
                          <w:marBottom w:val="0"/>
                          <w:divBdr>
                            <w:top w:val="none" w:sz="0" w:space="0" w:color="auto"/>
                            <w:left w:val="none" w:sz="0" w:space="0" w:color="auto"/>
                            <w:bottom w:val="none" w:sz="0" w:space="0" w:color="auto"/>
                            <w:right w:val="none" w:sz="0" w:space="0" w:color="auto"/>
                          </w:divBdr>
                          <w:divsChild>
                            <w:div w:id="2111001615">
                              <w:marLeft w:val="0"/>
                              <w:marRight w:val="0"/>
                              <w:marTop w:val="0"/>
                              <w:marBottom w:val="0"/>
                              <w:divBdr>
                                <w:top w:val="none" w:sz="0" w:space="0" w:color="auto"/>
                                <w:left w:val="none" w:sz="0" w:space="0" w:color="auto"/>
                                <w:bottom w:val="none" w:sz="0" w:space="0" w:color="auto"/>
                                <w:right w:val="none" w:sz="0" w:space="0" w:color="auto"/>
                              </w:divBdr>
                              <w:divsChild>
                                <w:div w:id="126641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8293529">
          <w:marLeft w:val="0"/>
          <w:marRight w:val="0"/>
          <w:marTop w:val="0"/>
          <w:marBottom w:val="0"/>
          <w:divBdr>
            <w:top w:val="single" w:sz="6" w:space="2" w:color="99BCE8"/>
            <w:left w:val="single" w:sz="6" w:space="2" w:color="99BCE8"/>
            <w:bottom w:val="single" w:sz="6" w:space="2" w:color="99BCE8"/>
            <w:right w:val="single" w:sz="6" w:space="0" w:color="99BCE8"/>
          </w:divBdr>
          <w:divsChild>
            <w:div w:id="827475169">
              <w:marLeft w:val="0"/>
              <w:marRight w:val="0"/>
              <w:marTop w:val="0"/>
              <w:marBottom w:val="0"/>
              <w:divBdr>
                <w:top w:val="none" w:sz="0" w:space="0" w:color="auto"/>
                <w:left w:val="none" w:sz="0" w:space="0" w:color="auto"/>
                <w:bottom w:val="none" w:sz="0" w:space="0" w:color="auto"/>
                <w:right w:val="none" w:sz="0" w:space="0" w:color="auto"/>
              </w:divBdr>
              <w:divsChild>
                <w:div w:id="97780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97649">
      <w:bodyDiv w:val="1"/>
      <w:marLeft w:val="0"/>
      <w:marRight w:val="0"/>
      <w:marTop w:val="0"/>
      <w:marBottom w:val="0"/>
      <w:divBdr>
        <w:top w:val="none" w:sz="0" w:space="0" w:color="auto"/>
        <w:left w:val="none" w:sz="0" w:space="0" w:color="auto"/>
        <w:bottom w:val="none" w:sz="0" w:space="0" w:color="auto"/>
        <w:right w:val="none" w:sz="0" w:space="0" w:color="auto"/>
      </w:divBdr>
      <w:divsChild>
        <w:div w:id="110176992">
          <w:marLeft w:val="0"/>
          <w:marRight w:val="0"/>
          <w:marTop w:val="0"/>
          <w:marBottom w:val="0"/>
          <w:divBdr>
            <w:top w:val="single" w:sz="6" w:space="0" w:color="99BCE8"/>
            <w:left w:val="single" w:sz="6" w:space="0" w:color="99BCE8"/>
            <w:bottom w:val="single" w:sz="6" w:space="0" w:color="99BCE8"/>
            <w:right w:val="single" w:sz="6" w:space="0" w:color="99BCE8"/>
          </w:divBdr>
          <w:divsChild>
            <w:div w:id="192033839">
              <w:marLeft w:val="0"/>
              <w:marRight w:val="0"/>
              <w:marTop w:val="0"/>
              <w:marBottom w:val="0"/>
              <w:divBdr>
                <w:top w:val="none" w:sz="0" w:space="0" w:color="auto"/>
                <w:left w:val="none" w:sz="0" w:space="0" w:color="auto"/>
                <w:bottom w:val="none" w:sz="0" w:space="0" w:color="auto"/>
                <w:right w:val="none" w:sz="0" w:space="0" w:color="auto"/>
              </w:divBdr>
              <w:divsChild>
                <w:div w:id="823354589">
                  <w:marLeft w:val="0"/>
                  <w:marRight w:val="0"/>
                  <w:marTop w:val="0"/>
                  <w:marBottom w:val="0"/>
                  <w:divBdr>
                    <w:top w:val="none" w:sz="0" w:space="0" w:color="auto"/>
                    <w:left w:val="none" w:sz="0" w:space="0" w:color="auto"/>
                    <w:bottom w:val="none" w:sz="0" w:space="0" w:color="auto"/>
                    <w:right w:val="none" w:sz="0" w:space="0" w:color="auto"/>
                  </w:divBdr>
                  <w:divsChild>
                    <w:div w:id="1215043383">
                      <w:marLeft w:val="0"/>
                      <w:marRight w:val="0"/>
                      <w:marTop w:val="0"/>
                      <w:marBottom w:val="0"/>
                      <w:divBdr>
                        <w:top w:val="dashed" w:sz="6" w:space="4" w:color="C0C0C0"/>
                        <w:left w:val="dashed" w:sz="6" w:space="4" w:color="C0C0C0"/>
                        <w:bottom w:val="dashed" w:sz="6" w:space="4" w:color="C0C0C0"/>
                        <w:right w:val="dashed" w:sz="6" w:space="4" w:color="C0C0C0"/>
                      </w:divBdr>
                      <w:divsChild>
                        <w:div w:id="1598096836">
                          <w:marLeft w:val="0"/>
                          <w:marRight w:val="0"/>
                          <w:marTop w:val="0"/>
                          <w:marBottom w:val="0"/>
                          <w:divBdr>
                            <w:top w:val="none" w:sz="0" w:space="0" w:color="auto"/>
                            <w:left w:val="none" w:sz="0" w:space="0" w:color="auto"/>
                            <w:bottom w:val="none" w:sz="0" w:space="0" w:color="auto"/>
                            <w:right w:val="none" w:sz="0" w:space="0" w:color="auto"/>
                          </w:divBdr>
                          <w:divsChild>
                            <w:div w:id="659966500">
                              <w:marLeft w:val="0"/>
                              <w:marRight w:val="0"/>
                              <w:marTop w:val="0"/>
                              <w:marBottom w:val="0"/>
                              <w:divBdr>
                                <w:top w:val="none" w:sz="0" w:space="0" w:color="auto"/>
                                <w:left w:val="none" w:sz="0" w:space="0" w:color="auto"/>
                                <w:bottom w:val="none" w:sz="0" w:space="0" w:color="auto"/>
                                <w:right w:val="none" w:sz="0" w:space="0" w:color="auto"/>
                              </w:divBdr>
                              <w:divsChild>
                                <w:div w:id="196741021">
                                  <w:marLeft w:val="0"/>
                                  <w:marRight w:val="0"/>
                                  <w:marTop w:val="0"/>
                                  <w:marBottom w:val="0"/>
                                  <w:divBdr>
                                    <w:top w:val="none" w:sz="0" w:space="0" w:color="auto"/>
                                    <w:left w:val="none" w:sz="0" w:space="0" w:color="auto"/>
                                    <w:bottom w:val="none" w:sz="0" w:space="0" w:color="auto"/>
                                    <w:right w:val="none" w:sz="0" w:space="0" w:color="auto"/>
                                  </w:divBdr>
                                  <w:divsChild>
                                    <w:div w:id="51392576">
                                      <w:marLeft w:val="0"/>
                                      <w:marRight w:val="0"/>
                                      <w:marTop w:val="0"/>
                                      <w:marBottom w:val="0"/>
                                      <w:divBdr>
                                        <w:top w:val="none" w:sz="0" w:space="0" w:color="auto"/>
                                        <w:left w:val="none" w:sz="0" w:space="0" w:color="auto"/>
                                        <w:bottom w:val="none" w:sz="0" w:space="0" w:color="auto"/>
                                        <w:right w:val="none" w:sz="0" w:space="0" w:color="auto"/>
                                      </w:divBdr>
                                      <w:divsChild>
                                        <w:div w:id="213859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2150188">
          <w:marLeft w:val="0"/>
          <w:marRight w:val="0"/>
          <w:marTop w:val="0"/>
          <w:marBottom w:val="0"/>
          <w:divBdr>
            <w:top w:val="single" w:sz="6" w:space="2" w:color="99BCE8"/>
            <w:left w:val="single" w:sz="6" w:space="2" w:color="99BCE8"/>
            <w:bottom w:val="single" w:sz="6" w:space="2" w:color="99BCE8"/>
            <w:right w:val="single" w:sz="6" w:space="0" w:color="99BCE8"/>
          </w:divBdr>
          <w:divsChild>
            <w:div w:id="1417941174">
              <w:marLeft w:val="0"/>
              <w:marRight w:val="0"/>
              <w:marTop w:val="0"/>
              <w:marBottom w:val="0"/>
              <w:divBdr>
                <w:top w:val="none" w:sz="0" w:space="0" w:color="auto"/>
                <w:left w:val="none" w:sz="0" w:space="0" w:color="auto"/>
                <w:bottom w:val="none" w:sz="0" w:space="0" w:color="auto"/>
                <w:right w:val="none" w:sz="0" w:space="0" w:color="auto"/>
              </w:divBdr>
              <w:divsChild>
                <w:div w:id="192225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167759">
      <w:bodyDiv w:val="1"/>
      <w:marLeft w:val="0"/>
      <w:marRight w:val="0"/>
      <w:marTop w:val="0"/>
      <w:marBottom w:val="0"/>
      <w:divBdr>
        <w:top w:val="none" w:sz="0" w:space="0" w:color="auto"/>
        <w:left w:val="none" w:sz="0" w:space="0" w:color="auto"/>
        <w:bottom w:val="none" w:sz="0" w:space="0" w:color="auto"/>
        <w:right w:val="none" w:sz="0" w:space="0" w:color="auto"/>
      </w:divBdr>
      <w:divsChild>
        <w:div w:id="1235164119">
          <w:marLeft w:val="0"/>
          <w:marRight w:val="0"/>
          <w:marTop w:val="0"/>
          <w:marBottom w:val="0"/>
          <w:divBdr>
            <w:top w:val="single" w:sz="6" w:space="0" w:color="99BCE8"/>
            <w:left w:val="single" w:sz="6" w:space="0" w:color="99BCE8"/>
            <w:bottom w:val="single" w:sz="6" w:space="0" w:color="99BCE8"/>
            <w:right w:val="single" w:sz="6" w:space="0" w:color="99BCE8"/>
          </w:divBdr>
          <w:divsChild>
            <w:div w:id="1274634669">
              <w:marLeft w:val="0"/>
              <w:marRight w:val="0"/>
              <w:marTop w:val="0"/>
              <w:marBottom w:val="0"/>
              <w:divBdr>
                <w:top w:val="none" w:sz="0" w:space="0" w:color="auto"/>
                <w:left w:val="none" w:sz="0" w:space="0" w:color="auto"/>
                <w:bottom w:val="none" w:sz="0" w:space="0" w:color="auto"/>
                <w:right w:val="none" w:sz="0" w:space="0" w:color="auto"/>
              </w:divBdr>
              <w:divsChild>
                <w:div w:id="1325014270">
                  <w:marLeft w:val="0"/>
                  <w:marRight w:val="0"/>
                  <w:marTop w:val="0"/>
                  <w:marBottom w:val="0"/>
                  <w:divBdr>
                    <w:top w:val="none" w:sz="0" w:space="0" w:color="auto"/>
                    <w:left w:val="none" w:sz="0" w:space="0" w:color="auto"/>
                    <w:bottom w:val="none" w:sz="0" w:space="0" w:color="auto"/>
                    <w:right w:val="none" w:sz="0" w:space="0" w:color="auto"/>
                  </w:divBdr>
                  <w:divsChild>
                    <w:div w:id="1963269161">
                      <w:marLeft w:val="0"/>
                      <w:marRight w:val="0"/>
                      <w:marTop w:val="0"/>
                      <w:marBottom w:val="0"/>
                      <w:divBdr>
                        <w:top w:val="dashed" w:sz="6" w:space="4" w:color="C0C0C0"/>
                        <w:left w:val="dashed" w:sz="6" w:space="4" w:color="C0C0C0"/>
                        <w:bottom w:val="dashed" w:sz="6" w:space="4" w:color="C0C0C0"/>
                        <w:right w:val="dashed" w:sz="6" w:space="4" w:color="C0C0C0"/>
                      </w:divBdr>
                      <w:divsChild>
                        <w:div w:id="970790183">
                          <w:marLeft w:val="0"/>
                          <w:marRight w:val="0"/>
                          <w:marTop w:val="0"/>
                          <w:marBottom w:val="0"/>
                          <w:divBdr>
                            <w:top w:val="none" w:sz="0" w:space="0" w:color="auto"/>
                            <w:left w:val="none" w:sz="0" w:space="0" w:color="auto"/>
                            <w:bottom w:val="none" w:sz="0" w:space="0" w:color="auto"/>
                            <w:right w:val="none" w:sz="0" w:space="0" w:color="auto"/>
                          </w:divBdr>
                          <w:divsChild>
                            <w:div w:id="1139803234">
                              <w:marLeft w:val="0"/>
                              <w:marRight w:val="0"/>
                              <w:marTop w:val="0"/>
                              <w:marBottom w:val="0"/>
                              <w:divBdr>
                                <w:top w:val="none" w:sz="0" w:space="0" w:color="auto"/>
                                <w:left w:val="none" w:sz="0" w:space="0" w:color="auto"/>
                                <w:bottom w:val="none" w:sz="0" w:space="0" w:color="auto"/>
                                <w:right w:val="none" w:sz="0" w:space="0" w:color="auto"/>
                              </w:divBdr>
                              <w:divsChild>
                                <w:div w:id="1946231882">
                                  <w:marLeft w:val="0"/>
                                  <w:marRight w:val="0"/>
                                  <w:marTop w:val="0"/>
                                  <w:marBottom w:val="0"/>
                                  <w:divBdr>
                                    <w:top w:val="none" w:sz="0" w:space="0" w:color="auto"/>
                                    <w:left w:val="none" w:sz="0" w:space="0" w:color="auto"/>
                                    <w:bottom w:val="none" w:sz="0" w:space="0" w:color="auto"/>
                                    <w:right w:val="none" w:sz="0" w:space="0" w:color="auto"/>
                                  </w:divBdr>
                                  <w:divsChild>
                                    <w:div w:id="1029061732">
                                      <w:marLeft w:val="0"/>
                                      <w:marRight w:val="0"/>
                                      <w:marTop w:val="0"/>
                                      <w:marBottom w:val="0"/>
                                      <w:divBdr>
                                        <w:top w:val="none" w:sz="0" w:space="0" w:color="auto"/>
                                        <w:left w:val="none" w:sz="0" w:space="0" w:color="auto"/>
                                        <w:bottom w:val="none" w:sz="0" w:space="0" w:color="auto"/>
                                        <w:right w:val="none" w:sz="0" w:space="0" w:color="auto"/>
                                      </w:divBdr>
                                      <w:divsChild>
                                        <w:div w:id="49022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4827289">
          <w:marLeft w:val="0"/>
          <w:marRight w:val="0"/>
          <w:marTop w:val="0"/>
          <w:marBottom w:val="0"/>
          <w:divBdr>
            <w:top w:val="single" w:sz="6" w:space="2" w:color="99BCE8"/>
            <w:left w:val="single" w:sz="6" w:space="2" w:color="99BCE8"/>
            <w:bottom w:val="single" w:sz="6" w:space="2" w:color="99BCE8"/>
            <w:right w:val="single" w:sz="6" w:space="0" w:color="99BCE8"/>
          </w:divBdr>
          <w:divsChild>
            <w:div w:id="1675764616">
              <w:marLeft w:val="0"/>
              <w:marRight w:val="0"/>
              <w:marTop w:val="0"/>
              <w:marBottom w:val="0"/>
              <w:divBdr>
                <w:top w:val="none" w:sz="0" w:space="0" w:color="auto"/>
                <w:left w:val="none" w:sz="0" w:space="0" w:color="auto"/>
                <w:bottom w:val="none" w:sz="0" w:space="0" w:color="auto"/>
                <w:right w:val="none" w:sz="0" w:space="0" w:color="auto"/>
              </w:divBdr>
              <w:divsChild>
                <w:div w:id="62685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370138">
      <w:bodyDiv w:val="1"/>
      <w:marLeft w:val="0"/>
      <w:marRight w:val="0"/>
      <w:marTop w:val="0"/>
      <w:marBottom w:val="0"/>
      <w:divBdr>
        <w:top w:val="none" w:sz="0" w:space="0" w:color="auto"/>
        <w:left w:val="none" w:sz="0" w:space="0" w:color="auto"/>
        <w:bottom w:val="none" w:sz="0" w:space="0" w:color="auto"/>
        <w:right w:val="none" w:sz="0" w:space="0" w:color="auto"/>
      </w:divBdr>
      <w:divsChild>
        <w:div w:id="1400832587">
          <w:marLeft w:val="0"/>
          <w:marRight w:val="0"/>
          <w:marTop w:val="0"/>
          <w:marBottom w:val="0"/>
          <w:divBdr>
            <w:top w:val="single" w:sz="6" w:space="0" w:color="99BCE8"/>
            <w:left w:val="single" w:sz="6" w:space="0" w:color="99BCE8"/>
            <w:bottom w:val="single" w:sz="6" w:space="0" w:color="99BCE8"/>
            <w:right w:val="single" w:sz="6" w:space="0" w:color="99BCE8"/>
          </w:divBdr>
          <w:divsChild>
            <w:div w:id="1073820187">
              <w:marLeft w:val="0"/>
              <w:marRight w:val="0"/>
              <w:marTop w:val="0"/>
              <w:marBottom w:val="0"/>
              <w:divBdr>
                <w:top w:val="none" w:sz="0" w:space="0" w:color="auto"/>
                <w:left w:val="none" w:sz="0" w:space="0" w:color="auto"/>
                <w:bottom w:val="none" w:sz="0" w:space="0" w:color="auto"/>
                <w:right w:val="none" w:sz="0" w:space="0" w:color="auto"/>
              </w:divBdr>
              <w:divsChild>
                <w:div w:id="72509659">
                  <w:marLeft w:val="0"/>
                  <w:marRight w:val="0"/>
                  <w:marTop w:val="0"/>
                  <w:marBottom w:val="0"/>
                  <w:divBdr>
                    <w:top w:val="none" w:sz="0" w:space="0" w:color="auto"/>
                    <w:left w:val="none" w:sz="0" w:space="0" w:color="auto"/>
                    <w:bottom w:val="none" w:sz="0" w:space="0" w:color="auto"/>
                    <w:right w:val="none" w:sz="0" w:space="0" w:color="auto"/>
                  </w:divBdr>
                  <w:divsChild>
                    <w:div w:id="1448701132">
                      <w:marLeft w:val="0"/>
                      <w:marRight w:val="0"/>
                      <w:marTop w:val="0"/>
                      <w:marBottom w:val="0"/>
                      <w:divBdr>
                        <w:top w:val="dashed" w:sz="6" w:space="4" w:color="C0C0C0"/>
                        <w:left w:val="dashed" w:sz="6" w:space="4" w:color="C0C0C0"/>
                        <w:bottom w:val="dashed" w:sz="6" w:space="4" w:color="C0C0C0"/>
                        <w:right w:val="dashed" w:sz="6" w:space="4" w:color="C0C0C0"/>
                      </w:divBdr>
                      <w:divsChild>
                        <w:div w:id="2026394959">
                          <w:marLeft w:val="0"/>
                          <w:marRight w:val="0"/>
                          <w:marTop w:val="0"/>
                          <w:marBottom w:val="0"/>
                          <w:divBdr>
                            <w:top w:val="none" w:sz="0" w:space="0" w:color="auto"/>
                            <w:left w:val="none" w:sz="0" w:space="0" w:color="auto"/>
                            <w:bottom w:val="none" w:sz="0" w:space="0" w:color="auto"/>
                            <w:right w:val="none" w:sz="0" w:space="0" w:color="auto"/>
                          </w:divBdr>
                          <w:divsChild>
                            <w:div w:id="550727157">
                              <w:marLeft w:val="0"/>
                              <w:marRight w:val="0"/>
                              <w:marTop w:val="0"/>
                              <w:marBottom w:val="0"/>
                              <w:divBdr>
                                <w:top w:val="none" w:sz="0" w:space="0" w:color="auto"/>
                                <w:left w:val="none" w:sz="0" w:space="0" w:color="auto"/>
                                <w:bottom w:val="none" w:sz="0" w:space="0" w:color="auto"/>
                                <w:right w:val="none" w:sz="0" w:space="0" w:color="auto"/>
                              </w:divBdr>
                              <w:divsChild>
                                <w:div w:id="1842352323">
                                  <w:marLeft w:val="0"/>
                                  <w:marRight w:val="0"/>
                                  <w:marTop w:val="0"/>
                                  <w:marBottom w:val="0"/>
                                  <w:divBdr>
                                    <w:top w:val="none" w:sz="0" w:space="0" w:color="auto"/>
                                    <w:left w:val="none" w:sz="0" w:space="0" w:color="auto"/>
                                    <w:bottom w:val="none" w:sz="0" w:space="0" w:color="auto"/>
                                    <w:right w:val="none" w:sz="0" w:space="0" w:color="auto"/>
                                  </w:divBdr>
                                  <w:divsChild>
                                    <w:div w:id="607271042">
                                      <w:marLeft w:val="0"/>
                                      <w:marRight w:val="0"/>
                                      <w:marTop w:val="0"/>
                                      <w:marBottom w:val="0"/>
                                      <w:divBdr>
                                        <w:top w:val="none" w:sz="0" w:space="0" w:color="auto"/>
                                        <w:left w:val="none" w:sz="0" w:space="0" w:color="auto"/>
                                        <w:bottom w:val="none" w:sz="0" w:space="0" w:color="auto"/>
                                        <w:right w:val="none" w:sz="0" w:space="0" w:color="auto"/>
                                      </w:divBdr>
                                      <w:divsChild>
                                        <w:div w:id="163101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6400820">
          <w:marLeft w:val="0"/>
          <w:marRight w:val="0"/>
          <w:marTop w:val="0"/>
          <w:marBottom w:val="0"/>
          <w:divBdr>
            <w:top w:val="single" w:sz="6" w:space="2" w:color="99BCE8"/>
            <w:left w:val="single" w:sz="6" w:space="2" w:color="99BCE8"/>
            <w:bottom w:val="single" w:sz="6" w:space="2" w:color="99BCE8"/>
            <w:right w:val="single" w:sz="6" w:space="0" w:color="99BCE8"/>
          </w:divBdr>
          <w:divsChild>
            <w:div w:id="555628506">
              <w:marLeft w:val="0"/>
              <w:marRight w:val="0"/>
              <w:marTop w:val="0"/>
              <w:marBottom w:val="0"/>
              <w:divBdr>
                <w:top w:val="none" w:sz="0" w:space="0" w:color="auto"/>
                <w:left w:val="none" w:sz="0" w:space="0" w:color="auto"/>
                <w:bottom w:val="none" w:sz="0" w:space="0" w:color="auto"/>
                <w:right w:val="none" w:sz="0" w:space="0" w:color="auto"/>
              </w:divBdr>
              <w:divsChild>
                <w:div w:id="191817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940792">
      <w:bodyDiv w:val="1"/>
      <w:marLeft w:val="0"/>
      <w:marRight w:val="0"/>
      <w:marTop w:val="0"/>
      <w:marBottom w:val="0"/>
      <w:divBdr>
        <w:top w:val="none" w:sz="0" w:space="0" w:color="auto"/>
        <w:left w:val="none" w:sz="0" w:space="0" w:color="auto"/>
        <w:bottom w:val="none" w:sz="0" w:space="0" w:color="auto"/>
        <w:right w:val="none" w:sz="0" w:space="0" w:color="auto"/>
      </w:divBdr>
      <w:divsChild>
        <w:div w:id="1503155032">
          <w:marLeft w:val="0"/>
          <w:marRight w:val="0"/>
          <w:marTop w:val="0"/>
          <w:marBottom w:val="0"/>
          <w:divBdr>
            <w:top w:val="single" w:sz="6" w:space="0" w:color="99BCE8"/>
            <w:left w:val="single" w:sz="6" w:space="0" w:color="99BCE8"/>
            <w:bottom w:val="single" w:sz="6" w:space="0" w:color="99BCE8"/>
            <w:right w:val="single" w:sz="6" w:space="0" w:color="99BCE8"/>
          </w:divBdr>
          <w:divsChild>
            <w:div w:id="1187602274">
              <w:marLeft w:val="0"/>
              <w:marRight w:val="0"/>
              <w:marTop w:val="0"/>
              <w:marBottom w:val="0"/>
              <w:divBdr>
                <w:top w:val="none" w:sz="0" w:space="0" w:color="auto"/>
                <w:left w:val="none" w:sz="0" w:space="0" w:color="auto"/>
                <w:bottom w:val="none" w:sz="0" w:space="0" w:color="auto"/>
                <w:right w:val="none" w:sz="0" w:space="0" w:color="auto"/>
              </w:divBdr>
              <w:divsChild>
                <w:div w:id="887036194">
                  <w:marLeft w:val="0"/>
                  <w:marRight w:val="0"/>
                  <w:marTop w:val="0"/>
                  <w:marBottom w:val="0"/>
                  <w:divBdr>
                    <w:top w:val="none" w:sz="0" w:space="0" w:color="auto"/>
                    <w:left w:val="none" w:sz="0" w:space="0" w:color="auto"/>
                    <w:bottom w:val="none" w:sz="0" w:space="0" w:color="auto"/>
                    <w:right w:val="none" w:sz="0" w:space="0" w:color="auto"/>
                  </w:divBdr>
                  <w:divsChild>
                    <w:div w:id="1560898759">
                      <w:marLeft w:val="0"/>
                      <w:marRight w:val="0"/>
                      <w:marTop w:val="0"/>
                      <w:marBottom w:val="0"/>
                      <w:divBdr>
                        <w:top w:val="dashed" w:sz="6" w:space="4" w:color="C0C0C0"/>
                        <w:left w:val="dashed" w:sz="6" w:space="4" w:color="C0C0C0"/>
                        <w:bottom w:val="dashed" w:sz="6" w:space="4" w:color="C0C0C0"/>
                        <w:right w:val="dashed" w:sz="6" w:space="4" w:color="C0C0C0"/>
                      </w:divBdr>
                      <w:divsChild>
                        <w:div w:id="2075817187">
                          <w:marLeft w:val="0"/>
                          <w:marRight w:val="0"/>
                          <w:marTop w:val="0"/>
                          <w:marBottom w:val="0"/>
                          <w:divBdr>
                            <w:top w:val="none" w:sz="0" w:space="0" w:color="auto"/>
                            <w:left w:val="none" w:sz="0" w:space="0" w:color="auto"/>
                            <w:bottom w:val="none" w:sz="0" w:space="0" w:color="auto"/>
                            <w:right w:val="none" w:sz="0" w:space="0" w:color="auto"/>
                          </w:divBdr>
                          <w:divsChild>
                            <w:div w:id="426121378">
                              <w:marLeft w:val="0"/>
                              <w:marRight w:val="0"/>
                              <w:marTop w:val="0"/>
                              <w:marBottom w:val="0"/>
                              <w:divBdr>
                                <w:top w:val="none" w:sz="0" w:space="0" w:color="auto"/>
                                <w:left w:val="none" w:sz="0" w:space="0" w:color="auto"/>
                                <w:bottom w:val="none" w:sz="0" w:space="0" w:color="auto"/>
                                <w:right w:val="none" w:sz="0" w:space="0" w:color="auto"/>
                              </w:divBdr>
                              <w:divsChild>
                                <w:div w:id="727806624">
                                  <w:marLeft w:val="0"/>
                                  <w:marRight w:val="0"/>
                                  <w:marTop w:val="0"/>
                                  <w:marBottom w:val="0"/>
                                  <w:divBdr>
                                    <w:top w:val="none" w:sz="0" w:space="0" w:color="auto"/>
                                    <w:left w:val="none" w:sz="0" w:space="0" w:color="auto"/>
                                    <w:bottom w:val="none" w:sz="0" w:space="0" w:color="auto"/>
                                    <w:right w:val="none" w:sz="0" w:space="0" w:color="auto"/>
                                  </w:divBdr>
                                  <w:divsChild>
                                    <w:div w:id="670793318">
                                      <w:marLeft w:val="0"/>
                                      <w:marRight w:val="0"/>
                                      <w:marTop w:val="0"/>
                                      <w:marBottom w:val="0"/>
                                      <w:divBdr>
                                        <w:top w:val="none" w:sz="0" w:space="0" w:color="auto"/>
                                        <w:left w:val="none" w:sz="0" w:space="0" w:color="auto"/>
                                        <w:bottom w:val="none" w:sz="0" w:space="0" w:color="auto"/>
                                        <w:right w:val="none" w:sz="0" w:space="0" w:color="auto"/>
                                      </w:divBdr>
                                      <w:divsChild>
                                        <w:div w:id="34760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7729174">
          <w:marLeft w:val="0"/>
          <w:marRight w:val="0"/>
          <w:marTop w:val="0"/>
          <w:marBottom w:val="0"/>
          <w:divBdr>
            <w:top w:val="single" w:sz="6" w:space="2" w:color="99BCE8"/>
            <w:left w:val="single" w:sz="6" w:space="2" w:color="99BCE8"/>
            <w:bottom w:val="single" w:sz="6" w:space="2" w:color="99BCE8"/>
            <w:right w:val="single" w:sz="6" w:space="0" w:color="99BCE8"/>
          </w:divBdr>
          <w:divsChild>
            <w:div w:id="1815022712">
              <w:marLeft w:val="0"/>
              <w:marRight w:val="0"/>
              <w:marTop w:val="0"/>
              <w:marBottom w:val="0"/>
              <w:divBdr>
                <w:top w:val="none" w:sz="0" w:space="0" w:color="auto"/>
                <w:left w:val="none" w:sz="0" w:space="0" w:color="auto"/>
                <w:bottom w:val="none" w:sz="0" w:space="0" w:color="auto"/>
                <w:right w:val="none" w:sz="0" w:space="0" w:color="auto"/>
              </w:divBdr>
              <w:divsChild>
                <w:div w:id="214265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779797">
      <w:bodyDiv w:val="1"/>
      <w:marLeft w:val="0"/>
      <w:marRight w:val="0"/>
      <w:marTop w:val="0"/>
      <w:marBottom w:val="0"/>
      <w:divBdr>
        <w:top w:val="none" w:sz="0" w:space="0" w:color="auto"/>
        <w:left w:val="none" w:sz="0" w:space="0" w:color="auto"/>
        <w:bottom w:val="none" w:sz="0" w:space="0" w:color="auto"/>
        <w:right w:val="none" w:sz="0" w:space="0" w:color="auto"/>
      </w:divBdr>
      <w:divsChild>
        <w:div w:id="1747847478">
          <w:marLeft w:val="0"/>
          <w:marRight w:val="0"/>
          <w:marTop w:val="0"/>
          <w:marBottom w:val="0"/>
          <w:divBdr>
            <w:top w:val="single" w:sz="6" w:space="0" w:color="99BCE8"/>
            <w:left w:val="single" w:sz="6" w:space="0" w:color="99BCE8"/>
            <w:bottom w:val="single" w:sz="6" w:space="0" w:color="99BCE8"/>
            <w:right w:val="single" w:sz="6" w:space="0" w:color="99BCE8"/>
          </w:divBdr>
          <w:divsChild>
            <w:div w:id="993610440">
              <w:marLeft w:val="0"/>
              <w:marRight w:val="0"/>
              <w:marTop w:val="0"/>
              <w:marBottom w:val="0"/>
              <w:divBdr>
                <w:top w:val="none" w:sz="0" w:space="0" w:color="auto"/>
                <w:left w:val="none" w:sz="0" w:space="0" w:color="auto"/>
                <w:bottom w:val="none" w:sz="0" w:space="0" w:color="auto"/>
                <w:right w:val="none" w:sz="0" w:space="0" w:color="auto"/>
              </w:divBdr>
              <w:divsChild>
                <w:div w:id="692076823">
                  <w:marLeft w:val="0"/>
                  <w:marRight w:val="0"/>
                  <w:marTop w:val="0"/>
                  <w:marBottom w:val="0"/>
                  <w:divBdr>
                    <w:top w:val="none" w:sz="0" w:space="0" w:color="auto"/>
                    <w:left w:val="none" w:sz="0" w:space="0" w:color="auto"/>
                    <w:bottom w:val="none" w:sz="0" w:space="0" w:color="auto"/>
                    <w:right w:val="none" w:sz="0" w:space="0" w:color="auto"/>
                  </w:divBdr>
                  <w:divsChild>
                    <w:div w:id="978920154">
                      <w:marLeft w:val="0"/>
                      <w:marRight w:val="0"/>
                      <w:marTop w:val="0"/>
                      <w:marBottom w:val="0"/>
                      <w:divBdr>
                        <w:top w:val="dashed" w:sz="6" w:space="4" w:color="C0C0C0"/>
                        <w:left w:val="dashed" w:sz="6" w:space="4" w:color="C0C0C0"/>
                        <w:bottom w:val="dashed" w:sz="6" w:space="4" w:color="C0C0C0"/>
                        <w:right w:val="dashed" w:sz="6" w:space="4" w:color="C0C0C0"/>
                      </w:divBdr>
                      <w:divsChild>
                        <w:div w:id="1715226590">
                          <w:marLeft w:val="0"/>
                          <w:marRight w:val="0"/>
                          <w:marTop w:val="0"/>
                          <w:marBottom w:val="0"/>
                          <w:divBdr>
                            <w:top w:val="none" w:sz="0" w:space="0" w:color="auto"/>
                            <w:left w:val="none" w:sz="0" w:space="0" w:color="auto"/>
                            <w:bottom w:val="none" w:sz="0" w:space="0" w:color="auto"/>
                            <w:right w:val="none" w:sz="0" w:space="0" w:color="auto"/>
                          </w:divBdr>
                          <w:divsChild>
                            <w:div w:id="866020312">
                              <w:marLeft w:val="0"/>
                              <w:marRight w:val="0"/>
                              <w:marTop w:val="0"/>
                              <w:marBottom w:val="0"/>
                              <w:divBdr>
                                <w:top w:val="none" w:sz="0" w:space="0" w:color="auto"/>
                                <w:left w:val="none" w:sz="0" w:space="0" w:color="auto"/>
                                <w:bottom w:val="none" w:sz="0" w:space="0" w:color="auto"/>
                                <w:right w:val="none" w:sz="0" w:space="0" w:color="auto"/>
                              </w:divBdr>
                              <w:divsChild>
                                <w:div w:id="950405622">
                                  <w:marLeft w:val="0"/>
                                  <w:marRight w:val="0"/>
                                  <w:marTop w:val="0"/>
                                  <w:marBottom w:val="0"/>
                                  <w:divBdr>
                                    <w:top w:val="none" w:sz="0" w:space="0" w:color="auto"/>
                                    <w:left w:val="none" w:sz="0" w:space="0" w:color="auto"/>
                                    <w:bottom w:val="none" w:sz="0" w:space="0" w:color="auto"/>
                                    <w:right w:val="none" w:sz="0" w:space="0" w:color="auto"/>
                                  </w:divBdr>
                                  <w:divsChild>
                                    <w:div w:id="1932467086">
                                      <w:marLeft w:val="0"/>
                                      <w:marRight w:val="0"/>
                                      <w:marTop w:val="0"/>
                                      <w:marBottom w:val="0"/>
                                      <w:divBdr>
                                        <w:top w:val="none" w:sz="0" w:space="0" w:color="auto"/>
                                        <w:left w:val="none" w:sz="0" w:space="0" w:color="auto"/>
                                        <w:bottom w:val="none" w:sz="0" w:space="0" w:color="auto"/>
                                        <w:right w:val="none" w:sz="0" w:space="0" w:color="auto"/>
                                      </w:divBdr>
                                      <w:divsChild>
                                        <w:div w:id="166107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4924447">
          <w:marLeft w:val="0"/>
          <w:marRight w:val="0"/>
          <w:marTop w:val="0"/>
          <w:marBottom w:val="0"/>
          <w:divBdr>
            <w:top w:val="single" w:sz="6" w:space="2" w:color="99BCE8"/>
            <w:left w:val="single" w:sz="6" w:space="2" w:color="99BCE8"/>
            <w:bottom w:val="single" w:sz="6" w:space="2" w:color="99BCE8"/>
            <w:right w:val="single" w:sz="6" w:space="0" w:color="99BCE8"/>
          </w:divBdr>
          <w:divsChild>
            <w:div w:id="1687440838">
              <w:marLeft w:val="0"/>
              <w:marRight w:val="0"/>
              <w:marTop w:val="0"/>
              <w:marBottom w:val="0"/>
              <w:divBdr>
                <w:top w:val="none" w:sz="0" w:space="0" w:color="auto"/>
                <w:left w:val="none" w:sz="0" w:space="0" w:color="auto"/>
                <w:bottom w:val="none" w:sz="0" w:space="0" w:color="auto"/>
                <w:right w:val="none" w:sz="0" w:space="0" w:color="auto"/>
              </w:divBdr>
              <w:divsChild>
                <w:div w:id="163120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hill\AppData\Local\Packages\microsoft.windowscommunicationsapps_8wekyb3d8bbwe\LocalState\Files\S0\2356\Attachments\Officers%20Delegated%20Report%5b8471%5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Officers Delegated Report[8471]</Template>
  <TotalTime>23</TotalTime>
  <Pages>2</Pages>
  <Words>700</Words>
  <Characters>3791</Characters>
  <Application>Microsoft Office Word</Application>
  <DocSecurity>0</DocSecurity>
  <Lines>315</Lines>
  <Paragraphs>121</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salesforceId:39199ed9-f0d9-4e64-b530-2d2ee45e86b4</dc:subject>
  <dc:creator>Philip Skill</dc:creator>
  <cp:keywords/>
  <dc:description/>
  <cp:lastModifiedBy>Brown, Russell</cp:lastModifiedBy>
  <cp:revision>29</cp:revision>
  <cp:lastPrinted>2007-12-19T11:51:00Z</cp:lastPrinted>
  <dcterms:created xsi:type="dcterms:W3CDTF">2026-03-19T08:56:00Z</dcterms:created>
  <dcterms:modified xsi:type="dcterms:W3CDTF">2026-03-19T09:18:00Z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069Q300000NYGedIAH</vt:lpwstr>
  </property>
</Properties>
</file>