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3EFF8" w14:textId="7C202F96" w:rsidR="00A86D7A" w:rsidRPr="00DD0C1A" w:rsidRDefault="00A86D7A" w:rsidP="00A86D7A">
      <w:pPr>
        <w:spacing w:after="0" w:line="240" w:lineRule="auto"/>
        <w:rPr>
          <w:rFonts w:ascii="Arial" w:eastAsia="Times New Roman" w:hAnsi="Arial" w:cs="Arial"/>
          <w:b/>
          <w:bCs/>
          <w:color w:val="000000"/>
          <w:kern w:val="0"/>
          <w:lang w:eastAsia="en-GB"/>
          <w14:ligatures w14:val="none"/>
        </w:rPr>
      </w:pPr>
      <w:r w:rsidRPr="00DD0C1A">
        <w:rPr>
          <w:rFonts w:ascii="Arial" w:eastAsia="Times New Roman" w:hAnsi="Arial" w:cs="Arial"/>
          <w:b/>
          <w:bCs/>
          <w:color w:val="000000"/>
          <w:kern w:val="0"/>
          <w:lang w:eastAsia="en-GB"/>
          <w14:ligatures w14:val="none"/>
        </w:rPr>
        <w:t>Highway Development Control Consultation Response</w:t>
      </w:r>
    </w:p>
    <w:p w14:paraId="4169BD15" w14:textId="77777777" w:rsidR="00A86D7A" w:rsidRPr="00DD0C1A" w:rsidRDefault="00A86D7A" w:rsidP="00A86D7A">
      <w:pPr>
        <w:spacing w:after="0" w:line="240" w:lineRule="auto"/>
        <w:rPr>
          <w:rFonts w:ascii="Arial" w:eastAsia="Times New Roman" w:hAnsi="Arial" w:cs="Arial"/>
          <w:b/>
          <w:bCs/>
          <w:color w:val="000000"/>
          <w:kern w:val="0"/>
          <w:lang w:eastAsia="en-GB"/>
          <w14:ligatures w14:val="none"/>
        </w:rPr>
      </w:pPr>
    </w:p>
    <w:p w14:paraId="1087AD1E" w14:textId="36CF7D00" w:rsidR="00A86D7A" w:rsidRPr="00DD0C1A" w:rsidRDefault="00A86D7A" w:rsidP="00A86D7A">
      <w:pPr>
        <w:spacing w:after="0" w:line="240" w:lineRule="auto"/>
        <w:rPr>
          <w:rFonts w:ascii="Arial" w:eastAsia="Times New Roman" w:hAnsi="Arial" w:cs="Arial"/>
          <w:b/>
          <w:bCs/>
          <w:color w:val="000000"/>
          <w:kern w:val="0"/>
          <w:lang w:eastAsia="en-GB"/>
          <w14:ligatures w14:val="none"/>
        </w:rPr>
      </w:pPr>
      <w:r w:rsidRPr="00DD0C1A">
        <w:rPr>
          <w:rFonts w:ascii="Arial" w:eastAsia="Times New Roman" w:hAnsi="Arial" w:cs="Arial"/>
          <w:b/>
          <w:bCs/>
          <w:color w:val="000000"/>
          <w:kern w:val="0"/>
          <w:lang w:eastAsia="en-GB"/>
          <w14:ligatures w14:val="none"/>
        </w:rPr>
        <w:t xml:space="preserve">Planning Application Ref: </w:t>
      </w:r>
      <w:bookmarkStart w:id="0" w:name="_Hlk215048394"/>
      <w:r w:rsidR="008F51AD" w:rsidRPr="00DD0C1A">
        <w:rPr>
          <w:rFonts w:ascii="Arial" w:eastAsia="Times New Roman" w:hAnsi="Arial" w:cs="Arial"/>
          <w:color w:val="000000"/>
          <w:kern w:val="0"/>
          <w:lang w:eastAsia="en-GB"/>
          <w14:ligatures w14:val="none"/>
        </w:rPr>
        <w:t>PL/</w:t>
      </w:r>
      <w:r w:rsidR="001522CC" w:rsidRPr="00DD0C1A">
        <w:rPr>
          <w:rFonts w:ascii="Arial" w:eastAsia="Times New Roman" w:hAnsi="Arial" w:cs="Arial"/>
          <w:color w:val="000000"/>
          <w:kern w:val="0"/>
          <w:lang w:eastAsia="en-GB"/>
          <w14:ligatures w14:val="none"/>
        </w:rPr>
        <w:t>20</w:t>
      </w:r>
      <w:r w:rsidR="008F51AD" w:rsidRPr="00DD0C1A">
        <w:rPr>
          <w:rFonts w:ascii="Arial" w:eastAsia="Times New Roman" w:hAnsi="Arial" w:cs="Arial"/>
          <w:color w:val="000000"/>
          <w:kern w:val="0"/>
          <w:lang w:eastAsia="en-GB"/>
          <w14:ligatures w14:val="none"/>
        </w:rPr>
        <w:t>25/0</w:t>
      </w:r>
      <w:bookmarkEnd w:id="0"/>
      <w:r w:rsidR="007679D7" w:rsidRPr="00DD0C1A">
        <w:rPr>
          <w:rFonts w:ascii="Arial" w:eastAsia="Times New Roman" w:hAnsi="Arial" w:cs="Arial"/>
          <w:color w:val="000000"/>
          <w:kern w:val="0"/>
          <w:lang w:eastAsia="en-GB"/>
          <w14:ligatures w14:val="none"/>
        </w:rPr>
        <w:t>9192</w:t>
      </w:r>
    </w:p>
    <w:p w14:paraId="40090D3F" w14:textId="77777777" w:rsidR="00A86D7A" w:rsidRPr="00DD0C1A" w:rsidRDefault="00A86D7A" w:rsidP="00A86D7A">
      <w:pPr>
        <w:spacing w:after="0" w:line="240" w:lineRule="auto"/>
        <w:rPr>
          <w:rFonts w:ascii="Arial" w:eastAsia="Times New Roman" w:hAnsi="Arial" w:cs="Arial"/>
          <w:b/>
          <w:bCs/>
          <w:color w:val="000000"/>
          <w:kern w:val="0"/>
          <w:lang w:eastAsia="en-GB"/>
          <w14:ligatures w14:val="none"/>
        </w:rPr>
      </w:pPr>
    </w:p>
    <w:p w14:paraId="364E1051" w14:textId="41384B1F" w:rsidR="00A86D7A" w:rsidRPr="00DD0C1A" w:rsidRDefault="00A86D7A" w:rsidP="00A86D7A">
      <w:pPr>
        <w:spacing w:after="0" w:line="240" w:lineRule="auto"/>
        <w:rPr>
          <w:rFonts w:ascii="Arial" w:eastAsia="Times New Roman" w:hAnsi="Arial" w:cs="Arial"/>
          <w:b/>
          <w:bCs/>
          <w:color w:val="000000"/>
          <w:kern w:val="0"/>
          <w:lang w:eastAsia="en-GB"/>
          <w14:ligatures w14:val="none"/>
        </w:rPr>
      </w:pPr>
      <w:r w:rsidRPr="00DD0C1A">
        <w:rPr>
          <w:rFonts w:ascii="Arial" w:eastAsia="Times New Roman" w:hAnsi="Arial" w:cs="Arial"/>
          <w:b/>
          <w:bCs/>
          <w:color w:val="000000"/>
          <w:kern w:val="0"/>
          <w:lang w:eastAsia="en-GB"/>
          <w14:ligatures w14:val="none"/>
        </w:rPr>
        <w:t xml:space="preserve">Site Address: </w:t>
      </w:r>
      <w:r w:rsidR="008F51AD" w:rsidRPr="00DD0C1A">
        <w:rPr>
          <w:rFonts w:ascii="Arial" w:eastAsia="Times New Roman" w:hAnsi="Arial" w:cs="Arial"/>
          <w:color w:val="000000"/>
          <w:kern w:val="0"/>
          <w:lang w:eastAsia="en-GB"/>
          <w14:ligatures w14:val="none"/>
        </w:rPr>
        <w:t xml:space="preserve">Land </w:t>
      </w:r>
      <w:r w:rsidR="008A0A93" w:rsidRPr="00DD0C1A">
        <w:rPr>
          <w:rFonts w:ascii="Arial" w:eastAsia="Times New Roman" w:hAnsi="Arial" w:cs="Arial"/>
          <w:color w:val="000000"/>
          <w:kern w:val="0"/>
          <w:lang w:eastAsia="en-GB"/>
          <w14:ligatures w14:val="none"/>
        </w:rPr>
        <w:t>at Penn Hill</w:t>
      </w:r>
      <w:r w:rsidR="008F51AD" w:rsidRPr="00DD0C1A">
        <w:rPr>
          <w:rFonts w:ascii="Arial" w:eastAsia="Times New Roman" w:hAnsi="Arial" w:cs="Arial"/>
          <w:color w:val="000000"/>
          <w:kern w:val="0"/>
          <w:lang w:eastAsia="en-GB"/>
          <w14:ligatures w14:val="none"/>
        </w:rPr>
        <w:t xml:space="preserve">, </w:t>
      </w:r>
      <w:r w:rsidR="008A0A93" w:rsidRPr="00DD0C1A">
        <w:rPr>
          <w:rFonts w:ascii="Arial" w:eastAsia="Times New Roman" w:hAnsi="Arial" w:cs="Arial"/>
          <w:color w:val="000000"/>
          <w:kern w:val="0"/>
          <w:lang w:eastAsia="en-GB"/>
          <w14:ligatures w14:val="none"/>
        </w:rPr>
        <w:t>Calne</w:t>
      </w:r>
      <w:r w:rsidR="008F51AD" w:rsidRPr="00DD0C1A">
        <w:rPr>
          <w:rFonts w:ascii="Arial" w:eastAsia="Times New Roman" w:hAnsi="Arial" w:cs="Arial"/>
          <w:color w:val="000000"/>
          <w:kern w:val="0"/>
          <w:lang w:eastAsia="en-GB"/>
          <w14:ligatures w14:val="none"/>
        </w:rPr>
        <w:t>, SN12 6DT</w:t>
      </w:r>
    </w:p>
    <w:p w14:paraId="6BD4B283" w14:textId="77777777" w:rsidR="00A86D7A" w:rsidRPr="00DD0C1A" w:rsidRDefault="00A86D7A" w:rsidP="00A86D7A">
      <w:pPr>
        <w:spacing w:after="0" w:line="240" w:lineRule="auto"/>
        <w:rPr>
          <w:rFonts w:ascii="Arial" w:eastAsia="Times New Roman" w:hAnsi="Arial" w:cs="Arial"/>
          <w:b/>
          <w:bCs/>
          <w:color w:val="000000"/>
          <w:kern w:val="0"/>
          <w:lang w:eastAsia="en-GB"/>
          <w14:ligatures w14:val="none"/>
        </w:rPr>
      </w:pPr>
    </w:p>
    <w:p w14:paraId="0E7A34E8" w14:textId="598BD201" w:rsidR="00A86D7A" w:rsidRPr="00DD0C1A" w:rsidRDefault="00A86D7A" w:rsidP="00A86D7A">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b/>
          <w:bCs/>
          <w:color w:val="000000"/>
          <w:kern w:val="0"/>
          <w:lang w:eastAsia="en-GB"/>
          <w14:ligatures w14:val="none"/>
        </w:rPr>
        <w:t xml:space="preserve">Proposal: </w:t>
      </w:r>
      <w:r w:rsidR="008A1734" w:rsidRPr="00DD0C1A">
        <w:rPr>
          <w:rFonts w:ascii="Arial" w:eastAsia="Times New Roman" w:hAnsi="Arial" w:cs="Arial"/>
          <w:color w:val="000000"/>
          <w:kern w:val="0"/>
          <w:lang w:eastAsia="en-GB"/>
          <w14:ligatures w14:val="none"/>
        </w:rPr>
        <w:t>Outline planning application with all matters reserved (except for access into the site) for the proposed development of up to 210 residential dwellings, and 0.75ha of employment land and ancillary uses, open space, vehicular and pedestrian accesses, landscaping, drainage measures and all other associated works including the demolition existing buildings and structures.</w:t>
      </w:r>
    </w:p>
    <w:p w14:paraId="7E40BB48" w14:textId="77777777" w:rsidR="00CD6F84" w:rsidRPr="00DD0C1A" w:rsidRDefault="00CD6F84" w:rsidP="00A86D7A">
      <w:pPr>
        <w:spacing w:after="0" w:line="240" w:lineRule="auto"/>
        <w:rPr>
          <w:rFonts w:ascii="Arial" w:eastAsia="Times New Roman" w:hAnsi="Arial" w:cs="Arial"/>
          <w:color w:val="000000"/>
          <w:kern w:val="0"/>
          <w:lang w:eastAsia="en-GB"/>
          <w14:ligatures w14:val="none"/>
        </w:rPr>
      </w:pPr>
    </w:p>
    <w:p w14:paraId="6B40A8B8" w14:textId="44CC5B01" w:rsidR="00CD6F84" w:rsidRPr="00DD0C1A" w:rsidRDefault="00CD6F84" w:rsidP="00A86D7A">
      <w:pPr>
        <w:spacing w:after="0" w:line="240" w:lineRule="auto"/>
        <w:rPr>
          <w:rFonts w:ascii="Arial" w:eastAsia="Times New Roman" w:hAnsi="Arial" w:cs="Arial"/>
          <w:b/>
          <w:bCs/>
          <w:color w:val="000000"/>
          <w:kern w:val="0"/>
          <w:lang w:eastAsia="en-GB"/>
          <w14:ligatures w14:val="none"/>
        </w:rPr>
      </w:pPr>
      <w:r w:rsidRPr="00DD0C1A">
        <w:rPr>
          <w:rFonts w:ascii="Arial" w:eastAsia="Times New Roman" w:hAnsi="Arial" w:cs="Arial"/>
          <w:b/>
          <w:bCs/>
          <w:color w:val="000000"/>
          <w:kern w:val="0"/>
          <w:lang w:eastAsia="en-GB"/>
          <w14:ligatures w14:val="none"/>
        </w:rPr>
        <w:t xml:space="preserve">Date of Further Consultation Response: </w:t>
      </w:r>
      <w:r w:rsidR="008A1734" w:rsidRPr="00DD0C1A">
        <w:rPr>
          <w:rFonts w:ascii="Arial" w:eastAsia="Times New Roman" w:hAnsi="Arial" w:cs="Arial"/>
          <w:b/>
          <w:bCs/>
          <w:color w:val="000000"/>
          <w:kern w:val="0"/>
          <w:lang w:eastAsia="en-GB"/>
          <w14:ligatures w14:val="none"/>
        </w:rPr>
        <w:t>16</w:t>
      </w:r>
      <w:r w:rsidR="008F1E8A" w:rsidRPr="00DD0C1A">
        <w:rPr>
          <w:rFonts w:ascii="Arial" w:eastAsia="Times New Roman" w:hAnsi="Arial" w:cs="Arial"/>
          <w:b/>
          <w:bCs/>
          <w:color w:val="000000"/>
          <w:kern w:val="0"/>
          <w:vertAlign w:val="superscript"/>
          <w:lang w:eastAsia="en-GB"/>
          <w14:ligatures w14:val="none"/>
        </w:rPr>
        <w:t>th</w:t>
      </w:r>
      <w:r w:rsidR="008F1E8A" w:rsidRPr="00DD0C1A">
        <w:rPr>
          <w:rFonts w:ascii="Arial" w:eastAsia="Times New Roman" w:hAnsi="Arial" w:cs="Arial"/>
          <w:b/>
          <w:bCs/>
          <w:color w:val="000000"/>
          <w:kern w:val="0"/>
          <w:lang w:eastAsia="en-GB"/>
          <w14:ligatures w14:val="none"/>
        </w:rPr>
        <w:t xml:space="preserve"> </w:t>
      </w:r>
      <w:r w:rsidR="008A1734" w:rsidRPr="00DD0C1A">
        <w:rPr>
          <w:rFonts w:ascii="Arial" w:eastAsia="Times New Roman" w:hAnsi="Arial" w:cs="Arial"/>
          <w:b/>
          <w:bCs/>
          <w:color w:val="000000"/>
          <w:kern w:val="0"/>
          <w:lang w:eastAsia="en-GB"/>
          <w14:ligatures w14:val="none"/>
        </w:rPr>
        <w:t>February</w:t>
      </w:r>
      <w:r w:rsidR="008F1E8A" w:rsidRPr="00DD0C1A">
        <w:rPr>
          <w:rFonts w:ascii="Arial" w:eastAsia="Times New Roman" w:hAnsi="Arial" w:cs="Arial"/>
          <w:b/>
          <w:bCs/>
          <w:color w:val="000000"/>
          <w:kern w:val="0"/>
          <w:lang w:eastAsia="en-GB"/>
          <w14:ligatures w14:val="none"/>
        </w:rPr>
        <w:t xml:space="preserve"> 202</w:t>
      </w:r>
      <w:r w:rsidR="008A1734" w:rsidRPr="00DD0C1A">
        <w:rPr>
          <w:rFonts w:ascii="Arial" w:eastAsia="Times New Roman" w:hAnsi="Arial" w:cs="Arial"/>
          <w:b/>
          <w:bCs/>
          <w:color w:val="000000"/>
          <w:kern w:val="0"/>
          <w:lang w:eastAsia="en-GB"/>
          <w14:ligatures w14:val="none"/>
        </w:rPr>
        <w:t>6</w:t>
      </w:r>
    </w:p>
    <w:p w14:paraId="0BEFB362" w14:textId="77777777" w:rsidR="00F5795E" w:rsidRPr="00DD0C1A" w:rsidRDefault="00F5795E" w:rsidP="00F5795E">
      <w:pPr>
        <w:spacing w:after="0" w:line="240" w:lineRule="auto"/>
        <w:rPr>
          <w:rFonts w:ascii="Arial" w:eastAsia="Times New Roman" w:hAnsi="Arial" w:cs="Arial"/>
          <w:b/>
          <w:bCs/>
          <w:color w:val="000000"/>
          <w:kern w:val="0"/>
          <w:lang w:eastAsia="en-GB"/>
          <w14:ligatures w14:val="none"/>
        </w:rPr>
      </w:pPr>
    </w:p>
    <w:p w14:paraId="3E67E2E5" w14:textId="5EBCCC1F" w:rsidR="00F5795E" w:rsidRPr="00DD0C1A" w:rsidRDefault="00F5795E" w:rsidP="00F5795E">
      <w:pPr>
        <w:spacing w:after="0" w:line="240" w:lineRule="auto"/>
        <w:rPr>
          <w:rFonts w:ascii="Arial" w:eastAsia="Times New Roman" w:hAnsi="Arial" w:cs="Arial"/>
          <w:b/>
          <w:bCs/>
          <w:color w:val="000000"/>
          <w:kern w:val="0"/>
          <w:u w:val="single"/>
          <w:lang w:eastAsia="en-GB"/>
          <w14:ligatures w14:val="none"/>
        </w:rPr>
      </w:pPr>
      <w:r w:rsidRPr="00DD0C1A">
        <w:rPr>
          <w:rFonts w:ascii="Arial" w:eastAsia="Times New Roman" w:hAnsi="Arial" w:cs="Arial"/>
          <w:b/>
          <w:bCs/>
          <w:color w:val="000000"/>
          <w:kern w:val="0"/>
          <w:u w:val="single"/>
          <w:lang w:eastAsia="en-GB"/>
          <w14:ligatures w14:val="none"/>
        </w:rPr>
        <w:t xml:space="preserve">Submissions Reviewed </w:t>
      </w:r>
    </w:p>
    <w:p w14:paraId="47A8CBF6" w14:textId="77777777" w:rsidR="00F5795E" w:rsidRPr="00DD0C1A" w:rsidRDefault="00F5795E" w:rsidP="00F5795E">
      <w:pPr>
        <w:spacing w:after="0" w:line="240" w:lineRule="auto"/>
        <w:rPr>
          <w:rFonts w:ascii="Arial" w:eastAsia="Times New Roman" w:hAnsi="Arial" w:cs="Arial"/>
          <w:b/>
          <w:bCs/>
          <w:color w:val="000000"/>
          <w:kern w:val="0"/>
          <w:lang w:eastAsia="en-GB"/>
          <w14:ligatures w14:val="none"/>
        </w:rPr>
      </w:pPr>
    </w:p>
    <w:p w14:paraId="21B4CA82" w14:textId="086BEB08" w:rsidR="00F5795E" w:rsidRPr="00DD0C1A" w:rsidRDefault="00F5795E"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The following </w:t>
      </w:r>
      <w:r w:rsidR="00E748EC" w:rsidRPr="00DD0C1A">
        <w:rPr>
          <w:rFonts w:ascii="Arial" w:eastAsia="Times New Roman" w:hAnsi="Arial" w:cs="Arial"/>
          <w:color w:val="000000"/>
          <w:kern w:val="0"/>
          <w:lang w:eastAsia="en-GB"/>
          <w14:ligatures w14:val="none"/>
        </w:rPr>
        <w:t>documents</w:t>
      </w:r>
      <w:r w:rsidRPr="00DD0C1A">
        <w:rPr>
          <w:rFonts w:ascii="Arial" w:eastAsia="Times New Roman" w:hAnsi="Arial" w:cs="Arial"/>
          <w:color w:val="000000"/>
          <w:kern w:val="0"/>
          <w:lang w:eastAsia="en-GB"/>
          <w14:ligatures w14:val="none"/>
        </w:rPr>
        <w:t xml:space="preserve"> ha</w:t>
      </w:r>
      <w:r w:rsidR="00E748EC" w:rsidRPr="00DD0C1A">
        <w:rPr>
          <w:rFonts w:ascii="Arial" w:eastAsia="Times New Roman" w:hAnsi="Arial" w:cs="Arial"/>
          <w:color w:val="000000"/>
          <w:kern w:val="0"/>
          <w:lang w:eastAsia="en-GB"/>
          <w14:ligatures w14:val="none"/>
        </w:rPr>
        <w:t xml:space="preserve">ve </w:t>
      </w:r>
      <w:r w:rsidRPr="00DD0C1A">
        <w:rPr>
          <w:rFonts w:ascii="Arial" w:eastAsia="Times New Roman" w:hAnsi="Arial" w:cs="Arial"/>
          <w:color w:val="000000"/>
          <w:kern w:val="0"/>
          <w:lang w:eastAsia="en-GB"/>
          <w14:ligatures w14:val="none"/>
        </w:rPr>
        <w:t>been reviewed</w:t>
      </w:r>
    </w:p>
    <w:p w14:paraId="0CCBCDD0" w14:textId="77777777" w:rsidR="00F5795E" w:rsidRPr="00DD0C1A" w:rsidRDefault="00F5795E" w:rsidP="00F5795E">
      <w:pPr>
        <w:spacing w:after="0" w:line="240" w:lineRule="auto"/>
        <w:rPr>
          <w:rFonts w:ascii="Arial" w:eastAsia="Times New Roman" w:hAnsi="Arial" w:cs="Arial"/>
          <w:color w:val="000000"/>
          <w:kern w:val="0"/>
          <w:lang w:eastAsia="en-GB"/>
          <w14:ligatures w14:val="none"/>
        </w:rPr>
      </w:pPr>
    </w:p>
    <w:p w14:paraId="440F9928" w14:textId="0AE90FD8" w:rsidR="00F5795E" w:rsidRPr="00DD0C1A" w:rsidRDefault="00F5795E" w:rsidP="00F5795E">
      <w:pPr>
        <w:spacing w:after="0" w:line="240" w:lineRule="auto"/>
        <w:rPr>
          <w:rFonts w:ascii="Arial" w:eastAsia="Times New Roman" w:hAnsi="Arial" w:cs="Arial"/>
          <w:color w:val="000000"/>
          <w:kern w:val="0"/>
          <w:lang w:eastAsia="en-GB"/>
          <w14:ligatures w14:val="none"/>
        </w:rPr>
      </w:pPr>
      <w:bookmarkStart w:id="1" w:name="_Hlk215048467"/>
      <w:r w:rsidRPr="00DD0C1A">
        <w:rPr>
          <w:rFonts w:ascii="Arial" w:eastAsia="Times New Roman" w:hAnsi="Arial" w:cs="Arial"/>
          <w:color w:val="000000"/>
          <w:kern w:val="0"/>
          <w:lang w:eastAsia="en-GB"/>
          <w14:ligatures w14:val="none"/>
        </w:rPr>
        <w:t>Design and Access Statement</w:t>
      </w:r>
      <w:r w:rsidR="00F7083C" w:rsidRPr="00DD0C1A">
        <w:rPr>
          <w:rFonts w:ascii="Arial" w:eastAsia="Times New Roman" w:hAnsi="Arial" w:cs="Arial"/>
          <w:color w:val="000000"/>
          <w:kern w:val="0"/>
          <w:lang w:eastAsia="en-GB"/>
          <w14:ligatures w14:val="none"/>
        </w:rPr>
        <w:t>, Penn Hill, November 2025</w:t>
      </w:r>
    </w:p>
    <w:p w14:paraId="2D9DD229" w14:textId="4E3334B4" w:rsidR="00F5795E" w:rsidRPr="00DD0C1A" w:rsidRDefault="00F5795E"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Transport </w:t>
      </w:r>
      <w:r w:rsidR="00D32FFD" w:rsidRPr="00DD0C1A">
        <w:rPr>
          <w:rFonts w:ascii="Arial" w:eastAsia="Times New Roman" w:hAnsi="Arial" w:cs="Arial"/>
          <w:color w:val="000000"/>
          <w:kern w:val="0"/>
          <w:lang w:eastAsia="en-GB"/>
          <w14:ligatures w14:val="none"/>
        </w:rPr>
        <w:t>Assessment</w:t>
      </w:r>
      <w:r w:rsidR="00F50084" w:rsidRPr="00DD0C1A">
        <w:rPr>
          <w:rFonts w:ascii="Arial" w:eastAsia="Times New Roman" w:hAnsi="Arial" w:cs="Arial"/>
          <w:color w:val="000000"/>
          <w:kern w:val="0"/>
          <w:lang w:eastAsia="en-GB"/>
          <w14:ligatures w14:val="none"/>
        </w:rPr>
        <w:t>, Land at Penn Hill, Calne</w:t>
      </w:r>
    </w:p>
    <w:p w14:paraId="4D6074D1" w14:textId="30CD8969" w:rsidR="00F5795E" w:rsidRPr="00DD0C1A" w:rsidRDefault="005A5529"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Masterplan</w:t>
      </w:r>
      <w:r w:rsidR="008571ED" w:rsidRPr="00DD0C1A">
        <w:rPr>
          <w:rFonts w:ascii="Arial" w:eastAsia="Times New Roman" w:hAnsi="Arial" w:cs="Arial"/>
          <w:color w:val="000000"/>
          <w:kern w:val="0"/>
          <w:lang w:eastAsia="en-GB"/>
          <w14:ligatures w14:val="none"/>
        </w:rPr>
        <w:t>, Penn Hill, Calne, November 2024</w:t>
      </w:r>
    </w:p>
    <w:p w14:paraId="18C1D5C1" w14:textId="76C9B07C" w:rsidR="00D16386" w:rsidRPr="00DD0C1A" w:rsidRDefault="00D16386"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Planning Statement, Land at Penn Hill, Calne, November 2025</w:t>
      </w:r>
    </w:p>
    <w:p w14:paraId="75636415" w14:textId="5709D4D3" w:rsidR="005A5529" w:rsidRPr="00DD0C1A" w:rsidRDefault="001306C1"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Site Location Plan, Drawing Number 1001 Rev A</w:t>
      </w:r>
    </w:p>
    <w:bookmarkEnd w:id="1"/>
    <w:p w14:paraId="0C61F166" w14:textId="77777777" w:rsidR="002B7DB3" w:rsidRPr="00DD0C1A" w:rsidRDefault="002B7DB3" w:rsidP="00F5795E">
      <w:pPr>
        <w:spacing w:after="0" w:line="240" w:lineRule="auto"/>
        <w:rPr>
          <w:rFonts w:ascii="Arial" w:eastAsia="Times New Roman" w:hAnsi="Arial" w:cs="Arial"/>
          <w:color w:val="000000"/>
          <w:kern w:val="0"/>
          <w:lang w:eastAsia="en-GB"/>
          <w14:ligatures w14:val="none"/>
        </w:rPr>
      </w:pPr>
    </w:p>
    <w:p w14:paraId="72D42D41" w14:textId="6B9ACB5C" w:rsidR="00842E24" w:rsidRPr="00DD0C1A" w:rsidRDefault="009E5C73"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I refer to the </w:t>
      </w:r>
      <w:r w:rsidR="00B60AA2" w:rsidRPr="00DD0C1A">
        <w:rPr>
          <w:rFonts w:ascii="Arial" w:eastAsia="Times New Roman" w:hAnsi="Arial" w:cs="Arial"/>
          <w:color w:val="000000"/>
          <w:kern w:val="0"/>
          <w:lang w:eastAsia="en-GB"/>
          <w14:ligatures w14:val="none"/>
        </w:rPr>
        <w:t xml:space="preserve">above </w:t>
      </w:r>
      <w:r w:rsidR="00B96062" w:rsidRPr="00DD0C1A">
        <w:rPr>
          <w:rFonts w:ascii="Arial" w:eastAsia="Times New Roman" w:hAnsi="Arial" w:cs="Arial"/>
          <w:color w:val="000000"/>
          <w:kern w:val="0"/>
          <w:lang w:eastAsia="en-GB"/>
          <w14:ligatures w14:val="none"/>
        </w:rPr>
        <w:t>information and plans</w:t>
      </w:r>
      <w:r w:rsidR="002C2221" w:rsidRPr="00DD0C1A">
        <w:rPr>
          <w:rFonts w:ascii="Arial" w:eastAsia="Times New Roman" w:hAnsi="Arial" w:cs="Arial"/>
          <w:color w:val="000000"/>
          <w:kern w:val="0"/>
          <w:lang w:eastAsia="en-GB"/>
          <w14:ligatures w14:val="none"/>
        </w:rPr>
        <w:t xml:space="preserve"> regarding </w:t>
      </w:r>
      <w:r w:rsidRPr="00DD0C1A">
        <w:rPr>
          <w:rFonts w:ascii="Arial" w:eastAsia="Times New Roman" w:hAnsi="Arial" w:cs="Arial"/>
          <w:color w:val="000000"/>
          <w:kern w:val="0"/>
          <w:lang w:eastAsia="en-GB"/>
          <w14:ligatures w14:val="none"/>
        </w:rPr>
        <w:t>planning application</w:t>
      </w:r>
      <w:r w:rsidR="00250695" w:rsidRPr="00DD0C1A">
        <w:rPr>
          <w:rFonts w:ascii="Arial" w:eastAsia="Times New Roman" w:hAnsi="Arial" w:cs="Arial"/>
          <w:color w:val="000000"/>
          <w:kern w:val="0"/>
          <w:lang w:eastAsia="en-GB"/>
          <w14:ligatures w14:val="none"/>
        </w:rPr>
        <w:t xml:space="preserve"> 2025/09192</w:t>
      </w:r>
      <w:r w:rsidRPr="00DD0C1A">
        <w:rPr>
          <w:rFonts w:ascii="Arial" w:eastAsia="Times New Roman" w:hAnsi="Arial" w:cs="Arial"/>
          <w:color w:val="000000"/>
          <w:kern w:val="0"/>
          <w:lang w:eastAsia="en-GB"/>
          <w14:ligatures w14:val="none"/>
        </w:rPr>
        <w:t>, and I would comment as follows</w:t>
      </w:r>
      <w:r w:rsidR="00E147DA" w:rsidRPr="00DD0C1A">
        <w:rPr>
          <w:rFonts w:ascii="Arial" w:eastAsia="Times New Roman" w:hAnsi="Arial" w:cs="Arial"/>
          <w:color w:val="000000"/>
          <w:kern w:val="0"/>
          <w:lang w:eastAsia="en-GB"/>
          <w14:ligatures w14:val="none"/>
        </w:rPr>
        <w:t>.</w:t>
      </w:r>
    </w:p>
    <w:p w14:paraId="599677DF" w14:textId="77777777" w:rsidR="0057649A" w:rsidRPr="00DD0C1A" w:rsidRDefault="0057649A" w:rsidP="00DD0795">
      <w:pPr>
        <w:spacing w:after="0" w:line="240" w:lineRule="auto"/>
        <w:rPr>
          <w:rFonts w:ascii="Arial" w:eastAsia="Times New Roman" w:hAnsi="Arial" w:cs="Arial"/>
          <w:color w:val="000000"/>
          <w:kern w:val="0"/>
          <w:lang w:eastAsia="en-GB"/>
          <w14:ligatures w14:val="none"/>
        </w:rPr>
      </w:pPr>
    </w:p>
    <w:p w14:paraId="11AAA1FF" w14:textId="05CB5CE7" w:rsidR="0057649A" w:rsidRPr="00DD0C1A" w:rsidRDefault="0057649A" w:rsidP="00DD0795">
      <w:pPr>
        <w:spacing w:after="0" w:line="240" w:lineRule="auto"/>
        <w:rPr>
          <w:rFonts w:ascii="Arial" w:eastAsia="Times New Roman" w:hAnsi="Arial" w:cs="Arial"/>
          <w:color w:val="000000"/>
          <w:kern w:val="0"/>
          <w:u w:val="single"/>
          <w:lang w:eastAsia="en-GB"/>
          <w14:ligatures w14:val="none"/>
        </w:rPr>
      </w:pPr>
      <w:r w:rsidRPr="00DD0C1A">
        <w:rPr>
          <w:rFonts w:ascii="Arial" w:eastAsia="Times New Roman" w:hAnsi="Arial" w:cs="Arial"/>
          <w:color w:val="000000"/>
          <w:kern w:val="0"/>
          <w:u w:val="single"/>
          <w:lang w:eastAsia="en-GB"/>
          <w14:ligatures w14:val="none"/>
        </w:rPr>
        <w:t xml:space="preserve">Proposed </w:t>
      </w:r>
      <w:r w:rsidR="005C64C7" w:rsidRPr="00DD0C1A">
        <w:rPr>
          <w:rFonts w:ascii="Arial" w:eastAsia="Times New Roman" w:hAnsi="Arial" w:cs="Arial"/>
          <w:color w:val="000000"/>
          <w:kern w:val="0"/>
          <w:u w:val="single"/>
          <w:lang w:eastAsia="en-GB"/>
          <w14:ligatures w14:val="none"/>
        </w:rPr>
        <w:t xml:space="preserve">Site </w:t>
      </w:r>
      <w:r w:rsidRPr="00DD0C1A">
        <w:rPr>
          <w:rFonts w:ascii="Arial" w:eastAsia="Times New Roman" w:hAnsi="Arial" w:cs="Arial"/>
          <w:color w:val="000000"/>
          <w:kern w:val="0"/>
          <w:u w:val="single"/>
          <w:lang w:eastAsia="en-GB"/>
          <w14:ligatures w14:val="none"/>
        </w:rPr>
        <w:t>Access</w:t>
      </w:r>
    </w:p>
    <w:p w14:paraId="295A7250" w14:textId="77777777" w:rsidR="0057649A" w:rsidRPr="00DD0C1A" w:rsidRDefault="0057649A" w:rsidP="00DD0795">
      <w:pPr>
        <w:spacing w:after="0" w:line="240" w:lineRule="auto"/>
        <w:rPr>
          <w:rFonts w:ascii="Arial" w:eastAsia="Times New Roman" w:hAnsi="Arial" w:cs="Arial"/>
          <w:color w:val="000000"/>
          <w:kern w:val="0"/>
          <w:lang w:eastAsia="en-GB"/>
          <w14:ligatures w14:val="none"/>
        </w:rPr>
      </w:pPr>
    </w:p>
    <w:p w14:paraId="350C954E" w14:textId="41434726" w:rsidR="005F4989" w:rsidRPr="00DD0C1A" w:rsidRDefault="00705FAA" w:rsidP="0043792D">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The proposed site access would be served </w:t>
      </w:r>
      <w:r w:rsidR="00DE0662" w:rsidRPr="00DD0C1A">
        <w:rPr>
          <w:rFonts w:ascii="Arial" w:eastAsia="Times New Roman" w:hAnsi="Arial" w:cs="Arial"/>
          <w:color w:val="000000"/>
          <w:kern w:val="0"/>
          <w:lang w:eastAsia="en-GB"/>
          <w14:ligatures w14:val="none"/>
        </w:rPr>
        <w:t xml:space="preserve">via the existing highway that serves the </w:t>
      </w:r>
      <w:r w:rsidR="008465AB" w:rsidRPr="00DD0C1A">
        <w:rPr>
          <w:rFonts w:ascii="Arial" w:eastAsia="Times New Roman" w:hAnsi="Arial" w:cs="Arial"/>
          <w:color w:val="000000"/>
          <w:kern w:val="0"/>
          <w:lang w:eastAsia="en-GB"/>
          <w14:ligatures w14:val="none"/>
        </w:rPr>
        <w:t xml:space="preserve">commercial </w:t>
      </w:r>
      <w:r w:rsidR="001342DD" w:rsidRPr="00DD0C1A">
        <w:rPr>
          <w:rFonts w:ascii="Arial" w:eastAsia="Times New Roman" w:hAnsi="Arial" w:cs="Arial"/>
          <w:color w:val="000000"/>
          <w:kern w:val="0"/>
          <w:lang w:eastAsia="en-GB"/>
          <w14:ligatures w14:val="none"/>
        </w:rPr>
        <w:t xml:space="preserve">business and the residential </w:t>
      </w:r>
      <w:r w:rsidR="005A2C34" w:rsidRPr="00DD0C1A">
        <w:rPr>
          <w:rFonts w:ascii="Arial" w:eastAsia="Times New Roman" w:hAnsi="Arial" w:cs="Arial"/>
          <w:color w:val="000000"/>
          <w:kern w:val="0"/>
          <w:lang w:eastAsia="en-GB"/>
          <w14:ligatures w14:val="none"/>
        </w:rPr>
        <w:t xml:space="preserve">development </w:t>
      </w:r>
      <w:r w:rsidR="003C2B22" w:rsidRPr="00DD0C1A">
        <w:rPr>
          <w:rFonts w:ascii="Arial" w:eastAsia="Times New Roman" w:hAnsi="Arial" w:cs="Arial"/>
          <w:color w:val="000000"/>
          <w:kern w:val="0"/>
          <w:lang w:eastAsia="en-GB"/>
          <w14:ligatures w14:val="none"/>
        </w:rPr>
        <w:t>adjacent to it</w:t>
      </w:r>
      <w:r w:rsidR="00304779" w:rsidRPr="00DD0C1A">
        <w:rPr>
          <w:rFonts w:ascii="Arial" w:eastAsia="Times New Roman" w:hAnsi="Arial" w:cs="Arial"/>
          <w:color w:val="000000"/>
          <w:kern w:val="0"/>
          <w:lang w:eastAsia="en-GB"/>
          <w14:ligatures w14:val="none"/>
        </w:rPr>
        <w:t xml:space="preserve">. This access road leads </w:t>
      </w:r>
      <w:r w:rsidR="0028679F" w:rsidRPr="00DD0C1A">
        <w:rPr>
          <w:rFonts w:ascii="Arial" w:eastAsia="Times New Roman" w:hAnsi="Arial" w:cs="Arial"/>
          <w:color w:val="000000"/>
          <w:kern w:val="0"/>
          <w:lang w:eastAsia="en-GB"/>
          <w14:ligatures w14:val="none"/>
        </w:rPr>
        <w:t>to Oxford Road/Sycamore drive</w:t>
      </w:r>
      <w:r w:rsidR="007F7815" w:rsidRPr="00DD0C1A">
        <w:rPr>
          <w:rFonts w:ascii="Arial" w:eastAsia="Times New Roman" w:hAnsi="Arial" w:cs="Arial"/>
          <w:color w:val="000000"/>
          <w:kern w:val="0"/>
          <w:lang w:eastAsia="en-GB"/>
          <w14:ligatures w14:val="none"/>
        </w:rPr>
        <w:t xml:space="preserve"> and the wider highway network within Calne.</w:t>
      </w:r>
    </w:p>
    <w:p w14:paraId="2A595A7E" w14:textId="77777777" w:rsidR="00C3654D" w:rsidRPr="00DD0C1A" w:rsidRDefault="00C3654D" w:rsidP="0043792D">
      <w:pPr>
        <w:spacing w:after="0" w:line="240" w:lineRule="auto"/>
        <w:rPr>
          <w:rFonts w:ascii="Arial" w:eastAsia="Times New Roman" w:hAnsi="Arial" w:cs="Arial"/>
          <w:color w:val="000000"/>
          <w:kern w:val="0"/>
          <w:lang w:eastAsia="en-GB"/>
          <w14:ligatures w14:val="none"/>
        </w:rPr>
      </w:pPr>
    </w:p>
    <w:p w14:paraId="362AC91F" w14:textId="59FB7B88" w:rsidR="00943E2C" w:rsidRPr="00DD0C1A" w:rsidRDefault="00C3654D" w:rsidP="00DD0795">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The proposed access road as detailed in </w:t>
      </w:r>
      <w:r w:rsidR="00580E73" w:rsidRPr="00DD0C1A">
        <w:rPr>
          <w:rFonts w:ascii="Arial" w:eastAsia="Times New Roman" w:hAnsi="Arial" w:cs="Arial"/>
          <w:color w:val="000000"/>
          <w:kern w:val="0"/>
          <w:lang w:eastAsia="en-GB"/>
          <w14:ligatures w14:val="none"/>
        </w:rPr>
        <w:t>A</w:t>
      </w:r>
      <w:r w:rsidRPr="00DD0C1A">
        <w:rPr>
          <w:rFonts w:ascii="Arial" w:eastAsia="Times New Roman" w:hAnsi="Arial" w:cs="Arial"/>
          <w:color w:val="000000"/>
          <w:kern w:val="0"/>
          <w:lang w:eastAsia="en-GB"/>
          <w14:ligatures w14:val="none"/>
        </w:rPr>
        <w:t xml:space="preserve">ppendix B of the </w:t>
      </w:r>
      <w:r w:rsidR="00580E73" w:rsidRPr="00DD0C1A">
        <w:rPr>
          <w:rFonts w:ascii="Arial" w:eastAsia="Times New Roman" w:hAnsi="Arial" w:cs="Arial"/>
          <w:color w:val="000000"/>
          <w:kern w:val="0"/>
          <w:lang w:eastAsia="en-GB"/>
          <w14:ligatures w14:val="none"/>
        </w:rPr>
        <w:t>Transport Assessment (</w:t>
      </w:r>
      <w:r w:rsidRPr="00DD0C1A">
        <w:rPr>
          <w:rFonts w:ascii="Arial" w:eastAsia="Times New Roman" w:hAnsi="Arial" w:cs="Arial"/>
          <w:color w:val="000000"/>
          <w:kern w:val="0"/>
          <w:lang w:eastAsia="en-GB"/>
          <w14:ligatures w14:val="none"/>
        </w:rPr>
        <w:t>TA</w:t>
      </w:r>
      <w:r w:rsidR="00580E73" w:rsidRPr="00DD0C1A">
        <w:rPr>
          <w:rFonts w:ascii="Arial" w:eastAsia="Times New Roman" w:hAnsi="Arial" w:cs="Arial"/>
          <w:color w:val="000000"/>
          <w:kern w:val="0"/>
          <w:lang w:eastAsia="en-GB"/>
          <w14:ligatures w14:val="none"/>
        </w:rPr>
        <w:t>)</w:t>
      </w:r>
      <w:r w:rsidRPr="00DD0C1A">
        <w:rPr>
          <w:rFonts w:ascii="Arial" w:eastAsia="Times New Roman" w:hAnsi="Arial" w:cs="Arial"/>
          <w:color w:val="000000"/>
          <w:kern w:val="0"/>
          <w:lang w:eastAsia="en-GB"/>
          <w14:ligatures w14:val="none"/>
        </w:rPr>
        <w:t xml:space="preserve"> should be amended to allow </w:t>
      </w:r>
      <w:proofErr w:type="gramStart"/>
      <w:r w:rsidRPr="00DD0C1A">
        <w:rPr>
          <w:rFonts w:ascii="Arial" w:eastAsia="Times New Roman" w:hAnsi="Arial" w:cs="Arial"/>
          <w:color w:val="000000"/>
          <w:kern w:val="0"/>
          <w:lang w:eastAsia="en-GB"/>
          <w14:ligatures w14:val="none"/>
        </w:rPr>
        <w:t>two</w:t>
      </w:r>
      <w:r w:rsidR="00E62E5A" w:rsidRPr="00DD0C1A">
        <w:rPr>
          <w:rFonts w:ascii="Arial" w:eastAsia="Times New Roman" w:hAnsi="Arial" w:cs="Arial"/>
          <w:color w:val="000000"/>
          <w:kern w:val="0"/>
          <w:lang w:eastAsia="en-GB"/>
          <w14:ligatures w14:val="none"/>
        </w:rPr>
        <w:t xml:space="preserve"> way</w:t>
      </w:r>
      <w:proofErr w:type="gramEnd"/>
      <w:r w:rsidRPr="00DD0C1A">
        <w:rPr>
          <w:rFonts w:ascii="Arial" w:eastAsia="Times New Roman" w:hAnsi="Arial" w:cs="Arial"/>
          <w:color w:val="000000"/>
          <w:kern w:val="0"/>
          <w:lang w:eastAsia="en-GB"/>
          <w14:ligatures w14:val="none"/>
        </w:rPr>
        <w:t xml:space="preserve"> traffic to traverse the highway </w:t>
      </w:r>
      <w:r w:rsidR="004A63A5" w:rsidRPr="00DD0C1A">
        <w:rPr>
          <w:rFonts w:ascii="Arial" w:eastAsia="Times New Roman" w:hAnsi="Arial" w:cs="Arial"/>
          <w:color w:val="000000"/>
          <w:kern w:val="0"/>
          <w:lang w:eastAsia="en-GB"/>
          <w14:ligatures w14:val="none"/>
        </w:rPr>
        <w:t>without impediment</w:t>
      </w:r>
      <w:r w:rsidR="00063985" w:rsidRPr="00DD0C1A">
        <w:rPr>
          <w:rFonts w:ascii="Arial" w:eastAsia="Times New Roman" w:hAnsi="Arial" w:cs="Arial"/>
          <w:color w:val="000000"/>
          <w:kern w:val="0"/>
          <w:lang w:eastAsia="en-GB"/>
          <w14:ligatures w14:val="none"/>
        </w:rPr>
        <w:t>. The</w:t>
      </w:r>
      <w:r w:rsidR="00375B2A" w:rsidRPr="00DD0C1A">
        <w:rPr>
          <w:rFonts w:ascii="Arial" w:eastAsia="Times New Roman" w:hAnsi="Arial" w:cs="Arial"/>
          <w:color w:val="000000"/>
          <w:kern w:val="0"/>
          <w:lang w:eastAsia="en-GB"/>
          <w14:ligatures w14:val="none"/>
        </w:rPr>
        <w:t>refore</w:t>
      </w:r>
      <w:r w:rsidR="008817D4" w:rsidRPr="00DD0C1A">
        <w:rPr>
          <w:rFonts w:ascii="Arial" w:eastAsia="Times New Roman" w:hAnsi="Arial" w:cs="Arial"/>
          <w:color w:val="000000"/>
          <w:kern w:val="0"/>
          <w:lang w:eastAsia="en-GB"/>
          <w14:ligatures w14:val="none"/>
        </w:rPr>
        <w:t>,</w:t>
      </w:r>
      <w:r w:rsidR="00375B2A" w:rsidRPr="00DD0C1A">
        <w:rPr>
          <w:rFonts w:ascii="Arial" w:eastAsia="Times New Roman" w:hAnsi="Arial" w:cs="Arial"/>
          <w:color w:val="000000"/>
          <w:kern w:val="0"/>
          <w:lang w:eastAsia="en-GB"/>
          <w14:ligatures w14:val="none"/>
        </w:rPr>
        <w:t xml:space="preserve"> the proposed traffic calming should be </w:t>
      </w:r>
      <w:proofErr w:type="gramStart"/>
      <w:r w:rsidR="00375B2A" w:rsidRPr="00DD0C1A">
        <w:rPr>
          <w:rFonts w:ascii="Arial" w:eastAsia="Times New Roman" w:hAnsi="Arial" w:cs="Arial"/>
          <w:color w:val="000000"/>
          <w:kern w:val="0"/>
          <w:lang w:eastAsia="en-GB"/>
          <w14:ligatures w14:val="none"/>
        </w:rPr>
        <w:t>removed</w:t>
      </w:r>
      <w:proofErr w:type="gramEnd"/>
      <w:r w:rsidR="00375B2A" w:rsidRPr="00DD0C1A">
        <w:rPr>
          <w:rFonts w:ascii="Arial" w:eastAsia="Times New Roman" w:hAnsi="Arial" w:cs="Arial"/>
          <w:color w:val="000000"/>
          <w:kern w:val="0"/>
          <w:lang w:eastAsia="en-GB"/>
          <w14:ligatures w14:val="none"/>
        </w:rPr>
        <w:t xml:space="preserve"> and </w:t>
      </w:r>
      <w:r w:rsidR="002510D4" w:rsidRPr="00DD0C1A">
        <w:rPr>
          <w:rFonts w:ascii="Arial" w:eastAsia="Times New Roman" w:hAnsi="Arial" w:cs="Arial"/>
          <w:color w:val="000000"/>
          <w:kern w:val="0"/>
          <w:lang w:eastAsia="en-GB"/>
          <w14:ligatures w14:val="none"/>
        </w:rPr>
        <w:t xml:space="preserve">the </w:t>
      </w:r>
      <w:r w:rsidR="00A874AC" w:rsidRPr="00DD0C1A">
        <w:rPr>
          <w:rFonts w:ascii="Arial" w:eastAsia="Times New Roman" w:hAnsi="Arial" w:cs="Arial"/>
          <w:color w:val="000000"/>
          <w:kern w:val="0"/>
          <w:lang w:eastAsia="en-GB"/>
          <w14:ligatures w14:val="none"/>
        </w:rPr>
        <w:t>geometric design of the highway should enable two HGVs to safely pass each other</w:t>
      </w:r>
      <w:r w:rsidR="00816DCB" w:rsidRPr="00DD0C1A">
        <w:rPr>
          <w:rFonts w:ascii="Arial" w:eastAsia="Times New Roman" w:hAnsi="Arial" w:cs="Arial"/>
          <w:color w:val="000000"/>
          <w:kern w:val="0"/>
          <w:lang w:eastAsia="en-GB"/>
          <w14:ligatures w14:val="none"/>
        </w:rPr>
        <w:t xml:space="preserve"> via swept path analysis</w:t>
      </w:r>
      <w:r w:rsidR="001D7D5B" w:rsidRPr="00DD0C1A">
        <w:rPr>
          <w:rFonts w:ascii="Arial" w:eastAsia="Times New Roman" w:hAnsi="Arial" w:cs="Arial"/>
          <w:color w:val="000000"/>
          <w:kern w:val="0"/>
          <w:lang w:eastAsia="en-GB"/>
          <w14:ligatures w14:val="none"/>
        </w:rPr>
        <w:t xml:space="preserve">; the design should also </w:t>
      </w:r>
      <w:proofErr w:type="gramStart"/>
      <w:r w:rsidR="00266C94" w:rsidRPr="00DD0C1A">
        <w:rPr>
          <w:rFonts w:ascii="Arial" w:eastAsia="Times New Roman" w:hAnsi="Arial" w:cs="Arial"/>
          <w:color w:val="000000"/>
          <w:kern w:val="0"/>
          <w:lang w:eastAsia="en-GB"/>
          <w14:ligatures w14:val="none"/>
        </w:rPr>
        <w:t>take into account</w:t>
      </w:r>
      <w:proofErr w:type="gramEnd"/>
      <w:r w:rsidR="00266C94" w:rsidRPr="00DD0C1A">
        <w:rPr>
          <w:rFonts w:ascii="Arial" w:eastAsia="Times New Roman" w:hAnsi="Arial" w:cs="Arial"/>
          <w:color w:val="000000"/>
          <w:kern w:val="0"/>
          <w:lang w:eastAsia="en-GB"/>
          <w14:ligatures w14:val="none"/>
        </w:rPr>
        <w:t xml:space="preserve"> National and Local highway design guidance</w:t>
      </w:r>
      <w:r w:rsidR="00A874AC" w:rsidRPr="00DD0C1A">
        <w:rPr>
          <w:rFonts w:ascii="Arial" w:eastAsia="Times New Roman" w:hAnsi="Arial" w:cs="Arial"/>
          <w:color w:val="000000"/>
          <w:kern w:val="0"/>
          <w:lang w:eastAsia="en-GB"/>
          <w14:ligatures w14:val="none"/>
        </w:rPr>
        <w:t xml:space="preserve">. The </w:t>
      </w:r>
      <w:r w:rsidR="00B01F3A" w:rsidRPr="00DD0C1A">
        <w:rPr>
          <w:rFonts w:ascii="Arial" w:eastAsia="Times New Roman" w:hAnsi="Arial" w:cs="Arial"/>
          <w:color w:val="000000"/>
          <w:kern w:val="0"/>
          <w:lang w:eastAsia="en-GB"/>
          <w14:ligatures w14:val="none"/>
        </w:rPr>
        <w:t xml:space="preserve">footway design should be 2m width as per </w:t>
      </w:r>
      <w:r w:rsidR="00B142C4" w:rsidRPr="00DD0C1A">
        <w:rPr>
          <w:rFonts w:ascii="Arial" w:eastAsia="Times New Roman" w:hAnsi="Arial" w:cs="Arial"/>
          <w:color w:val="000000"/>
          <w:kern w:val="0"/>
          <w:lang w:eastAsia="en-GB"/>
          <w14:ligatures w14:val="none"/>
        </w:rPr>
        <w:t>4.2 DfT Inclusive Mobility Design</w:t>
      </w:r>
      <w:r w:rsidR="00B1377D" w:rsidRPr="00DD0C1A">
        <w:rPr>
          <w:rFonts w:ascii="Arial" w:eastAsia="Times New Roman" w:hAnsi="Arial" w:cs="Arial"/>
          <w:color w:val="000000"/>
          <w:kern w:val="0"/>
          <w:lang w:eastAsia="en-GB"/>
          <w14:ligatures w14:val="none"/>
        </w:rPr>
        <w:t xml:space="preserve">. </w:t>
      </w:r>
      <w:r w:rsidR="007E2394" w:rsidRPr="00DD0C1A">
        <w:rPr>
          <w:rFonts w:ascii="Arial" w:eastAsia="Times New Roman" w:hAnsi="Arial" w:cs="Arial"/>
          <w:color w:val="000000"/>
          <w:kern w:val="0"/>
          <w:lang w:eastAsia="en-GB"/>
          <w14:ligatures w14:val="none"/>
        </w:rPr>
        <w:t xml:space="preserve">As part of the detailed design package for highway works, the Highway Authority would expect the </w:t>
      </w:r>
      <w:r w:rsidR="00492096" w:rsidRPr="00DD0C1A">
        <w:rPr>
          <w:rFonts w:ascii="Arial" w:eastAsia="Times New Roman" w:hAnsi="Arial" w:cs="Arial"/>
          <w:color w:val="000000"/>
          <w:kern w:val="0"/>
          <w:lang w:eastAsia="en-GB"/>
          <w14:ligatures w14:val="none"/>
        </w:rPr>
        <w:t xml:space="preserve">geometric </w:t>
      </w:r>
      <w:r w:rsidR="007E2394" w:rsidRPr="00DD0C1A">
        <w:rPr>
          <w:rFonts w:ascii="Arial" w:eastAsia="Times New Roman" w:hAnsi="Arial" w:cs="Arial"/>
          <w:color w:val="000000"/>
          <w:kern w:val="0"/>
          <w:lang w:eastAsia="en-GB"/>
          <w14:ligatures w14:val="none"/>
        </w:rPr>
        <w:t xml:space="preserve">dimensions, alongside other relevant technical information, to be submitted before approval. </w:t>
      </w:r>
    </w:p>
    <w:p w14:paraId="004B48D7" w14:textId="77777777" w:rsidR="00056EE0" w:rsidRPr="00DD0C1A" w:rsidRDefault="00056EE0" w:rsidP="00DD0795">
      <w:pPr>
        <w:spacing w:after="0" w:line="240" w:lineRule="auto"/>
        <w:rPr>
          <w:rFonts w:ascii="Arial" w:eastAsia="Times New Roman" w:hAnsi="Arial" w:cs="Arial"/>
          <w:color w:val="000000"/>
          <w:kern w:val="0"/>
          <w:lang w:eastAsia="en-GB"/>
          <w14:ligatures w14:val="none"/>
        </w:rPr>
      </w:pPr>
    </w:p>
    <w:p w14:paraId="60CF756F" w14:textId="6DF585FA" w:rsidR="00735345" w:rsidRPr="00F65C2D" w:rsidRDefault="00056EE0" w:rsidP="00DD0795">
      <w:pPr>
        <w:spacing w:after="0" w:line="240" w:lineRule="auto"/>
        <w:rPr>
          <w:rFonts w:ascii="Arial" w:eastAsia="Times New Roman" w:hAnsi="Arial" w:cs="Arial"/>
          <w:kern w:val="0"/>
          <w:lang w:eastAsia="en-GB"/>
          <w14:ligatures w14:val="none"/>
        </w:rPr>
      </w:pPr>
      <w:r w:rsidRPr="00DD0C1A">
        <w:rPr>
          <w:rFonts w:ascii="Arial" w:eastAsia="Times New Roman" w:hAnsi="Arial" w:cs="Arial"/>
          <w:color w:val="000000"/>
          <w:kern w:val="0"/>
          <w:lang w:eastAsia="en-GB"/>
          <w14:ligatures w14:val="none"/>
        </w:rPr>
        <w:t xml:space="preserve">A </w:t>
      </w:r>
      <w:r w:rsidR="00344CBC" w:rsidRPr="00DD0C1A">
        <w:rPr>
          <w:rFonts w:ascii="Arial" w:eastAsia="Times New Roman" w:hAnsi="Arial" w:cs="Arial"/>
          <w:color w:val="000000"/>
          <w:kern w:val="0"/>
          <w:lang w:eastAsia="en-GB"/>
          <w14:ligatures w14:val="none"/>
        </w:rPr>
        <w:t xml:space="preserve">secondary access to the proposed development </w:t>
      </w:r>
      <w:r w:rsidR="009C052D" w:rsidRPr="00DD0C1A">
        <w:rPr>
          <w:rFonts w:ascii="Arial" w:eastAsia="Times New Roman" w:hAnsi="Arial" w:cs="Arial"/>
          <w:color w:val="000000"/>
          <w:kern w:val="0"/>
          <w:lang w:eastAsia="en-GB"/>
          <w14:ligatures w14:val="none"/>
        </w:rPr>
        <w:t xml:space="preserve">should be implemented from Sand Pit Road. </w:t>
      </w:r>
      <w:r w:rsidR="008C0096" w:rsidRPr="00DD0C1A">
        <w:rPr>
          <w:rFonts w:ascii="Arial" w:eastAsia="Times New Roman" w:hAnsi="Arial" w:cs="Arial"/>
          <w:color w:val="000000"/>
          <w:kern w:val="0"/>
          <w:lang w:eastAsia="en-GB"/>
          <w14:ligatures w14:val="none"/>
        </w:rPr>
        <w:t xml:space="preserve">This would encourage Active Travel </w:t>
      </w:r>
      <w:r w:rsidR="0005123C" w:rsidRPr="00DD0C1A">
        <w:rPr>
          <w:rFonts w:ascii="Arial" w:eastAsia="Times New Roman" w:hAnsi="Arial" w:cs="Arial"/>
          <w:color w:val="000000"/>
          <w:kern w:val="0"/>
          <w:lang w:eastAsia="en-GB"/>
          <w14:ligatures w14:val="none"/>
        </w:rPr>
        <w:t xml:space="preserve">to and </w:t>
      </w:r>
      <w:r w:rsidR="008C0096" w:rsidRPr="00DD0C1A">
        <w:rPr>
          <w:rFonts w:ascii="Arial" w:eastAsia="Times New Roman" w:hAnsi="Arial" w:cs="Arial"/>
          <w:color w:val="000000"/>
          <w:kern w:val="0"/>
          <w:lang w:eastAsia="en-GB"/>
          <w14:ligatures w14:val="none"/>
        </w:rPr>
        <w:t xml:space="preserve">from the proposed development </w:t>
      </w:r>
      <w:r w:rsidR="0005123C" w:rsidRPr="00DD0C1A">
        <w:rPr>
          <w:rFonts w:ascii="Arial" w:eastAsia="Times New Roman" w:hAnsi="Arial" w:cs="Arial"/>
          <w:color w:val="000000"/>
          <w:kern w:val="0"/>
          <w:lang w:eastAsia="en-GB"/>
          <w14:ligatures w14:val="none"/>
        </w:rPr>
        <w:t xml:space="preserve">into Calne itself </w:t>
      </w:r>
      <w:r w:rsidR="008C0096" w:rsidRPr="00DD0C1A">
        <w:rPr>
          <w:rFonts w:ascii="Arial" w:eastAsia="Times New Roman" w:hAnsi="Arial" w:cs="Arial"/>
          <w:color w:val="000000"/>
          <w:kern w:val="0"/>
          <w:lang w:eastAsia="en-GB"/>
          <w14:ligatures w14:val="none"/>
        </w:rPr>
        <w:t xml:space="preserve">and </w:t>
      </w:r>
      <w:r w:rsidR="004F5447" w:rsidRPr="00DD0C1A">
        <w:rPr>
          <w:rFonts w:ascii="Arial" w:eastAsia="Times New Roman" w:hAnsi="Arial" w:cs="Arial"/>
          <w:color w:val="000000"/>
          <w:kern w:val="0"/>
          <w:lang w:eastAsia="en-GB"/>
          <w14:ligatures w14:val="none"/>
        </w:rPr>
        <w:t xml:space="preserve">contribute towards non-motorised trips. </w:t>
      </w:r>
      <w:r w:rsidR="00A107C6" w:rsidRPr="00DD0C1A">
        <w:rPr>
          <w:rFonts w:ascii="Arial" w:eastAsia="Times New Roman" w:hAnsi="Arial" w:cs="Arial"/>
          <w:color w:val="000000"/>
          <w:kern w:val="0"/>
          <w:lang w:eastAsia="en-GB"/>
          <w14:ligatures w14:val="none"/>
        </w:rPr>
        <w:t xml:space="preserve">The access should </w:t>
      </w:r>
      <w:r w:rsidR="000F795B" w:rsidRPr="00DD0C1A">
        <w:rPr>
          <w:rFonts w:ascii="Arial" w:eastAsia="Times New Roman" w:hAnsi="Arial" w:cs="Arial"/>
          <w:color w:val="000000"/>
          <w:kern w:val="0"/>
          <w:lang w:eastAsia="en-GB"/>
          <w14:ligatures w14:val="none"/>
        </w:rPr>
        <w:t xml:space="preserve">have a removable bollard to </w:t>
      </w:r>
      <w:r w:rsidR="002D6D81" w:rsidRPr="00DD0C1A">
        <w:rPr>
          <w:rFonts w:ascii="Arial" w:eastAsia="Times New Roman" w:hAnsi="Arial" w:cs="Arial"/>
          <w:color w:val="000000"/>
          <w:kern w:val="0"/>
          <w:lang w:eastAsia="en-GB"/>
          <w14:ligatures w14:val="none"/>
        </w:rPr>
        <w:t xml:space="preserve">ensure this is utilised by pedestrians and cyclists. </w:t>
      </w:r>
      <w:r w:rsidR="00735345" w:rsidRPr="00DD0C1A">
        <w:rPr>
          <w:rFonts w:ascii="Arial" w:eastAsia="Times New Roman" w:hAnsi="Arial" w:cs="Arial"/>
          <w:color w:val="000000"/>
          <w:kern w:val="0"/>
          <w:lang w:eastAsia="en-GB"/>
          <w14:ligatures w14:val="none"/>
        </w:rPr>
        <w:t xml:space="preserve">This would </w:t>
      </w:r>
      <w:r w:rsidR="0052660D" w:rsidRPr="00DD0C1A">
        <w:rPr>
          <w:rFonts w:ascii="Arial" w:eastAsia="Times New Roman" w:hAnsi="Arial" w:cs="Arial"/>
          <w:color w:val="000000"/>
          <w:kern w:val="0"/>
          <w:lang w:eastAsia="en-GB"/>
          <w14:ligatures w14:val="none"/>
        </w:rPr>
        <w:t>ensure that transport hierarchy is adhered to and that Active Travel is catered for.</w:t>
      </w:r>
      <w:r w:rsidR="001C34EE" w:rsidRPr="00DD0C1A">
        <w:rPr>
          <w:rFonts w:ascii="Arial" w:eastAsia="Times New Roman" w:hAnsi="Arial" w:cs="Arial"/>
          <w:color w:val="000000"/>
          <w:kern w:val="0"/>
          <w:lang w:eastAsia="en-GB"/>
          <w14:ligatures w14:val="none"/>
        </w:rPr>
        <w:t xml:space="preserve"> The design </w:t>
      </w:r>
      <w:r w:rsidR="0085397C" w:rsidRPr="00DD0C1A">
        <w:rPr>
          <w:rFonts w:ascii="Arial" w:eastAsia="Times New Roman" w:hAnsi="Arial" w:cs="Arial"/>
          <w:color w:val="000000"/>
          <w:kern w:val="0"/>
          <w:lang w:eastAsia="en-GB"/>
          <w14:ligatures w14:val="none"/>
        </w:rPr>
        <w:t xml:space="preserve">put forward in Appendix B includes a signalised crossing, this should be a </w:t>
      </w:r>
      <w:r w:rsidR="0050762C" w:rsidRPr="00DD0C1A">
        <w:rPr>
          <w:rFonts w:ascii="Arial" w:eastAsia="Times New Roman" w:hAnsi="Arial" w:cs="Arial"/>
          <w:color w:val="000000"/>
          <w:kern w:val="0"/>
          <w:lang w:eastAsia="en-GB"/>
          <w14:ligatures w14:val="none"/>
        </w:rPr>
        <w:t xml:space="preserve">Toucan crossing and located in the vicinity of the proposed secondary access. </w:t>
      </w:r>
      <w:r w:rsidR="00965720" w:rsidRPr="00DD0C1A">
        <w:rPr>
          <w:rFonts w:ascii="Arial" w:eastAsia="Times New Roman" w:hAnsi="Arial" w:cs="Arial"/>
          <w:color w:val="000000"/>
          <w:kern w:val="0"/>
          <w:lang w:eastAsia="en-GB"/>
          <w14:ligatures w14:val="none"/>
        </w:rPr>
        <w:t xml:space="preserve">If there is sufficient space </w:t>
      </w:r>
      <w:r w:rsidR="00451D68" w:rsidRPr="00DD0C1A">
        <w:rPr>
          <w:rFonts w:ascii="Arial" w:eastAsia="Times New Roman" w:hAnsi="Arial" w:cs="Arial"/>
          <w:color w:val="000000"/>
          <w:kern w:val="0"/>
          <w:lang w:eastAsia="en-GB"/>
          <w14:ligatures w14:val="none"/>
        </w:rPr>
        <w:t xml:space="preserve">within the red line boundary </w:t>
      </w:r>
      <w:r w:rsidR="00B52D0B" w:rsidRPr="00DD0C1A">
        <w:rPr>
          <w:rFonts w:ascii="Arial" w:eastAsia="Times New Roman" w:hAnsi="Arial" w:cs="Arial"/>
          <w:color w:val="000000"/>
          <w:kern w:val="0"/>
          <w:lang w:eastAsia="en-GB"/>
          <w14:ligatures w14:val="none"/>
        </w:rPr>
        <w:t xml:space="preserve">of the site (see Site Location Plan, </w:t>
      </w:r>
      <w:r w:rsidR="009846EE" w:rsidRPr="00DD0C1A">
        <w:rPr>
          <w:rFonts w:ascii="Arial" w:eastAsia="Times New Roman" w:hAnsi="Arial" w:cs="Arial"/>
          <w:color w:val="000000"/>
          <w:kern w:val="0"/>
          <w:lang w:eastAsia="en-GB"/>
          <w14:ligatures w14:val="none"/>
        </w:rPr>
        <w:t xml:space="preserve">Drawing No. 1001 Rev A) </w:t>
      </w:r>
      <w:r w:rsidR="00965720" w:rsidRPr="00DD0C1A">
        <w:rPr>
          <w:rFonts w:ascii="Arial" w:eastAsia="Times New Roman" w:hAnsi="Arial" w:cs="Arial"/>
          <w:color w:val="000000"/>
          <w:kern w:val="0"/>
          <w:lang w:eastAsia="en-GB"/>
          <w14:ligatures w14:val="none"/>
        </w:rPr>
        <w:t xml:space="preserve">then the existing footway </w:t>
      </w:r>
      <w:r w:rsidR="00E662E4" w:rsidRPr="00DD0C1A">
        <w:rPr>
          <w:rFonts w:ascii="Arial" w:eastAsia="Times New Roman" w:hAnsi="Arial" w:cs="Arial"/>
          <w:color w:val="000000"/>
          <w:kern w:val="0"/>
          <w:lang w:eastAsia="en-GB"/>
          <w14:ligatures w14:val="none"/>
        </w:rPr>
        <w:t xml:space="preserve">on Sand Pit Lane </w:t>
      </w:r>
      <w:r w:rsidR="00965720" w:rsidRPr="00DD0C1A">
        <w:rPr>
          <w:rFonts w:ascii="Arial" w:eastAsia="Times New Roman" w:hAnsi="Arial" w:cs="Arial"/>
          <w:color w:val="000000"/>
          <w:kern w:val="0"/>
          <w:lang w:eastAsia="en-GB"/>
          <w14:ligatures w14:val="none"/>
        </w:rPr>
        <w:t xml:space="preserve">should be converted </w:t>
      </w:r>
      <w:r w:rsidR="00E662E4" w:rsidRPr="00DD0C1A">
        <w:rPr>
          <w:rFonts w:ascii="Arial" w:eastAsia="Times New Roman" w:hAnsi="Arial" w:cs="Arial"/>
          <w:color w:val="000000"/>
          <w:kern w:val="0"/>
          <w:lang w:eastAsia="en-GB"/>
          <w14:ligatures w14:val="none"/>
        </w:rPr>
        <w:t>in</w:t>
      </w:r>
      <w:r w:rsidR="00965720" w:rsidRPr="00DD0C1A">
        <w:rPr>
          <w:rFonts w:ascii="Arial" w:eastAsia="Times New Roman" w:hAnsi="Arial" w:cs="Arial"/>
          <w:color w:val="000000"/>
          <w:kern w:val="0"/>
          <w:lang w:eastAsia="en-GB"/>
          <w14:ligatures w14:val="none"/>
        </w:rPr>
        <w:t>to a shared use path which will connect to the proposed Toucan</w:t>
      </w:r>
      <w:r w:rsidR="000505DF" w:rsidRPr="00DD0C1A">
        <w:rPr>
          <w:rFonts w:ascii="Arial" w:eastAsia="Times New Roman" w:hAnsi="Arial" w:cs="Arial"/>
          <w:color w:val="000000"/>
          <w:kern w:val="0"/>
          <w:lang w:eastAsia="en-GB"/>
          <w14:ligatures w14:val="none"/>
        </w:rPr>
        <w:t xml:space="preserve"> from the residential site</w:t>
      </w:r>
      <w:r w:rsidR="00E92773" w:rsidRPr="00DD0C1A">
        <w:rPr>
          <w:rFonts w:ascii="Arial" w:eastAsia="Times New Roman" w:hAnsi="Arial" w:cs="Arial"/>
          <w:color w:val="000000"/>
          <w:kern w:val="0"/>
          <w:lang w:eastAsia="en-GB"/>
          <w14:ligatures w14:val="none"/>
        </w:rPr>
        <w:t xml:space="preserve">. This </w:t>
      </w:r>
      <w:r w:rsidR="00EA37E9" w:rsidRPr="00DD0C1A">
        <w:rPr>
          <w:rFonts w:ascii="Arial" w:eastAsia="Times New Roman" w:hAnsi="Arial" w:cs="Arial"/>
          <w:color w:val="000000"/>
          <w:kern w:val="0"/>
          <w:lang w:eastAsia="en-GB"/>
          <w14:ligatures w14:val="none"/>
        </w:rPr>
        <w:t xml:space="preserve">potential </w:t>
      </w:r>
      <w:r w:rsidR="00E3385A" w:rsidRPr="00DD0C1A">
        <w:rPr>
          <w:rFonts w:ascii="Arial" w:eastAsia="Times New Roman" w:hAnsi="Arial" w:cs="Arial"/>
          <w:color w:val="000000"/>
          <w:kern w:val="0"/>
          <w:lang w:eastAsia="en-GB"/>
          <w14:ligatures w14:val="none"/>
        </w:rPr>
        <w:t>amendment</w:t>
      </w:r>
      <w:r w:rsidR="00EA37E9" w:rsidRPr="00DD0C1A">
        <w:rPr>
          <w:rFonts w:ascii="Arial" w:eastAsia="Times New Roman" w:hAnsi="Arial" w:cs="Arial"/>
          <w:color w:val="000000"/>
          <w:kern w:val="0"/>
          <w:lang w:eastAsia="en-GB"/>
          <w14:ligatures w14:val="none"/>
        </w:rPr>
        <w:t xml:space="preserve"> to convert the footway into a shared use path</w:t>
      </w:r>
      <w:r w:rsidR="00E3385A" w:rsidRPr="00DD0C1A">
        <w:rPr>
          <w:rFonts w:ascii="Arial" w:eastAsia="Times New Roman" w:hAnsi="Arial" w:cs="Arial"/>
          <w:color w:val="000000"/>
          <w:kern w:val="0"/>
          <w:lang w:eastAsia="en-GB"/>
          <w14:ligatures w14:val="none"/>
        </w:rPr>
        <w:t xml:space="preserve"> </w:t>
      </w:r>
      <w:r w:rsidR="00E92773" w:rsidRPr="00DD0C1A">
        <w:rPr>
          <w:rFonts w:ascii="Arial" w:eastAsia="Times New Roman" w:hAnsi="Arial" w:cs="Arial"/>
          <w:color w:val="000000"/>
          <w:kern w:val="0"/>
          <w:lang w:eastAsia="en-GB"/>
          <w14:ligatures w14:val="none"/>
        </w:rPr>
        <w:t xml:space="preserve">should encourage Active Travel trips and ensure a continuous </w:t>
      </w:r>
      <w:r w:rsidR="00F51D5E" w:rsidRPr="00DD0C1A">
        <w:rPr>
          <w:rFonts w:ascii="Arial" w:eastAsia="Times New Roman" w:hAnsi="Arial" w:cs="Arial"/>
          <w:color w:val="000000"/>
          <w:kern w:val="0"/>
          <w:lang w:eastAsia="en-GB"/>
          <w14:ligatures w14:val="none"/>
        </w:rPr>
        <w:t xml:space="preserve">pathway for cyclists from the residential estate to the signalised crossing. </w:t>
      </w:r>
      <w:r w:rsidR="0042377F" w:rsidRPr="00DD0C1A">
        <w:rPr>
          <w:rFonts w:ascii="Arial" w:eastAsia="Times New Roman" w:hAnsi="Arial" w:cs="Arial"/>
          <w:color w:val="000000"/>
          <w:kern w:val="0"/>
          <w:lang w:eastAsia="en-GB"/>
          <w14:ligatures w14:val="none"/>
        </w:rPr>
        <w:t>The</w:t>
      </w:r>
      <w:r w:rsidR="0042377F">
        <w:rPr>
          <w:rFonts w:ascii="Arial" w:eastAsia="Times New Roman" w:hAnsi="Arial" w:cs="Arial"/>
          <w:color w:val="000000"/>
          <w:kern w:val="0"/>
          <w:lang w:eastAsia="en-GB"/>
          <w14:ligatures w14:val="none"/>
        </w:rPr>
        <w:t xml:space="preserve"> </w:t>
      </w:r>
      <w:r w:rsidR="0042377F">
        <w:rPr>
          <w:rFonts w:ascii="Arial" w:eastAsia="Times New Roman" w:hAnsi="Arial" w:cs="Arial"/>
          <w:color w:val="000000"/>
          <w:kern w:val="0"/>
          <w:lang w:eastAsia="en-GB"/>
          <w14:ligatures w14:val="none"/>
        </w:rPr>
        <w:lastRenderedPageBreak/>
        <w:t xml:space="preserve">shared use path should correspond to design guidance as set out in LTN1/20. </w:t>
      </w:r>
      <w:r w:rsidR="003F338E" w:rsidRPr="00F65C2D">
        <w:rPr>
          <w:rFonts w:ascii="Arial" w:eastAsia="Times New Roman" w:hAnsi="Arial" w:cs="Arial"/>
          <w:kern w:val="0"/>
          <w:lang w:eastAsia="en-GB"/>
          <w14:ligatures w14:val="none"/>
        </w:rPr>
        <w:t xml:space="preserve">A potential location </w:t>
      </w:r>
      <w:r w:rsidR="00BC0CC0" w:rsidRPr="00F65C2D">
        <w:rPr>
          <w:rFonts w:ascii="Arial" w:eastAsia="Times New Roman" w:hAnsi="Arial" w:cs="Arial"/>
          <w:kern w:val="0"/>
          <w:lang w:eastAsia="en-GB"/>
          <w14:ligatures w14:val="none"/>
        </w:rPr>
        <w:t xml:space="preserve">for signalised crossing </w:t>
      </w:r>
      <w:r w:rsidR="00A732C5" w:rsidRPr="00F65C2D">
        <w:rPr>
          <w:rFonts w:ascii="Arial" w:eastAsia="Times New Roman" w:hAnsi="Arial" w:cs="Arial"/>
          <w:kern w:val="0"/>
          <w:lang w:eastAsia="en-GB"/>
          <w14:ligatures w14:val="none"/>
        </w:rPr>
        <w:t xml:space="preserve">could be </w:t>
      </w:r>
      <w:r w:rsidR="00AC782E" w:rsidRPr="00F65C2D">
        <w:rPr>
          <w:rFonts w:ascii="Arial" w:eastAsia="Times New Roman" w:hAnsi="Arial" w:cs="Arial"/>
          <w:kern w:val="0"/>
          <w:lang w:eastAsia="en-GB"/>
          <w14:ligatures w14:val="none"/>
        </w:rPr>
        <w:t>on Sand Pit Road in the vicinity of the existing link t</w:t>
      </w:r>
      <w:r w:rsidR="000C33AA" w:rsidRPr="00F65C2D">
        <w:rPr>
          <w:rFonts w:ascii="Arial" w:eastAsia="Times New Roman" w:hAnsi="Arial" w:cs="Arial"/>
          <w:kern w:val="0"/>
          <w:lang w:eastAsia="en-GB"/>
          <w14:ligatures w14:val="none"/>
        </w:rPr>
        <w:t>hat leads</w:t>
      </w:r>
      <w:r w:rsidR="00AC782E" w:rsidRPr="00F65C2D">
        <w:rPr>
          <w:rFonts w:ascii="Arial" w:eastAsia="Times New Roman" w:hAnsi="Arial" w:cs="Arial"/>
          <w:kern w:val="0"/>
          <w:lang w:eastAsia="en-GB"/>
          <w14:ligatures w14:val="none"/>
        </w:rPr>
        <w:t xml:space="preserve"> Comet </w:t>
      </w:r>
      <w:r w:rsidR="00E9567D" w:rsidRPr="00F65C2D">
        <w:rPr>
          <w:rFonts w:ascii="Arial" w:eastAsia="Times New Roman" w:hAnsi="Arial" w:cs="Arial"/>
          <w:kern w:val="0"/>
          <w:lang w:eastAsia="en-GB"/>
          <w14:ligatures w14:val="none"/>
        </w:rPr>
        <w:t>Crescent</w:t>
      </w:r>
      <w:r w:rsidR="000C33AA" w:rsidRPr="00F65C2D">
        <w:rPr>
          <w:rFonts w:ascii="Arial" w:eastAsia="Times New Roman" w:hAnsi="Arial" w:cs="Arial"/>
          <w:kern w:val="0"/>
          <w:lang w:eastAsia="en-GB"/>
          <w14:ligatures w14:val="none"/>
        </w:rPr>
        <w:t xml:space="preserve"> (located here </w:t>
      </w:r>
      <w:hyperlink r:id="rId8" w:history="1">
        <w:r w:rsidR="00AE6E1C" w:rsidRPr="00F65C2D">
          <w:rPr>
            <w:rStyle w:val="Hyperlink"/>
            <w:color w:val="auto"/>
          </w:rPr>
          <w:t>Sand Pit Rd - Google Maps</w:t>
        </w:r>
      </w:hyperlink>
      <w:r w:rsidR="00D57C28" w:rsidRPr="00F65C2D">
        <w:t xml:space="preserve">) </w:t>
      </w:r>
      <w:r w:rsidR="00D57C28" w:rsidRPr="00F65C2D">
        <w:rPr>
          <w:rFonts w:ascii="Arial" w:hAnsi="Arial" w:cs="Arial"/>
        </w:rPr>
        <w:t>The proposed signalised crossing should be detailed on a revised plan a</w:t>
      </w:r>
      <w:r w:rsidR="00C236B8" w:rsidRPr="00F65C2D">
        <w:rPr>
          <w:rFonts w:ascii="Arial" w:hAnsi="Arial" w:cs="Arial"/>
        </w:rPr>
        <w:t xml:space="preserve">nd should take into account </w:t>
      </w:r>
      <w:r w:rsidR="00EA7BED" w:rsidRPr="00F65C2D">
        <w:rPr>
          <w:rFonts w:ascii="Arial" w:hAnsi="Arial" w:cs="Arial"/>
        </w:rPr>
        <w:t xml:space="preserve">visibility splays as set out in TSM chapter 6. </w:t>
      </w:r>
    </w:p>
    <w:p w14:paraId="4C52877B" w14:textId="77777777" w:rsidR="00735345" w:rsidRDefault="00735345" w:rsidP="00DD0795">
      <w:pPr>
        <w:spacing w:after="0" w:line="240" w:lineRule="auto"/>
        <w:rPr>
          <w:rFonts w:ascii="Arial" w:eastAsia="Times New Roman" w:hAnsi="Arial" w:cs="Arial"/>
          <w:color w:val="000000"/>
          <w:kern w:val="0"/>
          <w:lang w:eastAsia="en-GB"/>
          <w14:ligatures w14:val="none"/>
        </w:rPr>
      </w:pPr>
    </w:p>
    <w:p w14:paraId="2ED61311" w14:textId="16E76854" w:rsidR="00056EE0" w:rsidRPr="00DD0C1A" w:rsidRDefault="004B6FA6" w:rsidP="00DD0795">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The secondary access </w:t>
      </w:r>
      <w:r w:rsidR="00580E73" w:rsidRPr="00DD0C1A">
        <w:rPr>
          <w:rFonts w:ascii="Arial" w:eastAsia="Times New Roman" w:hAnsi="Arial" w:cs="Arial"/>
          <w:color w:val="000000"/>
          <w:kern w:val="0"/>
          <w:lang w:eastAsia="en-GB"/>
          <w14:ligatures w14:val="none"/>
        </w:rPr>
        <w:t>design</w:t>
      </w:r>
      <w:r w:rsidR="00F231FB" w:rsidRPr="00DD0C1A">
        <w:rPr>
          <w:rFonts w:ascii="Arial" w:eastAsia="Times New Roman" w:hAnsi="Arial" w:cs="Arial"/>
          <w:color w:val="000000"/>
          <w:kern w:val="0"/>
          <w:lang w:eastAsia="en-GB"/>
          <w14:ligatures w14:val="none"/>
        </w:rPr>
        <w:t xml:space="preserve"> </w:t>
      </w:r>
      <w:r w:rsidR="00B62326" w:rsidRPr="00DD0C1A">
        <w:rPr>
          <w:rFonts w:ascii="Arial" w:eastAsia="Times New Roman" w:hAnsi="Arial" w:cs="Arial"/>
          <w:color w:val="000000"/>
          <w:kern w:val="0"/>
          <w:lang w:eastAsia="en-GB"/>
          <w14:ligatures w14:val="none"/>
        </w:rPr>
        <w:t>width</w:t>
      </w:r>
      <w:r w:rsidR="00580E73" w:rsidRPr="00DD0C1A">
        <w:rPr>
          <w:rFonts w:ascii="Arial" w:eastAsia="Times New Roman" w:hAnsi="Arial" w:cs="Arial"/>
          <w:color w:val="000000"/>
          <w:kern w:val="0"/>
          <w:lang w:eastAsia="en-GB"/>
          <w14:ligatures w14:val="none"/>
        </w:rPr>
        <w:t xml:space="preserve"> as put forward in Appendix B of the TA </w:t>
      </w:r>
      <w:r w:rsidR="000B69DC" w:rsidRPr="00DD0C1A">
        <w:rPr>
          <w:rFonts w:ascii="Arial" w:eastAsia="Times New Roman" w:hAnsi="Arial" w:cs="Arial"/>
          <w:color w:val="000000"/>
          <w:kern w:val="0"/>
          <w:lang w:eastAsia="en-GB"/>
          <w14:ligatures w14:val="none"/>
        </w:rPr>
        <w:t>is 3.7m</w:t>
      </w:r>
      <w:r w:rsidR="002F0103" w:rsidRPr="00DD0C1A">
        <w:rPr>
          <w:rFonts w:ascii="Arial" w:eastAsia="Times New Roman" w:hAnsi="Arial" w:cs="Arial"/>
          <w:color w:val="000000"/>
          <w:kern w:val="0"/>
          <w:lang w:eastAsia="en-GB"/>
          <w14:ligatures w14:val="none"/>
        </w:rPr>
        <w:t xml:space="preserve"> and this </w:t>
      </w:r>
      <w:r w:rsidR="00A17A70" w:rsidRPr="00DD0C1A">
        <w:rPr>
          <w:rFonts w:ascii="Arial" w:eastAsia="Times New Roman" w:hAnsi="Arial" w:cs="Arial"/>
          <w:color w:val="000000"/>
          <w:kern w:val="0"/>
          <w:lang w:eastAsia="en-GB"/>
          <w14:ligatures w14:val="none"/>
        </w:rPr>
        <w:t>can also be utilised by emergency vehicles</w:t>
      </w:r>
      <w:r w:rsidR="000B69DC" w:rsidRPr="00DD0C1A">
        <w:rPr>
          <w:rFonts w:ascii="Arial" w:eastAsia="Times New Roman" w:hAnsi="Arial" w:cs="Arial"/>
          <w:color w:val="000000"/>
          <w:kern w:val="0"/>
          <w:lang w:eastAsia="en-GB"/>
          <w14:ligatures w14:val="none"/>
        </w:rPr>
        <w:t xml:space="preserve">. </w:t>
      </w:r>
      <w:r w:rsidR="002D6D81" w:rsidRPr="00DD0C1A">
        <w:rPr>
          <w:rFonts w:ascii="Arial" w:eastAsia="Times New Roman" w:hAnsi="Arial" w:cs="Arial"/>
          <w:color w:val="000000"/>
          <w:kern w:val="0"/>
          <w:lang w:eastAsia="en-GB"/>
          <w14:ligatures w14:val="none"/>
        </w:rPr>
        <w:t xml:space="preserve">This width corresponds to </w:t>
      </w:r>
      <w:r w:rsidR="002F0103" w:rsidRPr="00DD0C1A">
        <w:rPr>
          <w:rFonts w:ascii="Arial" w:eastAsia="Times New Roman" w:hAnsi="Arial" w:cs="Arial"/>
          <w:color w:val="000000"/>
          <w:kern w:val="0"/>
          <w:lang w:eastAsia="en-GB"/>
          <w14:ligatures w14:val="none"/>
        </w:rPr>
        <w:t xml:space="preserve">Building Regulations </w:t>
      </w:r>
      <w:r w:rsidR="00A17A70" w:rsidRPr="00DD0C1A">
        <w:rPr>
          <w:rFonts w:ascii="Arial" w:eastAsia="Times New Roman" w:hAnsi="Arial" w:cs="Arial"/>
          <w:color w:val="000000"/>
          <w:kern w:val="0"/>
          <w:lang w:eastAsia="en-GB"/>
          <w14:ligatures w14:val="none"/>
        </w:rPr>
        <w:t>2010</w:t>
      </w:r>
      <w:r w:rsidR="009973AF" w:rsidRPr="00DD0C1A">
        <w:rPr>
          <w:rFonts w:ascii="Arial" w:eastAsia="Times New Roman" w:hAnsi="Arial" w:cs="Arial"/>
          <w:color w:val="000000"/>
          <w:kern w:val="0"/>
          <w:lang w:eastAsia="en-GB"/>
          <w14:ligatures w14:val="none"/>
        </w:rPr>
        <w:t xml:space="preserve"> (</w:t>
      </w:r>
      <w:r w:rsidR="004B59A4" w:rsidRPr="00DD0C1A">
        <w:rPr>
          <w:rFonts w:ascii="Arial" w:eastAsia="Times New Roman" w:hAnsi="Arial" w:cs="Arial"/>
          <w:color w:val="000000"/>
          <w:kern w:val="0"/>
          <w:lang w:eastAsia="en-GB"/>
          <w14:ligatures w14:val="none"/>
        </w:rPr>
        <w:t xml:space="preserve">Approved Document B, </w:t>
      </w:r>
      <w:r w:rsidR="00ED792B" w:rsidRPr="00DD0C1A">
        <w:rPr>
          <w:rFonts w:ascii="Arial" w:eastAsia="Times New Roman" w:hAnsi="Arial" w:cs="Arial"/>
          <w:color w:val="000000"/>
          <w:kern w:val="0"/>
          <w:lang w:eastAsia="en-GB"/>
          <w14:ligatures w14:val="none"/>
        </w:rPr>
        <w:t>Fire Safety</w:t>
      </w:r>
      <w:r w:rsidR="009973AF" w:rsidRPr="00DD0C1A">
        <w:rPr>
          <w:rFonts w:ascii="Arial" w:eastAsia="Times New Roman" w:hAnsi="Arial" w:cs="Arial"/>
          <w:color w:val="000000"/>
          <w:kern w:val="0"/>
          <w:lang w:eastAsia="en-GB"/>
          <w14:ligatures w14:val="none"/>
        </w:rPr>
        <w:t xml:space="preserve">, Volume 1, </w:t>
      </w:r>
      <w:r w:rsidR="00EC73BE" w:rsidRPr="00DD0C1A">
        <w:rPr>
          <w:rFonts w:ascii="Arial" w:eastAsia="Times New Roman" w:hAnsi="Arial" w:cs="Arial"/>
          <w:color w:val="000000"/>
          <w:kern w:val="0"/>
          <w:lang w:eastAsia="en-GB"/>
          <w14:ligatures w14:val="none"/>
        </w:rPr>
        <w:t>table 13.1</w:t>
      </w:r>
      <w:r w:rsidR="00A25E50" w:rsidRPr="00DD0C1A">
        <w:rPr>
          <w:rFonts w:ascii="Arial" w:eastAsia="Times New Roman" w:hAnsi="Arial" w:cs="Arial"/>
          <w:color w:val="000000"/>
          <w:kern w:val="0"/>
          <w:lang w:eastAsia="en-GB"/>
          <w14:ligatures w14:val="none"/>
        </w:rPr>
        <w:t xml:space="preserve"> 2019 edition) </w:t>
      </w:r>
      <w:r w:rsidR="00B71FE3" w:rsidRPr="00DD0C1A">
        <w:rPr>
          <w:rFonts w:ascii="Arial" w:eastAsia="Times New Roman" w:hAnsi="Arial" w:cs="Arial"/>
          <w:color w:val="000000"/>
          <w:kern w:val="0"/>
          <w:lang w:eastAsia="en-GB"/>
          <w14:ligatures w14:val="none"/>
        </w:rPr>
        <w:t>for emergency vehicles. The access design should correspond to</w:t>
      </w:r>
      <w:r w:rsidR="00D60E49" w:rsidRPr="00DD0C1A">
        <w:rPr>
          <w:rFonts w:ascii="Arial" w:eastAsia="Times New Roman" w:hAnsi="Arial" w:cs="Arial"/>
          <w:color w:val="000000"/>
          <w:kern w:val="0"/>
          <w:lang w:eastAsia="en-GB"/>
          <w14:ligatures w14:val="none"/>
        </w:rPr>
        <w:t xml:space="preserve"> Manual for Streets </w:t>
      </w:r>
      <w:r w:rsidR="00863AF3" w:rsidRPr="00DD0C1A">
        <w:rPr>
          <w:rFonts w:ascii="Arial" w:eastAsia="Times New Roman" w:hAnsi="Arial" w:cs="Arial"/>
          <w:color w:val="000000"/>
          <w:kern w:val="0"/>
          <w:lang w:eastAsia="en-GB"/>
          <w14:ligatures w14:val="none"/>
        </w:rPr>
        <w:t xml:space="preserve">guidance </w:t>
      </w:r>
      <w:r w:rsidR="00D60E49" w:rsidRPr="00DD0C1A">
        <w:rPr>
          <w:rFonts w:ascii="Arial" w:eastAsia="Times New Roman" w:hAnsi="Arial" w:cs="Arial"/>
          <w:color w:val="000000"/>
          <w:kern w:val="0"/>
          <w:lang w:eastAsia="en-GB"/>
          <w14:ligatures w14:val="none"/>
        </w:rPr>
        <w:t>and</w:t>
      </w:r>
      <w:r w:rsidR="00B71FE3" w:rsidRPr="00DD0C1A">
        <w:rPr>
          <w:rFonts w:ascii="Arial" w:eastAsia="Times New Roman" w:hAnsi="Arial" w:cs="Arial"/>
          <w:color w:val="000000"/>
          <w:kern w:val="0"/>
          <w:lang w:eastAsia="en-GB"/>
          <w14:ligatures w14:val="none"/>
        </w:rPr>
        <w:t xml:space="preserve"> the latest Building Regulations </w:t>
      </w:r>
      <w:r w:rsidR="00A25E50" w:rsidRPr="00DD0C1A">
        <w:rPr>
          <w:rFonts w:ascii="Arial" w:eastAsia="Times New Roman" w:hAnsi="Arial" w:cs="Arial"/>
          <w:color w:val="000000"/>
          <w:kern w:val="0"/>
          <w:lang w:eastAsia="en-GB"/>
          <w14:ligatures w14:val="none"/>
        </w:rPr>
        <w:t>standards for emer</w:t>
      </w:r>
      <w:r w:rsidR="00A447E3" w:rsidRPr="00DD0C1A">
        <w:rPr>
          <w:rFonts w:ascii="Arial" w:eastAsia="Times New Roman" w:hAnsi="Arial" w:cs="Arial"/>
          <w:color w:val="000000"/>
          <w:kern w:val="0"/>
          <w:lang w:eastAsia="en-GB"/>
          <w14:ligatures w14:val="none"/>
        </w:rPr>
        <w:t>gency vehicles and reserve matters should also take these standards</w:t>
      </w:r>
      <w:r w:rsidR="00A02465" w:rsidRPr="00DD0C1A">
        <w:rPr>
          <w:rFonts w:ascii="Arial" w:eastAsia="Times New Roman" w:hAnsi="Arial" w:cs="Arial"/>
          <w:color w:val="000000"/>
          <w:kern w:val="0"/>
          <w:lang w:eastAsia="en-GB"/>
          <w14:ligatures w14:val="none"/>
        </w:rPr>
        <w:t>, especially the latter,</w:t>
      </w:r>
      <w:r w:rsidR="00A447E3" w:rsidRPr="00DD0C1A">
        <w:rPr>
          <w:rFonts w:ascii="Arial" w:eastAsia="Times New Roman" w:hAnsi="Arial" w:cs="Arial"/>
          <w:color w:val="000000"/>
          <w:kern w:val="0"/>
          <w:lang w:eastAsia="en-GB"/>
          <w14:ligatures w14:val="none"/>
        </w:rPr>
        <w:t xml:space="preserve"> into account. </w:t>
      </w:r>
      <w:r w:rsidR="00926BF6" w:rsidRPr="00DD0C1A">
        <w:rPr>
          <w:rFonts w:ascii="Arial" w:eastAsia="Times New Roman" w:hAnsi="Arial" w:cs="Arial"/>
          <w:color w:val="000000"/>
          <w:kern w:val="0"/>
          <w:lang w:eastAsia="en-GB"/>
          <w14:ligatures w14:val="none"/>
        </w:rPr>
        <w:t xml:space="preserve">The primary and secondary access can be conditioned to ensure National and Local Highway guidance and standards are met. </w:t>
      </w:r>
    </w:p>
    <w:p w14:paraId="157D50E7" w14:textId="77777777" w:rsidR="0000334E" w:rsidRPr="00DD0C1A" w:rsidRDefault="0000334E" w:rsidP="00DD0795">
      <w:pPr>
        <w:spacing w:after="0" w:line="240" w:lineRule="auto"/>
        <w:rPr>
          <w:rFonts w:ascii="Arial" w:eastAsia="Times New Roman" w:hAnsi="Arial" w:cs="Arial"/>
          <w:color w:val="000000"/>
          <w:kern w:val="0"/>
          <w:lang w:eastAsia="en-GB"/>
          <w14:ligatures w14:val="none"/>
        </w:rPr>
      </w:pPr>
    </w:p>
    <w:p w14:paraId="3261F988" w14:textId="77777777" w:rsidR="00F65C2D" w:rsidRDefault="0000334E" w:rsidP="00DD0795">
      <w:pPr>
        <w:spacing w:after="0" w:line="240" w:lineRule="auto"/>
        <w:rPr>
          <w:rFonts w:ascii="Arial" w:hAnsi="Arial" w:cs="Arial"/>
        </w:rPr>
      </w:pPr>
      <w:r w:rsidRPr="00DD0C1A">
        <w:rPr>
          <w:rFonts w:ascii="Arial" w:eastAsia="Times New Roman" w:hAnsi="Arial" w:cs="Arial"/>
          <w:color w:val="000000"/>
          <w:kern w:val="0"/>
          <w:lang w:eastAsia="en-GB"/>
          <w14:ligatures w14:val="none"/>
        </w:rPr>
        <w:t xml:space="preserve">There have been </w:t>
      </w:r>
      <w:proofErr w:type="gramStart"/>
      <w:r w:rsidRPr="00DD0C1A">
        <w:rPr>
          <w:rFonts w:ascii="Arial" w:eastAsia="Times New Roman" w:hAnsi="Arial" w:cs="Arial"/>
          <w:color w:val="000000"/>
          <w:kern w:val="0"/>
          <w:lang w:eastAsia="en-GB"/>
          <w14:ligatures w14:val="none"/>
        </w:rPr>
        <w:t>a number of</w:t>
      </w:r>
      <w:proofErr w:type="gramEnd"/>
      <w:r w:rsidRPr="00DD0C1A">
        <w:rPr>
          <w:rFonts w:ascii="Arial" w:eastAsia="Times New Roman" w:hAnsi="Arial" w:cs="Arial"/>
          <w:color w:val="000000"/>
          <w:kern w:val="0"/>
          <w:lang w:eastAsia="en-GB"/>
          <w14:ligatures w14:val="none"/>
        </w:rPr>
        <w:t xml:space="preserve"> objections </w:t>
      </w:r>
      <w:r w:rsidR="0072560A" w:rsidRPr="00DD0C1A">
        <w:rPr>
          <w:rFonts w:ascii="Arial" w:eastAsia="Times New Roman" w:hAnsi="Arial" w:cs="Arial"/>
          <w:color w:val="000000"/>
          <w:kern w:val="0"/>
          <w:lang w:eastAsia="en-GB"/>
          <w14:ligatures w14:val="none"/>
        </w:rPr>
        <w:t xml:space="preserve">from </w:t>
      </w:r>
      <w:proofErr w:type="gramStart"/>
      <w:r w:rsidR="00D23617" w:rsidRPr="00DD0C1A">
        <w:rPr>
          <w:rFonts w:ascii="Arial" w:eastAsia="Times New Roman" w:hAnsi="Arial" w:cs="Arial"/>
          <w:color w:val="000000"/>
          <w:kern w:val="0"/>
          <w:lang w:eastAsia="en-GB"/>
          <w14:ligatures w14:val="none"/>
        </w:rPr>
        <w:t>local residents</w:t>
      </w:r>
      <w:proofErr w:type="gramEnd"/>
      <w:r w:rsidR="00D23617" w:rsidRPr="00DD0C1A">
        <w:rPr>
          <w:rFonts w:ascii="Arial" w:eastAsia="Times New Roman" w:hAnsi="Arial" w:cs="Arial"/>
          <w:color w:val="000000"/>
          <w:kern w:val="0"/>
          <w:lang w:eastAsia="en-GB"/>
          <w14:ligatures w14:val="none"/>
        </w:rPr>
        <w:t xml:space="preserve">, </w:t>
      </w:r>
      <w:r w:rsidR="00F14982" w:rsidRPr="00DD0C1A">
        <w:rPr>
          <w:rFonts w:ascii="Arial" w:hAnsi="Arial" w:cs="Arial"/>
        </w:rPr>
        <w:t xml:space="preserve">Calne Town Council, </w:t>
      </w:r>
      <w:r w:rsidR="0003550F" w:rsidRPr="00DD0C1A">
        <w:rPr>
          <w:rFonts w:ascii="Arial" w:eastAsia="Times New Roman" w:hAnsi="Arial" w:cs="Arial"/>
          <w:color w:val="333333"/>
          <w:kern w:val="0"/>
          <w:lang w:eastAsia="en-GB"/>
          <w14:ligatures w14:val="none"/>
        </w:rPr>
        <w:t xml:space="preserve">Cllr Sankey, Cllr Percy </w:t>
      </w:r>
      <w:r w:rsidR="00D23617" w:rsidRPr="00DD0C1A">
        <w:rPr>
          <w:rFonts w:ascii="Arial" w:hAnsi="Arial" w:cs="Arial"/>
        </w:rPr>
        <w:t>Compton Bassett Parish Council</w:t>
      </w:r>
      <w:r w:rsidR="004E342B" w:rsidRPr="00DD0C1A">
        <w:rPr>
          <w:rFonts w:ascii="Arial" w:hAnsi="Arial" w:cs="Arial"/>
        </w:rPr>
        <w:t xml:space="preserve"> and Campaign to Protect Rural England</w:t>
      </w:r>
      <w:r w:rsidR="0003550F" w:rsidRPr="00DD0C1A">
        <w:rPr>
          <w:rFonts w:ascii="Arial" w:hAnsi="Arial" w:cs="Arial"/>
        </w:rPr>
        <w:t xml:space="preserve"> regarding the </w:t>
      </w:r>
      <w:r w:rsidR="00830218" w:rsidRPr="00DD0C1A">
        <w:rPr>
          <w:rFonts w:ascii="Arial" w:hAnsi="Arial" w:cs="Arial"/>
        </w:rPr>
        <w:t xml:space="preserve">singular vehicle access </w:t>
      </w:r>
      <w:r w:rsidR="009F6F16" w:rsidRPr="00DD0C1A">
        <w:rPr>
          <w:rFonts w:ascii="Arial" w:hAnsi="Arial" w:cs="Arial"/>
        </w:rPr>
        <w:t>for</w:t>
      </w:r>
      <w:r w:rsidR="007E17B5" w:rsidRPr="00DD0C1A">
        <w:rPr>
          <w:rFonts w:ascii="Arial" w:hAnsi="Arial" w:cs="Arial"/>
        </w:rPr>
        <w:t xml:space="preserve"> the existing </w:t>
      </w:r>
      <w:r w:rsidR="00F95A51" w:rsidRPr="00DD0C1A">
        <w:rPr>
          <w:rFonts w:ascii="Arial" w:hAnsi="Arial" w:cs="Arial"/>
        </w:rPr>
        <w:t>commercial business and t</w:t>
      </w:r>
      <w:r w:rsidR="00830218" w:rsidRPr="00DD0C1A">
        <w:rPr>
          <w:rFonts w:ascii="Arial" w:hAnsi="Arial" w:cs="Arial"/>
        </w:rPr>
        <w:t>he proposed.</w:t>
      </w:r>
      <w:r w:rsidR="00830218">
        <w:rPr>
          <w:rFonts w:ascii="Arial" w:hAnsi="Arial" w:cs="Arial"/>
        </w:rPr>
        <w:t xml:space="preserve"> </w:t>
      </w:r>
      <w:r w:rsidR="00830218" w:rsidRPr="00F65C2D">
        <w:rPr>
          <w:rFonts w:ascii="Arial" w:hAnsi="Arial" w:cs="Arial"/>
        </w:rPr>
        <w:t xml:space="preserve">The Transport Assessment (TA) </w:t>
      </w:r>
      <w:r w:rsidR="00F65C2D" w:rsidRPr="00F65C2D">
        <w:rPr>
          <w:rFonts w:ascii="Arial" w:hAnsi="Arial" w:cs="Arial"/>
        </w:rPr>
        <w:t xml:space="preserve">at Table 5.1 details a max commercial trip rate of 42 trips in the PM peak hour where a trip is a one-way vehicular movement. </w:t>
      </w:r>
      <w:r w:rsidR="000208E4" w:rsidRPr="00F65C2D">
        <w:rPr>
          <w:rFonts w:ascii="Arial" w:hAnsi="Arial" w:cs="Arial"/>
        </w:rPr>
        <w:t xml:space="preserve"> </w:t>
      </w:r>
    </w:p>
    <w:p w14:paraId="0EAC5E12" w14:textId="77777777" w:rsidR="00F65C2D" w:rsidRDefault="00F65C2D" w:rsidP="00DD0795">
      <w:pPr>
        <w:spacing w:after="0" w:line="240" w:lineRule="auto"/>
        <w:rPr>
          <w:rFonts w:ascii="Arial" w:hAnsi="Arial" w:cs="Arial"/>
        </w:rPr>
      </w:pPr>
    </w:p>
    <w:p w14:paraId="3F6A9BC9" w14:textId="73AEA993" w:rsidR="00DC1499" w:rsidRPr="00DD0C1A" w:rsidRDefault="001C3A34" w:rsidP="00DD0795">
      <w:pPr>
        <w:spacing w:after="0" w:line="240" w:lineRule="auto"/>
        <w:rPr>
          <w:rFonts w:ascii="Arial" w:eastAsia="Times New Roman" w:hAnsi="Arial" w:cs="Arial"/>
          <w:color w:val="000000"/>
          <w:kern w:val="0"/>
          <w:lang w:eastAsia="en-GB"/>
          <w14:ligatures w14:val="none"/>
        </w:rPr>
      </w:pPr>
      <w:r w:rsidRPr="00F65C2D">
        <w:rPr>
          <w:rFonts w:ascii="Arial" w:hAnsi="Arial" w:cs="Arial"/>
        </w:rPr>
        <w:t>As not</w:t>
      </w:r>
      <w:r w:rsidRPr="00DD0C1A">
        <w:rPr>
          <w:rFonts w:ascii="Arial" w:hAnsi="Arial" w:cs="Arial"/>
        </w:rPr>
        <w:t>ed</w:t>
      </w:r>
      <w:r w:rsidR="009208FB" w:rsidRPr="00DD0C1A">
        <w:rPr>
          <w:rFonts w:ascii="Arial" w:hAnsi="Arial" w:cs="Arial"/>
        </w:rPr>
        <w:t>,</w:t>
      </w:r>
      <w:r w:rsidRPr="00DD0C1A">
        <w:rPr>
          <w:rFonts w:ascii="Arial" w:hAnsi="Arial" w:cs="Arial"/>
        </w:rPr>
        <w:t xml:space="preserve"> the proposed access road </w:t>
      </w:r>
      <w:r w:rsidR="0055705F" w:rsidRPr="00DD0C1A">
        <w:rPr>
          <w:rFonts w:ascii="Arial" w:hAnsi="Arial" w:cs="Arial"/>
        </w:rPr>
        <w:t xml:space="preserve">from the commercial estate should be to National and Local Highway guidance </w:t>
      </w:r>
      <w:r w:rsidR="00AB072D" w:rsidRPr="00DD0C1A">
        <w:rPr>
          <w:rFonts w:ascii="Arial" w:hAnsi="Arial" w:cs="Arial"/>
        </w:rPr>
        <w:t xml:space="preserve">whilst the geometric width of Sycamore Drive appears to correspond to the existing access road width </w:t>
      </w:r>
      <w:r w:rsidR="008F47FD" w:rsidRPr="00DD0C1A">
        <w:rPr>
          <w:rFonts w:ascii="Arial" w:hAnsi="Arial" w:cs="Arial"/>
        </w:rPr>
        <w:t xml:space="preserve">which connects </w:t>
      </w:r>
      <w:r w:rsidR="00AB072D" w:rsidRPr="00DD0C1A">
        <w:rPr>
          <w:rFonts w:ascii="Arial" w:hAnsi="Arial" w:cs="Arial"/>
        </w:rPr>
        <w:t xml:space="preserve">to the commercial estate. </w:t>
      </w:r>
      <w:r w:rsidR="00F10CAF" w:rsidRPr="00DD0C1A">
        <w:rPr>
          <w:rFonts w:ascii="Arial" w:hAnsi="Arial" w:cs="Arial"/>
        </w:rPr>
        <w:t xml:space="preserve">A secondary access road was considered at Sand Pit </w:t>
      </w:r>
      <w:proofErr w:type="gramStart"/>
      <w:r w:rsidR="00F10CAF" w:rsidRPr="00DD0C1A">
        <w:rPr>
          <w:rFonts w:ascii="Arial" w:hAnsi="Arial" w:cs="Arial"/>
        </w:rPr>
        <w:t>Road</w:t>
      </w:r>
      <w:proofErr w:type="gramEnd"/>
      <w:r w:rsidR="00F10CAF" w:rsidRPr="00DD0C1A">
        <w:rPr>
          <w:rFonts w:ascii="Arial" w:hAnsi="Arial" w:cs="Arial"/>
        </w:rPr>
        <w:t xml:space="preserve"> </w:t>
      </w:r>
      <w:r w:rsidR="00AE592A" w:rsidRPr="00DD0C1A">
        <w:rPr>
          <w:rFonts w:ascii="Arial" w:hAnsi="Arial" w:cs="Arial"/>
        </w:rPr>
        <w:t>but it was considered that given th</w:t>
      </w:r>
      <w:r w:rsidR="00A76891" w:rsidRPr="00DD0C1A">
        <w:rPr>
          <w:rFonts w:ascii="Arial" w:hAnsi="Arial" w:cs="Arial"/>
        </w:rPr>
        <w:t xml:space="preserve">is would </w:t>
      </w:r>
      <w:r w:rsidR="00FB634E" w:rsidRPr="00DD0C1A">
        <w:rPr>
          <w:rFonts w:ascii="Arial" w:hAnsi="Arial" w:cs="Arial"/>
        </w:rPr>
        <w:t xml:space="preserve">likely </w:t>
      </w:r>
      <w:r w:rsidR="00A76891" w:rsidRPr="00DD0C1A">
        <w:rPr>
          <w:rFonts w:ascii="Arial" w:hAnsi="Arial" w:cs="Arial"/>
        </w:rPr>
        <w:t xml:space="preserve">be a </w:t>
      </w:r>
      <w:r w:rsidR="00200485" w:rsidRPr="00DD0C1A">
        <w:rPr>
          <w:rFonts w:ascii="Arial" w:hAnsi="Arial" w:cs="Arial"/>
        </w:rPr>
        <w:t xml:space="preserve">formalised, </w:t>
      </w:r>
      <w:r w:rsidR="00A76891" w:rsidRPr="00DD0C1A">
        <w:rPr>
          <w:rFonts w:ascii="Arial" w:hAnsi="Arial" w:cs="Arial"/>
        </w:rPr>
        <w:t>priority access</w:t>
      </w:r>
      <w:r w:rsidR="00792D10" w:rsidRPr="00DD0C1A">
        <w:rPr>
          <w:rFonts w:ascii="Arial" w:hAnsi="Arial" w:cs="Arial"/>
        </w:rPr>
        <w:t xml:space="preserve"> junction</w:t>
      </w:r>
      <w:r w:rsidR="00A76891" w:rsidRPr="00DD0C1A">
        <w:rPr>
          <w:rFonts w:ascii="Arial" w:hAnsi="Arial" w:cs="Arial"/>
        </w:rPr>
        <w:t xml:space="preserve"> and the potential for HGVs and other associated traffic to utilise this then it may have an impact </w:t>
      </w:r>
      <w:r w:rsidR="009D4D94" w:rsidRPr="00DD0C1A">
        <w:rPr>
          <w:rFonts w:ascii="Arial" w:hAnsi="Arial" w:cs="Arial"/>
        </w:rPr>
        <w:t>up</w:t>
      </w:r>
      <w:r w:rsidR="00A76891" w:rsidRPr="00DD0C1A">
        <w:rPr>
          <w:rFonts w:ascii="Arial" w:hAnsi="Arial" w:cs="Arial"/>
        </w:rPr>
        <w:t xml:space="preserve">on </w:t>
      </w:r>
      <w:r w:rsidR="00F166D9" w:rsidRPr="00DD0C1A">
        <w:rPr>
          <w:rFonts w:ascii="Arial" w:hAnsi="Arial" w:cs="Arial"/>
        </w:rPr>
        <w:t xml:space="preserve">existing traffic </w:t>
      </w:r>
      <w:r w:rsidR="00200485" w:rsidRPr="00DD0C1A">
        <w:rPr>
          <w:rFonts w:ascii="Arial" w:hAnsi="Arial" w:cs="Arial"/>
        </w:rPr>
        <w:t xml:space="preserve">on </w:t>
      </w:r>
      <w:r w:rsidR="00CA23BC" w:rsidRPr="00DD0C1A">
        <w:rPr>
          <w:rFonts w:ascii="Arial" w:hAnsi="Arial" w:cs="Arial"/>
        </w:rPr>
        <w:t>Sand Pit Road</w:t>
      </w:r>
      <w:r w:rsidR="00A76891" w:rsidRPr="00DD0C1A">
        <w:rPr>
          <w:rFonts w:ascii="Arial" w:hAnsi="Arial" w:cs="Arial"/>
        </w:rPr>
        <w:t xml:space="preserve">. It was considered </w:t>
      </w:r>
      <w:r w:rsidR="00A507FC" w:rsidRPr="00DD0C1A">
        <w:rPr>
          <w:rFonts w:ascii="Arial" w:hAnsi="Arial" w:cs="Arial"/>
        </w:rPr>
        <w:t xml:space="preserve">that </w:t>
      </w:r>
      <w:r w:rsidR="009E1801" w:rsidRPr="00DD0C1A">
        <w:rPr>
          <w:rFonts w:ascii="Arial" w:hAnsi="Arial" w:cs="Arial"/>
        </w:rPr>
        <w:t>utilising</w:t>
      </w:r>
      <w:r w:rsidR="00A507FC" w:rsidRPr="00DD0C1A">
        <w:rPr>
          <w:rFonts w:ascii="Arial" w:hAnsi="Arial" w:cs="Arial"/>
        </w:rPr>
        <w:t xml:space="preserve"> the established roundabout at Oxford Road/Sycamore </w:t>
      </w:r>
      <w:r w:rsidR="00BC4BA6" w:rsidRPr="00DD0C1A">
        <w:rPr>
          <w:rFonts w:ascii="Arial" w:hAnsi="Arial" w:cs="Arial"/>
        </w:rPr>
        <w:t xml:space="preserve">Drive would be a more appropriate place for vehicles to route </w:t>
      </w:r>
      <w:r w:rsidR="00A04EA3" w:rsidRPr="00DD0C1A">
        <w:rPr>
          <w:rFonts w:ascii="Arial" w:hAnsi="Arial" w:cs="Arial"/>
        </w:rPr>
        <w:t xml:space="preserve">especially </w:t>
      </w:r>
      <w:r w:rsidR="00BC4BA6" w:rsidRPr="00DD0C1A">
        <w:rPr>
          <w:rFonts w:ascii="Arial" w:hAnsi="Arial" w:cs="Arial"/>
        </w:rPr>
        <w:t xml:space="preserve">given the queuing capacity this affords. </w:t>
      </w:r>
      <w:r w:rsidR="00C3258A" w:rsidRPr="00DD0C1A">
        <w:rPr>
          <w:rFonts w:ascii="Arial" w:hAnsi="Arial" w:cs="Arial"/>
        </w:rPr>
        <w:t xml:space="preserve">A secondary access will be implemented for Active Travel and Emergency </w:t>
      </w:r>
      <w:proofErr w:type="gramStart"/>
      <w:r w:rsidR="00C3258A" w:rsidRPr="00DD0C1A">
        <w:rPr>
          <w:rFonts w:ascii="Arial" w:hAnsi="Arial" w:cs="Arial"/>
        </w:rPr>
        <w:t>Vehicles</w:t>
      </w:r>
      <w:proofErr w:type="gramEnd"/>
      <w:r w:rsidR="00C3258A" w:rsidRPr="00DD0C1A">
        <w:rPr>
          <w:rFonts w:ascii="Arial" w:hAnsi="Arial" w:cs="Arial"/>
        </w:rPr>
        <w:t xml:space="preserve"> and it is anticipated </w:t>
      </w:r>
      <w:r w:rsidR="009D4D47" w:rsidRPr="00DD0C1A">
        <w:rPr>
          <w:rFonts w:ascii="Arial" w:hAnsi="Arial" w:cs="Arial"/>
        </w:rPr>
        <w:t xml:space="preserve">that this route will encourage non-carbon journeys, particularly with the proposed Toucan crossing and </w:t>
      </w:r>
      <w:r w:rsidR="006414B1" w:rsidRPr="00DD0C1A">
        <w:rPr>
          <w:rFonts w:ascii="Arial" w:hAnsi="Arial" w:cs="Arial"/>
        </w:rPr>
        <w:t xml:space="preserve">potential </w:t>
      </w:r>
      <w:r w:rsidR="009D4D47" w:rsidRPr="00DD0C1A">
        <w:rPr>
          <w:rFonts w:ascii="Arial" w:hAnsi="Arial" w:cs="Arial"/>
        </w:rPr>
        <w:t>shared use path on Sand Pit Lane.</w:t>
      </w:r>
      <w:r w:rsidR="00E211AB" w:rsidRPr="00DD0C1A">
        <w:rPr>
          <w:rFonts w:ascii="Arial" w:hAnsi="Arial" w:cs="Arial"/>
        </w:rPr>
        <w:t xml:space="preserve"> Therefore, considering the</w:t>
      </w:r>
      <w:r w:rsidR="00FC4FC1" w:rsidRPr="00DD0C1A">
        <w:rPr>
          <w:rFonts w:ascii="Arial" w:hAnsi="Arial" w:cs="Arial"/>
        </w:rPr>
        <w:t xml:space="preserve"> limited</w:t>
      </w:r>
      <w:r w:rsidR="00E211AB" w:rsidRPr="00DD0C1A">
        <w:rPr>
          <w:rFonts w:ascii="Arial" w:hAnsi="Arial" w:cs="Arial"/>
        </w:rPr>
        <w:t xml:space="preserve"> traffic movements from the </w:t>
      </w:r>
      <w:r w:rsidR="0027412B" w:rsidRPr="00DD0C1A">
        <w:rPr>
          <w:rFonts w:ascii="Arial" w:hAnsi="Arial" w:cs="Arial"/>
        </w:rPr>
        <w:t>commercial estate, proposed and existing geometric highway width</w:t>
      </w:r>
      <w:r w:rsidR="00D44757" w:rsidRPr="00DD0C1A">
        <w:rPr>
          <w:rFonts w:ascii="Arial" w:hAnsi="Arial" w:cs="Arial"/>
        </w:rPr>
        <w:t xml:space="preserve">s for the </w:t>
      </w:r>
      <w:r w:rsidR="00D1614D" w:rsidRPr="00DD0C1A">
        <w:rPr>
          <w:rFonts w:ascii="Arial" w:hAnsi="Arial" w:cs="Arial"/>
        </w:rPr>
        <w:t>access road that serves the existing commercial estate</w:t>
      </w:r>
      <w:r w:rsidR="0027412B" w:rsidRPr="00DD0C1A">
        <w:rPr>
          <w:rFonts w:ascii="Arial" w:hAnsi="Arial" w:cs="Arial"/>
        </w:rPr>
        <w:t xml:space="preserve">, the existing roundabout </w:t>
      </w:r>
      <w:r w:rsidR="00E85A10" w:rsidRPr="00DD0C1A">
        <w:rPr>
          <w:rFonts w:ascii="Arial" w:hAnsi="Arial" w:cs="Arial"/>
        </w:rPr>
        <w:t>which will afford</w:t>
      </w:r>
      <w:r w:rsidR="0027412B" w:rsidRPr="00DD0C1A">
        <w:rPr>
          <w:rFonts w:ascii="Arial" w:hAnsi="Arial" w:cs="Arial"/>
        </w:rPr>
        <w:t xml:space="preserve"> </w:t>
      </w:r>
      <w:r w:rsidR="009713A4" w:rsidRPr="00DD0C1A">
        <w:rPr>
          <w:rFonts w:ascii="Arial" w:hAnsi="Arial" w:cs="Arial"/>
        </w:rPr>
        <w:t xml:space="preserve">queuing capacity and </w:t>
      </w:r>
      <w:r w:rsidR="0027412B" w:rsidRPr="00DD0C1A">
        <w:rPr>
          <w:rFonts w:ascii="Arial" w:hAnsi="Arial" w:cs="Arial"/>
        </w:rPr>
        <w:t>secondary access for Active Travel th</w:t>
      </w:r>
      <w:r w:rsidR="009713A4" w:rsidRPr="00DD0C1A">
        <w:rPr>
          <w:rFonts w:ascii="Arial" w:hAnsi="Arial" w:cs="Arial"/>
        </w:rPr>
        <w:t>en</w:t>
      </w:r>
      <w:r w:rsidR="00792D10" w:rsidRPr="00DD0C1A">
        <w:rPr>
          <w:rFonts w:ascii="Arial" w:hAnsi="Arial" w:cs="Arial"/>
        </w:rPr>
        <w:t xml:space="preserve"> an objection on highway grounds would be unsustainable. </w:t>
      </w:r>
    </w:p>
    <w:p w14:paraId="0EB5DD8F" w14:textId="77777777" w:rsidR="00E344E4" w:rsidRPr="00DD0C1A" w:rsidRDefault="00E344E4" w:rsidP="00DD0795">
      <w:pPr>
        <w:spacing w:after="0" w:line="240" w:lineRule="auto"/>
        <w:rPr>
          <w:rFonts w:ascii="Arial" w:eastAsia="Times New Roman" w:hAnsi="Arial" w:cs="Arial"/>
          <w:color w:val="000000"/>
          <w:kern w:val="0"/>
          <w:lang w:eastAsia="en-GB"/>
          <w14:ligatures w14:val="none"/>
        </w:rPr>
      </w:pPr>
    </w:p>
    <w:p w14:paraId="61AFB6FA" w14:textId="4A27FE70" w:rsidR="00C9626C" w:rsidRPr="00DD0C1A" w:rsidRDefault="00C9626C" w:rsidP="00DD0795">
      <w:pPr>
        <w:spacing w:after="0" w:line="240" w:lineRule="auto"/>
        <w:rPr>
          <w:rFonts w:ascii="Arial" w:eastAsia="Times New Roman" w:hAnsi="Arial" w:cs="Arial"/>
          <w:color w:val="000000"/>
          <w:kern w:val="0"/>
          <w:u w:val="single"/>
          <w:lang w:eastAsia="en-GB"/>
          <w14:ligatures w14:val="none"/>
        </w:rPr>
      </w:pPr>
      <w:r w:rsidRPr="00DD0C1A">
        <w:rPr>
          <w:rFonts w:ascii="Arial" w:eastAsia="Times New Roman" w:hAnsi="Arial" w:cs="Arial"/>
          <w:color w:val="000000"/>
          <w:kern w:val="0"/>
          <w:u w:val="single"/>
          <w:lang w:eastAsia="en-GB"/>
          <w14:ligatures w14:val="none"/>
        </w:rPr>
        <w:t>Highway Safety</w:t>
      </w:r>
    </w:p>
    <w:p w14:paraId="008F85AE" w14:textId="77777777" w:rsidR="00AE6501" w:rsidRPr="00DD0C1A" w:rsidRDefault="00AE6501" w:rsidP="00DD0795">
      <w:pPr>
        <w:spacing w:after="0" w:line="240" w:lineRule="auto"/>
        <w:rPr>
          <w:rFonts w:ascii="Arial" w:eastAsia="Times New Roman" w:hAnsi="Arial" w:cs="Arial"/>
          <w:color w:val="000000"/>
          <w:kern w:val="0"/>
          <w:lang w:eastAsia="en-GB"/>
          <w14:ligatures w14:val="none"/>
        </w:rPr>
      </w:pPr>
    </w:p>
    <w:p w14:paraId="57B5CCD0" w14:textId="490E6402" w:rsidR="00AE6501" w:rsidRPr="00DD0C1A" w:rsidRDefault="004D55A3" w:rsidP="00DD0795">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The TA has collated data for </w:t>
      </w:r>
      <w:r w:rsidR="00AE6501" w:rsidRPr="00DD0C1A">
        <w:rPr>
          <w:rFonts w:ascii="Arial" w:eastAsia="Times New Roman" w:hAnsi="Arial" w:cs="Arial"/>
          <w:color w:val="000000"/>
          <w:kern w:val="0"/>
          <w:lang w:eastAsia="en-GB"/>
          <w14:ligatures w14:val="none"/>
        </w:rPr>
        <w:t>Road Traffic Collisions (RTC)</w:t>
      </w:r>
      <w:r w:rsidR="00A015EA" w:rsidRPr="00DD0C1A">
        <w:rPr>
          <w:rFonts w:ascii="Arial" w:eastAsia="Times New Roman" w:hAnsi="Arial" w:cs="Arial"/>
          <w:color w:val="000000"/>
          <w:kern w:val="0"/>
          <w:lang w:eastAsia="en-GB"/>
          <w14:ligatures w14:val="none"/>
        </w:rPr>
        <w:t>. This</w:t>
      </w:r>
      <w:r w:rsidR="00AE6501" w:rsidRPr="00DD0C1A">
        <w:rPr>
          <w:rFonts w:ascii="Arial" w:eastAsia="Times New Roman" w:hAnsi="Arial" w:cs="Arial"/>
          <w:color w:val="000000"/>
          <w:kern w:val="0"/>
          <w:lang w:eastAsia="en-GB"/>
          <w14:ligatures w14:val="none"/>
        </w:rPr>
        <w:t xml:space="preserve"> data has been obtained from </w:t>
      </w:r>
      <w:r w:rsidR="00CF067A" w:rsidRPr="00DD0C1A">
        <w:rPr>
          <w:rFonts w:ascii="Arial" w:eastAsia="Times New Roman" w:hAnsi="Arial" w:cs="Arial"/>
          <w:color w:val="000000"/>
          <w:kern w:val="0"/>
          <w:lang w:eastAsia="en-GB"/>
          <w14:ligatures w14:val="none"/>
        </w:rPr>
        <w:t xml:space="preserve">DfT STATS19 </w:t>
      </w:r>
      <w:r w:rsidR="00AE6501" w:rsidRPr="00DD0C1A">
        <w:rPr>
          <w:rFonts w:ascii="Arial" w:eastAsia="Times New Roman" w:hAnsi="Arial" w:cs="Arial"/>
          <w:color w:val="000000"/>
          <w:kern w:val="0"/>
          <w:lang w:eastAsia="en-GB"/>
          <w14:ligatures w14:val="none"/>
        </w:rPr>
        <w:t>for</w:t>
      </w:r>
      <w:r w:rsidR="0029751E" w:rsidRPr="00DD0C1A">
        <w:rPr>
          <w:rFonts w:ascii="Arial" w:eastAsia="Times New Roman" w:hAnsi="Arial" w:cs="Arial"/>
          <w:color w:val="000000"/>
          <w:kern w:val="0"/>
          <w:lang w:eastAsia="en-GB"/>
          <w14:ligatures w14:val="none"/>
        </w:rPr>
        <w:t xml:space="preserve"> </w:t>
      </w:r>
      <w:r w:rsidR="00D8100F" w:rsidRPr="00DD0C1A">
        <w:rPr>
          <w:rFonts w:ascii="Arial" w:eastAsia="Times New Roman" w:hAnsi="Arial" w:cs="Arial"/>
          <w:color w:val="000000"/>
          <w:kern w:val="0"/>
          <w:lang w:eastAsia="en-GB"/>
          <w14:ligatures w14:val="none"/>
        </w:rPr>
        <w:t>roads</w:t>
      </w:r>
      <w:r w:rsidR="0029751E" w:rsidRPr="00DD0C1A">
        <w:rPr>
          <w:rFonts w:ascii="Arial" w:eastAsia="Times New Roman" w:hAnsi="Arial" w:cs="Arial"/>
          <w:color w:val="000000"/>
          <w:kern w:val="0"/>
          <w:lang w:eastAsia="en-GB"/>
          <w14:ligatures w14:val="none"/>
        </w:rPr>
        <w:t xml:space="preserve"> in proximity to the site, ranging from 20</w:t>
      </w:r>
      <w:r w:rsidR="00CF067A" w:rsidRPr="00DD0C1A">
        <w:rPr>
          <w:rFonts w:ascii="Arial" w:eastAsia="Times New Roman" w:hAnsi="Arial" w:cs="Arial"/>
          <w:color w:val="000000"/>
          <w:kern w:val="0"/>
          <w:lang w:eastAsia="en-GB"/>
          <w14:ligatures w14:val="none"/>
        </w:rPr>
        <w:t>20</w:t>
      </w:r>
      <w:r w:rsidR="0029751E" w:rsidRPr="00DD0C1A">
        <w:rPr>
          <w:rFonts w:ascii="Arial" w:eastAsia="Times New Roman" w:hAnsi="Arial" w:cs="Arial"/>
          <w:color w:val="000000"/>
          <w:kern w:val="0"/>
          <w:lang w:eastAsia="en-GB"/>
          <w14:ligatures w14:val="none"/>
        </w:rPr>
        <w:t xml:space="preserve"> to 202</w:t>
      </w:r>
      <w:r w:rsidR="00CF067A" w:rsidRPr="00DD0C1A">
        <w:rPr>
          <w:rFonts w:ascii="Arial" w:eastAsia="Times New Roman" w:hAnsi="Arial" w:cs="Arial"/>
          <w:color w:val="000000"/>
          <w:kern w:val="0"/>
          <w:lang w:eastAsia="en-GB"/>
          <w14:ligatures w14:val="none"/>
        </w:rPr>
        <w:t>4</w:t>
      </w:r>
      <w:r w:rsidR="0029751E" w:rsidRPr="00DD0C1A">
        <w:rPr>
          <w:rFonts w:ascii="Arial" w:eastAsia="Times New Roman" w:hAnsi="Arial" w:cs="Arial"/>
          <w:color w:val="000000"/>
          <w:kern w:val="0"/>
          <w:lang w:eastAsia="en-GB"/>
          <w14:ligatures w14:val="none"/>
        </w:rPr>
        <w:t xml:space="preserve">. A total of </w:t>
      </w:r>
      <w:r w:rsidR="00CA477E" w:rsidRPr="00DD0C1A">
        <w:rPr>
          <w:rFonts w:ascii="Arial" w:eastAsia="Times New Roman" w:hAnsi="Arial" w:cs="Arial"/>
          <w:color w:val="000000"/>
          <w:kern w:val="0"/>
          <w:lang w:eastAsia="en-GB"/>
          <w14:ligatures w14:val="none"/>
        </w:rPr>
        <w:t>5</w:t>
      </w:r>
      <w:r w:rsidR="0029751E" w:rsidRPr="00DD0C1A">
        <w:rPr>
          <w:rFonts w:ascii="Arial" w:eastAsia="Times New Roman" w:hAnsi="Arial" w:cs="Arial"/>
          <w:color w:val="000000"/>
          <w:kern w:val="0"/>
          <w:lang w:eastAsia="en-GB"/>
          <w14:ligatures w14:val="none"/>
        </w:rPr>
        <w:t xml:space="preserve"> RTCs have </w:t>
      </w:r>
      <w:r w:rsidR="00144341" w:rsidRPr="00DD0C1A">
        <w:rPr>
          <w:rFonts w:ascii="Arial" w:eastAsia="Times New Roman" w:hAnsi="Arial" w:cs="Arial"/>
          <w:color w:val="000000"/>
          <w:kern w:val="0"/>
          <w:lang w:eastAsia="en-GB"/>
          <w14:ligatures w14:val="none"/>
        </w:rPr>
        <w:t>been recorded</w:t>
      </w:r>
      <w:r w:rsidR="00D902C1" w:rsidRPr="00DD0C1A">
        <w:rPr>
          <w:rFonts w:ascii="Arial" w:eastAsia="Times New Roman" w:hAnsi="Arial" w:cs="Arial"/>
          <w:color w:val="000000"/>
          <w:kern w:val="0"/>
          <w:lang w:eastAsia="en-GB"/>
          <w14:ligatures w14:val="none"/>
        </w:rPr>
        <w:t xml:space="preserve">, three slight severity and two serious </w:t>
      </w:r>
      <w:proofErr w:type="gramStart"/>
      <w:r w:rsidR="00D902C1" w:rsidRPr="00DD0C1A">
        <w:rPr>
          <w:rFonts w:ascii="Arial" w:eastAsia="Times New Roman" w:hAnsi="Arial" w:cs="Arial"/>
          <w:color w:val="000000"/>
          <w:kern w:val="0"/>
          <w:lang w:eastAsia="en-GB"/>
          <w14:ligatures w14:val="none"/>
        </w:rPr>
        <w:t>severit</w:t>
      </w:r>
      <w:r w:rsidR="007824D5" w:rsidRPr="00DD0C1A">
        <w:rPr>
          <w:rFonts w:ascii="Arial" w:eastAsia="Times New Roman" w:hAnsi="Arial" w:cs="Arial"/>
          <w:color w:val="000000"/>
          <w:kern w:val="0"/>
          <w:lang w:eastAsia="en-GB"/>
          <w14:ligatures w14:val="none"/>
        </w:rPr>
        <w:t>y</w:t>
      </w:r>
      <w:proofErr w:type="gramEnd"/>
      <w:r w:rsidR="007824D5" w:rsidRPr="00DD0C1A">
        <w:rPr>
          <w:rFonts w:ascii="Arial" w:eastAsia="Times New Roman" w:hAnsi="Arial" w:cs="Arial"/>
          <w:color w:val="000000"/>
          <w:kern w:val="0"/>
          <w:lang w:eastAsia="en-GB"/>
          <w14:ligatures w14:val="none"/>
        </w:rPr>
        <w:t>. At Oxford Road to the east of the site</w:t>
      </w:r>
      <w:r w:rsidR="00AF7CE0" w:rsidRPr="00DD0C1A">
        <w:rPr>
          <w:rFonts w:ascii="Arial" w:eastAsia="Times New Roman" w:hAnsi="Arial" w:cs="Arial"/>
          <w:color w:val="000000"/>
          <w:kern w:val="0"/>
          <w:lang w:eastAsia="en-GB"/>
          <w14:ligatures w14:val="none"/>
        </w:rPr>
        <w:t>, t</w:t>
      </w:r>
      <w:r w:rsidR="007824D5" w:rsidRPr="00DD0C1A">
        <w:rPr>
          <w:rFonts w:ascii="Arial" w:eastAsia="Times New Roman" w:hAnsi="Arial" w:cs="Arial"/>
          <w:color w:val="000000"/>
          <w:kern w:val="0"/>
          <w:lang w:eastAsia="en-GB"/>
          <w14:ligatures w14:val="none"/>
        </w:rPr>
        <w:t>here</w:t>
      </w:r>
      <w:r w:rsidR="00845DEC" w:rsidRPr="00DD0C1A">
        <w:rPr>
          <w:rFonts w:ascii="Arial" w:eastAsia="Times New Roman" w:hAnsi="Arial" w:cs="Arial"/>
          <w:color w:val="000000"/>
          <w:kern w:val="0"/>
          <w:lang w:eastAsia="en-GB"/>
          <w14:ligatures w14:val="none"/>
        </w:rPr>
        <w:t xml:space="preserve"> were recorded one slight and two serious RTCs recorded. There are no identified clusters from the recorded data and t</w:t>
      </w:r>
      <w:r w:rsidR="00730365" w:rsidRPr="00DD0C1A">
        <w:rPr>
          <w:rFonts w:ascii="Arial" w:eastAsia="Times New Roman" w:hAnsi="Arial" w:cs="Arial"/>
          <w:color w:val="000000"/>
          <w:kern w:val="0"/>
          <w:lang w:eastAsia="en-GB"/>
          <w14:ligatures w14:val="none"/>
        </w:rPr>
        <w:t>herefore</w:t>
      </w:r>
      <w:r w:rsidR="003D3FCA" w:rsidRPr="00DD0C1A">
        <w:rPr>
          <w:rFonts w:ascii="Arial" w:eastAsia="Times New Roman" w:hAnsi="Arial" w:cs="Arial"/>
          <w:color w:val="000000"/>
          <w:kern w:val="0"/>
          <w:lang w:eastAsia="en-GB"/>
          <w14:ligatures w14:val="none"/>
        </w:rPr>
        <w:t>,</w:t>
      </w:r>
      <w:r w:rsidR="00730365" w:rsidRPr="00DD0C1A">
        <w:rPr>
          <w:rFonts w:ascii="Arial" w:eastAsia="Times New Roman" w:hAnsi="Arial" w:cs="Arial"/>
          <w:color w:val="000000"/>
          <w:kern w:val="0"/>
          <w:lang w:eastAsia="en-GB"/>
          <w14:ligatures w14:val="none"/>
        </w:rPr>
        <w:t xml:space="preserve"> it is considered there are no inherent safety concerns regarding the highway</w:t>
      </w:r>
      <w:r w:rsidR="00085219" w:rsidRPr="00DD0C1A">
        <w:rPr>
          <w:rFonts w:ascii="Arial" w:eastAsia="Times New Roman" w:hAnsi="Arial" w:cs="Arial"/>
          <w:color w:val="000000"/>
          <w:kern w:val="0"/>
          <w:lang w:eastAsia="en-GB"/>
          <w14:ligatures w14:val="none"/>
        </w:rPr>
        <w:t xml:space="preserve"> </w:t>
      </w:r>
      <w:r w:rsidR="00B95628" w:rsidRPr="00DD0C1A">
        <w:rPr>
          <w:rFonts w:ascii="Arial" w:eastAsia="Times New Roman" w:hAnsi="Arial" w:cs="Arial"/>
          <w:color w:val="000000"/>
          <w:kern w:val="0"/>
          <w:lang w:eastAsia="en-GB"/>
          <w14:ligatures w14:val="none"/>
        </w:rPr>
        <w:t>layout</w:t>
      </w:r>
      <w:r w:rsidR="00730365" w:rsidRPr="00DD0C1A">
        <w:rPr>
          <w:rFonts w:ascii="Arial" w:eastAsia="Times New Roman" w:hAnsi="Arial" w:cs="Arial"/>
          <w:color w:val="000000"/>
          <w:kern w:val="0"/>
          <w:lang w:eastAsia="en-GB"/>
          <w14:ligatures w14:val="none"/>
        </w:rPr>
        <w:t xml:space="preserve">. </w:t>
      </w:r>
      <w:r w:rsidR="00A02465" w:rsidRPr="00DD0C1A">
        <w:rPr>
          <w:rFonts w:ascii="Arial" w:eastAsia="Times New Roman" w:hAnsi="Arial" w:cs="Arial"/>
          <w:color w:val="000000"/>
          <w:kern w:val="0"/>
          <w:lang w:eastAsia="en-GB"/>
          <w14:ligatures w14:val="none"/>
        </w:rPr>
        <w:t xml:space="preserve">An objection on highway safety grounds would be unsustainable. </w:t>
      </w:r>
    </w:p>
    <w:p w14:paraId="10D4BF66" w14:textId="77777777" w:rsidR="00E44A9C" w:rsidRPr="00DD0C1A" w:rsidRDefault="00E44A9C" w:rsidP="00DD0795">
      <w:pPr>
        <w:spacing w:after="0" w:line="240" w:lineRule="auto"/>
        <w:rPr>
          <w:rFonts w:ascii="Arial" w:eastAsia="Times New Roman" w:hAnsi="Arial" w:cs="Arial"/>
          <w:color w:val="000000"/>
          <w:kern w:val="0"/>
          <w:lang w:eastAsia="en-GB"/>
          <w14:ligatures w14:val="none"/>
        </w:rPr>
      </w:pPr>
    </w:p>
    <w:p w14:paraId="1A28C2BC" w14:textId="1E37D55D" w:rsidR="00454537" w:rsidRPr="00DD0C1A" w:rsidRDefault="00454537" w:rsidP="00DD0795">
      <w:pPr>
        <w:spacing w:after="0" w:line="240" w:lineRule="auto"/>
        <w:rPr>
          <w:rFonts w:ascii="Arial" w:eastAsia="Times New Roman" w:hAnsi="Arial" w:cs="Arial"/>
          <w:color w:val="000000"/>
          <w:kern w:val="0"/>
          <w:u w:val="single"/>
          <w:lang w:eastAsia="en-GB"/>
          <w14:ligatures w14:val="none"/>
        </w:rPr>
      </w:pPr>
      <w:r w:rsidRPr="00DD0C1A">
        <w:rPr>
          <w:rFonts w:ascii="Arial" w:eastAsia="Times New Roman" w:hAnsi="Arial" w:cs="Arial"/>
          <w:color w:val="000000"/>
          <w:kern w:val="0"/>
          <w:u w:val="single"/>
          <w:lang w:eastAsia="en-GB"/>
          <w14:ligatures w14:val="none"/>
        </w:rPr>
        <w:t xml:space="preserve">Sustainability </w:t>
      </w:r>
    </w:p>
    <w:p w14:paraId="0E55DA1D" w14:textId="77777777" w:rsidR="00DC4D04" w:rsidRPr="00DD0C1A" w:rsidRDefault="00DC4D04" w:rsidP="00DD0795">
      <w:pPr>
        <w:spacing w:after="0" w:line="240" w:lineRule="auto"/>
        <w:rPr>
          <w:rFonts w:ascii="Arial" w:eastAsia="Times New Roman" w:hAnsi="Arial" w:cs="Arial"/>
          <w:color w:val="000000"/>
          <w:kern w:val="0"/>
          <w:lang w:eastAsia="en-GB"/>
          <w14:ligatures w14:val="none"/>
        </w:rPr>
      </w:pPr>
    </w:p>
    <w:p w14:paraId="7EBD10E2" w14:textId="569DE9F2" w:rsidR="000F73F5" w:rsidRPr="00DD0C1A" w:rsidRDefault="00DC4D04" w:rsidP="00682B9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The proposed site </w:t>
      </w:r>
      <w:r w:rsidR="00E968E4" w:rsidRPr="00DD0C1A">
        <w:rPr>
          <w:rFonts w:ascii="Arial" w:eastAsia="Times New Roman" w:hAnsi="Arial" w:cs="Arial"/>
          <w:color w:val="000000"/>
          <w:kern w:val="0"/>
          <w:lang w:eastAsia="en-GB"/>
          <w14:ligatures w14:val="none"/>
        </w:rPr>
        <w:t>is within walking and cycling distance</w:t>
      </w:r>
      <w:r w:rsidR="00DB6E4F" w:rsidRPr="00DD0C1A">
        <w:rPr>
          <w:rFonts w:ascii="Arial" w:eastAsia="Times New Roman" w:hAnsi="Arial" w:cs="Arial"/>
          <w:color w:val="000000"/>
          <w:kern w:val="0"/>
          <w:lang w:eastAsia="en-GB"/>
          <w14:ligatures w14:val="none"/>
        </w:rPr>
        <w:t xml:space="preserve"> of </w:t>
      </w:r>
      <w:proofErr w:type="gramStart"/>
      <w:r w:rsidR="00DB6E4F" w:rsidRPr="00DD0C1A">
        <w:rPr>
          <w:rFonts w:ascii="Arial" w:eastAsia="Times New Roman" w:hAnsi="Arial" w:cs="Arial"/>
          <w:color w:val="000000"/>
          <w:kern w:val="0"/>
          <w:lang w:eastAsia="en-GB"/>
          <w14:ligatures w14:val="none"/>
        </w:rPr>
        <w:t>a number of</w:t>
      </w:r>
      <w:proofErr w:type="gramEnd"/>
      <w:r w:rsidR="00DB6E4F" w:rsidRPr="00DD0C1A">
        <w:rPr>
          <w:rFonts w:ascii="Arial" w:eastAsia="Times New Roman" w:hAnsi="Arial" w:cs="Arial"/>
          <w:color w:val="000000"/>
          <w:kern w:val="0"/>
          <w:lang w:eastAsia="en-GB"/>
          <w14:ligatures w14:val="none"/>
        </w:rPr>
        <w:t xml:space="preserve"> commercial </w:t>
      </w:r>
      <w:r w:rsidR="00C221AF" w:rsidRPr="00DD0C1A">
        <w:rPr>
          <w:rFonts w:ascii="Arial" w:eastAsia="Times New Roman" w:hAnsi="Arial" w:cs="Arial"/>
          <w:color w:val="000000"/>
          <w:kern w:val="0"/>
          <w:lang w:eastAsia="en-GB"/>
          <w14:ligatures w14:val="none"/>
        </w:rPr>
        <w:t>properties,</w:t>
      </w:r>
      <w:r w:rsidR="003B7C6C" w:rsidRPr="00DD0C1A">
        <w:rPr>
          <w:rFonts w:ascii="Arial" w:eastAsia="Times New Roman" w:hAnsi="Arial" w:cs="Arial"/>
          <w:color w:val="000000"/>
          <w:kern w:val="0"/>
          <w:lang w:eastAsia="en-GB"/>
          <w14:ligatures w14:val="none"/>
        </w:rPr>
        <w:t xml:space="preserve"> </w:t>
      </w:r>
      <w:r w:rsidR="00CB290A" w:rsidRPr="00DD0C1A">
        <w:rPr>
          <w:rFonts w:ascii="Arial" w:eastAsia="Times New Roman" w:hAnsi="Arial" w:cs="Arial"/>
          <w:color w:val="000000"/>
          <w:kern w:val="0"/>
          <w:lang w:eastAsia="en-GB"/>
          <w14:ligatures w14:val="none"/>
        </w:rPr>
        <w:t>s</w:t>
      </w:r>
      <w:r w:rsidR="003B7C6C" w:rsidRPr="00DD0C1A">
        <w:rPr>
          <w:rFonts w:ascii="Arial" w:eastAsia="Times New Roman" w:hAnsi="Arial" w:cs="Arial"/>
          <w:color w:val="000000"/>
          <w:kern w:val="0"/>
          <w:lang w:eastAsia="en-GB"/>
          <w14:ligatures w14:val="none"/>
        </w:rPr>
        <w:t xml:space="preserve">chools and </w:t>
      </w:r>
      <w:r w:rsidR="00CB290A" w:rsidRPr="00DD0C1A">
        <w:rPr>
          <w:rFonts w:ascii="Arial" w:eastAsia="Times New Roman" w:hAnsi="Arial" w:cs="Arial"/>
          <w:color w:val="000000"/>
          <w:kern w:val="0"/>
          <w:lang w:eastAsia="en-GB"/>
          <w14:ligatures w14:val="none"/>
        </w:rPr>
        <w:t>m</w:t>
      </w:r>
      <w:r w:rsidR="003B7C6C" w:rsidRPr="00DD0C1A">
        <w:rPr>
          <w:rFonts w:ascii="Arial" w:eastAsia="Times New Roman" w:hAnsi="Arial" w:cs="Arial"/>
          <w:color w:val="000000"/>
          <w:kern w:val="0"/>
          <w:lang w:eastAsia="en-GB"/>
          <w14:ligatures w14:val="none"/>
        </w:rPr>
        <w:t>edical establishments</w:t>
      </w:r>
      <w:r w:rsidR="00D255F0" w:rsidRPr="00DD0C1A">
        <w:rPr>
          <w:rFonts w:ascii="Arial" w:eastAsia="Times New Roman" w:hAnsi="Arial" w:cs="Arial"/>
          <w:color w:val="000000"/>
          <w:kern w:val="0"/>
          <w:lang w:eastAsia="en-GB"/>
          <w14:ligatures w14:val="none"/>
        </w:rPr>
        <w:t xml:space="preserve"> as per the </w:t>
      </w:r>
      <w:r w:rsidR="00D466BC" w:rsidRPr="00DD0C1A">
        <w:rPr>
          <w:rFonts w:ascii="Arial" w:eastAsia="Times New Roman" w:hAnsi="Arial" w:cs="Arial"/>
          <w:color w:val="000000"/>
          <w:kern w:val="0"/>
          <w:lang w:eastAsia="en-GB"/>
          <w14:ligatures w14:val="none"/>
        </w:rPr>
        <w:t xml:space="preserve">maps </w:t>
      </w:r>
      <w:r w:rsidR="00B11C1C" w:rsidRPr="00DD0C1A">
        <w:rPr>
          <w:rFonts w:ascii="Arial" w:eastAsia="Times New Roman" w:hAnsi="Arial" w:cs="Arial"/>
          <w:color w:val="000000"/>
          <w:kern w:val="0"/>
          <w:lang w:eastAsia="en-GB"/>
          <w14:ligatures w14:val="none"/>
        </w:rPr>
        <w:t xml:space="preserve">illustrated </w:t>
      </w:r>
      <w:r w:rsidR="00D466BC" w:rsidRPr="00DD0C1A">
        <w:rPr>
          <w:rFonts w:ascii="Arial" w:eastAsia="Times New Roman" w:hAnsi="Arial" w:cs="Arial"/>
          <w:color w:val="000000"/>
          <w:kern w:val="0"/>
          <w:lang w:eastAsia="en-GB"/>
          <w14:ligatures w14:val="none"/>
        </w:rPr>
        <w:t xml:space="preserve">in the TA (see </w:t>
      </w:r>
      <w:r w:rsidR="00E95EEE" w:rsidRPr="00DD0C1A">
        <w:rPr>
          <w:rFonts w:ascii="Arial" w:eastAsia="Times New Roman" w:hAnsi="Arial" w:cs="Arial"/>
          <w:color w:val="000000"/>
          <w:kern w:val="0"/>
          <w:lang w:eastAsia="en-GB"/>
          <w14:ligatures w14:val="none"/>
        </w:rPr>
        <w:t>figure 2.4</w:t>
      </w:r>
      <w:r w:rsidR="00B11C1C" w:rsidRPr="00DD0C1A">
        <w:rPr>
          <w:rFonts w:ascii="Arial" w:eastAsia="Times New Roman" w:hAnsi="Arial" w:cs="Arial"/>
          <w:color w:val="000000"/>
          <w:kern w:val="0"/>
          <w:lang w:eastAsia="en-GB"/>
          <w14:ligatures w14:val="none"/>
        </w:rPr>
        <w:t xml:space="preserve"> to 2.6)</w:t>
      </w:r>
      <w:r w:rsidR="003B7C6C" w:rsidRPr="00DD0C1A">
        <w:rPr>
          <w:rFonts w:ascii="Arial" w:eastAsia="Times New Roman" w:hAnsi="Arial" w:cs="Arial"/>
          <w:color w:val="000000"/>
          <w:kern w:val="0"/>
          <w:lang w:eastAsia="en-GB"/>
          <w14:ligatures w14:val="none"/>
        </w:rPr>
        <w:t xml:space="preserve">. </w:t>
      </w:r>
      <w:r w:rsidR="00284947" w:rsidRPr="00DD0C1A">
        <w:rPr>
          <w:rFonts w:ascii="Arial" w:eastAsia="Times New Roman" w:hAnsi="Arial" w:cs="Arial"/>
          <w:color w:val="000000"/>
          <w:kern w:val="0"/>
          <w:lang w:eastAsia="en-GB"/>
          <w14:ligatures w14:val="none"/>
        </w:rPr>
        <w:t xml:space="preserve">The site is served with </w:t>
      </w:r>
      <w:r w:rsidR="00592498" w:rsidRPr="00DD0C1A">
        <w:rPr>
          <w:rFonts w:ascii="Arial" w:eastAsia="Times New Roman" w:hAnsi="Arial" w:cs="Arial"/>
          <w:color w:val="000000"/>
          <w:kern w:val="0"/>
          <w:lang w:eastAsia="en-GB"/>
          <w14:ligatures w14:val="none"/>
        </w:rPr>
        <w:t>numerous</w:t>
      </w:r>
      <w:r w:rsidR="00284947" w:rsidRPr="00DD0C1A">
        <w:rPr>
          <w:rFonts w:ascii="Arial" w:eastAsia="Times New Roman" w:hAnsi="Arial" w:cs="Arial"/>
          <w:color w:val="000000"/>
          <w:kern w:val="0"/>
          <w:lang w:eastAsia="en-GB"/>
          <w14:ligatures w14:val="none"/>
        </w:rPr>
        <w:t xml:space="preserve"> footway</w:t>
      </w:r>
      <w:r w:rsidR="00592498" w:rsidRPr="00DD0C1A">
        <w:rPr>
          <w:rFonts w:ascii="Arial" w:eastAsia="Times New Roman" w:hAnsi="Arial" w:cs="Arial"/>
          <w:color w:val="000000"/>
          <w:kern w:val="0"/>
          <w:lang w:eastAsia="en-GB"/>
          <w14:ligatures w14:val="none"/>
        </w:rPr>
        <w:t>s</w:t>
      </w:r>
      <w:r w:rsidR="00061BCC" w:rsidRPr="00DD0C1A">
        <w:rPr>
          <w:rFonts w:ascii="Arial" w:eastAsia="Times New Roman" w:hAnsi="Arial" w:cs="Arial"/>
          <w:color w:val="000000"/>
          <w:kern w:val="0"/>
          <w:lang w:eastAsia="en-GB"/>
          <w14:ligatures w14:val="none"/>
        </w:rPr>
        <w:t xml:space="preserve">, </w:t>
      </w:r>
      <w:proofErr w:type="spellStart"/>
      <w:r w:rsidR="00061BCC" w:rsidRPr="00DD0C1A">
        <w:rPr>
          <w:rFonts w:ascii="Arial" w:eastAsia="Times New Roman" w:hAnsi="Arial" w:cs="Arial"/>
          <w:color w:val="000000"/>
          <w:kern w:val="0"/>
          <w:lang w:eastAsia="en-GB"/>
          <w14:ligatures w14:val="none"/>
        </w:rPr>
        <w:t>PRoW</w:t>
      </w:r>
      <w:r w:rsidR="00597663" w:rsidRPr="00DD0C1A">
        <w:rPr>
          <w:rFonts w:ascii="Arial" w:eastAsia="Times New Roman" w:hAnsi="Arial" w:cs="Arial"/>
          <w:color w:val="000000"/>
          <w:kern w:val="0"/>
          <w:lang w:eastAsia="en-GB"/>
          <w14:ligatures w14:val="none"/>
        </w:rPr>
        <w:t>s</w:t>
      </w:r>
      <w:proofErr w:type="spellEnd"/>
      <w:r w:rsidR="005679FA" w:rsidRPr="00DD0C1A">
        <w:rPr>
          <w:rFonts w:ascii="Arial" w:eastAsia="Times New Roman" w:hAnsi="Arial" w:cs="Arial"/>
          <w:color w:val="000000"/>
          <w:kern w:val="0"/>
          <w:lang w:eastAsia="en-GB"/>
          <w14:ligatures w14:val="none"/>
        </w:rPr>
        <w:t xml:space="preserve"> </w:t>
      </w:r>
      <w:r w:rsidR="00592498" w:rsidRPr="00DD0C1A">
        <w:rPr>
          <w:rFonts w:ascii="Arial" w:eastAsia="Times New Roman" w:hAnsi="Arial" w:cs="Arial"/>
          <w:color w:val="000000"/>
          <w:kern w:val="0"/>
          <w:lang w:eastAsia="en-GB"/>
          <w14:ligatures w14:val="none"/>
        </w:rPr>
        <w:t xml:space="preserve">and informal crossing points </w:t>
      </w:r>
      <w:r w:rsidR="000D7F5F" w:rsidRPr="00DD0C1A">
        <w:rPr>
          <w:rFonts w:ascii="Arial" w:eastAsia="Times New Roman" w:hAnsi="Arial" w:cs="Arial"/>
          <w:color w:val="000000"/>
          <w:kern w:val="0"/>
          <w:lang w:eastAsia="en-GB"/>
          <w14:ligatures w14:val="none"/>
        </w:rPr>
        <w:t xml:space="preserve">that connect into the wider town of Calne. </w:t>
      </w:r>
      <w:r w:rsidR="005679FA" w:rsidRPr="00DD0C1A">
        <w:rPr>
          <w:rFonts w:ascii="Arial" w:eastAsia="Times New Roman" w:hAnsi="Arial" w:cs="Arial"/>
          <w:color w:val="000000"/>
          <w:kern w:val="0"/>
          <w:lang w:eastAsia="en-GB"/>
          <w14:ligatures w14:val="none"/>
        </w:rPr>
        <w:t>National Cycle Route 403</w:t>
      </w:r>
      <w:r w:rsidR="00237968" w:rsidRPr="00DD0C1A">
        <w:rPr>
          <w:rFonts w:ascii="Arial" w:eastAsia="Times New Roman" w:hAnsi="Arial" w:cs="Arial"/>
          <w:color w:val="000000"/>
          <w:kern w:val="0"/>
          <w:lang w:eastAsia="en-GB"/>
          <w14:ligatures w14:val="none"/>
        </w:rPr>
        <w:t xml:space="preserve"> is to the south of the proposed site and offers connectivity to towns outside of </w:t>
      </w:r>
      <w:r w:rsidR="00241E1E" w:rsidRPr="00DD0C1A">
        <w:rPr>
          <w:rFonts w:ascii="Arial" w:eastAsia="Times New Roman" w:hAnsi="Arial" w:cs="Arial"/>
          <w:color w:val="000000"/>
          <w:kern w:val="0"/>
          <w:lang w:eastAsia="en-GB"/>
          <w14:ligatures w14:val="none"/>
        </w:rPr>
        <w:t xml:space="preserve">Calne such as Chippenham and </w:t>
      </w:r>
      <w:r w:rsidR="00241E1E" w:rsidRPr="00DD0C1A">
        <w:rPr>
          <w:rFonts w:ascii="Arial" w:eastAsia="Times New Roman" w:hAnsi="Arial" w:cs="Arial"/>
          <w:color w:val="000000"/>
          <w:kern w:val="0"/>
          <w:lang w:eastAsia="en-GB"/>
          <w14:ligatures w14:val="none"/>
        </w:rPr>
        <w:lastRenderedPageBreak/>
        <w:t>Marlborough</w:t>
      </w:r>
      <w:r w:rsidR="00120343" w:rsidRPr="00DD0C1A">
        <w:rPr>
          <w:rFonts w:ascii="Arial" w:eastAsia="Times New Roman" w:hAnsi="Arial" w:cs="Arial"/>
          <w:color w:val="000000"/>
          <w:kern w:val="0"/>
          <w:lang w:eastAsia="en-GB"/>
          <w14:ligatures w14:val="none"/>
        </w:rPr>
        <w:t>.</w:t>
      </w:r>
      <w:r w:rsidR="00044F52" w:rsidRPr="00DD0C1A">
        <w:rPr>
          <w:rFonts w:ascii="Arial" w:eastAsia="Times New Roman" w:hAnsi="Arial" w:cs="Arial"/>
          <w:color w:val="000000"/>
          <w:kern w:val="0"/>
          <w:lang w:eastAsia="en-GB"/>
          <w14:ligatures w14:val="none"/>
        </w:rPr>
        <w:t xml:space="preserve"> Moreover, </w:t>
      </w:r>
      <w:r w:rsidR="008F12E1" w:rsidRPr="00DD0C1A">
        <w:rPr>
          <w:rFonts w:ascii="Arial" w:eastAsia="Times New Roman" w:hAnsi="Arial" w:cs="Arial"/>
          <w:color w:val="000000"/>
          <w:kern w:val="0"/>
          <w:lang w:eastAsia="en-GB"/>
          <w14:ligatures w14:val="none"/>
        </w:rPr>
        <w:t xml:space="preserve">(TA, </w:t>
      </w:r>
      <w:r w:rsidR="00044F52" w:rsidRPr="00DD0C1A">
        <w:rPr>
          <w:rFonts w:ascii="Arial" w:eastAsia="Times New Roman" w:hAnsi="Arial" w:cs="Arial"/>
          <w:color w:val="000000"/>
          <w:kern w:val="0"/>
          <w:lang w:eastAsia="en-GB"/>
          <w14:ligatures w14:val="none"/>
        </w:rPr>
        <w:t xml:space="preserve">table </w:t>
      </w:r>
      <w:r w:rsidR="00E53BC8" w:rsidRPr="00DD0C1A">
        <w:rPr>
          <w:rFonts w:ascii="Arial" w:eastAsia="Times New Roman" w:hAnsi="Arial" w:cs="Arial"/>
          <w:color w:val="000000"/>
          <w:kern w:val="0"/>
          <w:lang w:eastAsia="en-GB"/>
          <w14:ligatures w14:val="none"/>
        </w:rPr>
        <w:t>2.1</w:t>
      </w:r>
      <w:r w:rsidR="008F12E1" w:rsidRPr="00DD0C1A">
        <w:rPr>
          <w:rFonts w:ascii="Arial" w:eastAsia="Times New Roman" w:hAnsi="Arial" w:cs="Arial"/>
          <w:color w:val="000000"/>
          <w:kern w:val="0"/>
          <w:lang w:eastAsia="en-GB"/>
          <w14:ligatures w14:val="none"/>
        </w:rPr>
        <w:t>)</w:t>
      </w:r>
      <w:r w:rsidR="00263C73" w:rsidRPr="00DD0C1A">
        <w:rPr>
          <w:rFonts w:ascii="Arial" w:eastAsia="Times New Roman" w:hAnsi="Arial" w:cs="Arial"/>
          <w:color w:val="000000"/>
          <w:kern w:val="0"/>
          <w:lang w:eastAsia="en-GB"/>
          <w14:ligatures w14:val="none"/>
        </w:rPr>
        <w:t xml:space="preserve"> </w:t>
      </w:r>
      <w:proofErr w:type="gramStart"/>
      <w:r w:rsidR="00263C73" w:rsidRPr="00DD0C1A">
        <w:rPr>
          <w:rFonts w:ascii="Arial" w:eastAsia="Times New Roman" w:hAnsi="Arial" w:cs="Arial"/>
          <w:color w:val="000000"/>
          <w:kern w:val="0"/>
          <w:lang w:eastAsia="en-GB"/>
          <w14:ligatures w14:val="none"/>
        </w:rPr>
        <w:t>a number of</w:t>
      </w:r>
      <w:proofErr w:type="gramEnd"/>
      <w:r w:rsidR="00263C73" w:rsidRPr="00DD0C1A">
        <w:rPr>
          <w:rFonts w:ascii="Arial" w:eastAsia="Times New Roman" w:hAnsi="Arial" w:cs="Arial"/>
          <w:color w:val="000000"/>
          <w:kern w:val="0"/>
          <w:lang w:eastAsia="en-GB"/>
          <w14:ligatures w14:val="none"/>
        </w:rPr>
        <w:t xml:space="preserve"> trip attractors are within a 20mins walking distance</w:t>
      </w:r>
      <w:r w:rsidR="00E02132" w:rsidRPr="00DD0C1A">
        <w:rPr>
          <w:rFonts w:ascii="Arial" w:eastAsia="Times New Roman" w:hAnsi="Arial" w:cs="Arial"/>
          <w:color w:val="000000"/>
          <w:kern w:val="0"/>
          <w:lang w:eastAsia="en-GB"/>
          <w14:ligatures w14:val="none"/>
        </w:rPr>
        <w:t xml:space="preserve">. It should be noted that UK guidance relating to statutory walking distance for children </w:t>
      </w:r>
      <w:r w:rsidR="005E6657" w:rsidRPr="00DD0C1A">
        <w:rPr>
          <w:rFonts w:ascii="Arial" w:eastAsia="Times New Roman" w:hAnsi="Arial" w:cs="Arial"/>
          <w:color w:val="000000"/>
          <w:kern w:val="0"/>
          <w:lang w:eastAsia="en-GB"/>
          <w14:ligatures w14:val="none"/>
        </w:rPr>
        <w:t xml:space="preserve">eligible for free travel to the nearest school </w:t>
      </w:r>
      <w:r w:rsidR="00844A1E" w:rsidRPr="00DD0C1A">
        <w:rPr>
          <w:rFonts w:ascii="Arial" w:eastAsia="Times New Roman" w:hAnsi="Arial" w:cs="Arial"/>
          <w:color w:val="000000"/>
          <w:kern w:val="0"/>
          <w:lang w:eastAsia="en-GB"/>
          <w14:ligatures w14:val="none"/>
        </w:rPr>
        <w:t>under 8 years old is 2 miles and over 8 years old is 3 miles (</w:t>
      </w:r>
      <w:r w:rsidR="00682B9E" w:rsidRPr="00DD0C1A">
        <w:rPr>
          <w:rFonts w:ascii="Arial" w:eastAsia="Times New Roman" w:hAnsi="Arial" w:cs="Arial"/>
          <w:color w:val="000000"/>
          <w:kern w:val="0"/>
          <w:lang w:eastAsia="en-GB"/>
          <w14:ligatures w14:val="none"/>
        </w:rPr>
        <w:t xml:space="preserve">Travel to school for children of compulsory school age, Statutory guidance for local authorities, January 2024, </w:t>
      </w:r>
      <w:r w:rsidR="00E407DB" w:rsidRPr="00DD0C1A">
        <w:rPr>
          <w:rFonts w:ascii="Arial" w:eastAsia="Times New Roman" w:hAnsi="Arial" w:cs="Arial"/>
          <w:color w:val="000000"/>
          <w:kern w:val="0"/>
          <w:lang w:eastAsia="en-GB"/>
          <w14:ligatures w14:val="none"/>
        </w:rPr>
        <w:t>Statutory Walking Distance, 10 and 11</w:t>
      </w:r>
      <w:r w:rsidR="00682B9E" w:rsidRPr="00DD0C1A">
        <w:rPr>
          <w:rFonts w:ascii="Arial" w:eastAsia="Times New Roman" w:hAnsi="Arial" w:cs="Arial"/>
          <w:color w:val="000000"/>
          <w:kern w:val="0"/>
          <w:lang w:eastAsia="en-GB"/>
          <w14:ligatures w14:val="none"/>
        </w:rPr>
        <w:t>)</w:t>
      </w:r>
      <w:r w:rsidR="0070570F" w:rsidRPr="00DD0C1A">
        <w:rPr>
          <w:rFonts w:ascii="Arial" w:eastAsia="Times New Roman" w:hAnsi="Arial" w:cs="Arial"/>
          <w:color w:val="000000"/>
          <w:kern w:val="0"/>
          <w:lang w:eastAsia="en-GB"/>
          <w14:ligatures w14:val="none"/>
        </w:rPr>
        <w:t>.</w:t>
      </w:r>
      <w:r w:rsidR="00C07024" w:rsidRPr="00DD0C1A">
        <w:rPr>
          <w:rFonts w:ascii="Arial" w:eastAsia="Times New Roman" w:hAnsi="Arial" w:cs="Arial"/>
          <w:color w:val="000000"/>
          <w:kern w:val="0"/>
          <w:lang w:eastAsia="en-GB"/>
          <w14:ligatures w14:val="none"/>
        </w:rPr>
        <w:t xml:space="preserve"> Given this guidance, </w:t>
      </w:r>
      <w:r w:rsidR="00524B18" w:rsidRPr="00DD0C1A">
        <w:rPr>
          <w:rFonts w:ascii="Arial" w:eastAsia="Times New Roman" w:hAnsi="Arial" w:cs="Arial"/>
          <w:color w:val="000000"/>
          <w:kern w:val="0"/>
          <w:lang w:eastAsia="en-GB"/>
          <w14:ligatures w14:val="none"/>
        </w:rPr>
        <w:t xml:space="preserve">it is considered that the distance of the trip attractors are not an impediment to walking these distances. </w:t>
      </w:r>
    </w:p>
    <w:p w14:paraId="74F6334B" w14:textId="77777777" w:rsidR="000F73F5" w:rsidRPr="00DD0C1A" w:rsidRDefault="000F73F5" w:rsidP="00DD0795">
      <w:pPr>
        <w:spacing w:after="0" w:line="240" w:lineRule="auto"/>
        <w:rPr>
          <w:rFonts w:ascii="Arial" w:eastAsia="Times New Roman" w:hAnsi="Arial" w:cs="Arial"/>
          <w:color w:val="000000"/>
          <w:kern w:val="0"/>
          <w:lang w:eastAsia="en-GB"/>
          <w14:ligatures w14:val="none"/>
        </w:rPr>
      </w:pPr>
    </w:p>
    <w:p w14:paraId="24FEBB7D" w14:textId="63907178" w:rsidR="00416D09" w:rsidRPr="00DD0C1A" w:rsidRDefault="00EB3764" w:rsidP="00DD0795">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Regarding public transport, t</w:t>
      </w:r>
      <w:r w:rsidR="00416D09" w:rsidRPr="00DD0C1A">
        <w:rPr>
          <w:rFonts w:ascii="Arial" w:eastAsia="Times New Roman" w:hAnsi="Arial" w:cs="Arial"/>
          <w:color w:val="000000"/>
          <w:kern w:val="0"/>
          <w:lang w:eastAsia="en-GB"/>
          <w14:ligatures w14:val="none"/>
        </w:rPr>
        <w:t xml:space="preserve">here are bus stops located </w:t>
      </w:r>
      <w:r w:rsidRPr="00DD0C1A">
        <w:rPr>
          <w:rFonts w:ascii="Arial" w:eastAsia="Times New Roman" w:hAnsi="Arial" w:cs="Arial"/>
          <w:color w:val="000000"/>
          <w:kern w:val="0"/>
          <w:lang w:eastAsia="en-GB"/>
          <w14:ligatures w14:val="none"/>
        </w:rPr>
        <w:t xml:space="preserve">circa </w:t>
      </w:r>
      <w:r w:rsidR="00416D09" w:rsidRPr="00DD0C1A">
        <w:rPr>
          <w:rFonts w:ascii="Arial" w:eastAsia="Times New Roman" w:hAnsi="Arial" w:cs="Arial"/>
          <w:color w:val="000000"/>
          <w:kern w:val="0"/>
          <w:lang w:eastAsia="en-GB"/>
          <w14:ligatures w14:val="none"/>
        </w:rPr>
        <w:t>400m from the proposed site</w:t>
      </w:r>
      <w:r w:rsidR="001E78D9" w:rsidRPr="00DD0C1A">
        <w:rPr>
          <w:rFonts w:ascii="Arial" w:eastAsia="Times New Roman" w:hAnsi="Arial" w:cs="Arial"/>
          <w:color w:val="000000"/>
          <w:kern w:val="0"/>
          <w:lang w:eastAsia="en-GB"/>
          <w14:ligatures w14:val="none"/>
        </w:rPr>
        <w:t xml:space="preserve">, </w:t>
      </w:r>
      <w:r w:rsidR="00D53406" w:rsidRPr="00DD0C1A">
        <w:rPr>
          <w:rFonts w:ascii="Arial" w:eastAsia="Times New Roman" w:hAnsi="Arial" w:cs="Arial"/>
          <w:color w:val="000000"/>
          <w:kern w:val="0"/>
          <w:lang w:eastAsia="en-GB"/>
          <w14:ligatures w14:val="none"/>
        </w:rPr>
        <w:t xml:space="preserve">which is circa </w:t>
      </w:r>
      <w:r w:rsidR="001E78D9" w:rsidRPr="00DD0C1A">
        <w:rPr>
          <w:rFonts w:ascii="Arial" w:eastAsia="Times New Roman" w:hAnsi="Arial" w:cs="Arial"/>
          <w:color w:val="000000"/>
          <w:kern w:val="0"/>
          <w:lang w:eastAsia="en-GB"/>
          <w14:ligatures w14:val="none"/>
        </w:rPr>
        <w:t xml:space="preserve">a </w:t>
      </w:r>
      <w:proofErr w:type="gramStart"/>
      <w:r w:rsidR="001E78D9" w:rsidRPr="00DD0C1A">
        <w:rPr>
          <w:rFonts w:ascii="Arial" w:eastAsia="Times New Roman" w:hAnsi="Arial" w:cs="Arial"/>
          <w:color w:val="000000"/>
          <w:kern w:val="0"/>
          <w:lang w:eastAsia="en-GB"/>
          <w14:ligatures w14:val="none"/>
        </w:rPr>
        <w:t>5</w:t>
      </w:r>
      <w:r w:rsidR="0070570F" w:rsidRPr="00DD0C1A">
        <w:rPr>
          <w:rFonts w:ascii="Arial" w:eastAsia="Times New Roman" w:hAnsi="Arial" w:cs="Arial"/>
          <w:color w:val="000000"/>
          <w:kern w:val="0"/>
          <w:lang w:eastAsia="en-GB"/>
          <w14:ligatures w14:val="none"/>
        </w:rPr>
        <w:t xml:space="preserve"> </w:t>
      </w:r>
      <w:r w:rsidR="00D53406" w:rsidRPr="00DD0C1A">
        <w:rPr>
          <w:rFonts w:ascii="Arial" w:eastAsia="Times New Roman" w:hAnsi="Arial" w:cs="Arial"/>
          <w:color w:val="000000"/>
          <w:kern w:val="0"/>
          <w:lang w:eastAsia="en-GB"/>
          <w14:ligatures w14:val="none"/>
        </w:rPr>
        <w:t xml:space="preserve">to 10 </w:t>
      </w:r>
      <w:r w:rsidR="001E78D9" w:rsidRPr="00DD0C1A">
        <w:rPr>
          <w:rFonts w:ascii="Arial" w:eastAsia="Times New Roman" w:hAnsi="Arial" w:cs="Arial"/>
          <w:color w:val="000000"/>
          <w:kern w:val="0"/>
          <w:lang w:eastAsia="en-GB"/>
          <w14:ligatures w14:val="none"/>
        </w:rPr>
        <w:t>minute</w:t>
      </w:r>
      <w:proofErr w:type="gramEnd"/>
      <w:r w:rsidR="001E78D9" w:rsidRPr="00DD0C1A">
        <w:rPr>
          <w:rFonts w:ascii="Arial" w:eastAsia="Times New Roman" w:hAnsi="Arial" w:cs="Arial"/>
          <w:color w:val="000000"/>
          <w:kern w:val="0"/>
          <w:lang w:eastAsia="en-GB"/>
          <w14:ligatures w14:val="none"/>
        </w:rPr>
        <w:t xml:space="preserve"> walk</w:t>
      </w:r>
      <w:r w:rsidR="00532BFD" w:rsidRPr="00DD0C1A">
        <w:rPr>
          <w:rFonts w:ascii="Arial" w:eastAsia="Times New Roman" w:hAnsi="Arial" w:cs="Arial"/>
          <w:color w:val="000000"/>
          <w:kern w:val="0"/>
          <w:lang w:eastAsia="en-GB"/>
          <w14:ligatures w14:val="none"/>
        </w:rPr>
        <w:t xml:space="preserve">. </w:t>
      </w:r>
      <w:r w:rsidR="000063D0" w:rsidRPr="00DD0C1A">
        <w:rPr>
          <w:rFonts w:ascii="Arial" w:eastAsia="Times New Roman" w:hAnsi="Arial" w:cs="Arial"/>
          <w:color w:val="000000"/>
          <w:kern w:val="0"/>
          <w:lang w:eastAsia="en-GB"/>
          <w14:ligatures w14:val="none"/>
        </w:rPr>
        <w:t>Bus journeys to the south</w:t>
      </w:r>
      <w:r w:rsidR="004755E3" w:rsidRPr="00DD0C1A">
        <w:rPr>
          <w:rFonts w:ascii="Arial" w:eastAsia="Times New Roman" w:hAnsi="Arial" w:cs="Arial"/>
          <w:color w:val="000000"/>
          <w:kern w:val="0"/>
          <w:lang w:eastAsia="en-GB"/>
          <w14:ligatures w14:val="none"/>
        </w:rPr>
        <w:t xml:space="preserve"> of the proposed site</w:t>
      </w:r>
      <w:r w:rsidR="000063D0" w:rsidRPr="00DD0C1A">
        <w:rPr>
          <w:rFonts w:ascii="Arial" w:eastAsia="Times New Roman" w:hAnsi="Arial" w:cs="Arial"/>
          <w:color w:val="000000"/>
          <w:kern w:val="0"/>
          <w:lang w:eastAsia="en-GB"/>
          <w14:ligatures w14:val="none"/>
        </w:rPr>
        <w:t xml:space="preserve"> </w:t>
      </w:r>
      <w:r w:rsidR="00BC51B6" w:rsidRPr="00DD0C1A">
        <w:rPr>
          <w:rFonts w:ascii="Arial" w:eastAsia="Times New Roman" w:hAnsi="Arial" w:cs="Arial"/>
          <w:color w:val="000000"/>
          <w:kern w:val="0"/>
          <w:lang w:eastAsia="en-GB"/>
          <w14:ligatures w14:val="none"/>
        </w:rPr>
        <w:t>are 5 a day</w:t>
      </w:r>
      <w:r w:rsidR="005D4247" w:rsidRPr="00DD0C1A">
        <w:rPr>
          <w:rFonts w:ascii="Arial" w:eastAsia="Times New Roman" w:hAnsi="Arial" w:cs="Arial"/>
          <w:color w:val="000000"/>
          <w:kern w:val="0"/>
          <w:lang w:eastAsia="en-GB"/>
          <w14:ligatures w14:val="none"/>
        </w:rPr>
        <w:t xml:space="preserve">, </w:t>
      </w:r>
      <w:r w:rsidR="00AF57D2" w:rsidRPr="00DD0C1A">
        <w:rPr>
          <w:rFonts w:ascii="Arial" w:eastAsia="Times New Roman" w:hAnsi="Arial" w:cs="Arial"/>
          <w:color w:val="000000"/>
          <w:kern w:val="0"/>
          <w:lang w:eastAsia="en-GB"/>
          <w14:ligatures w14:val="none"/>
        </w:rPr>
        <w:t xml:space="preserve">the </w:t>
      </w:r>
      <w:r w:rsidR="005D4247" w:rsidRPr="00DD0C1A">
        <w:rPr>
          <w:rFonts w:ascii="Arial" w:eastAsia="Times New Roman" w:hAnsi="Arial" w:cs="Arial"/>
          <w:color w:val="000000"/>
          <w:kern w:val="0"/>
          <w:lang w:eastAsia="en-GB"/>
          <w14:ligatures w14:val="none"/>
        </w:rPr>
        <w:t>Calne Town Centre Circular</w:t>
      </w:r>
      <w:r w:rsidR="0053013E" w:rsidRPr="00DD0C1A">
        <w:rPr>
          <w:rFonts w:ascii="Arial" w:eastAsia="Times New Roman" w:hAnsi="Arial" w:cs="Arial"/>
          <w:color w:val="000000"/>
          <w:kern w:val="0"/>
          <w:lang w:eastAsia="en-GB"/>
          <w14:ligatures w14:val="none"/>
        </w:rPr>
        <w:t>. T</w:t>
      </w:r>
      <w:r w:rsidR="005D4247" w:rsidRPr="00DD0C1A">
        <w:rPr>
          <w:rFonts w:ascii="Arial" w:eastAsia="Times New Roman" w:hAnsi="Arial" w:cs="Arial"/>
          <w:color w:val="000000"/>
          <w:kern w:val="0"/>
          <w:lang w:eastAsia="en-GB"/>
          <w14:ligatures w14:val="none"/>
        </w:rPr>
        <w:t>o the north</w:t>
      </w:r>
      <w:r w:rsidR="004755E3" w:rsidRPr="00DD0C1A">
        <w:rPr>
          <w:rFonts w:ascii="Arial" w:eastAsia="Times New Roman" w:hAnsi="Arial" w:cs="Arial"/>
          <w:color w:val="000000"/>
          <w:kern w:val="0"/>
          <w:lang w:eastAsia="en-GB"/>
          <w14:ligatures w14:val="none"/>
        </w:rPr>
        <w:t xml:space="preserve"> of the proposed site,</w:t>
      </w:r>
      <w:r w:rsidR="005D4247" w:rsidRPr="00DD0C1A">
        <w:rPr>
          <w:rFonts w:ascii="Arial" w:eastAsia="Times New Roman" w:hAnsi="Arial" w:cs="Arial"/>
          <w:color w:val="000000"/>
          <w:kern w:val="0"/>
          <w:lang w:eastAsia="en-GB"/>
          <w14:ligatures w14:val="none"/>
        </w:rPr>
        <w:t xml:space="preserve"> </w:t>
      </w:r>
      <w:r w:rsidR="00AF57D2" w:rsidRPr="00DD0C1A">
        <w:rPr>
          <w:rFonts w:ascii="Arial" w:eastAsia="Times New Roman" w:hAnsi="Arial" w:cs="Arial"/>
          <w:color w:val="000000"/>
          <w:kern w:val="0"/>
          <w:lang w:eastAsia="en-GB"/>
          <w14:ligatures w14:val="none"/>
        </w:rPr>
        <w:t xml:space="preserve">bus </w:t>
      </w:r>
      <w:r w:rsidR="0053013E" w:rsidRPr="00DD0C1A">
        <w:rPr>
          <w:rFonts w:ascii="Arial" w:eastAsia="Times New Roman" w:hAnsi="Arial" w:cs="Arial"/>
          <w:color w:val="000000"/>
          <w:kern w:val="0"/>
          <w:lang w:eastAsia="en-GB"/>
          <w14:ligatures w14:val="none"/>
        </w:rPr>
        <w:t>s</w:t>
      </w:r>
      <w:r w:rsidR="00AF57D2" w:rsidRPr="00DD0C1A">
        <w:rPr>
          <w:rFonts w:ascii="Arial" w:eastAsia="Times New Roman" w:hAnsi="Arial" w:cs="Arial"/>
          <w:color w:val="000000"/>
          <w:kern w:val="0"/>
          <w:lang w:eastAsia="en-GB"/>
          <w14:ligatures w14:val="none"/>
        </w:rPr>
        <w:t>ervi</w:t>
      </w:r>
      <w:r w:rsidR="0053013E" w:rsidRPr="00DD0C1A">
        <w:rPr>
          <w:rFonts w:ascii="Arial" w:eastAsia="Times New Roman" w:hAnsi="Arial" w:cs="Arial"/>
          <w:color w:val="000000"/>
          <w:kern w:val="0"/>
          <w:lang w:eastAsia="en-GB"/>
          <w14:ligatures w14:val="none"/>
        </w:rPr>
        <w:t xml:space="preserve">ces run every </w:t>
      </w:r>
      <w:r w:rsidR="00603A5C" w:rsidRPr="00DD0C1A">
        <w:rPr>
          <w:rFonts w:ascii="Arial" w:eastAsia="Times New Roman" w:hAnsi="Arial" w:cs="Arial"/>
          <w:color w:val="000000"/>
          <w:kern w:val="0"/>
          <w:lang w:eastAsia="en-GB"/>
          <w14:ligatures w14:val="none"/>
        </w:rPr>
        <w:t xml:space="preserve">20 - </w:t>
      </w:r>
      <w:r w:rsidR="0053013E" w:rsidRPr="00DD0C1A">
        <w:rPr>
          <w:rFonts w:ascii="Arial" w:eastAsia="Times New Roman" w:hAnsi="Arial" w:cs="Arial"/>
          <w:color w:val="000000"/>
          <w:kern w:val="0"/>
          <w:lang w:eastAsia="en-GB"/>
          <w14:ligatures w14:val="none"/>
        </w:rPr>
        <w:t>30 minutes</w:t>
      </w:r>
      <w:r w:rsidR="00BE0BED" w:rsidRPr="00DD0C1A">
        <w:rPr>
          <w:rFonts w:ascii="Arial" w:eastAsia="Times New Roman" w:hAnsi="Arial" w:cs="Arial"/>
          <w:color w:val="000000"/>
          <w:kern w:val="0"/>
          <w:lang w:eastAsia="en-GB"/>
          <w14:ligatures w14:val="none"/>
        </w:rPr>
        <w:t xml:space="preserve">, 5 days a week from 05.30 to 23.30 to Calne, Chippenham, </w:t>
      </w:r>
      <w:r w:rsidR="008854CF" w:rsidRPr="00DD0C1A">
        <w:rPr>
          <w:rFonts w:ascii="Arial" w:eastAsia="Times New Roman" w:hAnsi="Arial" w:cs="Arial"/>
          <w:color w:val="000000"/>
          <w:kern w:val="0"/>
          <w:lang w:eastAsia="en-GB"/>
          <w14:ligatures w14:val="none"/>
        </w:rPr>
        <w:t xml:space="preserve">Lyneham, Royal Wotton Bassett and Swindon. </w:t>
      </w:r>
    </w:p>
    <w:p w14:paraId="5505AF9C" w14:textId="77777777" w:rsidR="00296563" w:rsidRPr="00DD0C1A" w:rsidRDefault="00296563" w:rsidP="00DD0795">
      <w:pPr>
        <w:spacing w:after="0" w:line="240" w:lineRule="auto"/>
        <w:rPr>
          <w:rFonts w:ascii="Arial" w:eastAsia="Times New Roman" w:hAnsi="Arial" w:cs="Arial"/>
          <w:color w:val="000000"/>
          <w:kern w:val="0"/>
          <w:lang w:eastAsia="en-GB"/>
          <w14:ligatures w14:val="none"/>
        </w:rPr>
      </w:pPr>
    </w:p>
    <w:p w14:paraId="5BF972FC" w14:textId="24AFE2A8" w:rsidR="00296563" w:rsidRPr="00DD0C1A" w:rsidRDefault="00C26F11" w:rsidP="00DD0795">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As to off</w:t>
      </w:r>
      <w:r w:rsidR="00F65C2D">
        <w:rPr>
          <w:rFonts w:ascii="Arial" w:eastAsia="Times New Roman" w:hAnsi="Arial" w:cs="Arial"/>
          <w:color w:val="000000"/>
          <w:kern w:val="0"/>
          <w:lang w:eastAsia="en-GB"/>
          <w14:ligatures w14:val="none"/>
        </w:rPr>
        <w:t>-</w:t>
      </w:r>
      <w:proofErr w:type="gramStart"/>
      <w:r w:rsidRPr="00DD0C1A">
        <w:rPr>
          <w:rFonts w:ascii="Arial" w:eastAsia="Times New Roman" w:hAnsi="Arial" w:cs="Arial"/>
          <w:color w:val="000000"/>
          <w:kern w:val="0"/>
          <w:lang w:eastAsia="en-GB"/>
          <w14:ligatures w14:val="none"/>
        </w:rPr>
        <w:t>street car</w:t>
      </w:r>
      <w:proofErr w:type="gramEnd"/>
      <w:r w:rsidRPr="00DD0C1A">
        <w:rPr>
          <w:rFonts w:ascii="Arial" w:eastAsia="Times New Roman" w:hAnsi="Arial" w:cs="Arial"/>
          <w:color w:val="000000"/>
          <w:kern w:val="0"/>
          <w:lang w:eastAsia="en-GB"/>
          <w14:ligatures w14:val="none"/>
        </w:rPr>
        <w:t xml:space="preserve"> parking, t</w:t>
      </w:r>
      <w:r w:rsidR="00296563" w:rsidRPr="00DD0C1A">
        <w:rPr>
          <w:rFonts w:ascii="Arial" w:eastAsia="Times New Roman" w:hAnsi="Arial" w:cs="Arial"/>
          <w:color w:val="000000"/>
          <w:kern w:val="0"/>
          <w:lang w:eastAsia="en-GB"/>
          <w14:ligatures w14:val="none"/>
        </w:rPr>
        <w:t xml:space="preserve">he proposed site will adhere to </w:t>
      </w:r>
      <w:r w:rsidR="00AE389C" w:rsidRPr="00DD0C1A">
        <w:rPr>
          <w:rFonts w:ascii="Arial" w:eastAsia="Times New Roman" w:hAnsi="Arial" w:cs="Arial"/>
          <w:color w:val="000000"/>
          <w:kern w:val="0"/>
          <w:lang w:eastAsia="en-GB"/>
          <w14:ligatures w14:val="none"/>
        </w:rPr>
        <w:t xml:space="preserve">Wiltshire Council’s </w:t>
      </w:r>
      <w:r w:rsidR="008C669C" w:rsidRPr="00DD0C1A">
        <w:rPr>
          <w:rFonts w:ascii="Arial" w:eastAsia="Times New Roman" w:hAnsi="Arial" w:cs="Arial"/>
          <w:color w:val="000000"/>
          <w:kern w:val="0"/>
          <w:lang w:eastAsia="en-GB"/>
          <w14:ligatures w14:val="none"/>
        </w:rPr>
        <w:t xml:space="preserve">minimum parking standards. The site will align with </w:t>
      </w:r>
      <w:r w:rsidR="00C444C5" w:rsidRPr="00DD0C1A">
        <w:rPr>
          <w:rFonts w:ascii="Arial" w:eastAsia="Times New Roman" w:hAnsi="Arial" w:cs="Arial"/>
          <w:color w:val="000000"/>
          <w:kern w:val="0"/>
          <w:lang w:eastAsia="en-GB"/>
          <w14:ligatures w14:val="none"/>
        </w:rPr>
        <w:t xml:space="preserve">Local Authority guidance and should reduce </w:t>
      </w:r>
      <w:r w:rsidR="00D25D76" w:rsidRPr="00DD0C1A">
        <w:rPr>
          <w:rFonts w:ascii="Arial" w:eastAsia="Times New Roman" w:hAnsi="Arial" w:cs="Arial"/>
          <w:color w:val="000000"/>
          <w:kern w:val="0"/>
          <w:lang w:eastAsia="en-GB"/>
          <w14:ligatures w14:val="none"/>
        </w:rPr>
        <w:t>carbon journeys from the proposed residential site</w:t>
      </w:r>
      <w:r w:rsidR="006340C2" w:rsidRPr="00DD0C1A">
        <w:rPr>
          <w:rFonts w:ascii="Arial" w:eastAsia="Times New Roman" w:hAnsi="Arial" w:cs="Arial"/>
          <w:color w:val="000000"/>
          <w:kern w:val="0"/>
          <w:lang w:eastAsia="en-GB"/>
          <w14:ligatures w14:val="none"/>
        </w:rPr>
        <w:t xml:space="preserve"> by limiting off carriageway parking</w:t>
      </w:r>
      <w:r w:rsidR="00D25D76" w:rsidRPr="00DD0C1A">
        <w:rPr>
          <w:rFonts w:ascii="Arial" w:eastAsia="Times New Roman" w:hAnsi="Arial" w:cs="Arial"/>
          <w:color w:val="000000"/>
          <w:kern w:val="0"/>
          <w:lang w:eastAsia="en-GB"/>
          <w14:ligatures w14:val="none"/>
        </w:rPr>
        <w:t xml:space="preserve">. </w:t>
      </w:r>
    </w:p>
    <w:p w14:paraId="6E8CD9AE" w14:textId="77777777" w:rsidR="00293160" w:rsidRPr="00DD0C1A" w:rsidRDefault="00293160" w:rsidP="00DD0795">
      <w:pPr>
        <w:spacing w:after="0" w:line="240" w:lineRule="auto"/>
        <w:rPr>
          <w:rFonts w:ascii="Arial" w:eastAsia="Times New Roman" w:hAnsi="Arial" w:cs="Arial"/>
          <w:color w:val="000000"/>
          <w:kern w:val="0"/>
          <w:lang w:eastAsia="en-GB"/>
          <w14:ligatures w14:val="none"/>
        </w:rPr>
      </w:pPr>
    </w:p>
    <w:p w14:paraId="711AA839" w14:textId="44262768" w:rsidR="00293160" w:rsidRPr="00DD0C1A" w:rsidRDefault="004116BA" w:rsidP="00DD0795">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The residential t</w:t>
      </w:r>
      <w:r w:rsidR="00293160" w:rsidRPr="00DD0C1A">
        <w:rPr>
          <w:rFonts w:ascii="Arial" w:eastAsia="Times New Roman" w:hAnsi="Arial" w:cs="Arial"/>
          <w:color w:val="000000"/>
          <w:kern w:val="0"/>
          <w:lang w:eastAsia="en-GB"/>
          <w14:ligatures w14:val="none"/>
        </w:rPr>
        <w:t>ravel plan</w:t>
      </w:r>
      <w:r w:rsidR="00C67757" w:rsidRPr="00DD0C1A">
        <w:rPr>
          <w:rFonts w:ascii="Arial" w:eastAsia="Times New Roman" w:hAnsi="Arial" w:cs="Arial"/>
          <w:color w:val="000000"/>
          <w:kern w:val="0"/>
          <w:lang w:eastAsia="en-GB"/>
          <w14:ligatures w14:val="none"/>
        </w:rPr>
        <w:t xml:space="preserve"> </w:t>
      </w:r>
      <w:r w:rsidR="00505EEE" w:rsidRPr="00DD0C1A">
        <w:rPr>
          <w:rFonts w:ascii="Arial" w:eastAsia="Times New Roman" w:hAnsi="Arial" w:cs="Arial"/>
          <w:color w:val="000000"/>
          <w:kern w:val="0"/>
          <w:lang w:eastAsia="en-GB"/>
          <w14:ligatures w14:val="none"/>
        </w:rPr>
        <w:t xml:space="preserve">and travel welcome pack </w:t>
      </w:r>
      <w:r w:rsidR="0019353E" w:rsidRPr="00DD0C1A">
        <w:rPr>
          <w:rFonts w:ascii="Arial" w:eastAsia="Times New Roman" w:hAnsi="Arial" w:cs="Arial"/>
          <w:color w:val="000000"/>
          <w:kern w:val="0"/>
          <w:lang w:eastAsia="en-GB"/>
          <w14:ligatures w14:val="none"/>
        </w:rPr>
        <w:t>in the TA</w:t>
      </w:r>
      <w:r w:rsidR="00F976B6" w:rsidRPr="00DD0C1A">
        <w:rPr>
          <w:rFonts w:ascii="Arial" w:eastAsia="Times New Roman" w:hAnsi="Arial" w:cs="Arial"/>
          <w:color w:val="000000"/>
          <w:kern w:val="0"/>
          <w:lang w:eastAsia="en-GB"/>
          <w14:ligatures w14:val="none"/>
        </w:rPr>
        <w:t xml:space="preserve"> (paragraph 5.1 to 7.3</w:t>
      </w:r>
      <w:r w:rsidR="00123E31" w:rsidRPr="00DD0C1A">
        <w:rPr>
          <w:rFonts w:ascii="Arial" w:eastAsia="Times New Roman" w:hAnsi="Arial" w:cs="Arial"/>
          <w:color w:val="000000"/>
          <w:kern w:val="0"/>
          <w:lang w:eastAsia="en-GB"/>
          <w14:ligatures w14:val="none"/>
        </w:rPr>
        <w:t xml:space="preserve"> and Appendix B)</w:t>
      </w:r>
      <w:r w:rsidR="0019353E" w:rsidRPr="00DD0C1A">
        <w:rPr>
          <w:rFonts w:ascii="Arial" w:eastAsia="Times New Roman" w:hAnsi="Arial" w:cs="Arial"/>
          <w:color w:val="000000"/>
          <w:kern w:val="0"/>
          <w:lang w:eastAsia="en-GB"/>
          <w14:ligatures w14:val="none"/>
        </w:rPr>
        <w:t xml:space="preserve">, </w:t>
      </w:r>
      <w:r w:rsidR="00431692" w:rsidRPr="00DD0C1A">
        <w:rPr>
          <w:rFonts w:ascii="Arial" w:eastAsia="Times New Roman" w:hAnsi="Arial" w:cs="Arial"/>
          <w:color w:val="000000"/>
          <w:kern w:val="0"/>
          <w:lang w:eastAsia="en-GB"/>
          <w14:ligatures w14:val="none"/>
        </w:rPr>
        <w:t xml:space="preserve">identifies </w:t>
      </w:r>
      <w:proofErr w:type="gramStart"/>
      <w:r w:rsidR="00E9225A" w:rsidRPr="00DD0C1A">
        <w:rPr>
          <w:rFonts w:ascii="Arial" w:eastAsia="Times New Roman" w:hAnsi="Arial" w:cs="Arial"/>
          <w:color w:val="000000"/>
          <w:kern w:val="0"/>
          <w:lang w:eastAsia="en-GB"/>
          <w14:ligatures w14:val="none"/>
        </w:rPr>
        <w:t>a number of</w:t>
      </w:r>
      <w:proofErr w:type="gramEnd"/>
      <w:r w:rsidR="00E9225A" w:rsidRPr="00DD0C1A">
        <w:rPr>
          <w:rFonts w:ascii="Arial" w:eastAsia="Times New Roman" w:hAnsi="Arial" w:cs="Arial"/>
          <w:color w:val="000000"/>
          <w:kern w:val="0"/>
          <w:lang w:eastAsia="en-GB"/>
          <w14:ligatures w14:val="none"/>
        </w:rPr>
        <w:t xml:space="preserve"> key initiatives that could lead to less carbon journeys. A </w:t>
      </w:r>
      <w:r w:rsidR="00EA1AE2" w:rsidRPr="00DD0C1A">
        <w:rPr>
          <w:rFonts w:ascii="Arial" w:eastAsia="Times New Roman" w:hAnsi="Arial" w:cs="Arial"/>
          <w:color w:val="000000"/>
          <w:kern w:val="0"/>
          <w:lang w:eastAsia="en-GB"/>
          <w14:ligatures w14:val="none"/>
        </w:rPr>
        <w:t xml:space="preserve">travel plan co-ordinator will be </w:t>
      </w:r>
      <w:proofErr w:type="gramStart"/>
      <w:r w:rsidR="00EA1AE2" w:rsidRPr="00DD0C1A">
        <w:rPr>
          <w:rFonts w:ascii="Arial" w:eastAsia="Times New Roman" w:hAnsi="Arial" w:cs="Arial"/>
          <w:color w:val="000000"/>
          <w:kern w:val="0"/>
          <w:lang w:eastAsia="en-GB"/>
          <w14:ligatures w14:val="none"/>
        </w:rPr>
        <w:t>appointed</w:t>
      </w:r>
      <w:proofErr w:type="gramEnd"/>
      <w:r w:rsidR="006265AE" w:rsidRPr="00DD0C1A">
        <w:rPr>
          <w:rFonts w:ascii="Arial" w:eastAsia="Times New Roman" w:hAnsi="Arial" w:cs="Arial"/>
          <w:color w:val="000000"/>
          <w:kern w:val="0"/>
          <w:lang w:eastAsia="en-GB"/>
          <w14:ligatures w14:val="none"/>
        </w:rPr>
        <w:t xml:space="preserve"> and a </w:t>
      </w:r>
      <w:r w:rsidR="00E9225A" w:rsidRPr="00DD0C1A">
        <w:rPr>
          <w:rFonts w:ascii="Arial" w:eastAsia="Times New Roman" w:hAnsi="Arial" w:cs="Arial"/>
          <w:color w:val="000000"/>
          <w:kern w:val="0"/>
          <w:lang w:eastAsia="en-GB"/>
          <w14:ligatures w14:val="none"/>
        </w:rPr>
        <w:t xml:space="preserve">baseline </w:t>
      </w:r>
      <w:r w:rsidR="00F91205" w:rsidRPr="00DD0C1A">
        <w:rPr>
          <w:rFonts w:ascii="Arial" w:eastAsia="Times New Roman" w:hAnsi="Arial" w:cs="Arial"/>
          <w:color w:val="000000"/>
          <w:kern w:val="0"/>
          <w:lang w:eastAsia="en-GB"/>
          <w14:ligatures w14:val="none"/>
        </w:rPr>
        <w:t xml:space="preserve">travel survey </w:t>
      </w:r>
      <w:r w:rsidR="00E863F4" w:rsidRPr="00DD0C1A">
        <w:rPr>
          <w:rFonts w:ascii="Arial" w:eastAsia="Times New Roman" w:hAnsi="Arial" w:cs="Arial"/>
          <w:color w:val="000000"/>
          <w:kern w:val="0"/>
          <w:lang w:eastAsia="en-GB"/>
          <w14:ligatures w14:val="none"/>
        </w:rPr>
        <w:t>will be undertaken</w:t>
      </w:r>
      <w:r w:rsidR="006265AE" w:rsidRPr="00DD0C1A">
        <w:rPr>
          <w:rFonts w:ascii="Arial" w:eastAsia="Times New Roman" w:hAnsi="Arial" w:cs="Arial"/>
          <w:color w:val="000000"/>
          <w:kern w:val="0"/>
          <w:lang w:eastAsia="en-GB"/>
          <w14:ligatures w14:val="none"/>
        </w:rPr>
        <w:t xml:space="preserve">; </w:t>
      </w:r>
      <w:r w:rsidR="00216B2C" w:rsidRPr="00DD0C1A">
        <w:rPr>
          <w:rFonts w:ascii="Arial" w:eastAsia="Times New Roman" w:hAnsi="Arial" w:cs="Arial"/>
          <w:color w:val="000000"/>
          <w:kern w:val="0"/>
          <w:lang w:eastAsia="en-GB"/>
          <w14:ligatures w14:val="none"/>
        </w:rPr>
        <w:t xml:space="preserve">the findings from these will help inform travel choice, a travel welcome pack will advise residents of sustainable modes of transport </w:t>
      </w:r>
      <w:r w:rsidR="00F226B2" w:rsidRPr="00DD0C1A">
        <w:rPr>
          <w:rFonts w:ascii="Arial" w:eastAsia="Times New Roman" w:hAnsi="Arial" w:cs="Arial"/>
          <w:color w:val="000000"/>
          <w:kern w:val="0"/>
          <w:lang w:eastAsia="en-GB"/>
          <w14:ligatures w14:val="none"/>
        </w:rPr>
        <w:t>such as bus timetables</w:t>
      </w:r>
      <w:r w:rsidR="00082FAC" w:rsidRPr="00DD0C1A">
        <w:rPr>
          <w:rFonts w:ascii="Arial" w:eastAsia="Times New Roman" w:hAnsi="Arial" w:cs="Arial"/>
          <w:color w:val="000000"/>
          <w:kern w:val="0"/>
          <w:lang w:eastAsia="en-GB"/>
          <w14:ligatures w14:val="none"/>
        </w:rPr>
        <w:t xml:space="preserve">, </w:t>
      </w:r>
      <w:r w:rsidR="00F226B2" w:rsidRPr="00DD0C1A">
        <w:rPr>
          <w:rFonts w:ascii="Arial" w:eastAsia="Times New Roman" w:hAnsi="Arial" w:cs="Arial"/>
          <w:color w:val="000000"/>
          <w:kern w:val="0"/>
          <w:lang w:eastAsia="en-GB"/>
          <w14:ligatures w14:val="none"/>
        </w:rPr>
        <w:t xml:space="preserve">walking and cycling maps and </w:t>
      </w:r>
      <w:r w:rsidR="00082FAC" w:rsidRPr="00DD0C1A">
        <w:rPr>
          <w:rFonts w:ascii="Arial" w:eastAsia="Times New Roman" w:hAnsi="Arial" w:cs="Arial"/>
          <w:color w:val="000000"/>
          <w:kern w:val="0"/>
          <w:lang w:eastAsia="en-GB"/>
          <w14:ligatures w14:val="none"/>
        </w:rPr>
        <w:t xml:space="preserve">these </w:t>
      </w:r>
      <w:r w:rsidR="00F226B2" w:rsidRPr="00DD0C1A">
        <w:rPr>
          <w:rFonts w:ascii="Arial" w:eastAsia="Times New Roman" w:hAnsi="Arial" w:cs="Arial"/>
          <w:color w:val="000000"/>
          <w:kern w:val="0"/>
          <w:lang w:eastAsia="en-GB"/>
          <w14:ligatures w14:val="none"/>
        </w:rPr>
        <w:t xml:space="preserve">may help reduce </w:t>
      </w:r>
      <w:r w:rsidR="007C001A" w:rsidRPr="00DD0C1A">
        <w:rPr>
          <w:rFonts w:ascii="Arial" w:eastAsia="Times New Roman" w:hAnsi="Arial" w:cs="Arial"/>
          <w:color w:val="000000"/>
          <w:kern w:val="0"/>
          <w:lang w:eastAsia="en-GB"/>
          <w14:ligatures w14:val="none"/>
        </w:rPr>
        <w:t xml:space="preserve">car journeys from the site. </w:t>
      </w:r>
      <w:r w:rsidR="00871C23" w:rsidRPr="00DD0C1A">
        <w:rPr>
          <w:rFonts w:ascii="Arial" w:eastAsia="Times New Roman" w:hAnsi="Arial" w:cs="Arial"/>
          <w:color w:val="000000"/>
          <w:kern w:val="0"/>
          <w:lang w:eastAsia="en-GB"/>
          <w14:ligatures w14:val="none"/>
        </w:rPr>
        <w:t xml:space="preserve">The travel </w:t>
      </w:r>
      <w:r w:rsidR="003944F5" w:rsidRPr="00DD0C1A">
        <w:rPr>
          <w:rFonts w:ascii="Arial" w:eastAsia="Times New Roman" w:hAnsi="Arial" w:cs="Arial"/>
          <w:color w:val="000000"/>
          <w:kern w:val="0"/>
          <w:lang w:eastAsia="en-GB"/>
          <w14:ligatures w14:val="none"/>
        </w:rPr>
        <w:t xml:space="preserve">behaviour of residents from the site will be measured at the end of year 1, 3 and 5 and </w:t>
      </w:r>
      <w:r w:rsidR="00605412" w:rsidRPr="00DD0C1A">
        <w:rPr>
          <w:rFonts w:ascii="Arial" w:eastAsia="Times New Roman" w:hAnsi="Arial" w:cs="Arial"/>
          <w:color w:val="000000"/>
          <w:kern w:val="0"/>
          <w:lang w:eastAsia="en-GB"/>
          <w14:ligatures w14:val="none"/>
        </w:rPr>
        <w:t xml:space="preserve">it is anticipated that more sustainable forms of transport will be utilised by residents. </w:t>
      </w:r>
    </w:p>
    <w:p w14:paraId="175B71CA" w14:textId="77777777" w:rsidR="00C94C00" w:rsidRPr="00DD0C1A" w:rsidRDefault="00C94C00" w:rsidP="00DD0795">
      <w:pPr>
        <w:spacing w:after="0" w:line="240" w:lineRule="auto"/>
        <w:rPr>
          <w:rFonts w:ascii="Arial" w:eastAsia="Times New Roman" w:hAnsi="Arial" w:cs="Arial"/>
          <w:color w:val="000000"/>
          <w:kern w:val="0"/>
          <w:lang w:eastAsia="en-GB"/>
          <w14:ligatures w14:val="none"/>
        </w:rPr>
      </w:pPr>
    </w:p>
    <w:p w14:paraId="02BE7B81" w14:textId="5CDA55ED" w:rsidR="00C94C00" w:rsidRPr="0047111B" w:rsidRDefault="00C94C00" w:rsidP="00DD0795">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Given the sustainability of the site, its pro</w:t>
      </w:r>
      <w:r w:rsidR="00E3521A" w:rsidRPr="00DD0C1A">
        <w:rPr>
          <w:rFonts w:ascii="Arial" w:eastAsia="Times New Roman" w:hAnsi="Arial" w:cs="Arial"/>
          <w:color w:val="000000"/>
          <w:kern w:val="0"/>
          <w:lang w:eastAsia="en-GB"/>
          <w14:ligatures w14:val="none"/>
        </w:rPr>
        <w:t xml:space="preserve">ximity to trip attractors for walking and cycling, the public transport options available to future residents and </w:t>
      </w:r>
      <w:r w:rsidR="002E5F76" w:rsidRPr="00DD0C1A">
        <w:rPr>
          <w:rFonts w:ascii="Arial" w:eastAsia="Times New Roman" w:hAnsi="Arial" w:cs="Arial"/>
          <w:color w:val="000000"/>
          <w:kern w:val="0"/>
          <w:lang w:eastAsia="en-GB"/>
          <w14:ligatures w14:val="none"/>
        </w:rPr>
        <w:t>residential travel plan and welcome pack and adherence to Wiltshire Council parking standards, then an objection on highway grounds would be unsustainable.</w:t>
      </w:r>
      <w:r w:rsidR="002E5F76">
        <w:rPr>
          <w:rFonts w:ascii="Arial" w:eastAsia="Times New Roman" w:hAnsi="Arial" w:cs="Arial"/>
          <w:color w:val="000000"/>
          <w:kern w:val="0"/>
          <w:lang w:eastAsia="en-GB"/>
          <w14:ligatures w14:val="none"/>
        </w:rPr>
        <w:t xml:space="preserve"> </w:t>
      </w:r>
    </w:p>
    <w:p w14:paraId="049586A7" w14:textId="77777777" w:rsidR="00963314" w:rsidRPr="0047111B" w:rsidRDefault="00963314" w:rsidP="00DD0795">
      <w:pPr>
        <w:spacing w:after="0" w:line="240" w:lineRule="auto"/>
        <w:rPr>
          <w:rFonts w:ascii="Arial" w:eastAsia="Times New Roman" w:hAnsi="Arial" w:cs="Arial"/>
          <w:color w:val="000000"/>
          <w:kern w:val="0"/>
          <w:lang w:eastAsia="en-GB"/>
          <w14:ligatures w14:val="none"/>
        </w:rPr>
      </w:pPr>
    </w:p>
    <w:p w14:paraId="6382B212" w14:textId="640DE84C" w:rsidR="006F7F86" w:rsidRPr="0047111B" w:rsidRDefault="006F7F86" w:rsidP="00DD0795">
      <w:pPr>
        <w:spacing w:after="0" w:line="240" w:lineRule="auto"/>
        <w:rPr>
          <w:rFonts w:ascii="Arial" w:eastAsia="Times New Roman" w:hAnsi="Arial" w:cs="Arial"/>
          <w:kern w:val="0"/>
          <w:u w:val="single"/>
          <w:lang w:eastAsia="en-GB"/>
          <w14:ligatures w14:val="none"/>
        </w:rPr>
      </w:pPr>
      <w:r w:rsidRPr="0047111B">
        <w:rPr>
          <w:rFonts w:ascii="Arial" w:eastAsia="Times New Roman" w:hAnsi="Arial" w:cs="Arial"/>
          <w:kern w:val="0"/>
          <w:u w:val="single"/>
          <w:lang w:eastAsia="en-GB"/>
          <w14:ligatures w14:val="none"/>
        </w:rPr>
        <w:t>Traffic Generation</w:t>
      </w:r>
    </w:p>
    <w:p w14:paraId="4EEB57FA" w14:textId="77777777" w:rsidR="00DB2AA4" w:rsidRPr="0047111B" w:rsidRDefault="00DB2AA4" w:rsidP="00DD0795">
      <w:pPr>
        <w:spacing w:after="0" w:line="240" w:lineRule="auto"/>
        <w:rPr>
          <w:rFonts w:ascii="Arial" w:eastAsia="Times New Roman" w:hAnsi="Arial" w:cs="Arial"/>
          <w:color w:val="000000"/>
          <w:kern w:val="0"/>
          <w:lang w:eastAsia="en-GB"/>
          <w14:ligatures w14:val="none"/>
        </w:rPr>
      </w:pPr>
    </w:p>
    <w:p w14:paraId="15690BE3" w14:textId="6D132D3B" w:rsidR="00DB2AA4" w:rsidRPr="0047111B" w:rsidRDefault="00F65C2D" w:rsidP="00DD0795">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Regarding </w:t>
      </w:r>
      <w:r w:rsidR="00DB2AA4" w:rsidRPr="0047111B">
        <w:rPr>
          <w:rFonts w:ascii="Arial" w:eastAsia="Times New Roman" w:hAnsi="Arial" w:cs="Arial"/>
          <w:color w:val="000000"/>
          <w:kern w:val="0"/>
          <w:lang w:eastAsia="en-GB"/>
          <w14:ligatures w14:val="none"/>
        </w:rPr>
        <w:t xml:space="preserve">forecast traffic generation from the proposed </w:t>
      </w:r>
      <w:r w:rsidR="00E10744">
        <w:rPr>
          <w:rFonts w:ascii="Arial" w:eastAsia="Times New Roman" w:hAnsi="Arial" w:cs="Arial"/>
          <w:color w:val="000000"/>
          <w:kern w:val="0"/>
          <w:lang w:eastAsia="en-GB"/>
          <w14:ligatures w14:val="none"/>
        </w:rPr>
        <w:t>210</w:t>
      </w:r>
      <w:r w:rsidR="00DB2AA4" w:rsidRPr="0047111B">
        <w:rPr>
          <w:rFonts w:ascii="Arial" w:eastAsia="Times New Roman" w:hAnsi="Arial" w:cs="Arial"/>
          <w:color w:val="000000"/>
          <w:kern w:val="0"/>
          <w:lang w:eastAsia="en-GB"/>
          <w14:ligatures w14:val="none"/>
        </w:rPr>
        <w:t xml:space="preserve"> </w:t>
      </w:r>
      <w:r w:rsidR="00D637C7" w:rsidRPr="0047111B">
        <w:rPr>
          <w:rFonts w:ascii="Arial" w:eastAsia="Times New Roman" w:hAnsi="Arial" w:cs="Arial"/>
          <w:color w:val="000000"/>
          <w:kern w:val="0"/>
          <w:lang w:eastAsia="en-GB"/>
          <w14:ligatures w14:val="none"/>
        </w:rPr>
        <w:t xml:space="preserve">dwellings, TRICS database </w:t>
      </w:r>
      <w:r w:rsidR="000D4568">
        <w:rPr>
          <w:rFonts w:ascii="Arial" w:eastAsia="Times New Roman" w:hAnsi="Arial" w:cs="Arial"/>
          <w:color w:val="000000"/>
          <w:kern w:val="0"/>
          <w:lang w:eastAsia="en-GB"/>
          <w14:ligatures w14:val="none"/>
        </w:rPr>
        <w:t>was</w:t>
      </w:r>
      <w:r w:rsidR="00D637C7" w:rsidRPr="0047111B">
        <w:rPr>
          <w:rFonts w:ascii="Arial" w:eastAsia="Times New Roman" w:hAnsi="Arial" w:cs="Arial"/>
          <w:color w:val="000000"/>
          <w:kern w:val="0"/>
          <w:lang w:eastAsia="en-GB"/>
          <w14:ligatures w14:val="none"/>
        </w:rPr>
        <w:t xml:space="preserve"> utilised</w:t>
      </w:r>
      <w:r w:rsidR="008F60D9">
        <w:rPr>
          <w:rFonts w:ascii="Arial" w:eastAsia="Times New Roman" w:hAnsi="Arial" w:cs="Arial"/>
          <w:color w:val="000000"/>
          <w:kern w:val="0"/>
          <w:lang w:eastAsia="en-GB"/>
          <w14:ligatures w14:val="none"/>
        </w:rPr>
        <w:t xml:space="preserve"> and the trip generation was agreed with Wiltshire Council</w:t>
      </w:r>
      <w:r w:rsidR="009348A1">
        <w:rPr>
          <w:rFonts w:ascii="Arial" w:eastAsia="Times New Roman" w:hAnsi="Arial" w:cs="Arial"/>
          <w:color w:val="000000"/>
          <w:kern w:val="0"/>
          <w:lang w:eastAsia="en-GB"/>
          <w14:ligatures w14:val="none"/>
        </w:rPr>
        <w:t xml:space="preserve">. The use of this database is industry standard when forecasting trip rates and </w:t>
      </w:r>
      <w:r w:rsidR="00C20849" w:rsidRPr="0047111B">
        <w:rPr>
          <w:rFonts w:ascii="Arial" w:eastAsia="Times New Roman" w:hAnsi="Arial" w:cs="Arial"/>
          <w:color w:val="000000"/>
          <w:kern w:val="0"/>
          <w:lang w:eastAsia="en-GB"/>
          <w14:ligatures w14:val="none"/>
        </w:rPr>
        <w:t xml:space="preserve">this </w:t>
      </w:r>
      <w:proofErr w:type="gramStart"/>
      <w:r w:rsidR="00C20849" w:rsidRPr="0047111B">
        <w:rPr>
          <w:rFonts w:ascii="Arial" w:eastAsia="Times New Roman" w:hAnsi="Arial" w:cs="Arial"/>
          <w:color w:val="000000"/>
          <w:kern w:val="0"/>
          <w:lang w:eastAsia="en-GB"/>
          <w14:ligatures w14:val="none"/>
        </w:rPr>
        <w:t>is considered to be</w:t>
      </w:r>
      <w:proofErr w:type="gramEnd"/>
      <w:r w:rsidR="00C20849" w:rsidRPr="0047111B">
        <w:rPr>
          <w:rFonts w:ascii="Arial" w:eastAsia="Times New Roman" w:hAnsi="Arial" w:cs="Arial"/>
          <w:color w:val="000000"/>
          <w:kern w:val="0"/>
          <w:lang w:eastAsia="en-GB"/>
          <w14:ligatures w14:val="none"/>
        </w:rPr>
        <w:t xml:space="preserve"> a robust methodology to facilitate </w:t>
      </w:r>
      <w:r w:rsidR="00380231" w:rsidRPr="0047111B">
        <w:rPr>
          <w:rFonts w:ascii="Arial" w:eastAsia="Times New Roman" w:hAnsi="Arial" w:cs="Arial"/>
          <w:color w:val="000000"/>
          <w:kern w:val="0"/>
          <w:lang w:eastAsia="en-GB"/>
          <w14:ligatures w14:val="none"/>
        </w:rPr>
        <w:t xml:space="preserve">traffic generation. </w:t>
      </w:r>
      <w:r w:rsidR="00C456C2">
        <w:rPr>
          <w:rFonts w:ascii="Arial" w:eastAsia="Times New Roman" w:hAnsi="Arial" w:cs="Arial"/>
          <w:color w:val="000000"/>
          <w:kern w:val="0"/>
          <w:lang w:eastAsia="en-GB"/>
          <w14:ligatures w14:val="none"/>
        </w:rPr>
        <w:t>Trip rate</w:t>
      </w:r>
      <w:r w:rsidR="0018012A" w:rsidRPr="0047111B">
        <w:rPr>
          <w:rFonts w:ascii="Arial" w:eastAsia="Times New Roman" w:hAnsi="Arial" w:cs="Arial"/>
          <w:color w:val="000000"/>
          <w:kern w:val="0"/>
          <w:lang w:eastAsia="en-GB"/>
          <w14:ligatures w14:val="none"/>
        </w:rPr>
        <w:t xml:space="preserve"> generation</w:t>
      </w:r>
      <w:r w:rsidR="006D2EC2">
        <w:rPr>
          <w:rFonts w:ascii="Arial" w:eastAsia="Times New Roman" w:hAnsi="Arial" w:cs="Arial"/>
          <w:color w:val="000000"/>
          <w:kern w:val="0"/>
          <w:lang w:eastAsia="en-GB"/>
          <w14:ligatures w14:val="none"/>
        </w:rPr>
        <w:t xml:space="preserve"> (</w:t>
      </w:r>
      <w:r w:rsidR="00436C20">
        <w:rPr>
          <w:rFonts w:ascii="Arial" w:eastAsia="Times New Roman" w:hAnsi="Arial" w:cs="Arial"/>
          <w:color w:val="000000"/>
          <w:kern w:val="0"/>
          <w:lang w:eastAsia="en-GB"/>
          <w14:ligatures w14:val="none"/>
        </w:rPr>
        <w:t>one vehicle movement</w:t>
      </w:r>
      <w:r w:rsidR="006D2EC2">
        <w:rPr>
          <w:rFonts w:ascii="Arial" w:eastAsia="Times New Roman" w:hAnsi="Arial" w:cs="Arial"/>
          <w:color w:val="000000"/>
          <w:kern w:val="0"/>
          <w:lang w:eastAsia="en-GB"/>
          <w14:ligatures w14:val="none"/>
        </w:rPr>
        <w:t>)</w:t>
      </w:r>
      <w:r w:rsidR="00436C20">
        <w:rPr>
          <w:rFonts w:ascii="Arial" w:eastAsia="Times New Roman" w:hAnsi="Arial" w:cs="Arial"/>
          <w:color w:val="000000"/>
          <w:kern w:val="0"/>
          <w:lang w:eastAsia="en-GB"/>
          <w14:ligatures w14:val="none"/>
        </w:rPr>
        <w:t xml:space="preserve"> </w:t>
      </w:r>
      <w:r w:rsidR="00D00F75">
        <w:rPr>
          <w:rFonts w:ascii="Arial" w:eastAsia="Times New Roman" w:hAnsi="Arial" w:cs="Arial"/>
          <w:color w:val="000000"/>
          <w:kern w:val="0"/>
          <w:lang w:eastAsia="en-GB"/>
          <w14:ligatures w14:val="none"/>
        </w:rPr>
        <w:t>during</w:t>
      </w:r>
      <w:r w:rsidR="0018012A" w:rsidRPr="0047111B">
        <w:rPr>
          <w:rFonts w:ascii="Arial" w:eastAsia="Times New Roman" w:hAnsi="Arial" w:cs="Arial"/>
          <w:color w:val="000000"/>
          <w:kern w:val="0"/>
          <w:lang w:eastAsia="en-GB"/>
          <w14:ligatures w14:val="none"/>
        </w:rPr>
        <w:t xml:space="preserve"> peak periods </w:t>
      </w:r>
      <w:r w:rsidR="00E266AC">
        <w:rPr>
          <w:rFonts w:ascii="Arial" w:eastAsia="Times New Roman" w:hAnsi="Arial" w:cs="Arial"/>
          <w:color w:val="000000"/>
          <w:kern w:val="0"/>
          <w:lang w:eastAsia="en-GB"/>
          <w14:ligatures w14:val="none"/>
        </w:rPr>
        <w:t xml:space="preserve">for the proposed residential site and existing commercial site </w:t>
      </w:r>
      <w:r w:rsidR="00C456C2">
        <w:rPr>
          <w:rFonts w:ascii="Arial" w:eastAsia="Times New Roman" w:hAnsi="Arial" w:cs="Arial"/>
          <w:color w:val="000000"/>
          <w:kern w:val="0"/>
          <w:lang w:eastAsia="en-GB"/>
          <w14:ligatures w14:val="none"/>
        </w:rPr>
        <w:t xml:space="preserve">are as follows </w:t>
      </w:r>
      <w:r w:rsidR="002E396F" w:rsidRPr="0047111B">
        <w:rPr>
          <w:rFonts w:ascii="Arial" w:eastAsia="Times New Roman" w:hAnsi="Arial" w:cs="Arial"/>
          <w:color w:val="000000"/>
          <w:kern w:val="0"/>
          <w:lang w:eastAsia="en-GB"/>
          <w14:ligatures w14:val="none"/>
        </w:rPr>
        <w:t xml:space="preserve">(see </w:t>
      </w:r>
      <w:r w:rsidR="0048670E">
        <w:rPr>
          <w:rFonts w:ascii="Arial" w:eastAsia="Times New Roman" w:hAnsi="Arial" w:cs="Arial"/>
          <w:color w:val="000000"/>
          <w:kern w:val="0"/>
          <w:lang w:eastAsia="en-GB"/>
          <w14:ligatures w14:val="none"/>
        </w:rPr>
        <w:t xml:space="preserve">TA </w:t>
      </w:r>
      <w:r w:rsidR="002E396F" w:rsidRPr="0047111B">
        <w:rPr>
          <w:rFonts w:ascii="Arial" w:eastAsia="Times New Roman" w:hAnsi="Arial" w:cs="Arial"/>
          <w:color w:val="000000"/>
          <w:kern w:val="0"/>
          <w:lang w:eastAsia="en-GB"/>
          <w14:ligatures w14:val="none"/>
        </w:rPr>
        <w:t>table 5.1</w:t>
      </w:r>
      <w:proofErr w:type="gramStart"/>
      <w:r w:rsidR="002E396F" w:rsidRPr="0047111B">
        <w:rPr>
          <w:rFonts w:ascii="Arial" w:eastAsia="Times New Roman" w:hAnsi="Arial" w:cs="Arial"/>
          <w:color w:val="000000"/>
          <w:kern w:val="0"/>
          <w:lang w:eastAsia="en-GB"/>
          <w14:ligatures w14:val="none"/>
        </w:rPr>
        <w:t>)</w:t>
      </w:r>
      <w:r w:rsidR="0051474D" w:rsidRPr="0047111B">
        <w:rPr>
          <w:rFonts w:ascii="Arial" w:eastAsia="Times New Roman" w:hAnsi="Arial" w:cs="Arial"/>
          <w:color w:val="000000"/>
          <w:kern w:val="0"/>
          <w:lang w:eastAsia="en-GB"/>
          <w14:ligatures w14:val="none"/>
        </w:rPr>
        <w:t>;</w:t>
      </w:r>
      <w:proofErr w:type="gramEnd"/>
    </w:p>
    <w:p w14:paraId="14A953DE" w14:textId="77777777" w:rsidR="0051474D" w:rsidRPr="0047111B" w:rsidRDefault="0051474D" w:rsidP="00DD0795">
      <w:pPr>
        <w:spacing w:after="0" w:line="240" w:lineRule="auto"/>
        <w:rPr>
          <w:rFonts w:ascii="Arial" w:eastAsia="Times New Roman" w:hAnsi="Arial" w:cs="Arial"/>
          <w:color w:val="000000"/>
          <w:kern w:val="0"/>
          <w:lang w:eastAsia="en-GB"/>
          <w14:ligatures w14:val="none"/>
        </w:rPr>
      </w:pPr>
    </w:p>
    <w:p w14:paraId="13A2E2D1" w14:textId="327CFBD3" w:rsidR="0051474D" w:rsidRPr="0047111B" w:rsidRDefault="0051474D" w:rsidP="0051474D">
      <w:pPr>
        <w:pStyle w:val="ListParagraph"/>
        <w:numPr>
          <w:ilvl w:val="0"/>
          <w:numId w:val="1"/>
        </w:numPr>
        <w:spacing w:after="0" w:line="240" w:lineRule="auto"/>
        <w:rPr>
          <w:rFonts w:ascii="Arial" w:eastAsia="Times New Roman" w:hAnsi="Arial" w:cs="Arial"/>
          <w:color w:val="000000"/>
          <w:kern w:val="0"/>
          <w:lang w:eastAsia="en-GB"/>
          <w14:ligatures w14:val="none"/>
        </w:rPr>
      </w:pPr>
      <w:r w:rsidRPr="0047111B">
        <w:rPr>
          <w:rFonts w:ascii="Arial" w:eastAsia="Times New Roman" w:hAnsi="Arial" w:cs="Arial"/>
          <w:color w:val="000000"/>
          <w:kern w:val="0"/>
          <w:lang w:eastAsia="en-GB"/>
          <w14:ligatures w14:val="none"/>
        </w:rPr>
        <w:t>AM peak period</w:t>
      </w:r>
      <w:r w:rsidR="00505172" w:rsidRPr="0047111B">
        <w:rPr>
          <w:rFonts w:ascii="Arial" w:eastAsia="Times New Roman" w:hAnsi="Arial" w:cs="Arial"/>
          <w:color w:val="000000"/>
          <w:kern w:val="0"/>
          <w:lang w:eastAsia="en-GB"/>
          <w14:ligatures w14:val="none"/>
        </w:rPr>
        <w:t xml:space="preserve"> – </w:t>
      </w:r>
      <w:r w:rsidR="00830B0E">
        <w:rPr>
          <w:rFonts w:ascii="Arial" w:eastAsia="Times New Roman" w:hAnsi="Arial" w:cs="Arial"/>
          <w:color w:val="000000"/>
          <w:kern w:val="0"/>
          <w:lang w:eastAsia="en-GB"/>
          <w14:ligatures w14:val="none"/>
        </w:rPr>
        <w:t>151</w:t>
      </w:r>
      <w:r w:rsidRPr="0047111B">
        <w:rPr>
          <w:rFonts w:ascii="Arial" w:eastAsia="Times New Roman" w:hAnsi="Arial" w:cs="Arial"/>
          <w:color w:val="000000"/>
          <w:kern w:val="0"/>
          <w:lang w:eastAsia="en-GB"/>
          <w14:ligatures w14:val="none"/>
        </w:rPr>
        <w:t xml:space="preserve"> vehicles</w:t>
      </w:r>
    </w:p>
    <w:p w14:paraId="6AE41B5A" w14:textId="2CE30F4A" w:rsidR="0051474D" w:rsidRPr="0047111B" w:rsidRDefault="0051474D" w:rsidP="0051474D">
      <w:pPr>
        <w:pStyle w:val="ListParagraph"/>
        <w:numPr>
          <w:ilvl w:val="0"/>
          <w:numId w:val="1"/>
        </w:numPr>
        <w:spacing w:after="0" w:line="240" w:lineRule="auto"/>
        <w:rPr>
          <w:rFonts w:ascii="Arial" w:eastAsia="Times New Roman" w:hAnsi="Arial" w:cs="Arial"/>
          <w:color w:val="000000"/>
          <w:kern w:val="0"/>
          <w:lang w:eastAsia="en-GB"/>
          <w14:ligatures w14:val="none"/>
        </w:rPr>
      </w:pPr>
      <w:r w:rsidRPr="0047111B">
        <w:rPr>
          <w:rFonts w:ascii="Arial" w:eastAsia="Times New Roman" w:hAnsi="Arial" w:cs="Arial"/>
          <w:color w:val="000000"/>
          <w:kern w:val="0"/>
          <w:lang w:eastAsia="en-GB"/>
          <w14:ligatures w14:val="none"/>
        </w:rPr>
        <w:t>PM peak period</w:t>
      </w:r>
      <w:r w:rsidR="00505172" w:rsidRPr="0047111B">
        <w:rPr>
          <w:rFonts w:ascii="Arial" w:eastAsia="Times New Roman" w:hAnsi="Arial" w:cs="Arial"/>
          <w:color w:val="000000"/>
          <w:kern w:val="0"/>
          <w:lang w:eastAsia="en-GB"/>
          <w14:ligatures w14:val="none"/>
        </w:rPr>
        <w:t xml:space="preserve"> – </w:t>
      </w:r>
      <w:r w:rsidR="00830B0E">
        <w:rPr>
          <w:rFonts w:ascii="Arial" w:eastAsia="Times New Roman" w:hAnsi="Arial" w:cs="Arial"/>
          <w:color w:val="000000"/>
          <w:kern w:val="0"/>
          <w:lang w:eastAsia="en-GB"/>
          <w14:ligatures w14:val="none"/>
        </w:rPr>
        <w:t>158</w:t>
      </w:r>
      <w:r w:rsidRPr="0047111B">
        <w:rPr>
          <w:rFonts w:ascii="Arial" w:eastAsia="Times New Roman" w:hAnsi="Arial" w:cs="Arial"/>
          <w:color w:val="000000"/>
          <w:kern w:val="0"/>
          <w:lang w:eastAsia="en-GB"/>
          <w14:ligatures w14:val="none"/>
        </w:rPr>
        <w:t xml:space="preserve"> vehicles</w:t>
      </w:r>
    </w:p>
    <w:p w14:paraId="76075DB5" w14:textId="77777777" w:rsidR="0051474D" w:rsidRPr="0047111B" w:rsidRDefault="0051474D" w:rsidP="00DD0795">
      <w:pPr>
        <w:spacing w:after="0" w:line="240" w:lineRule="auto"/>
        <w:rPr>
          <w:rFonts w:ascii="Arial" w:eastAsia="Times New Roman" w:hAnsi="Arial" w:cs="Arial"/>
          <w:color w:val="000000"/>
          <w:kern w:val="0"/>
          <w:lang w:eastAsia="en-GB"/>
          <w14:ligatures w14:val="none"/>
        </w:rPr>
      </w:pPr>
    </w:p>
    <w:p w14:paraId="5D24F2A0" w14:textId="1B0817E1" w:rsidR="00D251A0" w:rsidRDefault="002771AB" w:rsidP="00DD0795">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A</w:t>
      </w:r>
      <w:r w:rsidR="00F84397" w:rsidRPr="00F84397">
        <w:rPr>
          <w:rFonts w:ascii="Arial" w:eastAsia="Times New Roman" w:hAnsi="Arial" w:cs="Arial"/>
          <w:color w:val="000000"/>
          <w:kern w:val="0"/>
          <w:lang w:eastAsia="en-GB"/>
          <w14:ligatures w14:val="none"/>
        </w:rPr>
        <w:t xml:space="preserve"> </w:t>
      </w:r>
      <w:r w:rsidR="0059038A">
        <w:rPr>
          <w:rFonts w:ascii="Arial" w:eastAsia="Times New Roman" w:hAnsi="Arial" w:cs="Arial"/>
          <w:color w:val="000000"/>
          <w:kern w:val="0"/>
          <w:lang w:eastAsia="en-GB"/>
          <w14:ligatures w14:val="none"/>
        </w:rPr>
        <w:t>trip rate generation</w:t>
      </w:r>
      <w:r w:rsidR="00F84397" w:rsidRPr="00F84397">
        <w:rPr>
          <w:rFonts w:ascii="Arial" w:eastAsia="Times New Roman" w:hAnsi="Arial" w:cs="Arial"/>
          <w:color w:val="000000"/>
          <w:kern w:val="0"/>
          <w:lang w:eastAsia="en-GB"/>
          <w14:ligatures w14:val="none"/>
        </w:rPr>
        <w:t xml:space="preserve"> movement </w:t>
      </w:r>
      <w:r w:rsidR="0059038A" w:rsidRPr="0059038A">
        <w:rPr>
          <w:rFonts w:ascii="Arial" w:eastAsia="Times New Roman" w:hAnsi="Arial" w:cs="Arial"/>
          <w:color w:val="000000"/>
          <w:kern w:val="0"/>
          <w:lang w:eastAsia="en-GB"/>
          <w14:ligatures w14:val="none"/>
        </w:rPr>
        <w:t>(one vehicle movement)</w:t>
      </w:r>
      <w:r w:rsidR="0059038A">
        <w:rPr>
          <w:rFonts w:ascii="Arial" w:eastAsia="Times New Roman" w:hAnsi="Arial" w:cs="Arial"/>
          <w:color w:val="000000"/>
          <w:kern w:val="0"/>
          <w:lang w:eastAsia="en-GB"/>
          <w14:ligatures w14:val="none"/>
        </w:rPr>
        <w:t xml:space="preserve"> </w:t>
      </w:r>
      <w:r w:rsidR="00F84397" w:rsidRPr="00F84397">
        <w:rPr>
          <w:rFonts w:ascii="Arial" w:eastAsia="Times New Roman" w:hAnsi="Arial" w:cs="Arial"/>
          <w:color w:val="000000"/>
          <w:kern w:val="0"/>
          <w:lang w:eastAsia="en-GB"/>
          <w14:ligatures w14:val="none"/>
        </w:rPr>
        <w:t xml:space="preserve">is projected to be generated from the two sites during the busiest peak period (PM) would be one every 23 seconds (circa). </w:t>
      </w:r>
      <w:r w:rsidR="009267BF">
        <w:rPr>
          <w:rFonts w:ascii="Arial" w:eastAsia="Times New Roman" w:hAnsi="Arial" w:cs="Arial"/>
          <w:color w:val="000000"/>
          <w:kern w:val="0"/>
          <w:lang w:eastAsia="en-GB"/>
          <w14:ligatures w14:val="none"/>
        </w:rPr>
        <w:t>It should be</w:t>
      </w:r>
      <w:r w:rsidR="00982936">
        <w:rPr>
          <w:rFonts w:ascii="Arial" w:eastAsia="Times New Roman" w:hAnsi="Arial" w:cs="Arial"/>
          <w:color w:val="000000"/>
          <w:kern w:val="0"/>
          <w:lang w:eastAsia="en-GB"/>
          <w14:ligatures w14:val="none"/>
        </w:rPr>
        <w:t xml:space="preserve"> further</w:t>
      </w:r>
      <w:r w:rsidR="009267BF">
        <w:rPr>
          <w:rFonts w:ascii="Arial" w:eastAsia="Times New Roman" w:hAnsi="Arial" w:cs="Arial"/>
          <w:color w:val="000000"/>
          <w:kern w:val="0"/>
          <w:lang w:eastAsia="en-GB"/>
          <w14:ligatures w14:val="none"/>
        </w:rPr>
        <w:t xml:space="preserve"> noted that the above projected </w:t>
      </w:r>
      <w:r w:rsidR="00AC41AE">
        <w:rPr>
          <w:rFonts w:ascii="Arial" w:eastAsia="Times New Roman" w:hAnsi="Arial" w:cs="Arial"/>
          <w:color w:val="000000"/>
          <w:kern w:val="0"/>
          <w:lang w:eastAsia="en-GB"/>
          <w14:ligatures w14:val="none"/>
        </w:rPr>
        <w:t xml:space="preserve">trip </w:t>
      </w:r>
      <w:r w:rsidR="006D2EC2">
        <w:rPr>
          <w:rFonts w:ascii="Arial" w:eastAsia="Times New Roman" w:hAnsi="Arial" w:cs="Arial"/>
          <w:color w:val="000000"/>
          <w:kern w:val="0"/>
          <w:lang w:eastAsia="en-GB"/>
          <w14:ligatures w14:val="none"/>
        </w:rPr>
        <w:t xml:space="preserve">rate </w:t>
      </w:r>
      <w:r w:rsidR="00AC41AE">
        <w:rPr>
          <w:rFonts w:ascii="Arial" w:eastAsia="Times New Roman" w:hAnsi="Arial" w:cs="Arial"/>
          <w:color w:val="000000"/>
          <w:kern w:val="0"/>
          <w:lang w:eastAsia="en-GB"/>
          <w14:ligatures w14:val="none"/>
        </w:rPr>
        <w:t xml:space="preserve">generation includes existing traffic from the commercial estate </w:t>
      </w:r>
      <w:r w:rsidR="00D251A0">
        <w:rPr>
          <w:rFonts w:ascii="Arial" w:eastAsia="Times New Roman" w:hAnsi="Arial" w:cs="Arial"/>
          <w:color w:val="000000"/>
          <w:kern w:val="0"/>
          <w:lang w:eastAsia="en-GB"/>
          <w14:ligatures w14:val="none"/>
        </w:rPr>
        <w:t xml:space="preserve">and has been included to offer a robust traffic analysis. </w:t>
      </w:r>
    </w:p>
    <w:p w14:paraId="68CD7DF2" w14:textId="77777777" w:rsidR="006E7C95" w:rsidRDefault="006E7C95" w:rsidP="00DD0795">
      <w:pPr>
        <w:spacing w:after="0" w:line="240" w:lineRule="auto"/>
        <w:rPr>
          <w:rFonts w:ascii="Arial" w:eastAsia="Times New Roman" w:hAnsi="Arial" w:cs="Arial"/>
          <w:color w:val="000000"/>
          <w:kern w:val="0"/>
          <w:lang w:eastAsia="en-GB"/>
          <w14:ligatures w14:val="none"/>
        </w:rPr>
      </w:pPr>
    </w:p>
    <w:p w14:paraId="202FC7D7" w14:textId="0EA23856" w:rsidR="00E04675" w:rsidRPr="00DD0C1A" w:rsidRDefault="006E7C95" w:rsidP="00DD0795">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There have been </w:t>
      </w:r>
      <w:proofErr w:type="gramStart"/>
      <w:r w:rsidRPr="00DD0C1A">
        <w:rPr>
          <w:rFonts w:ascii="Arial" w:eastAsia="Times New Roman" w:hAnsi="Arial" w:cs="Arial"/>
          <w:color w:val="000000"/>
          <w:kern w:val="0"/>
          <w:lang w:eastAsia="en-GB"/>
          <w14:ligatures w14:val="none"/>
        </w:rPr>
        <w:t>a number of</w:t>
      </w:r>
      <w:proofErr w:type="gramEnd"/>
      <w:r w:rsidRPr="00DD0C1A">
        <w:rPr>
          <w:rFonts w:ascii="Arial" w:eastAsia="Times New Roman" w:hAnsi="Arial" w:cs="Arial"/>
          <w:color w:val="000000"/>
          <w:kern w:val="0"/>
          <w:lang w:eastAsia="en-GB"/>
          <w14:ligatures w14:val="none"/>
        </w:rPr>
        <w:t xml:space="preserve"> objections from </w:t>
      </w:r>
      <w:proofErr w:type="gramStart"/>
      <w:r w:rsidRPr="00DD0C1A">
        <w:rPr>
          <w:rFonts w:ascii="Arial" w:eastAsia="Times New Roman" w:hAnsi="Arial" w:cs="Arial"/>
          <w:color w:val="000000"/>
          <w:kern w:val="0"/>
          <w:lang w:eastAsia="en-GB"/>
          <w14:ligatures w14:val="none"/>
        </w:rPr>
        <w:t>local residents</w:t>
      </w:r>
      <w:proofErr w:type="gramEnd"/>
      <w:r w:rsidRPr="00DD0C1A">
        <w:rPr>
          <w:rFonts w:ascii="Arial" w:eastAsia="Times New Roman" w:hAnsi="Arial" w:cs="Arial"/>
          <w:color w:val="000000"/>
          <w:kern w:val="0"/>
          <w:lang w:eastAsia="en-GB"/>
          <w14:ligatures w14:val="none"/>
        </w:rPr>
        <w:t xml:space="preserve">, </w:t>
      </w:r>
      <w:r w:rsidRPr="00DD0C1A">
        <w:rPr>
          <w:rFonts w:ascii="Arial" w:hAnsi="Arial" w:cs="Arial"/>
        </w:rPr>
        <w:t xml:space="preserve">Calne Town Council, </w:t>
      </w:r>
      <w:r w:rsidRPr="00DD0C1A">
        <w:rPr>
          <w:rFonts w:ascii="Arial" w:eastAsia="Times New Roman" w:hAnsi="Arial" w:cs="Arial"/>
          <w:color w:val="333333"/>
          <w:kern w:val="0"/>
          <w:lang w:eastAsia="en-GB"/>
          <w14:ligatures w14:val="none"/>
        </w:rPr>
        <w:t xml:space="preserve">Cllr Sankey, Cllr Percy </w:t>
      </w:r>
      <w:r w:rsidRPr="00DD0C1A">
        <w:rPr>
          <w:rFonts w:ascii="Arial" w:hAnsi="Arial" w:cs="Arial"/>
        </w:rPr>
        <w:t xml:space="preserve">Compton Bassett Parish Council and Campaign to Protect Rural England regarding the </w:t>
      </w:r>
      <w:r w:rsidR="00202192" w:rsidRPr="00DD0C1A">
        <w:rPr>
          <w:rFonts w:ascii="Arial" w:hAnsi="Arial" w:cs="Arial"/>
        </w:rPr>
        <w:t>number of t</w:t>
      </w:r>
      <w:r w:rsidR="00C53A0D" w:rsidRPr="00DD0C1A">
        <w:rPr>
          <w:rFonts w:ascii="Arial" w:hAnsi="Arial" w:cs="Arial"/>
        </w:rPr>
        <w:t>raffic movements generated</w:t>
      </w:r>
      <w:r w:rsidRPr="00DD0C1A">
        <w:rPr>
          <w:rFonts w:ascii="Arial" w:hAnsi="Arial" w:cs="Arial"/>
        </w:rPr>
        <w:t xml:space="preserve"> by the existing commercial business and the proposed residential site.</w:t>
      </w:r>
      <w:r>
        <w:rPr>
          <w:rFonts w:ascii="Arial" w:hAnsi="Arial" w:cs="Arial"/>
        </w:rPr>
        <w:t xml:space="preserve"> </w:t>
      </w:r>
      <w:r w:rsidR="0013649F" w:rsidRPr="00F65C2D">
        <w:rPr>
          <w:rFonts w:ascii="Arial" w:hAnsi="Arial" w:cs="Arial"/>
        </w:rPr>
        <w:t xml:space="preserve">As noted in the previous paragraph, a </w:t>
      </w:r>
      <w:r w:rsidR="00317CB3" w:rsidRPr="00F65C2D">
        <w:rPr>
          <w:rFonts w:ascii="Arial" w:hAnsi="Arial" w:cs="Arial"/>
        </w:rPr>
        <w:t>trip</w:t>
      </w:r>
      <w:r w:rsidR="0013649F" w:rsidRPr="00F65C2D">
        <w:rPr>
          <w:rFonts w:ascii="Arial" w:hAnsi="Arial" w:cs="Arial"/>
        </w:rPr>
        <w:t xml:space="preserve"> </w:t>
      </w:r>
      <w:r w:rsidR="00D8272F" w:rsidRPr="00F65C2D">
        <w:rPr>
          <w:rFonts w:ascii="Arial" w:hAnsi="Arial" w:cs="Arial"/>
        </w:rPr>
        <w:t xml:space="preserve">rate generation (one vehicle movement) </w:t>
      </w:r>
      <w:r w:rsidR="00E53614" w:rsidRPr="00F65C2D">
        <w:rPr>
          <w:rFonts w:ascii="Arial" w:hAnsi="Arial" w:cs="Arial"/>
        </w:rPr>
        <w:t xml:space="preserve">is projected to be </w:t>
      </w:r>
      <w:r w:rsidR="00B50A95" w:rsidRPr="00F65C2D">
        <w:rPr>
          <w:rFonts w:ascii="Arial" w:hAnsi="Arial" w:cs="Arial"/>
        </w:rPr>
        <w:t xml:space="preserve">generated from the </w:t>
      </w:r>
      <w:r w:rsidR="00F84397" w:rsidRPr="00F65C2D">
        <w:rPr>
          <w:rFonts w:ascii="Arial" w:hAnsi="Arial" w:cs="Arial"/>
        </w:rPr>
        <w:t xml:space="preserve">two </w:t>
      </w:r>
      <w:r w:rsidR="00B50A95" w:rsidRPr="00F65C2D">
        <w:rPr>
          <w:rFonts w:ascii="Arial" w:hAnsi="Arial" w:cs="Arial"/>
        </w:rPr>
        <w:t xml:space="preserve">sites </w:t>
      </w:r>
      <w:r w:rsidR="0013649F" w:rsidRPr="00F65C2D">
        <w:rPr>
          <w:rFonts w:ascii="Arial" w:hAnsi="Arial" w:cs="Arial"/>
        </w:rPr>
        <w:t xml:space="preserve">during </w:t>
      </w:r>
      <w:r w:rsidR="00723845" w:rsidRPr="00F65C2D">
        <w:rPr>
          <w:rFonts w:ascii="Arial" w:hAnsi="Arial" w:cs="Arial"/>
        </w:rPr>
        <w:t xml:space="preserve">the busiest </w:t>
      </w:r>
      <w:r w:rsidR="0013649F" w:rsidRPr="00F65C2D">
        <w:rPr>
          <w:rFonts w:ascii="Arial" w:hAnsi="Arial" w:cs="Arial"/>
        </w:rPr>
        <w:t>pe</w:t>
      </w:r>
      <w:r w:rsidR="00E57B4C" w:rsidRPr="00F65C2D">
        <w:rPr>
          <w:rFonts w:ascii="Arial" w:hAnsi="Arial" w:cs="Arial"/>
        </w:rPr>
        <w:t>a</w:t>
      </w:r>
      <w:r w:rsidR="0013649F" w:rsidRPr="00F65C2D">
        <w:rPr>
          <w:rFonts w:ascii="Arial" w:hAnsi="Arial" w:cs="Arial"/>
        </w:rPr>
        <w:t>k period</w:t>
      </w:r>
      <w:r w:rsidR="00723845" w:rsidRPr="00F65C2D">
        <w:rPr>
          <w:rFonts w:ascii="Arial" w:hAnsi="Arial" w:cs="Arial"/>
        </w:rPr>
        <w:t xml:space="preserve"> (PM</w:t>
      </w:r>
      <w:r w:rsidR="00814105" w:rsidRPr="00F65C2D">
        <w:rPr>
          <w:rFonts w:ascii="Arial" w:hAnsi="Arial" w:cs="Arial"/>
        </w:rPr>
        <w:t xml:space="preserve">) </w:t>
      </w:r>
      <w:r w:rsidR="0013649F" w:rsidRPr="00F65C2D">
        <w:rPr>
          <w:rFonts w:ascii="Arial" w:hAnsi="Arial" w:cs="Arial"/>
        </w:rPr>
        <w:t xml:space="preserve">would be one </w:t>
      </w:r>
      <w:r w:rsidR="004A44F7" w:rsidRPr="00F65C2D">
        <w:rPr>
          <w:rFonts w:ascii="Arial" w:hAnsi="Arial" w:cs="Arial"/>
        </w:rPr>
        <w:t>e</w:t>
      </w:r>
      <w:r w:rsidR="0013649F" w:rsidRPr="00F65C2D">
        <w:rPr>
          <w:rFonts w:ascii="Arial" w:hAnsi="Arial" w:cs="Arial"/>
        </w:rPr>
        <w:t xml:space="preserve">very </w:t>
      </w:r>
      <w:r w:rsidR="00D65820" w:rsidRPr="00F65C2D">
        <w:rPr>
          <w:rFonts w:ascii="Arial" w:hAnsi="Arial" w:cs="Arial"/>
        </w:rPr>
        <w:t>23 seconds</w:t>
      </w:r>
      <w:r w:rsidR="00814105" w:rsidRPr="00F65C2D">
        <w:rPr>
          <w:rFonts w:ascii="Arial" w:hAnsi="Arial" w:cs="Arial"/>
        </w:rPr>
        <w:t xml:space="preserve"> (circa)</w:t>
      </w:r>
      <w:r w:rsidR="00D65820" w:rsidRPr="00F65C2D">
        <w:rPr>
          <w:rFonts w:ascii="Arial" w:hAnsi="Arial" w:cs="Arial"/>
        </w:rPr>
        <w:t xml:space="preserve">. </w:t>
      </w:r>
      <w:r w:rsidR="00D65820" w:rsidRPr="00DD0C1A">
        <w:rPr>
          <w:rFonts w:ascii="Arial" w:hAnsi="Arial" w:cs="Arial"/>
        </w:rPr>
        <w:t>Given this data, i</w:t>
      </w:r>
      <w:r w:rsidR="00AE74FA" w:rsidRPr="00DD0C1A">
        <w:rPr>
          <w:rFonts w:ascii="Arial" w:eastAsia="Times New Roman" w:hAnsi="Arial" w:cs="Arial"/>
          <w:color w:val="000000"/>
          <w:kern w:val="0"/>
          <w:lang w:eastAsia="en-GB"/>
          <w14:ligatures w14:val="none"/>
        </w:rPr>
        <w:t xml:space="preserve">t considered </w:t>
      </w:r>
      <w:r w:rsidR="000F5821" w:rsidRPr="00DD0C1A">
        <w:rPr>
          <w:rFonts w:ascii="Arial" w:eastAsia="Times New Roman" w:hAnsi="Arial" w:cs="Arial"/>
          <w:color w:val="000000"/>
          <w:kern w:val="0"/>
          <w:lang w:eastAsia="en-GB"/>
          <w14:ligatures w14:val="none"/>
        </w:rPr>
        <w:t>the</w:t>
      </w:r>
      <w:r w:rsidR="00AE74FA" w:rsidRPr="00DD0C1A">
        <w:rPr>
          <w:rFonts w:ascii="Arial" w:eastAsia="Times New Roman" w:hAnsi="Arial" w:cs="Arial"/>
          <w:color w:val="000000"/>
          <w:kern w:val="0"/>
          <w:lang w:eastAsia="en-GB"/>
          <w14:ligatures w14:val="none"/>
        </w:rPr>
        <w:t xml:space="preserve"> </w:t>
      </w:r>
      <w:r w:rsidR="00AE74FA" w:rsidRPr="00DD0C1A">
        <w:rPr>
          <w:rFonts w:ascii="Arial" w:eastAsia="Times New Roman" w:hAnsi="Arial" w:cs="Arial"/>
          <w:color w:val="000000"/>
          <w:kern w:val="0"/>
          <w:lang w:eastAsia="en-GB"/>
          <w14:ligatures w14:val="none"/>
        </w:rPr>
        <w:lastRenderedPageBreak/>
        <w:t xml:space="preserve">proposed traffic flows </w:t>
      </w:r>
      <w:r w:rsidR="000F5821" w:rsidRPr="00DD0C1A">
        <w:rPr>
          <w:rFonts w:ascii="Arial" w:eastAsia="Times New Roman" w:hAnsi="Arial" w:cs="Arial"/>
          <w:color w:val="000000"/>
          <w:kern w:val="0"/>
          <w:lang w:eastAsia="en-GB"/>
          <w14:ligatures w14:val="none"/>
        </w:rPr>
        <w:t xml:space="preserve">from the residential and commercial estate </w:t>
      </w:r>
      <w:r w:rsidR="00761CE7" w:rsidRPr="00DD0C1A">
        <w:rPr>
          <w:rFonts w:ascii="Arial" w:eastAsia="Times New Roman" w:hAnsi="Arial" w:cs="Arial"/>
          <w:color w:val="000000"/>
          <w:kern w:val="0"/>
          <w:lang w:eastAsia="en-GB"/>
          <w14:ligatures w14:val="none"/>
        </w:rPr>
        <w:t xml:space="preserve">would have minimal impact upon the existing highway and </w:t>
      </w:r>
      <w:r w:rsidR="00AE74FA" w:rsidRPr="00DD0C1A">
        <w:rPr>
          <w:rFonts w:ascii="Arial" w:eastAsia="Times New Roman" w:hAnsi="Arial" w:cs="Arial"/>
          <w:color w:val="000000"/>
          <w:kern w:val="0"/>
          <w:lang w:eastAsia="en-GB"/>
          <w14:ligatures w14:val="none"/>
        </w:rPr>
        <w:t xml:space="preserve">that an objection </w:t>
      </w:r>
      <w:r w:rsidR="00C77293" w:rsidRPr="00DD0C1A">
        <w:rPr>
          <w:rFonts w:ascii="Arial" w:eastAsia="Times New Roman" w:hAnsi="Arial" w:cs="Arial"/>
          <w:color w:val="000000"/>
          <w:kern w:val="0"/>
          <w:lang w:eastAsia="en-GB"/>
          <w14:ligatures w14:val="none"/>
        </w:rPr>
        <w:t>for</w:t>
      </w:r>
      <w:r w:rsidR="004407AB" w:rsidRPr="00DD0C1A">
        <w:rPr>
          <w:rFonts w:ascii="Arial" w:eastAsia="Times New Roman" w:hAnsi="Arial" w:cs="Arial"/>
          <w:color w:val="000000"/>
          <w:kern w:val="0"/>
          <w:lang w:eastAsia="en-GB"/>
          <w14:ligatures w14:val="none"/>
        </w:rPr>
        <w:t xml:space="preserve"> tr</w:t>
      </w:r>
      <w:r w:rsidR="00C77293" w:rsidRPr="00DD0C1A">
        <w:rPr>
          <w:rFonts w:ascii="Arial" w:eastAsia="Times New Roman" w:hAnsi="Arial" w:cs="Arial"/>
          <w:color w:val="000000"/>
          <w:kern w:val="0"/>
          <w:lang w:eastAsia="en-GB"/>
          <w14:ligatures w14:val="none"/>
        </w:rPr>
        <w:t>affic</w:t>
      </w:r>
      <w:r w:rsidR="004407AB" w:rsidRPr="00DD0C1A">
        <w:rPr>
          <w:rFonts w:ascii="Arial" w:eastAsia="Times New Roman" w:hAnsi="Arial" w:cs="Arial"/>
          <w:color w:val="000000"/>
          <w:kern w:val="0"/>
          <w:lang w:eastAsia="en-GB"/>
          <w14:ligatures w14:val="none"/>
        </w:rPr>
        <w:t xml:space="preserve"> generation from the proposed </w:t>
      </w:r>
      <w:r w:rsidR="00F776C6" w:rsidRPr="00DD0C1A">
        <w:rPr>
          <w:rFonts w:ascii="Arial" w:eastAsia="Times New Roman" w:hAnsi="Arial" w:cs="Arial"/>
          <w:color w:val="000000"/>
          <w:kern w:val="0"/>
          <w:lang w:eastAsia="en-GB"/>
          <w14:ligatures w14:val="none"/>
        </w:rPr>
        <w:t xml:space="preserve">and existing </w:t>
      </w:r>
      <w:r w:rsidR="004407AB" w:rsidRPr="00DD0C1A">
        <w:rPr>
          <w:rFonts w:ascii="Arial" w:eastAsia="Times New Roman" w:hAnsi="Arial" w:cs="Arial"/>
          <w:color w:val="000000"/>
          <w:kern w:val="0"/>
          <w:lang w:eastAsia="en-GB"/>
          <w14:ligatures w14:val="none"/>
        </w:rPr>
        <w:t xml:space="preserve">site would be unsustainable. </w:t>
      </w:r>
      <w:r w:rsidR="00DD0795" w:rsidRPr="00DD0C1A">
        <w:rPr>
          <w:rFonts w:ascii="Arial" w:eastAsia="Times New Roman" w:hAnsi="Arial" w:cs="Arial"/>
          <w:color w:val="000000"/>
          <w:kern w:val="0"/>
          <w:lang w:eastAsia="en-GB"/>
          <w14:ligatures w14:val="none"/>
        </w:rPr>
        <w:cr/>
      </w:r>
    </w:p>
    <w:p w14:paraId="0696AF5E" w14:textId="5C11CA87" w:rsidR="00B44413" w:rsidRPr="00C61F27" w:rsidRDefault="00A62351" w:rsidP="00DD0795">
      <w:pPr>
        <w:spacing w:after="0" w:line="240" w:lineRule="auto"/>
        <w:rPr>
          <w:rFonts w:ascii="Arial" w:eastAsia="Times New Roman" w:hAnsi="Arial" w:cs="Arial"/>
          <w:kern w:val="0"/>
          <w:u w:val="single"/>
          <w:lang w:eastAsia="en-GB"/>
          <w14:ligatures w14:val="none"/>
        </w:rPr>
      </w:pPr>
      <w:r w:rsidRPr="00C61F27">
        <w:rPr>
          <w:rFonts w:ascii="Arial" w:eastAsia="Times New Roman" w:hAnsi="Arial" w:cs="Arial"/>
          <w:kern w:val="0"/>
          <w:u w:val="single"/>
          <w:lang w:eastAsia="en-GB"/>
          <w14:ligatures w14:val="none"/>
        </w:rPr>
        <w:t>Traffic</w:t>
      </w:r>
      <w:r w:rsidR="0088770E" w:rsidRPr="00C61F27">
        <w:rPr>
          <w:rFonts w:ascii="Arial" w:eastAsia="Times New Roman" w:hAnsi="Arial" w:cs="Arial"/>
          <w:kern w:val="0"/>
          <w:u w:val="single"/>
          <w:lang w:eastAsia="en-GB"/>
          <w14:ligatures w14:val="none"/>
        </w:rPr>
        <w:t xml:space="preserve"> </w:t>
      </w:r>
      <w:r w:rsidRPr="00C61F27">
        <w:rPr>
          <w:rFonts w:ascii="Arial" w:eastAsia="Times New Roman" w:hAnsi="Arial" w:cs="Arial"/>
          <w:kern w:val="0"/>
          <w:u w:val="single"/>
          <w:lang w:eastAsia="en-GB"/>
          <w14:ligatures w14:val="none"/>
        </w:rPr>
        <w:t>F</w:t>
      </w:r>
      <w:r w:rsidR="0088770E" w:rsidRPr="00C61F27">
        <w:rPr>
          <w:rFonts w:ascii="Arial" w:eastAsia="Times New Roman" w:hAnsi="Arial" w:cs="Arial"/>
          <w:kern w:val="0"/>
          <w:u w:val="single"/>
          <w:lang w:eastAsia="en-GB"/>
          <w14:ligatures w14:val="none"/>
        </w:rPr>
        <w:t xml:space="preserve">lows, </w:t>
      </w:r>
      <w:r w:rsidR="00FF2415" w:rsidRPr="00C61F27">
        <w:rPr>
          <w:rFonts w:ascii="Arial" w:eastAsia="Times New Roman" w:hAnsi="Arial" w:cs="Arial"/>
          <w:kern w:val="0"/>
          <w:u w:val="single"/>
          <w:lang w:eastAsia="en-GB"/>
          <w14:ligatures w14:val="none"/>
        </w:rPr>
        <w:t>Traffic Dis</w:t>
      </w:r>
      <w:r w:rsidR="00940CF1" w:rsidRPr="00C61F27">
        <w:rPr>
          <w:rFonts w:ascii="Arial" w:eastAsia="Times New Roman" w:hAnsi="Arial" w:cs="Arial"/>
          <w:kern w:val="0"/>
          <w:u w:val="single"/>
          <w:lang w:eastAsia="en-GB"/>
          <w14:ligatures w14:val="none"/>
        </w:rPr>
        <w:t xml:space="preserve">tribution </w:t>
      </w:r>
      <w:r w:rsidR="00A67DEC" w:rsidRPr="00C61F27">
        <w:rPr>
          <w:rFonts w:ascii="Arial" w:eastAsia="Times New Roman" w:hAnsi="Arial" w:cs="Arial"/>
          <w:kern w:val="0"/>
          <w:u w:val="single"/>
          <w:lang w:eastAsia="en-GB"/>
          <w14:ligatures w14:val="none"/>
        </w:rPr>
        <w:t xml:space="preserve">and </w:t>
      </w:r>
      <w:r w:rsidR="00A55F0F" w:rsidRPr="00C61F27">
        <w:rPr>
          <w:rFonts w:ascii="Arial" w:eastAsia="Times New Roman" w:hAnsi="Arial" w:cs="Arial"/>
          <w:kern w:val="0"/>
          <w:u w:val="single"/>
          <w:lang w:eastAsia="en-GB"/>
          <w14:ligatures w14:val="none"/>
        </w:rPr>
        <w:t>Traffic Impact Assessment</w:t>
      </w:r>
      <w:r w:rsidR="00A67DEC" w:rsidRPr="00C61F27">
        <w:rPr>
          <w:rFonts w:ascii="Arial" w:eastAsia="Times New Roman" w:hAnsi="Arial" w:cs="Arial"/>
          <w:kern w:val="0"/>
          <w:u w:val="single"/>
          <w:lang w:eastAsia="en-GB"/>
          <w14:ligatures w14:val="none"/>
        </w:rPr>
        <w:t xml:space="preserve"> </w:t>
      </w:r>
    </w:p>
    <w:p w14:paraId="58D9C124" w14:textId="77777777" w:rsidR="00B44413" w:rsidRPr="00C61F27" w:rsidRDefault="00B44413" w:rsidP="00DD0795">
      <w:pPr>
        <w:spacing w:after="0" w:line="240" w:lineRule="auto"/>
        <w:rPr>
          <w:rFonts w:ascii="Arial" w:eastAsia="Times New Roman" w:hAnsi="Arial" w:cs="Arial"/>
          <w:kern w:val="0"/>
          <w:lang w:eastAsia="en-GB"/>
          <w14:ligatures w14:val="none"/>
        </w:rPr>
      </w:pPr>
    </w:p>
    <w:p w14:paraId="58E6FC77" w14:textId="11162438" w:rsidR="009120FF" w:rsidRPr="00C61F27" w:rsidRDefault="00B12DC7" w:rsidP="00DD0795">
      <w:pPr>
        <w:spacing w:after="0" w:line="240" w:lineRule="auto"/>
        <w:rPr>
          <w:rFonts w:ascii="Arial" w:eastAsia="Times New Roman" w:hAnsi="Arial" w:cs="Arial"/>
          <w:kern w:val="0"/>
          <w:lang w:eastAsia="en-GB"/>
          <w14:ligatures w14:val="none"/>
        </w:rPr>
      </w:pPr>
      <w:r w:rsidRPr="00C61F27">
        <w:rPr>
          <w:rFonts w:ascii="Arial" w:eastAsia="Times New Roman" w:hAnsi="Arial" w:cs="Arial"/>
          <w:kern w:val="0"/>
          <w:lang w:eastAsia="en-GB"/>
          <w14:ligatures w14:val="none"/>
        </w:rPr>
        <w:t>Trip distribution from the proposed residential estate</w:t>
      </w:r>
      <w:r w:rsidR="009C5FC7" w:rsidRPr="00C61F27">
        <w:rPr>
          <w:rFonts w:ascii="Arial" w:eastAsia="Times New Roman" w:hAnsi="Arial" w:cs="Arial"/>
          <w:kern w:val="0"/>
          <w:lang w:eastAsia="en-GB"/>
          <w14:ligatures w14:val="none"/>
        </w:rPr>
        <w:t xml:space="preserve"> followed the principles agreed </w:t>
      </w:r>
      <w:r w:rsidR="00CB638C" w:rsidRPr="00C61F27">
        <w:rPr>
          <w:rFonts w:ascii="Arial" w:eastAsia="Times New Roman" w:hAnsi="Arial" w:cs="Arial"/>
          <w:kern w:val="0"/>
          <w:lang w:eastAsia="en-GB"/>
          <w14:ligatures w14:val="none"/>
        </w:rPr>
        <w:t>and</w:t>
      </w:r>
      <w:r w:rsidR="00E9641A" w:rsidRPr="00C61F27">
        <w:rPr>
          <w:rFonts w:ascii="Arial" w:eastAsia="Times New Roman" w:hAnsi="Arial" w:cs="Arial"/>
          <w:kern w:val="0"/>
          <w:lang w:eastAsia="en-GB"/>
          <w14:ligatures w14:val="none"/>
        </w:rPr>
        <w:t xml:space="preserve"> outlined in planning application PL2023_07</w:t>
      </w:r>
      <w:r w:rsidR="00A62351" w:rsidRPr="00C61F27">
        <w:rPr>
          <w:rFonts w:ascii="Arial" w:eastAsia="Times New Roman" w:hAnsi="Arial" w:cs="Arial"/>
          <w:kern w:val="0"/>
          <w:lang w:eastAsia="en-GB"/>
          <w14:ligatures w14:val="none"/>
        </w:rPr>
        <w:t>216</w:t>
      </w:r>
      <w:r w:rsidR="00FD3E98" w:rsidRPr="00C61F27">
        <w:rPr>
          <w:rFonts w:ascii="Arial" w:eastAsia="Times New Roman" w:hAnsi="Arial" w:cs="Arial"/>
          <w:kern w:val="0"/>
          <w:lang w:eastAsia="en-GB"/>
          <w14:ligatures w14:val="none"/>
        </w:rPr>
        <w:t xml:space="preserve"> (Appendix F)</w:t>
      </w:r>
      <w:r w:rsidR="00A62351" w:rsidRPr="00C61F27">
        <w:rPr>
          <w:rFonts w:ascii="Arial" w:eastAsia="Times New Roman" w:hAnsi="Arial" w:cs="Arial"/>
          <w:kern w:val="0"/>
          <w:lang w:eastAsia="en-GB"/>
          <w14:ligatures w14:val="none"/>
        </w:rPr>
        <w:t>.</w:t>
      </w:r>
      <w:r w:rsidR="000376A8" w:rsidRPr="00C61F27">
        <w:rPr>
          <w:rFonts w:ascii="Arial" w:eastAsia="Times New Roman" w:hAnsi="Arial" w:cs="Arial"/>
          <w:kern w:val="0"/>
          <w:lang w:eastAsia="en-GB"/>
          <w14:ligatures w14:val="none"/>
        </w:rPr>
        <w:t xml:space="preserve"> </w:t>
      </w:r>
      <w:r w:rsidR="0005079E" w:rsidRPr="00C61F27">
        <w:rPr>
          <w:rFonts w:ascii="Arial" w:eastAsia="Times New Roman" w:hAnsi="Arial" w:cs="Arial"/>
          <w:kern w:val="0"/>
          <w:lang w:eastAsia="en-GB"/>
          <w14:ligatures w14:val="none"/>
        </w:rPr>
        <w:t xml:space="preserve">A manual classified count was undertaken </w:t>
      </w:r>
      <w:r w:rsidR="00AC0813" w:rsidRPr="00C61F27">
        <w:rPr>
          <w:rFonts w:ascii="Arial" w:eastAsia="Times New Roman" w:hAnsi="Arial" w:cs="Arial"/>
          <w:kern w:val="0"/>
          <w:lang w:eastAsia="en-GB"/>
          <w14:ligatures w14:val="none"/>
        </w:rPr>
        <w:t xml:space="preserve">for the roundabout </w:t>
      </w:r>
      <w:r w:rsidR="00862A81" w:rsidRPr="00C61F27">
        <w:rPr>
          <w:rFonts w:ascii="Arial" w:eastAsia="Times New Roman" w:hAnsi="Arial" w:cs="Arial"/>
          <w:kern w:val="0"/>
          <w:lang w:eastAsia="en-GB"/>
          <w14:ligatures w14:val="none"/>
        </w:rPr>
        <w:t xml:space="preserve">that serves Oxford Road/Sycamore </w:t>
      </w:r>
      <w:proofErr w:type="gramStart"/>
      <w:r w:rsidR="00862A81" w:rsidRPr="00C61F27">
        <w:rPr>
          <w:rFonts w:ascii="Arial" w:eastAsia="Times New Roman" w:hAnsi="Arial" w:cs="Arial"/>
          <w:kern w:val="0"/>
          <w:lang w:eastAsia="en-GB"/>
          <w14:ligatures w14:val="none"/>
        </w:rPr>
        <w:t>Drive</w:t>
      </w:r>
      <w:proofErr w:type="gramEnd"/>
      <w:r w:rsidR="00862A81" w:rsidRPr="00C61F27">
        <w:rPr>
          <w:rFonts w:ascii="Arial" w:eastAsia="Times New Roman" w:hAnsi="Arial" w:cs="Arial"/>
          <w:kern w:val="0"/>
          <w:lang w:eastAsia="en-GB"/>
          <w14:ligatures w14:val="none"/>
        </w:rPr>
        <w:t xml:space="preserve"> and this </w:t>
      </w:r>
      <w:r w:rsidR="009120FF" w:rsidRPr="00C61F27">
        <w:rPr>
          <w:rFonts w:ascii="Arial" w:eastAsia="Times New Roman" w:hAnsi="Arial" w:cs="Arial"/>
          <w:kern w:val="0"/>
          <w:lang w:eastAsia="en-GB"/>
          <w14:ligatures w14:val="none"/>
        </w:rPr>
        <w:t xml:space="preserve">was part of the </w:t>
      </w:r>
      <w:r w:rsidR="00AC0813" w:rsidRPr="00C61F27">
        <w:rPr>
          <w:rFonts w:ascii="Arial" w:eastAsia="Times New Roman" w:hAnsi="Arial" w:cs="Arial"/>
          <w:kern w:val="0"/>
          <w:lang w:eastAsia="en-GB"/>
          <w14:ligatures w14:val="none"/>
        </w:rPr>
        <w:t xml:space="preserve">submitted TA </w:t>
      </w:r>
      <w:r w:rsidR="00E72778" w:rsidRPr="00C61F27">
        <w:rPr>
          <w:rFonts w:ascii="Arial" w:eastAsia="Times New Roman" w:hAnsi="Arial" w:cs="Arial"/>
          <w:kern w:val="0"/>
          <w:lang w:eastAsia="en-GB"/>
          <w14:ligatures w14:val="none"/>
        </w:rPr>
        <w:t xml:space="preserve">for </w:t>
      </w:r>
      <w:r w:rsidR="009120FF" w:rsidRPr="00C61F27">
        <w:rPr>
          <w:rFonts w:ascii="Arial" w:eastAsia="Times New Roman" w:hAnsi="Arial" w:cs="Arial"/>
          <w:kern w:val="0"/>
          <w:lang w:eastAsia="en-GB"/>
          <w14:ligatures w14:val="none"/>
        </w:rPr>
        <w:t>planning application PL2023_07216</w:t>
      </w:r>
      <w:r w:rsidR="001B21D3" w:rsidRPr="00C61F27">
        <w:rPr>
          <w:rFonts w:ascii="Arial" w:eastAsia="Times New Roman" w:hAnsi="Arial" w:cs="Arial"/>
          <w:kern w:val="0"/>
          <w:lang w:eastAsia="en-GB"/>
          <w14:ligatures w14:val="none"/>
        </w:rPr>
        <w:t>.</w:t>
      </w:r>
      <w:r w:rsidR="00EB095E" w:rsidRPr="00C61F27">
        <w:rPr>
          <w:rFonts w:ascii="Arial" w:eastAsia="Times New Roman" w:hAnsi="Arial" w:cs="Arial"/>
          <w:kern w:val="0"/>
          <w:lang w:eastAsia="en-GB"/>
          <w14:ligatures w14:val="none"/>
        </w:rPr>
        <w:t xml:space="preserve"> This data was employed as a base line model for traffic flows </w:t>
      </w:r>
      <w:r w:rsidR="00491212" w:rsidRPr="00C61F27">
        <w:rPr>
          <w:rFonts w:ascii="Arial" w:eastAsia="Times New Roman" w:hAnsi="Arial" w:cs="Arial"/>
          <w:kern w:val="0"/>
          <w:lang w:eastAsia="en-GB"/>
          <w14:ligatures w14:val="none"/>
        </w:rPr>
        <w:t xml:space="preserve">and </w:t>
      </w:r>
      <w:r w:rsidR="00561F63" w:rsidRPr="00C61F27">
        <w:rPr>
          <w:rFonts w:ascii="Arial" w:eastAsia="Times New Roman" w:hAnsi="Arial" w:cs="Arial"/>
          <w:kern w:val="0"/>
          <w:lang w:eastAsia="en-GB"/>
          <w14:ligatures w14:val="none"/>
        </w:rPr>
        <w:t xml:space="preserve">TRICS data </w:t>
      </w:r>
      <w:r w:rsidR="00026DC2" w:rsidRPr="00C61F27">
        <w:rPr>
          <w:rFonts w:ascii="Arial" w:eastAsia="Times New Roman" w:hAnsi="Arial" w:cs="Arial"/>
          <w:kern w:val="0"/>
          <w:lang w:eastAsia="en-GB"/>
          <w14:ligatures w14:val="none"/>
        </w:rPr>
        <w:t xml:space="preserve">for the proposed and existing site was also utilised to project future traffic </w:t>
      </w:r>
      <w:r w:rsidR="00E72778" w:rsidRPr="00C61F27">
        <w:rPr>
          <w:rFonts w:ascii="Arial" w:eastAsia="Times New Roman" w:hAnsi="Arial" w:cs="Arial"/>
          <w:kern w:val="0"/>
          <w:lang w:eastAsia="en-GB"/>
          <w14:ligatures w14:val="none"/>
        </w:rPr>
        <w:t xml:space="preserve">impacts upon the highway. </w:t>
      </w:r>
    </w:p>
    <w:p w14:paraId="350D283E" w14:textId="77777777" w:rsidR="00491212" w:rsidRPr="00C61F27" w:rsidRDefault="00491212" w:rsidP="00DD0795">
      <w:pPr>
        <w:spacing w:after="0" w:line="240" w:lineRule="auto"/>
        <w:rPr>
          <w:rFonts w:ascii="Arial" w:eastAsia="Times New Roman" w:hAnsi="Arial" w:cs="Arial"/>
          <w:kern w:val="0"/>
          <w:lang w:eastAsia="en-GB"/>
          <w14:ligatures w14:val="none"/>
        </w:rPr>
      </w:pPr>
    </w:p>
    <w:p w14:paraId="70436A00" w14:textId="6A0DE897" w:rsidR="00491212" w:rsidRPr="00C61F27" w:rsidRDefault="00491212" w:rsidP="00DD0795">
      <w:pPr>
        <w:spacing w:after="0" w:line="240" w:lineRule="auto"/>
        <w:rPr>
          <w:rFonts w:ascii="Arial" w:eastAsia="Times New Roman" w:hAnsi="Arial" w:cs="Arial"/>
          <w:kern w:val="0"/>
          <w:lang w:eastAsia="en-GB"/>
          <w14:ligatures w14:val="none"/>
        </w:rPr>
      </w:pPr>
      <w:r w:rsidRPr="00C61F27">
        <w:rPr>
          <w:rFonts w:ascii="Arial" w:eastAsia="Times New Roman" w:hAnsi="Arial" w:cs="Arial"/>
          <w:kern w:val="0"/>
          <w:lang w:eastAsia="en-GB"/>
          <w14:ligatures w14:val="none"/>
        </w:rPr>
        <w:t xml:space="preserve">Two scenarios were put forward, 2026 and </w:t>
      </w:r>
      <w:proofErr w:type="gramStart"/>
      <w:r w:rsidRPr="00C61F27">
        <w:rPr>
          <w:rFonts w:ascii="Arial" w:eastAsia="Times New Roman" w:hAnsi="Arial" w:cs="Arial"/>
          <w:kern w:val="0"/>
          <w:lang w:eastAsia="en-GB"/>
          <w14:ligatures w14:val="none"/>
        </w:rPr>
        <w:t>2036;</w:t>
      </w:r>
      <w:proofErr w:type="gramEnd"/>
      <w:r w:rsidRPr="00C61F27">
        <w:rPr>
          <w:rFonts w:ascii="Arial" w:eastAsia="Times New Roman" w:hAnsi="Arial" w:cs="Arial"/>
          <w:kern w:val="0"/>
          <w:lang w:eastAsia="en-GB"/>
          <w14:ligatures w14:val="none"/>
        </w:rPr>
        <w:t xml:space="preserve"> the former to illustrate </w:t>
      </w:r>
      <w:r w:rsidR="00566682" w:rsidRPr="00C61F27">
        <w:rPr>
          <w:rFonts w:ascii="Arial" w:eastAsia="Times New Roman" w:hAnsi="Arial" w:cs="Arial"/>
          <w:kern w:val="0"/>
          <w:lang w:eastAsia="en-GB"/>
          <w14:ligatures w14:val="none"/>
        </w:rPr>
        <w:t xml:space="preserve">existing and proposed traffic flows and the latter to demonstrate </w:t>
      </w:r>
      <w:r w:rsidR="000A5859" w:rsidRPr="00C61F27">
        <w:rPr>
          <w:rFonts w:ascii="Arial" w:eastAsia="Times New Roman" w:hAnsi="Arial" w:cs="Arial"/>
          <w:kern w:val="0"/>
          <w:lang w:eastAsia="en-GB"/>
          <w14:ligatures w14:val="none"/>
        </w:rPr>
        <w:t xml:space="preserve">traffic 10 years hence. DfT TEMPro growth </w:t>
      </w:r>
      <w:r w:rsidR="00F536CE" w:rsidRPr="00C61F27">
        <w:rPr>
          <w:rFonts w:ascii="Arial" w:eastAsia="Times New Roman" w:hAnsi="Arial" w:cs="Arial"/>
          <w:kern w:val="0"/>
          <w:lang w:eastAsia="en-GB"/>
          <w14:ligatures w14:val="none"/>
        </w:rPr>
        <w:t>fac</w:t>
      </w:r>
      <w:r w:rsidR="00BF636C" w:rsidRPr="00C61F27">
        <w:rPr>
          <w:rFonts w:ascii="Arial" w:eastAsia="Times New Roman" w:hAnsi="Arial" w:cs="Arial"/>
          <w:kern w:val="0"/>
          <w:lang w:eastAsia="en-GB"/>
          <w14:ligatures w14:val="none"/>
        </w:rPr>
        <w:t xml:space="preserve">tors </w:t>
      </w:r>
      <w:r w:rsidR="000A5859" w:rsidRPr="00C61F27">
        <w:rPr>
          <w:rFonts w:ascii="Arial" w:eastAsia="Times New Roman" w:hAnsi="Arial" w:cs="Arial"/>
          <w:kern w:val="0"/>
          <w:lang w:eastAsia="en-GB"/>
          <w14:ligatures w14:val="none"/>
        </w:rPr>
        <w:t xml:space="preserve">was utilised on existing and proposed traffic flows </w:t>
      </w:r>
      <w:r w:rsidR="00BF636C" w:rsidRPr="00C61F27">
        <w:rPr>
          <w:rFonts w:ascii="Arial" w:eastAsia="Times New Roman" w:hAnsi="Arial" w:cs="Arial"/>
          <w:kern w:val="0"/>
          <w:lang w:eastAsia="en-GB"/>
          <w14:ligatures w14:val="none"/>
        </w:rPr>
        <w:t xml:space="preserve">for the 2036 scenario </w:t>
      </w:r>
      <w:r w:rsidR="000A5859" w:rsidRPr="00C61F27">
        <w:rPr>
          <w:rFonts w:ascii="Arial" w:eastAsia="Times New Roman" w:hAnsi="Arial" w:cs="Arial"/>
          <w:kern w:val="0"/>
          <w:lang w:eastAsia="en-GB"/>
          <w14:ligatures w14:val="none"/>
        </w:rPr>
        <w:t xml:space="preserve">to demonstrate </w:t>
      </w:r>
      <w:r w:rsidR="00314837" w:rsidRPr="00C61F27">
        <w:rPr>
          <w:rFonts w:ascii="Arial" w:eastAsia="Times New Roman" w:hAnsi="Arial" w:cs="Arial"/>
          <w:kern w:val="0"/>
          <w:lang w:eastAsia="en-GB"/>
          <w14:ligatures w14:val="none"/>
        </w:rPr>
        <w:t xml:space="preserve">traffic </w:t>
      </w:r>
      <w:r w:rsidR="009B29C7" w:rsidRPr="00C61F27">
        <w:rPr>
          <w:rFonts w:ascii="Arial" w:eastAsia="Times New Roman" w:hAnsi="Arial" w:cs="Arial"/>
          <w:kern w:val="0"/>
          <w:lang w:eastAsia="en-GB"/>
          <w14:ligatures w14:val="none"/>
        </w:rPr>
        <w:t>increase</w:t>
      </w:r>
      <w:r w:rsidR="00314837" w:rsidRPr="00C61F27">
        <w:rPr>
          <w:rFonts w:ascii="Arial" w:eastAsia="Times New Roman" w:hAnsi="Arial" w:cs="Arial"/>
          <w:kern w:val="0"/>
          <w:lang w:eastAsia="en-GB"/>
          <w14:ligatures w14:val="none"/>
        </w:rPr>
        <w:t>.</w:t>
      </w:r>
      <w:r w:rsidR="005161B1" w:rsidRPr="00C61F27">
        <w:rPr>
          <w:rFonts w:ascii="Arial" w:eastAsia="Times New Roman" w:hAnsi="Arial" w:cs="Arial"/>
          <w:kern w:val="0"/>
          <w:lang w:eastAsia="en-GB"/>
          <w14:ligatures w14:val="none"/>
        </w:rPr>
        <w:t xml:space="preserve"> DfT TEMPro is an industry standard tool and </w:t>
      </w:r>
      <w:proofErr w:type="gramStart"/>
      <w:r w:rsidR="005161B1" w:rsidRPr="00C61F27">
        <w:rPr>
          <w:rFonts w:ascii="Arial" w:eastAsia="Times New Roman" w:hAnsi="Arial" w:cs="Arial"/>
          <w:kern w:val="0"/>
          <w:lang w:eastAsia="en-GB"/>
          <w14:ligatures w14:val="none"/>
        </w:rPr>
        <w:t>is considered to be</w:t>
      </w:r>
      <w:proofErr w:type="gramEnd"/>
      <w:r w:rsidR="005161B1" w:rsidRPr="00C61F27">
        <w:rPr>
          <w:rFonts w:ascii="Arial" w:eastAsia="Times New Roman" w:hAnsi="Arial" w:cs="Arial"/>
          <w:kern w:val="0"/>
          <w:lang w:eastAsia="en-GB"/>
          <w14:ligatures w14:val="none"/>
        </w:rPr>
        <w:t xml:space="preserve"> a robust method to understand future traffic growth</w:t>
      </w:r>
    </w:p>
    <w:p w14:paraId="5214A788" w14:textId="77777777" w:rsidR="001C34E3" w:rsidRPr="00C61F27" w:rsidRDefault="001C34E3" w:rsidP="00DD0795">
      <w:pPr>
        <w:spacing w:after="0" w:line="240" w:lineRule="auto"/>
        <w:rPr>
          <w:rFonts w:ascii="Arial" w:eastAsia="Times New Roman" w:hAnsi="Arial" w:cs="Arial"/>
          <w:kern w:val="0"/>
          <w:lang w:eastAsia="en-GB"/>
          <w14:ligatures w14:val="none"/>
        </w:rPr>
      </w:pPr>
    </w:p>
    <w:p w14:paraId="36F45691" w14:textId="5707C836" w:rsidR="00983B53" w:rsidRPr="00C61F27" w:rsidRDefault="00E01449" w:rsidP="00024D66">
      <w:pPr>
        <w:spacing w:after="0" w:line="240" w:lineRule="auto"/>
        <w:rPr>
          <w:rFonts w:ascii="Arial" w:eastAsia="Times New Roman" w:hAnsi="Arial" w:cs="Arial"/>
          <w:kern w:val="0"/>
          <w:lang w:eastAsia="en-GB"/>
          <w14:ligatures w14:val="none"/>
        </w:rPr>
      </w:pPr>
      <w:r w:rsidRPr="00C61F27">
        <w:rPr>
          <w:rFonts w:ascii="Arial" w:eastAsia="Times New Roman" w:hAnsi="Arial" w:cs="Arial"/>
          <w:kern w:val="0"/>
          <w:lang w:eastAsia="en-GB"/>
          <w14:ligatures w14:val="none"/>
        </w:rPr>
        <w:t>Junctions 1</w:t>
      </w:r>
      <w:r w:rsidR="00DA5999" w:rsidRPr="00C61F27">
        <w:rPr>
          <w:rFonts w:ascii="Arial" w:eastAsia="Times New Roman" w:hAnsi="Arial" w:cs="Arial"/>
          <w:kern w:val="0"/>
          <w:lang w:eastAsia="en-GB"/>
          <w14:ligatures w14:val="none"/>
        </w:rPr>
        <w:t>1</w:t>
      </w:r>
      <w:r w:rsidR="00B0257F" w:rsidRPr="00C61F27">
        <w:rPr>
          <w:rFonts w:ascii="Arial" w:eastAsia="Times New Roman" w:hAnsi="Arial" w:cs="Arial"/>
          <w:kern w:val="0"/>
          <w:lang w:eastAsia="en-GB"/>
          <w14:ligatures w14:val="none"/>
        </w:rPr>
        <w:t xml:space="preserve"> </w:t>
      </w:r>
      <w:r w:rsidR="00DA5999" w:rsidRPr="00C61F27">
        <w:rPr>
          <w:rFonts w:ascii="Arial" w:eastAsia="Times New Roman" w:hAnsi="Arial" w:cs="Arial"/>
          <w:kern w:val="0"/>
          <w:lang w:eastAsia="en-GB"/>
          <w14:ligatures w14:val="none"/>
        </w:rPr>
        <w:t xml:space="preserve">software </w:t>
      </w:r>
      <w:r w:rsidR="00B0257F" w:rsidRPr="00C61F27">
        <w:rPr>
          <w:rFonts w:ascii="Arial" w:eastAsia="Times New Roman" w:hAnsi="Arial" w:cs="Arial"/>
          <w:kern w:val="0"/>
          <w:lang w:eastAsia="en-GB"/>
          <w14:ligatures w14:val="none"/>
        </w:rPr>
        <w:t xml:space="preserve">(ARCADY) </w:t>
      </w:r>
      <w:r w:rsidR="00CE4B56" w:rsidRPr="00C61F27">
        <w:rPr>
          <w:rFonts w:ascii="Arial" w:eastAsia="Times New Roman" w:hAnsi="Arial" w:cs="Arial"/>
          <w:kern w:val="0"/>
          <w:lang w:eastAsia="en-GB"/>
          <w14:ligatures w14:val="none"/>
        </w:rPr>
        <w:t xml:space="preserve">was employed </w:t>
      </w:r>
      <w:r w:rsidR="00384C3D" w:rsidRPr="00C61F27">
        <w:rPr>
          <w:rFonts w:ascii="Arial" w:eastAsia="Times New Roman" w:hAnsi="Arial" w:cs="Arial"/>
          <w:kern w:val="0"/>
          <w:lang w:eastAsia="en-GB"/>
          <w14:ligatures w14:val="none"/>
        </w:rPr>
        <w:t>to understand the</w:t>
      </w:r>
      <w:r w:rsidR="00DA5999" w:rsidRPr="00C61F27">
        <w:rPr>
          <w:rFonts w:ascii="Arial" w:eastAsia="Times New Roman" w:hAnsi="Arial" w:cs="Arial"/>
          <w:kern w:val="0"/>
          <w:lang w:eastAsia="en-GB"/>
          <w14:ligatures w14:val="none"/>
        </w:rPr>
        <w:t xml:space="preserve"> potential</w:t>
      </w:r>
      <w:r w:rsidR="00384C3D" w:rsidRPr="00C61F27">
        <w:rPr>
          <w:rFonts w:ascii="Arial" w:eastAsia="Times New Roman" w:hAnsi="Arial" w:cs="Arial"/>
          <w:kern w:val="0"/>
          <w:lang w:eastAsia="en-GB"/>
          <w14:ligatures w14:val="none"/>
        </w:rPr>
        <w:t xml:space="preserve"> traffic impact. The junction</w:t>
      </w:r>
      <w:r w:rsidR="00DA5999" w:rsidRPr="00C61F27">
        <w:rPr>
          <w:rFonts w:ascii="Arial" w:eastAsia="Times New Roman" w:hAnsi="Arial" w:cs="Arial"/>
          <w:kern w:val="0"/>
          <w:lang w:eastAsia="en-GB"/>
          <w14:ligatures w14:val="none"/>
        </w:rPr>
        <w:t xml:space="preserve"> </w:t>
      </w:r>
      <w:r w:rsidR="00384C3D" w:rsidRPr="00C61F27">
        <w:rPr>
          <w:rFonts w:ascii="Arial" w:eastAsia="Times New Roman" w:hAnsi="Arial" w:cs="Arial"/>
          <w:kern w:val="0"/>
          <w:lang w:eastAsia="en-GB"/>
          <w14:ligatures w14:val="none"/>
        </w:rPr>
        <w:t xml:space="preserve">analysed were as </w:t>
      </w:r>
      <w:proofErr w:type="gramStart"/>
      <w:r w:rsidR="00384C3D" w:rsidRPr="00C61F27">
        <w:rPr>
          <w:rFonts w:ascii="Arial" w:eastAsia="Times New Roman" w:hAnsi="Arial" w:cs="Arial"/>
          <w:kern w:val="0"/>
          <w:lang w:eastAsia="en-GB"/>
          <w14:ligatures w14:val="none"/>
        </w:rPr>
        <w:t>follows;</w:t>
      </w:r>
      <w:proofErr w:type="gramEnd"/>
      <w:r w:rsidR="00384C3D" w:rsidRPr="00C61F27">
        <w:rPr>
          <w:rFonts w:ascii="Arial" w:eastAsia="Times New Roman" w:hAnsi="Arial" w:cs="Arial"/>
          <w:kern w:val="0"/>
          <w:lang w:eastAsia="en-GB"/>
          <w14:ligatures w14:val="none"/>
        </w:rPr>
        <w:t xml:space="preserve"> </w:t>
      </w:r>
    </w:p>
    <w:p w14:paraId="4AEABF5A" w14:textId="77777777" w:rsidR="00384C3D" w:rsidRPr="00C61F27" w:rsidRDefault="00384C3D" w:rsidP="00024D66">
      <w:pPr>
        <w:spacing w:after="0" w:line="240" w:lineRule="auto"/>
        <w:rPr>
          <w:rFonts w:ascii="Arial" w:eastAsia="Times New Roman" w:hAnsi="Arial" w:cs="Arial"/>
          <w:kern w:val="0"/>
          <w:lang w:eastAsia="en-GB"/>
          <w14:ligatures w14:val="none"/>
        </w:rPr>
      </w:pPr>
    </w:p>
    <w:p w14:paraId="07943DDC" w14:textId="46AE7CF0" w:rsidR="004E6CB2" w:rsidRPr="00C61F27" w:rsidRDefault="00DD3ADA" w:rsidP="00C90CC6">
      <w:pPr>
        <w:pStyle w:val="ListParagraph"/>
        <w:numPr>
          <w:ilvl w:val="0"/>
          <w:numId w:val="4"/>
        </w:numPr>
        <w:spacing w:after="0" w:line="240" w:lineRule="auto"/>
        <w:rPr>
          <w:rFonts w:ascii="Arial" w:eastAsia="Times New Roman" w:hAnsi="Arial" w:cs="Arial"/>
          <w:kern w:val="0"/>
          <w:lang w:eastAsia="en-GB"/>
          <w14:ligatures w14:val="none"/>
        </w:rPr>
      </w:pPr>
      <w:r w:rsidRPr="00C61F27">
        <w:rPr>
          <w:rFonts w:ascii="Arial" w:eastAsia="Times New Roman" w:hAnsi="Arial" w:cs="Arial"/>
          <w:kern w:val="0"/>
          <w:lang w:eastAsia="en-GB"/>
          <w14:ligatures w14:val="none"/>
        </w:rPr>
        <w:t xml:space="preserve">Oxford Road/Sycamore Drive roundabout. </w:t>
      </w:r>
    </w:p>
    <w:p w14:paraId="50EFD70D" w14:textId="77777777" w:rsidR="00D8694C" w:rsidRPr="00C61F27" w:rsidRDefault="00D8694C" w:rsidP="00024D66">
      <w:pPr>
        <w:spacing w:after="0" w:line="240" w:lineRule="auto"/>
        <w:rPr>
          <w:rFonts w:ascii="Arial" w:eastAsia="Times New Roman" w:hAnsi="Arial" w:cs="Arial"/>
          <w:kern w:val="0"/>
          <w:lang w:eastAsia="en-GB"/>
          <w14:ligatures w14:val="none"/>
        </w:rPr>
      </w:pPr>
    </w:p>
    <w:p w14:paraId="162B9084" w14:textId="2EABFB9F" w:rsidR="00832525" w:rsidRDefault="00182E74" w:rsidP="00832525">
      <w:pPr>
        <w:spacing w:after="0" w:line="240" w:lineRule="auto"/>
        <w:rPr>
          <w:rFonts w:ascii="Arial" w:eastAsia="Times New Roman" w:hAnsi="Arial" w:cs="Arial"/>
          <w:kern w:val="0"/>
          <w:lang w:eastAsia="en-GB"/>
          <w14:ligatures w14:val="none"/>
        </w:rPr>
      </w:pPr>
      <w:r w:rsidRPr="00C61F27">
        <w:rPr>
          <w:rFonts w:ascii="Arial" w:eastAsia="Times New Roman" w:hAnsi="Arial" w:cs="Arial"/>
          <w:kern w:val="0"/>
          <w:lang w:eastAsia="en-GB"/>
          <w14:ligatures w14:val="none"/>
        </w:rPr>
        <w:t>As noted, traffic flow data</w:t>
      </w:r>
      <w:r w:rsidR="00C45594" w:rsidRPr="00C61F27">
        <w:rPr>
          <w:rFonts w:ascii="Arial" w:eastAsia="Times New Roman" w:hAnsi="Arial" w:cs="Arial"/>
          <w:kern w:val="0"/>
          <w:lang w:eastAsia="en-GB"/>
          <w14:ligatures w14:val="none"/>
        </w:rPr>
        <w:t xml:space="preserve"> was produced for</w:t>
      </w:r>
      <w:r w:rsidR="005454C6" w:rsidRPr="00C61F27">
        <w:rPr>
          <w:rFonts w:ascii="Arial" w:eastAsia="Times New Roman" w:hAnsi="Arial" w:cs="Arial"/>
          <w:kern w:val="0"/>
          <w:lang w:eastAsia="en-GB"/>
          <w14:ligatures w14:val="none"/>
        </w:rPr>
        <w:t xml:space="preserve"> the</w:t>
      </w:r>
      <w:r w:rsidR="000175B9" w:rsidRPr="00C61F27">
        <w:rPr>
          <w:rFonts w:ascii="Arial" w:eastAsia="Times New Roman" w:hAnsi="Arial" w:cs="Arial"/>
          <w:kern w:val="0"/>
          <w:lang w:eastAsia="en-GB"/>
          <w14:ligatures w14:val="none"/>
        </w:rPr>
        <w:t xml:space="preserve"> 2026 and 2036 and these scenarios were modelled </w:t>
      </w:r>
      <w:r w:rsidR="00A2141E" w:rsidRPr="00C61F27">
        <w:rPr>
          <w:rFonts w:ascii="Arial" w:eastAsia="Times New Roman" w:hAnsi="Arial" w:cs="Arial"/>
          <w:kern w:val="0"/>
          <w:lang w:eastAsia="en-GB"/>
          <w14:ligatures w14:val="none"/>
        </w:rPr>
        <w:t>with and without the proposed residential development</w:t>
      </w:r>
      <w:r w:rsidR="0067690A" w:rsidRPr="00C61F27">
        <w:rPr>
          <w:rFonts w:ascii="Arial" w:eastAsia="Times New Roman" w:hAnsi="Arial" w:cs="Arial"/>
          <w:kern w:val="0"/>
          <w:lang w:eastAsia="en-GB"/>
          <w14:ligatures w14:val="none"/>
        </w:rPr>
        <w:t xml:space="preserve">. </w:t>
      </w:r>
      <w:r w:rsidR="00DF088A" w:rsidRPr="00C61F27">
        <w:rPr>
          <w:rFonts w:ascii="Arial" w:eastAsia="Times New Roman" w:hAnsi="Arial" w:cs="Arial"/>
          <w:kern w:val="0"/>
          <w:lang w:eastAsia="en-GB"/>
          <w14:ligatures w14:val="none"/>
        </w:rPr>
        <w:t>To indicate capacity at a given junction, RFC (ratio to flow capacity)</w:t>
      </w:r>
      <w:r w:rsidR="006F47D1">
        <w:rPr>
          <w:rFonts w:ascii="Arial" w:eastAsia="Times New Roman" w:hAnsi="Arial" w:cs="Arial"/>
          <w:kern w:val="0"/>
          <w:lang w:eastAsia="en-GB"/>
          <w14:ligatures w14:val="none"/>
        </w:rPr>
        <w:t xml:space="preserve"> </w:t>
      </w:r>
      <w:r w:rsidR="00DF088A" w:rsidRPr="00C61F27">
        <w:rPr>
          <w:rFonts w:ascii="Arial" w:eastAsia="Times New Roman" w:hAnsi="Arial" w:cs="Arial"/>
          <w:kern w:val="0"/>
          <w:lang w:eastAsia="en-GB"/>
          <w14:ligatures w14:val="none"/>
        </w:rPr>
        <w:t>and delays are utilised</w:t>
      </w:r>
      <w:r w:rsidR="00643D35" w:rsidRPr="00C61F27">
        <w:rPr>
          <w:rFonts w:ascii="Arial" w:eastAsia="Times New Roman" w:hAnsi="Arial" w:cs="Arial"/>
          <w:kern w:val="0"/>
          <w:lang w:eastAsia="en-GB"/>
          <w14:ligatures w14:val="none"/>
        </w:rPr>
        <w:t xml:space="preserve"> during the AM and PM peak</w:t>
      </w:r>
      <w:r w:rsidR="00BA2F8A" w:rsidRPr="00C61F27">
        <w:rPr>
          <w:rFonts w:ascii="Arial" w:eastAsia="Times New Roman" w:hAnsi="Arial" w:cs="Arial"/>
          <w:kern w:val="0"/>
          <w:lang w:eastAsia="en-GB"/>
          <w14:ligatures w14:val="none"/>
        </w:rPr>
        <w:t xml:space="preserve"> period. The results for </w:t>
      </w:r>
      <w:r w:rsidR="00896965" w:rsidRPr="00C61F27">
        <w:rPr>
          <w:rFonts w:ascii="Arial" w:eastAsia="Times New Roman" w:hAnsi="Arial" w:cs="Arial"/>
          <w:kern w:val="0"/>
          <w:lang w:eastAsia="en-GB"/>
          <w14:ligatures w14:val="none"/>
        </w:rPr>
        <w:t xml:space="preserve">the </w:t>
      </w:r>
      <w:r w:rsidR="001526F3" w:rsidRPr="00C61F27">
        <w:rPr>
          <w:rFonts w:ascii="Arial" w:eastAsia="Times New Roman" w:hAnsi="Arial" w:cs="Arial"/>
          <w:kern w:val="0"/>
          <w:lang w:eastAsia="en-GB"/>
          <w14:ligatures w14:val="none"/>
        </w:rPr>
        <w:t xml:space="preserve">RFC for the proposed site access </w:t>
      </w:r>
      <w:r w:rsidR="0067690A" w:rsidRPr="00C61F27">
        <w:rPr>
          <w:rFonts w:ascii="Arial" w:eastAsia="Times New Roman" w:hAnsi="Arial" w:cs="Arial"/>
          <w:kern w:val="0"/>
          <w:lang w:eastAsia="en-GB"/>
          <w14:ligatures w14:val="none"/>
        </w:rPr>
        <w:t>upon</w:t>
      </w:r>
      <w:r w:rsidR="001526F3" w:rsidRPr="00C61F27">
        <w:rPr>
          <w:rFonts w:ascii="Arial" w:eastAsia="Times New Roman" w:hAnsi="Arial" w:cs="Arial"/>
          <w:kern w:val="0"/>
          <w:lang w:eastAsia="en-GB"/>
          <w14:ligatures w14:val="none"/>
        </w:rPr>
        <w:t xml:space="preserve"> </w:t>
      </w:r>
      <w:r w:rsidR="000A1DF3" w:rsidRPr="00C61F27">
        <w:rPr>
          <w:rFonts w:ascii="Arial" w:eastAsia="Times New Roman" w:hAnsi="Arial" w:cs="Arial"/>
          <w:kern w:val="0"/>
          <w:lang w:eastAsia="en-GB"/>
          <w14:ligatures w14:val="none"/>
        </w:rPr>
        <w:t xml:space="preserve">Oxford Road/Sycamore Drive roundabout </w:t>
      </w:r>
      <w:r w:rsidR="00DD271D" w:rsidRPr="00C61F27">
        <w:rPr>
          <w:rFonts w:ascii="Arial" w:eastAsia="Times New Roman" w:hAnsi="Arial" w:cs="Arial"/>
          <w:kern w:val="0"/>
          <w:lang w:eastAsia="en-GB"/>
          <w14:ligatures w14:val="none"/>
        </w:rPr>
        <w:t xml:space="preserve">in </w:t>
      </w:r>
      <w:r w:rsidR="00DD271D" w:rsidRPr="00F65C2D">
        <w:rPr>
          <w:rFonts w:ascii="Arial" w:eastAsia="Times New Roman" w:hAnsi="Arial" w:cs="Arial"/>
          <w:kern w:val="0"/>
          <w:lang w:eastAsia="en-GB"/>
          <w14:ligatures w14:val="none"/>
        </w:rPr>
        <w:t>20</w:t>
      </w:r>
      <w:r w:rsidR="00FF3C9A" w:rsidRPr="00F65C2D">
        <w:rPr>
          <w:rFonts w:ascii="Arial" w:eastAsia="Times New Roman" w:hAnsi="Arial" w:cs="Arial"/>
          <w:kern w:val="0"/>
          <w:lang w:eastAsia="en-GB"/>
          <w14:ligatures w14:val="none"/>
        </w:rPr>
        <w:t>2</w:t>
      </w:r>
      <w:r w:rsidR="00DD271D" w:rsidRPr="00F65C2D">
        <w:rPr>
          <w:rFonts w:ascii="Arial" w:eastAsia="Times New Roman" w:hAnsi="Arial" w:cs="Arial"/>
          <w:kern w:val="0"/>
          <w:lang w:eastAsia="en-GB"/>
          <w14:ligatures w14:val="none"/>
        </w:rPr>
        <w:t>6</w:t>
      </w:r>
      <w:r w:rsidR="00DD271D" w:rsidRPr="00C61F27">
        <w:rPr>
          <w:rFonts w:ascii="Arial" w:eastAsia="Times New Roman" w:hAnsi="Arial" w:cs="Arial"/>
          <w:kern w:val="0"/>
          <w:lang w:eastAsia="en-GB"/>
          <w14:ligatures w14:val="none"/>
        </w:rPr>
        <w:t xml:space="preserve"> </w:t>
      </w:r>
      <w:r w:rsidR="00763EBB" w:rsidRPr="00C61F27">
        <w:rPr>
          <w:rFonts w:ascii="Arial" w:eastAsia="Times New Roman" w:hAnsi="Arial" w:cs="Arial"/>
          <w:kern w:val="0"/>
          <w:lang w:eastAsia="en-GB"/>
          <w14:ligatures w14:val="none"/>
        </w:rPr>
        <w:t>(</w:t>
      </w:r>
      <w:r w:rsidR="00662F0A">
        <w:rPr>
          <w:rFonts w:ascii="Arial" w:eastAsia="Times New Roman" w:hAnsi="Arial" w:cs="Arial"/>
          <w:kern w:val="0"/>
          <w:lang w:eastAsia="en-GB"/>
          <w14:ligatures w14:val="none"/>
        </w:rPr>
        <w:t xml:space="preserve">TA </w:t>
      </w:r>
      <w:r w:rsidR="0083517C">
        <w:rPr>
          <w:rFonts w:ascii="Arial" w:eastAsia="Times New Roman" w:hAnsi="Arial" w:cs="Arial"/>
          <w:kern w:val="0"/>
          <w:lang w:eastAsia="en-GB"/>
          <w14:ligatures w14:val="none"/>
        </w:rPr>
        <w:t>tab</w:t>
      </w:r>
      <w:r w:rsidR="00FF3C9A">
        <w:rPr>
          <w:rFonts w:ascii="Arial" w:eastAsia="Times New Roman" w:hAnsi="Arial" w:cs="Arial"/>
          <w:kern w:val="0"/>
          <w:lang w:eastAsia="en-GB"/>
          <w14:ligatures w14:val="none"/>
        </w:rPr>
        <w:t>l</w:t>
      </w:r>
      <w:r w:rsidR="0083517C">
        <w:rPr>
          <w:rFonts w:ascii="Arial" w:eastAsia="Times New Roman" w:hAnsi="Arial" w:cs="Arial"/>
          <w:kern w:val="0"/>
          <w:lang w:eastAsia="en-GB"/>
          <w14:ligatures w14:val="none"/>
        </w:rPr>
        <w:t>e 5.5</w:t>
      </w:r>
      <w:r w:rsidR="00763EBB" w:rsidRPr="00C61F27">
        <w:rPr>
          <w:rFonts w:ascii="Arial" w:eastAsia="Times New Roman" w:hAnsi="Arial" w:cs="Arial"/>
          <w:kern w:val="0"/>
          <w:lang w:eastAsia="en-GB"/>
          <w14:ligatures w14:val="none"/>
        </w:rPr>
        <w:t xml:space="preserve">) </w:t>
      </w:r>
      <w:r w:rsidR="00851D19">
        <w:rPr>
          <w:rFonts w:ascii="Arial" w:eastAsia="Times New Roman" w:hAnsi="Arial" w:cs="Arial"/>
          <w:kern w:val="0"/>
          <w:lang w:eastAsia="en-GB"/>
          <w14:ligatures w14:val="none"/>
        </w:rPr>
        <w:t xml:space="preserve">with the proposed development is </w:t>
      </w:r>
      <w:r w:rsidR="00C7650A">
        <w:rPr>
          <w:rFonts w:ascii="Arial" w:eastAsia="Times New Roman" w:hAnsi="Arial" w:cs="Arial"/>
          <w:kern w:val="0"/>
          <w:lang w:eastAsia="en-GB"/>
          <w14:ligatures w14:val="none"/>
        </w:rPr>
        <w:t xml:space="preserve">PM Peak and the most affected </w:t>
      </w:r>
      <w:r w:rsidR="00A522EE" w:rsidRPr="00C61F27">
        <w:rPr>
          <w:rFonts w:ascii="Arial" w:eastAsia="Times New Roman" w:hAnsi="Arial" w:cs="Arial"/>
          <w:kern w:val="0"/>
          <w:lang w:eastAsia="en-GB"/>
          <w14:ligatures w14:val="none"/>
        </w:rPr>
        <w:t xml:space="preserve">road leading to this junction </w:t>
      </w:r>
      <w:proofErr w:type="gramStart"/>
      <w:r w:rsidR="00A522EE" w:rsidRPr="00C61F27">
        <w:rPr>
          <w:rFonts w:ascii="Arial" w:eastAsia="Times New Roman" w:hAnsi="Arial" w:cs="Arial"/>
          <w:kern w:val="0"/>
          <w:lang w:eastAsia="en-GB"/>
          <w14:ligatures w14:val="none"/>
        </w:rPr>
        <w:t>is</w:t>
      </w:r>
      <w:r w:rsidR="00F65C2D">
        <w:rPr>
          <w:rFonts w:ascii="Arial" w:eastAsia="Times New Roman" w:hAnsi="Arial" w:cs="Arial"/>
          <w:kern w:val="0"/>
          <w:lang w:eastAsia="en-GB"/>
          <w14:ligatures w14:val="none"/>
        </w:rPr>
        <w:t>:-</w:t>
      </w:r>
      <w:proofErr w:type="gramEnd"/>
    </w:p>
    <w:p w14:paraId="49E98A0C" w14:textId="77777777" w:rsidR="00832525" w:rsidRDefault="00832525" w:rsidP="00832525">
      <w:pPr>
        <w:spacing w:after="0" w:line="240" w:lineRule="auto"/>
        <w:rPr>
          <w:rFonts w:ascii="Arial" w:eastAsia="Times New Roman" w:hAnsi="Arial" w:cs="Arial"/>
          <w:kern w:val="0"/>
          <w:lang w:eastAsia="en-GB"/>
          <w14:ligatures w14:val="none"/>
        </w:rPr>
      </w:pPr>
    </w:p>
    <w:p w14:paraId="553CBD83" w14:textId="28299BB0" w:rsidR="00E97785" w:rsidRPr="00CF10B6" w:rsidRDefault="00662F0A" w:rsidP="00832525">
      <w:pPr>
        <w:pStyle w:val="ListParagraph"/>
        <w:numPr>
          <w:ilvl w:val="0"/>
          <w:numId w:val="4"/>
        </w:numPr>
        <w:spacing w:after="0" w:line="240" w:lineRule="auto"/>
        <w:rPr>
          <w:rFonts w:ascii="Arial" w:eastAsia="Times New Roman" w:hAnsi="Arial" w:cs="Arial"/>
          <w:kern w:val="0"/>
          <w:lang w:eastAsia="en-GB"/>
          <w14:ligatures w14:val="none"/>
        </w:rPr>
      </w:pPr>
      <w:r w:rsidRPr="00CF10B6">
        <w:rPr>
          <w:rFonts w:ascii="Arial" w:eastAsia="Times New Roman" w:hAnsi="Arial" w:cs="Arial"/>
          <w:kern w:val="0"/>
          <w:lang w:eastAsia="en-GB"/>
          <w14:ligatures w14:val="none"/>
        </w:rPr>
        <w:t>Oxford Road South</w:t>
      </w:r>
      <w:r w:rsidR="00F93846" w:rsidRPr="00CF10B6">
        <w:rPr>
          <w:rFonts w:ascii="Arial" w:eastAsia="Times New Roman" w:hAnsi="Arial" w:cs="Arial"/>
          <w:kern w:val="0"/>
          <w:lang w:eastAsia="en-GB"/>
          <w14:ligatures w14:val="none"/>
        </w:rPr>
        <w:t xml:space="preserve">, </w:t>
      </w:r>
      <w:r w:rsidR="006F4369" w:rsidRPr="00CF10B6">
        <w:rPr>
          <w:rFonts w:ascii="Arial" w:eastAsia="Times New Roman" w:hAnsi="Arial" w:cs="Arial"/>
          <w:kern w:val="0"/>
          <w:lang w:eastAsia="en-GB"/>
          <w14:ligatures w14:val="none"/>
        </w:rPr>
        <w:t xml:space="preserve">RFC of </w:t>
      </w:r>
      <w:r w:rsidR="00C7650A" w:rsidRPr="00CF10B6">
        <w:rPr>
          <w:rFonts w:ascii="Arial" w:eastAsia="Times New Roman" w:hAnsi="Arial" w:cs="Arial"/>
          <w:kern w:val="0"/>
          <w:lang w:eastAsia="en-GB"/>
          <w14:ligatures w14:val="none"/>
        </w:rPr>
        <w:t>0.35</w:t>
      </w:r>
      <w:r w:rsidR="00626DC3" w:rsidRPr="00CF10B6">
        <w:rPr>
          <w:rFonts w:ascii="Arial" w:eastAsia="Times New Roman" w:hAnsi="Arial" w:cs="Arial"/>
          <w:kern w:val="0"/>
          <w:lang w:eastAsia="en-GB"/>
          <w14:ligatures w14:val="none"/>
        </w:rPr>
        <w:t xml:space="preserve">, </w:t>
      </w:r>
      <w:r w:rsidR="00340776" w:rsidRPr="00CF10B6">
        <w:rPr>
          <w:rFonts w:ascii="Arial" w:eastAsia="Times New Roman" w:hAnsi="Arial" w:cs="Arial"/>
          <w:kern w:val="0"/>
          <w:lang w:eastAsia="en-GB"/>
          <w14:ligatures w14:val="none"/>
        </w:rPr>
        <w:t xml:space="preserve">and delay </w:t>
      </w:r>
      <w:r w:rsidR="00BD283D" w:rsidRPr="00CF10B6">
        <w:rPr>
          <w:rFonts w:ascii="Arial" w:eastAsia="Times New Roman" w:hAnsi="Arial" w:cs="Arial"/>
          <w:kern w:val="0"/>
          <w:lang w:eastAsia="en-GB"/>
          <w14:ligatures w14:val="none"/>
        </w:rPr>
        <w:t>of 4 seconds</w:t>
      </w:r>
      <w:r w:rsidR="00D67F22" w:rsidRPr="00CF10B6">
        <w:rPr>
          <w:rFonts w:ascii="Arial" w:eastAsia="Times New Roman" w:hAnsi="Arial" w:cs="Arial"/>
          <w:kern w:val="0"/>
          <w:lang w:eastAsia="en-GB"/>
          <w14:ligatures w14:val="none"/>
        </w:rPr>
        <w:t xml:space="preserve"> </w:t>
      </w:r>
      <w:r w:rsidR="006F4369" w:rsidRPr="00CF10B6">
        <w:rPr>
          <w:rFonts w:ascii="Arial" w:eastAsia="Times New Roman" w:hAnsi="Arial" w:cs="Arial"/>
          <w:kern w:val="0"/>
          <w:lang w:eastAsia="en-GB"/>
          <w14:ligatures w14:val="none"/>
        </w:rPr>
        <w:t>to vehicles at the junction</w:t>
      </w:r>
      <w:r w:rsidR="00D67F22" w:rsidRPr="00CF10B6">
        <w:rPr>
          <w:rFonts w:ascii="Arial" w:eastAsia="Times New Roman" w:hAnsi="Arial" w:cs="Arial"/>
          <w:kern w:val="0"/>
          <w:lang w:eastAsia="en-GB"/>
          <w14:ligatures w14:val="none"/>
        </w:rPr>
        <w:t xml:space="preserve"> </w:t>
      </w:r>
    </w:p>
    <w:p w14:paraId="2CC0156D" w14:textId="77777777" w:rsidR="00C90CC6" w:rsidRPr="00DD0C1A" w:rsidRDefault="00C90CC6" w:rsidP="00024D66">
      <w:pPr>
        <w:spacing w:after="0" w:line="240" w:lineRule="auto"/>
        <w:rPr>
          <w:rFonts w:ascii="Arial" w:eastAsia="Times New Roman" w:hAnsi="Arial" w:cs="Arial"/>
          <w:color w:val="00B050"/>
          <w:kern w:val="0"/>
          <w:lang w:eastAsia="en-GB"/>
          <w14:ligatures w14:val="none"/>
        </w:rPr>
      </w:pPr>
    </w:p>
    <w:p w14:paraId="2D5D624A" w14:textId="08FB92D6" w:rsidR="00E97785" w:rsidRPr="00C61F27" w:rsidRDefault="00E97785" w:rsidP="00024D66">
      <w:pPr>
        <w:spacing w:after="0" w:line="240" w:lineRule="auto"/>
        <w:rPr>
          <w:rFonts w:ascii="Arial" w:eastAsia="Times New Roman" w:hAnsi="Arial" w:cs="Arial"/>
          <w:kern w:val="0"/>
          <w:lang w:eastAsia="en-GB"/>
          <w14:ligatures w14:val="none"/>
        </w:rPr>
      </w:pPr>
      <w:r w:rsidRPr="00C61F27">
        <w:rPr>
          <w:rFonts w:ascii="Arial" w:eastAsia="Times New Roman" w:hAnsi="Arial" w:cs="Arial"/>
          <w:kern w:val="0"/>
          <w:lang w:eastAsia="en-GB"/>
          <w14:ligatures w14:val="none"/>
        </w:rPr>
        <w:t xml:space="preserve">An RFC of </w:t>
      </w:r>
      <w:r w:rsidR="00E5041F" w:rsidRPr="00C61F27">
        <w:rPr>
          <w:rFonts w:ascii="Arial" w:eastAsia="Times New Roman" w:hAnsi="Arial" w:cs="Arial"/>
          <w:kern w:val="0"/>
          <w:lang w:eastAsia="en-GB"/>
          <w14:ligatures w14:val="none"/>
        </w:rPr>
        <w:t>0.85</w:t>
      </w:r>
      <w:r w:rsidR="00C30BE9" w:rsidRPr="00C61F27">
        <w:rPr>
          <w:rFonts w:ascii="Arial" w:eastAsia="Times New Roman" w:hAnsi="Arial" w:cs="Arial"/>
          <w:kern w:val="0"/>
          <w:lang w:eastAsia="en-GB"/>
          <w14:ligatures w14:val="none"/>
        </w:rPr>
        <w:t xml:space="preserve"> or over</w:t>
      </w:r>
      <w:r w:rsidRPr="00C61F27">
        <w:rPr>
          <w:rFonts w:ascii="Arial" w:eastAsia="Times New Roman" w:hAnsi="Arial" w:cs="Arial"/>
          <w:kern w:val="0"/>
          <w:lang w:eastAsia="en-GB"/>
          <w14:ligatures w14:val="none"/>
        </w:rPr>
        <w:t xml:space="preserve"> is deemed to </w:t>
      </w:r>
      <w:r w:rsidR="00C30BE9" w:rsidRPr="00C61F27">
        <w:rPr>
          <w:rFonts w:ascii="Arial" w:eastAsia="Times New Roman" w:hAnsi="Arial" w:cs="Arial"/>
          <w:kern w:val="0"/>
          <w:lang w:eastAsia="en-GB"/>
          <w14:ligatures w14:val="none"/>
        </w:rPr>
        <w:t xml:space="preserve">be approaching maximum capacity. </w:t>
      </w:r>
      <w:r w:rsidR="004346FC" w:rsidRPr="00C61F27">
        <w:rPr>
          <w:rFonts w:ascii="Arial" w:eastAsia="Times New Roman" w:hAnsi="Arial" w:cs="Arial"/>
          <w:kern w:val="0"/>
          <w:lang w:eastAsia="en-GB"/>
          <w14:ligatures w14:val="none"/>
        </w:rPr>
        <w:t>The capacity</w:t>
      </w:r>
      <w:r w:rsidR="006F4369">
        <w:rPr>
          <w:rFonts w:ascii="Arial" w:eastAsia="Times New Roman" w:hAnsi="Arial" w:cs="Arial"/>
          <w:kern w:val="0"/>
          <w:lang w:eastAsia="en-GB"/>
          <w14:ligatures w14:val="none"/>
        </w:rPr>
        <w:t>, RFC 0.35</w:t>
      </w:r>
      <w:r w:rsidR="00297BCE">
        <w:rPr>
          <w:rFonts w:ascii="Arial" w:eastAsia="Times New Roman" w:hAnsi="Arial" w:cs="Arial"/>
          <w:kern w:val="0"/>
          <w:lang w:eastAsia="en-GB"/>
          <w14:ligatures w14:val="none"/>
        </w:rPr>
        <w:t>, for</w:t>
      </w:r>
      <w:r w:rsidR="004346FC" w:rsidRPr="00C61F27">
        <w:rPr>
          <w:rFonts w:ascii="Arial" w:eastAsia="Times New Roman" w:hAnsi="Arial" w:cs="Arial"/>
          <w:kern w:val="0"/>
          <w:lang w:eastAsia="en-GB"/>
          <w14:ligatures w14:val="none"/>
        </w:rPr>
        <w:t xml:space="preserve"> the proposed junction is well with</w:t>
      </w:r>
      <w:r w:rsidR="00523705" w:rsidRPr="00C61F27">
        <w:rPr>
          <w:rFonts w:ascii="Arial" w:eastAsia="Times New Roman" w:hAnsi="Arial" w:cs="Arial"/>
          <w:kern w:val="0"/>
          <w:lang w:eastAsia="en-GB"/>
          <w14:ligatures w14:val="none"/>
        </w:rPr>
        <w:t xml:space="preserve">in operational limits. </w:t>
      </w:r>
    </w:p>
    <w:p w14:paraId="13BCADF5" w14:textId="77777777" w:rsidR="00523705" w:rsidRPr="00C61F27" w:rsidRDefault="00523705" w:rsidP="00024D66">
      <w:pPr>
        <w:spacing w:after="0" w:line="240" w:lineRule="auto"/>
        <w:rPr>
          <w:rFonts w:ascii="Arial" w:eastAsia="Times New Roman" w:hAnsi="Arial" w:cs="Arial"/>
          <w:kern w:val="0"/>
          <w:lang w:eastAsia="en-GB"/>
          <w14:ligatures w14:val="none"/>
        </w:rPr>
      </w:pPr>
    </w:p>
    <w:p w14:paraId="695D4991" w14:textId="0C52BA05" w:rsidR="00340776" w:rsidRPr="00C61F27" w:rsidRDefault="00340776" w:rsidP="00024D66">
      <w:pPr>
        <w:spacing w:after="0" w:line="240" w:lineRule="auto"/>
        <w:rPr>
          <w:rFonts w:ascii="Arial" w:hAnsi="Arial" w:cs="Arial"/>
        </w:rPr>
      </w:pPr>
      <w:r w:rsidRPr="00C61F27">
        <w:rPr>
          <w:rFonts w:ascii="Arial" w:eastAsia="Times New Roman" w:hAnsi="Arial" w:cs="Arial"/>
          <w:kern w:val="0"/>
          <w:lang w:eastAsia="en-GB"/>
          <w14:ligatures w14:val="none"/>
        </w:rPr>
        <w:t xml:space="preserve">There have been </w:t>
      </w:r>
      <w:proofErr w:type="gramStart"/>
      <w:r w:rsidRPr="00C61F27">
        <w:rPr>
          <w:rFonts w:ascii="Arial" w:eastAsia="Times New Roman" w:hAnsi="Arial" w:cs="Arial"/>
          <w:kern w:val="0"/>
          <w:lang w:eastAsia="en-GB"/>
          <w14:ligatures w14:val="none"/>
        </w:rPr>
        <w:t>a number of</w:t>
      </w:r>
      <w:proofErr w:type="gramEnd"/>
      <w:r w:rsidRPr="00C61F27">
        <w:rPr>
          <w:rFonts w:ascii="Arial" w:eastAsia="Times New Roman" w:hAnsi="Arial" w:cs="Arial"/>
          <w:kern w:val="0"/>
          <w:lang w:eastAsia="en-GB"/>
          <w14:ligatures w14:val="none"/>
        </w:rPr>
        <w:t xml:space="preserve"> objections from </w:t>
      </w:r>
      <w:proofErr w:type="gramStart"/>
      <w:r w:rsidRPr="00C61F27">
        <w:rPr>
          <w:rFonts w:ascii="Arial" w:eastAsia="Times New Roman" w:hAnsi="Arial" w:cs="Arial"/>
          <w:kern w:val="0"/>
          <w:lang w:eastAsia="en-GB"/>
          <w14:ligatures w14:val="none"/>
        </w:rPr>
        <w:t>local residents</w:t>
      </w:r>
      <w:proofErr w:type="gramEnd"/>
      <w:r w:rsidRPr="00C61F27">
        <w:rPr>
          <w:rFonts w:ascii="Arial" w:eastAsia="Times New Roman" w:hAnsi="Arial" w:cs="Arial"/>
          <w:kern w:val="0"/>
          <w:lang w:eastAsia="en-GB"/>
          <w14:ligatures w14:val="none"/>
        </w:rPr>
        <w:t xml:space="preserve">, </w:t>
      </w:r>
      <w:r w:rsidRPr="00C61F27">
        <w:rPr>
          <w:rFonts w:ascii="Arial" w:hAnsi="Arial" w:cs="Arial"/>
        </w:rPr>
        <w:t xml:space="preserve">Calne Town Council, </w:t>
      </w:r>
      <w:r w:rsidRPr="00C61F27">
        <w:rPr>
          <w:rFonts w:ascii="Arial" w:eastAsia="Times New Roman" w:hAnsi="Arial" w:cs="Arial"/>
          <w:kern w:val="0"/>
          <w:lang w:eastAsia="en-GB"/>
          <w14:ligatures w14:val="none"/>
        </w:rPr>
        <w:t xml:space="preserve">Cllr Sankey, Cllr Percy </w:t>
      </w:r>
      <w:r w:rsidRPr="00C61F27">
        <w:rPr>
          <w:rFonts w:ascii="Arial" w:hAnsi="Arial" w:cs="Arial"/>
        </w:rPr>
        <w:t xml:space="preserve">Compton Bassett Parish Council and Campaign to Protect Rural England regarding the </w:t>
      </w:r>
      <w:r w:rsidR="003D206A" w:rsidRPr="00C61F27">
        <w:rPr>
          <w:rFonts w:ascii="Arial" w:hAnsi="Arial" w:cs="Arial"/>
        </w:rPr>
        <w:t xml:space="preserve">impact upon </w:t>
      </w:r>
      <w:r w:rsidR="000B7B23" w:rsidRPr="00C61F27">
        <w:rPr>
          <w:rFonts w:ascii="Arial" w:hAnsi="Arial" w:cs="Arial"/>
        </w:rPr>
        <w:t xml:space="preserve">existing junctions </w:t>
      </w:r>
      <w:r w:rsidR="001F72AE" w:rsidRPr="00C61F27">
        <w:rPr>
          <w:rFonts w:ascii="Arial" w:hAnsi="Arial" w:cs="Arial"/>
        </w:rPr>
        <w:t xml:space="preserve">of </w:t>
      </w:r>
      <w:r w:rsidRPr="00C61F27">
        <w:rPr>
          <w:rFonts w:ascii="Arial" w:hAnsi="Arial" w:cs="Arial"/>
        </w:rPr>
        <w:t>traffic movements generated by the existing commercial business and the proposed residential site.</w:t>
      </w:r>
      <w:r w:rsidR="00382492" w:rsidRPr="00C61F27">
        <w:rPr>
          <w:rFonts w:ascii="Arial" w:hAnsi="Arial" w:cs="Arial"/>
        </w:rPr>
        <w:t xml:space="preserve"> As noted previously, </w:t>
      </w:r>
      <w:r w:rsidR="00382492" w:rsidRPr="00C61F27">
        <w:rPr>
          <w:rFonts w:ascii="Arial" w:eastAsia="Times New Roman" w:hAnsi="Arial" w:cs="Arial"/>
          <w:kern w:val="0"/>
          <w:lang w:eastAsia="en-GB"/>
          <w14:ligatures w14:val="none"/>
        </w:rPr>
        <w:t xml:space="preserve">Oxford Road/Sycamore Drive roundabout </w:t>
      </w:r>
      <w:r w:rsidR="00236E6D" w:rsidRPr="00C61F27">
        <w:rPr>
          <w:rFonts w:ascii="Arial" w:eastAsia="Times New Roman" w:hAnsi="Arial" w:cs="Arial"/>
          <w:kern w:val="0"/>
          <w:lang w:eastAsia="en-GB"/>
          <w14:ligatures w14:val="none"/>
        </w:rPr>
        <w:t xml:space="preserve">with additional traffic from the </w:t>
      </w:r>
      <w:r w:rsidR="00236E6D" w:rsidRPr="00C61F27">
        <w:rPr>
          <w:rFonts w:ascii="Arial" w:hAnsi="Arial" w:cs="Arial"/>
        </w:rPr>
        <w:t xml:space="preserve">existing commercial business and the proposed residential site operates well within capacity. </w:t>
      </w:r>
      <w:r w:rsidR="00DC6BC7" w:rsidRPr="00C61F27">
        <w:rPr>
          <w:rFonts w:ascii="Arial" w:hAnsi="Arial" w:cs="Arial"/>
        </w:rPr>
        <w:t>It is noted that in the previous application</w:t>
      </w:r>
      <w:r w:rsidR="00CA07D6" w:rsidRPr="00C61F27">
        <w:rPr>
          <w:rFonts w:ascii="Arial" w:hAnsi="Arial" w:cs="Arial"/>
        </w:rPr>
        <w:t>, PL2023_07216</w:t>
      </w:r>
      <w:r w:rsidR="003048AC" w:rsidRPr="00C61F27">
        <w:rPr>
          <w:rFonts w:ascii="Arial" w:hAnsi="Arial" w:cs="Arial"/>
        </w:rPr>
        <w:t xml:space="preserve"> an analysis was undertaken for traffic movement </w:t>
      </w:r>
      <w:r w:rsidR="00BE7EB0" w:rsidRPr="00C61F27">
        <w:rPr>
          <w:rFonts w:ascii="Arial" w:hAnsi="Arial" w:cs="Arial"/>
        </w:rPr>
        <w:t>and their impact upon junctions</w:t>
      </w:r>
      <w:r w:rsidR="00D070C2" w:rsidRPr="00C61F27">
        <w:rPr>
          <w:rFonts w:ascii="Arial" w:hAnsi="Arial" w:cs="Arial"/>
        </w:rPr>
        <w:t xml:space="preserve"> in the submitted TA for</w:t>
      </w:r>
      <w:r w:rsidR="003F475B" w:rsidRPr="00C61F27">
        <w:rPr>
          <w:rFonts w:ascii="Arial" w:hAnsi="Arial" w:cs="Arial"/>
        </w:rPr>
        <w:t xml:space="preserve"> t</w:t>
      </w:r>
      <w:r w:rsidR="00BE7EB0" w:rsidRPr="00C61F27">
        <w:rPr>
          <w:rFonts w:ascii="Arial" w:hAnsi="Arial" w:cs="Arial"/>
        </w:rPr>
        <w:t xml:space="preserve">he surrounding vicinity of the proposed development. </w:t>
      </w:r>
      <w:r w:rsidR="00A52736" w:rsidRPr="00C61F27">
        <w:rPr>
          <w:rFonts w:ascii="Arial" w:hAnsi="Arial" w:cs="Arial"/>
        </w:rPr>
        <w:t xml:space="preserve">Although this application dealt with a proposed two vehicular access points and traffic distribution was </w:t>
      </w:r>
      <w:r w:rsidR="001D55B9" w:rsidRPr="00C61F27">
        <w:rPr>
          <w:rFonts w:ascii="Arial" w:hAnsi="Arial" w:cs="Arial"/>
        </w:rPr>
        <w:t>assigned in a different manner</w:t>
      </w:r>
      <w:r w:rsidR="005E05AF" w:rsidRPr="00C61F27">
        <w:rPr>
          <w:rFonts w:ascii="Arial" w:hAnsi="Arial" w:cs="Arial"/>
        </w:rPr>
        <w:t xml:space="preserve">, data put forward for traffic impacts without the proposed estate is pertinent. </w:t>
      </w:r>
      <w:r w:rsidR="003F475B" w:rsidRPr="00C61F27">
        <w:rPr>
          <w:rFonts w:ascii="Arial" w:hAnsi="Arial" w:cs="Arial"/>
        </w:rPr>
        <w:t xml:space="preserve">It is noted that Wood St/Oxford Road Roundabout and </w:t>
      </w:r>
      <w:r w:rsidR="00E52093" w:rsidRPr="00C61F27">
        <w:rPr>
          <w:rFonts w:ascii="Arial" w:hAnsi="Arial" w:cs="Arial"/>
        </w:rPr>
        <w:t>The Square/A4 Roundabout (tables 7.2 and 7.3)</w:t>
      </w:r>
      <w:r w:rsidR="004E5736" w:rsidRPr="00C61F27">
        <w:rPr>
          <w:rFonts w:ascii="Arial" w:hAnsi="Arial" w:cs="Arial"/>
        </w:rPr>
        <w:t xml:space="preserve"> are approaching the limits </w:t>
      </w:r>
      <w:r w:rsidR="00B713E2" w:rsidRPr="00C61F27">
        <w:rPr>
          <w:rFonts w:ascii="Arial" w:hAnsi="Arial" w:cs="Arial"/>
        </w:rPr>
        <w:t xml:space="preserve">(table 7.2, </w:t>
      </w:r>
      <w:r w:rsidR="000F0248" w:rsidRPr="00C61F27">
        <w:rPr>
          <w:rFonts w:ascii="Arial" w:hAnsi="Arial" w:cs="Arial"/>
        </w:rPr>
        <w:t>Oxford Road E, 2026 PM pe</w:t>
      </w:r>
      <w:r w:rsidR="00A44F19" w:rsidRPr="00C61F27">
        <w:rPr>
          <w:rFonts w:ascii="Arial" w:hAnsi="Arial" w:cs="Arial"/>
        </w:rPr>
        <w:t>e</w:t>
      </w:r>
      <w:r w:rsidR="000F0248" w:rsidRPr="00C61F27">
        <w:rPr>
          <w:rFonts w:ascii="Arial" w:hAnsi="Arial" w:cs="Arial"/>
        </w:rPr>
        <w:t xml:space="preserve">k, RFC 0.72) </w:t>
      </w:r>
      <w:r w:rsidR="004E5736" w:rsidRPr="00C61F27">
        <w:rPr>
          <w:rFonts w:ascii="Arial" w:hAnsi="Arial" w:cs="Arial"/>
        </w:rPr>
        <w:t xml:space="preserve">or above capacity </w:t>
      </w:r>
      <w:r w:rsidR="007B2542" w:rsidRPr="00C61F27">
        <w:rPr>
          <w:rFonts w:ascii="Arial" w:hAnsi="Arial" w:cs="Arial"/>
        </w:rPr>
        <w:t xml:space="preserve">(table 7.3, A4 W, </w:t>
      </w:r>
      <w:r w:rsidR="00A44F19" w:rsidRPr="00C61F27">
        <w:rPr>
          <w:rFonts w:ascii="Arial" w:hAnsi="Arial" w:cs="Arial"/>
        </w:rPr>
        <w:t xml:space="preserve">2026 </w:t>
      </w:r>
      <w:r w:rsidR="00B948C1" w:rsidRPr="00C61F27">
        <w:rPr>
          <w:rFonts w:ascii="Arial" w:hAnsi="Arial" w:cs="Arial"/>
        </w:rPr>
        <w:t>PM peek</w:t>
      </w:r>
      <w:r w:rsidR="00A44F19" w:rsidRPr="00C61F27">
        <w:rPr>
          <w:rFonts w:ascii="Arial" w:hAnsi="Arial" w:cs="Arial"/>
        </w:rPr>
        <w:t>, RFC 0.93)</w:t>
      </w:r>
      <w:r w:rsidR="00803A6B" w:rsidRPr="00C61F27">
        <w:rPr>
          <w:rFonts w:ascii="Arial" w:hAnsi="Arial" w:cs="Arial"/>
        </w:rPr>
        <w:t>. It would appear there is a potential existing traffic issue at these junctions and the impact upon the wider network from existing commercial business and the proposed residential site</w:t>
      </w:r>
      <w:r w:rsidR="00532866" w:rsidRPr="00C61F27">
        <w:rPr>
          <w:rFonts w:ascii="Arial" w:hAnsi="Arial" w:cs="Arial"/>
        </w:rPr>
        <w:t xml:space="preserve"> should not have an undue impact upon these</w:t>
      </w:r>
      <w:r w:rsidR="00110662" w:rsidRPr="00C61F27">
        <w:rPr>
          <w:rFonts w:ascii="Arial" w:hAnsi="Arial" w:cs="Arial"/>
        </w:rPr>
        <w:t xml:space="preserve"> junctions</w:t>
      </w:r>
      <w:r w:rsidR="00532866" w:rsidRPr="00C61F27">
        <w:rPr>
          <w:rFonts w:ascii="Arial" w:hAnsi="Arial" w:cs="Arial"/>
        </w:rPr>
        <w:t xml:space="preserve">. Therefore, given the analysis undertaken in the TAs, an objection </w:t>
      </w:r>
      <w:r w:rsidR="003D501F" w:rsidRPr="00C61F27">
        <w:rPr>
          <w:rFonts w:ascii="Arial" w:hAnsi="Arial" w:cs="Arial"/>
        </w:rPr>
        <w:t xml:space="preserve">on traffic generation and impact upon junctions would be unsustainable. </w:t>
      </w:r>
    </w:p>
    <w:p w14:paraId="0E8BBEE8" w14:textId="77777777" w:rsidR="00580BCD" w:rsidRPr="00580BCD" w:rsidRDefault="00580BCD" w:rsidP="00024D66">
      <w:pPr>
        <w:spacing w:after="0" w:line="240" w:lineRule="auto"/>
        <w:rPr>
          <w:rFonts w:ascii="Arial" w:hAnsi="Arial" w:cs="Arial"/>
          <w:color w:val="0070C0"/>
        </w:rPr>
      </w:pPr>
    </w:p>
    <w:p w14:paraId="2E4B65EE" w14:textId="77777777" w:rsidR="00A27A32" w:rsidRDefault="00A27A32" w:rsidP="00024D66">
      <w:pPr>
        <w:spacing w:after="0" w:line="240" w:lineRule="auto"/>
        <w:rPr>
          <w:rFonts w:ascii="Arial" w:hAnsi="Arial" w:cs="Arial"/>
        </w:rPr>
      </w:pPr>
    </w:p>
    <w:p w14:paraId="5638CBB5" w14:textId="77777777" w:rsidR="00F151E0" w:rsidRDefault="00F151E0" w:rsidP="00024D66">
      <w:pPr>
        <w:spacing w:after="0" w:line="240" w:lineRule="auto"/>
        <w:rPr>
          <w:rFonts w:ascii="Arial" w:hAnsi="Arial" w:cs="Arial"/>
        </w:rPr>
      </w:pPr>
    </w:p>
    <w:p w14:paraId="56842CC3" w14:textId="77777777" w:rsidR="00A27A32" w:rsidRPr="004559A5" w:rsidRDefault="00A27A32" w:rsidP="00A27A32">
      <w:pPr>
        <w:spacing w:after="0" w:line="240" w:lineRule="auto"/>
        <w:rPr>
          <w:rFonts w:ascii="Arial" w:eastAsia="Times New Roman" w:hAnsi="Arial" w:cs="Arial"/>
          <w:color w:val="000000"/>
          <w:kern w:val="0"/>
          <w:u w:val="single"/>
          <w:lang w:eastAsia="en-GB"/>
          <w14:ligatures w14:val="none"/>
        </w:rPr>
      </w:pPr>
      <w:r w:rsidRPr="004559A5">
        <w:rPr>
          <w:rFonts w:ascii="Arial" w:eastAsia="Times New Roman" w:hAnsi="Arial" w:cs="Arial"/>
          <w:color w:val="000000"/>
          <w:kern w:val="0"/>
          <w:u w:val="single"/>
          <w:lang w:eastAsia="en-GB"/>
          <w14:ligatures w14:val="none"/>
        </w:rPr>
        <w:t>Construction Traffic</w:t>
      </w:r>
    </w:p>
    <w:p w14:paraId="27B6065D" w14:textId="77777777" w:rsidR="00A27A32" w:rsidRDefault="00A27A32" w:rsidP="00A27A32">
      <w:pPr>
        <w:spacing w:after="0" w:line="240" w:lineRule="auto"/>
        <w:rPr>
          <w:rFonts w:ascii="Arial" w:eastAsia="Times New Roman" w:hAnsi="Arial" w:cs="Arial"/>
          <w:color w:val="000000"/>
          <w:kern w:val="0"/>
          <w:lang w:eastAsia="en-GB"/>
          <w14:ligatures w14:val="none"/>
        </w:rPr>
      </w:pPr>
    </w:p>
    <w:p w14:paraId="0D1EE93E" w14:textId="7D293510" w:rsidR="00A27A32" w:rsidRPr="00CF10B6" w:rsidRDefault="00A27A32" w:rsidP="00C778E7">
      <w:pPr>
        <w:spacing w:after="0" w:line="240" w:lineRule="auto"/>
        <w:rPr>
          <w:rFonts w:ascii="Arial" w:hAnsi="Arial" w:cs="Arial"/>
        </w:rPr>
      </w:pPr>
      <w:r>
        <w:rPr>
          <w:rFonts w:ascii="Arial" w:eastAsia="Times New Roman" w:hAnsi="Arial" w:cs="Arial"/>
          <w:color w:val="000000"/>
          <w:kern w:val="0"/>
          <w:lang w:eastAsia="en-GB"/>
          <w14:ligatures w14:val="none"/>
        </w:rPr>
        <w:t xml:space="preserve">There </w:t>
      </w:r>
      <w:r w:rsidRPr="0003550F">
        <w:rPr>
          <w:rFonts w:ascii="Arial" w:eastAsia="Times New Roman" w:hAnsi="Arial" w:cs="Arial"/>
          <w:color w:val="000000"/>
          <w:kern w:val="0"/>
          <w:lang w:eastAsia="en-GB"/>
          <w14:ligatures w14:val="none"/>
        </w:rPr>
        <w:t xml:space="preserve">have been </w:t>
      </w:r>
      <w:proofErr w:type="gramStart"/>
      <w:r w:rsidRPr="0003550F">
        <w:rPr>
          <w:rFonts w:ascii="Arial" w:eastAsia="Times New Roman" w:hAnsi="Arial" w:cs="Arial"/>
          <w:color w:val="000000"/>
          <w:kern w:val="0"/>
          <w:lang w:eastAsia="en-GB"/>
          <w14:ligatures w14:val="none"/>
        </w:rPr>
        <w:t>a number of</w:t>
      </w:r>
      <w:proofErr w:type="gramEnd"/>
      <w:r w:rsidRPr="0003550F">
        <w:rPr>
          <w:rFonts w:ascii="Arial" w:eastAsia="Times New Roman" w:hAnsi="Arial" w:cs="Arial"/>
          <w:color w:val="000000"/>
          <w:kern w:val="0"/>
          <w:lang w:eastAsia="en-GB"/>
          <w14:ligatures w14:val="none"/>
        </w:rPr>
        <w:t xml:space="preserve"> objections from </w:t>
      </w:r>
      <w:proofErr w:type="gramStart"/>
      <w:r w:rsidRPr="0003550F">
        <w:rPr>
          <w:rFonts w:ascii="Arial" w:eastAsia="Times New Roman" w:hAnsi="Arial" w:cs="Arial"/>
          <w:color w:val="000000"/>
          <w:kern w:val="0"/>
          <w:lang w:eastAsia="en-GB"/>
          <w14:ligatures w14:val="none"/>
        </w:rPr>
        <w:t>local residents</w:t>
      </w:r>
      <w:proofErr w:type="gramEnd"/>
      <w:r w:rsidRPr="0003550F">
        <w:rPr>
          <w:rFonts w:ascii="Arial" w:eastAsia="Times New Roman" w:hAnsi="Arial" w:cs="Arial"/>
          <w:color w:val="000000"/>
          <w:kern w:val="0"/>
          <w:lang w:eastAsia="en-GB"/>
          <w14:ligatures w14:val="none"/>
        </w:rPr>
        <w:t xml:space="preserve">, </w:t>
      </w:r>
      <w:r w:rsidRPr="0003550F">
        <w:rPr>
          <w:rFonts w:ascii="Arial" w:hAnsi="Arial" w:cs="Arial"/>
        </w:rPr>
        <w:t xml:space="preserve">Calne Town Council, </w:t>
      </w:r>
      <w:r w:rsidRPr="0003550F">
        <w:rPr>
          <w:rFonts w:ascii="Arial" w:eastAsia="Times New Roman" w:hAnsi="Arial" w:cs="Arial"/>
          <w:color w:val="333333"/>
          <w:kern w:val="0"/>
          <w:lang w:eastAsia="en-GB"/>
          <w14:ligatures w14:val="none"/>
        </w:rPr>
        <w:t xml:space="preserve">Cllr Sankey, Cllr Percy </w:t>
      </w:r>
      <w:r w:rsidRPr="0003550F">
        <w:rPr>
          <w:rFonts w:ascii="Arial" w:hAnsi="Arial" w:cs="Arial"/>
        </w:rPr>
        <w:t>Compton Bassett Parish Council and Campaign to Protect Rural England</w:t>
      </w:r>
      <w:r>
        <w:rPr>
          <w:rFonts w:ascii="Arial" w:hAnsi="Arial" w:cs="Arial"/>
        </w:rPr>
        <w:t xml:space="preserve"> regarding the impact </w:t>
      </w:r>
      <w:r w:rsidR="003F4584">
        <w:rPr>
          <w:rFonts w:ascii="Arial" w:hAnsi="Arial" w:cs="Arial"/>
        </w:rPr>
        <w:t>construction traffic</w:t>
      </w:r>
      <w:r>
        <w:rPr>
          <w:rFonts w:ascii="Arial" w:hAnsi="Arial" w:cs="Arial"/>
        </w:rPr>
        <w:t xml:space="preserve"> generated by the proposed residential site.</w:t>
      </w:r>
      <w:r w:rsidR="003735CC">
        <w:rPr>
          <w:rFonts w:ascii="Arial" w:hAnsi="Arial" w:cs="Arial"/>
        </w:rPr>
        <w:t xml:space="preserve"> A </w:t>
      </w:r>
      <w:r w:rsidR="0080280E">
        <w:rPr>
          <w:rFonts w:ascii="Arial" w:hAnsi="Arial" w:cs="Arial"/>
        </w:rPr>
        <w:t>C</w:t>
      </w:r>
      <w:r w:rsidR="003735CC">
        <w:rPr>
          <w:rFonts w:ascii="Arial" w:hAnsi="Arial" w:cs="Arial"/>
        </w:rPr>
        <w:t xml:space="preserve">onstruction </w:t>
      </w:r>
      <w:r w:rsidR="00C8558E">
        <w:rPr>
          <w:rFonts w:ascii="Arial" w:hAnsi="Arial" w:cs="Arial"/>
        </w:rPr>
        <w:t>Management P</w:t>
      </w:r>
      <w:r w:rsidR="003735CC">
        <w:rPr>
          <w:rFonts w:ascii="Arial" w:hAnsi="Arial" w:cs="Arial"/>
        </w:rPr>
        <w:t xml:space="preserve">lan </w:t>
      </w:r>
      <w:r w:rsidR="0080280E">
        <w:rPr>
          <w:rFonts w:ascii="Arial" w:hAnsi="Arial" w:cs="Arial"/>
        </w:rPr>
        <w:t>(CMP)</w:t>
      </w:r>
      <w:r w:rsidR="00C8558E">
        <w:rPr>
          <w:rFonts w:ascii="Arial" w:hAnsi="Arial" w:cs="Arial"/>
        </w:rPr>
        <w:t xml:space="preserve"> </w:t>
      </w:r>
      <w:r w:rsidR="007B589E">
        <w:rPr>
          <w:rFonts w:ascii="Arial" w:hAnsi="Arial" w:cs="Arial"/>
        </w:rPr>
        <w:t xml:space="preserve">will have to be submitted and </w:t>
      </w:r>
      <w:r w:rsidR="00C8558E">
        <w:rPr>
          <w:rFonts w:ascii="Arial" w:hAnsi="Arial" w:cs="Arial"/>
        </w:rPr>
        <w:t>conditioned</w:t>
      </w:r>
      <w:r w:rsidR="007B589E">
        <w:rPr>
          <w:rFonts w:ascii="Arial" w:hAnsi="Arial" w:cs="Arial"/>
        </w:rPr>
        <w:t xml:space="preserve">. This should outline the proposed traffic movements, </w:t>
      </w:r>
      <w:r w:rsidR="00E53CE2">
        <w:rPr>
          <w:rFonts w:ascii="Arial" w:hAnsi="Arial" w:cs="Arial"/>
        </w:rPr>
        <w:t>types of vehicles</w:t>
      </w:r>
      <w:r w:rsidR="00920D84">
        <w:rPr>
          <w:rFonts w:ascii="Arial" w:hAnsi="Arial" w:cs="Arial"/>
        </w:rPr>
        <w:t xml:space="preserve"> that will visit the site</w:t>
      </w:r>
      <w:r w:rsidR="00E53CE2">
        <w:rPr>
          <w:rFonts w:ascii="Arial" w:hAnsi="Arial" w:cs="Arial"/>
        </w:rPr>
        <w:t xml:space="preserve">, a potential area set aside for parking </w:t>
      </w:r>
      <w:r w:rsidR="00F8408A">
        <w:rPr>
          <w:rFonts w:ascii="Arial" w:hAnsi="Arial" w:cs="Arial"/>
        </w:rPr>
        <w:t xml:space="preserve">and </w:t>
      </w:r>
      <w:r w:rsidR="00A1451B">
        <w:rPr>
          <w:rFonts w:ascii="Arial" w:hAnsi="Arial" w:cs="Arial"/>
        </w:rPr>
        <w:t xml:space="preserve">the </w:t>
      </w:r>
      <w:r w:rsidR="00F8408A">
        <w:rPr>
          <w:rFonts w:ascii="Arial" w:hAnsi="Arial" w:cs="Arial"/>
        </w:rPr>
        <w:t xml:space="preserve">potential </w:t>
      </w:r>
      <w:r w:rsidR="00A1451B">
        <w:rPr>
          <w:rFonts w:ascii="Arial" w:hAnsi="Arial" w:cs="Arial"/>
        </w:rPr>
        <w:t>hours construction</w:t>
      </w:r>
      <w:r w:rsidR="00F8408A">
        <w:rPr>
          <w:rFonts w:ascii="Arial" w:hAnsi="Arial" w:cs="Arial"/>
        </w:rPr>
        <w:t xml:space="preserve"> traffic can ingress/egress the proposed site</w:t>
      </w:r>
      <w:r w:rsidR="00A1451B">
        <w:rPr>
          <w:rFonts w:ascii="Arial" w:hAnsi="Arial" w:cs="Arial"/>
        </w:rPr>
        <w:t xml:space="preserve">. The plan should quantify </w:t>
      </w:r>
      <w:r w:rsidR="00611775">
        <w:rPr>
          <w:rFonts w:ascii="Arial" w:hAnsi="Arial" w:cs="Arial"/>
        </w:rPr>
        <w:t>the amount construction traffic involved</w:t>
      </w:r>
      <w:r w:rsidR="00DE3D1A">
        <w:rPr>
          <w:rFonts w:ascii="Arial" w:hAnsi="Arial" w:cs="Arial"/>
        </w:rPr>
        <w:t xml:space="preserve"> for the proposed site</w:t>
      </w:r>
      <w:r w:rsidR="00611775">
        <w:rPr>
          <w:rFonts w:ascii="Arial" w:hAnsi="Arial" w:cs="Arial"/>
        </w:rPr>
        <w:t xml:space="preserve"> and </w:t>
      </w:r>
      <w:r w:rsidR="00DE3D1A">
        <w:rPr>
          <w:rFonts w:ascii="Arial" w:hAnsi="Arial" w:cs="Arial"/>
        </w:rPr>
        <w:t xml:space="preserve">this </w:t>
      </w:r>
      <w:r w:rsidR="00611775">
        <w:rPr>
          <w:rFonts w:ascii="Arial" w:hAnsi="Arial" w:cs="Arial"/>
        </w:rPr>
        <w:t xml:space="preserve">will help the Highway Authority manage this and should help alleviate </w:t>
      </w:r>
      <w:proofErr w:type="gramStart"/>
      <w:r w:rsidR="00611775">
        <w:rPr>
          <w:rFonts w:ascii="Arial" w:hAnsi="Arial" w:cs="Arial"/>
        </w:rPr>
        <w:t>stakeholders</w:t>
      </w:r>
      <w:proofErr w:type="gramEnd"/>
      <w:r w:rsidR="00611775">
        <w:rPr>
          <w:rFonts w:ascii="Arial" w:hAnsi="Arial" w:cs="Arial"/>
        </w:rPr>
        <w:t xml:space="preserve"> concerns.</w:t>
      </w:r>
      <w:r w:rsidR="009C2724">
        <w:rPr>
          <w:rFonts w:ascii="Arial" w:hAnsi="Arial" w:cs="Arial"/>
        </w:rPr>
        <w:t xml:space="preserve"> </w:t>
      </w:r>
      <w:r w:rsidR="00CF10B6">
        <w:rPr>
          <w:rFonts w:ascii="Arial" w:hAnsi="Arial" w:cs="Arial"/>
        </w:rPr>
        <w:t xml:space="preserve">At this stage it is expected that </w:t>
      </w:r>
      <w:r w:rsidR="00CF10B6" w:rsidRPr="00CF10B6">
        <w:rPr>
          <w:rFonts w:ascii="Arial" w:hAnsi="Arial" w:cs="Arial"/>
        </w:rPr>
        <w:t>t</w:t>
      </w:r>
      <w:r w:rsidR="00F2725A" w:rsidRPr="00CF10B6">
        <w:rPr>
          <w:rFonts w:ascii="Arial" w:hAnsi="Arial" w:cs="Arial"/>
        </w:rPr>
        <w:t xml:space="preserve">he construction access will be required to be via a temporary access on to Sandpit Road. </w:t>
      </w:r>
    </w:p>
    <w:p w14:paraId="658CF247" w14:textId="77777777" w:rsidR="00BD5C3E" w:rsidRDefault="00BD5C3E" w:rsidP="00024D66">
      <w:pPr>
        <w:spacing w:after="0" w:line="240" w:lineRule="auto"/>
        <w:rPr>
          <w:rFonts w:ascii="Arial" w:hAnsi="Arial" w:cs="Arial"/>
        </w:rPr>
      </w:pPr>
    </w:p>
    <w:p w14:paraId="33BCEEBD" w14:textId="77777777" w:rsidR="00BD5C3E" w:rsidRPr="00DD0C1A" w:rsidRDefault="00BD5C3E" w:rsidP="00BD5C3E">
      <w:pPr>
        <w:spacing w:after="0" w:line="240" w:lineRule="auto"/>
        <w:rPr>
          <w:rFonts w:ascii="Arial" w:eastAsia="Times New Roman" w:hAnsi="Arial" w:cs="Arial"/>
          <w:color w:val="000000"/>
          <w:kern w:val="0"/>
          <w:u w:val="single"/>
          <w:lang w:eastAsia="en-GB"/>
          <w14:ligatures w14:val="none"/>
        </w:rPr>
      </w:pPr>
      <w:proofErr w:type="spellStart"/>
      <w:r w:rsidRPr="00DD0C1A">
        <w:rPr>
          <w:rFonts w:ascii="Arial" w:eastAsia="Times New Roman" w:hAnsi="Arial" w:cs="Arial"/>
          <w:color w:val="000000"/>
          <w:kern w:val="0"/>
          <w:u w:val="single"/>
          <w:lang w:eastAsia="en-GB"/>
          <w14:ligatures w14:val="none"/>
        </w:rPr>
        <w:t>Masterplanning</w:t>
      </w:r>
      <w:proofErr w:type="spellEnd"/>
    </w:p>
    <w:p w14:paraId="60197ADE" w14:textId="77777777" w:rsidR="00BD5C3E" w:rsidRPr="00DD0C1A" w:rsidRDefault="00BD5C3E" w:rsidP="00BD5C3E">
      <w:pPr>
        <w:spacing w:after="0" w:line="240" w:lineRule="auto"/>
        <w:rPr>
          <w:rFonts w:ascii="Arial" w:eastAsia="Times New Roman" w:hAnsi="Arial" w:cs="Arial"/>
          <w:color w:val="000000"/>
          <w:kern w:val="0"/>
          <w:lang w:eastAsia="en-GB"/>
          <w14:ligatures w14:val="none"/>
        </w:rPr>
      </w:pPr>
    </w:p>
    <w:p w14:paraId="4C1E8F04" w14:textId="11DB145E" w:rsidR="00BD5C3E" w:rsidRPr="00DD0C1A" w:rsidRDefault="00BD5C3E" w:rsidP="00BD5C3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A masterplan document </w:t>
      </w:r>
      <w:proofErr w:type="spellStart"/>
      <w:r w:rsidRPr="00DD0C1A">
        <w:rPr>
          <w:rFonts w:ascii="Arial" w:eastAsia="Times New Roman" w:hAnsi="Arial" w:cs="Arial"/>
          <w:color w:val="000000"/>
          <w:kern w:val="0"/>
          <w:lang w:eastAsia="en-GB"/>
          <w14:ligatures w14:val="none"/>
        </w:rPr>
        <w:t>masterplanning</w:t>
      </w:r>
      <w:proofErr w:type="spellEnd"/>
      <w:r w:rsidRPr="00DD0C1A">
        <w:rPr>
          <w:rFonts w:ascii="Arial" w:eastAsia="Times New Roman" w:hAnsi="Arial" w:cs="Arial"/>
          <w:color w:val="000000"/>
          <w:kern w:val="0"/>
          <w:lang w:eastAsia="en-GB"/>
          <w14:ligatures w14:val="none"/>
        </w:rPr>
        <w:t xml:space="preserve"> this</w:t>
      </w:r>
      <w:r w:rsidR="00A01CD2" w:rsidRPr="00DD0C1A">
        <w:rPr>
          <w:rFonts w:ascii="Arial" w:eastAsia="Times New Roman" w:hAnsi="Arial" w:cs="Arial"/>
          <w:color w:val="000000"/>
          <w:kern w:val="0"/>
          <w:lang w:eastAsia="en-GB"/>
          <w14:ligatures w14:val="none"/>
        </w:rPr>
        <w:t xml:space="preserve"> site</w:t>
      </w:r>
      <w:r w:rsidRPr="00DD0C1A">
        <w:rPr>
          <w:rFonts w:ascii="Arial" w:eastAsia="Times New Roman" w:hAnsi="Arial" w:cs="Arial"/>
          <w:color w:val="000000"/>
          <w:kern w:val="0"/>
          <w:lang w:eastAsia="en-GB"/>
          <w14:ligatures w14:val="none"/>
        </w:rPr>
        <w:t xml:space="preserve"> and potential nearby developments has </w:t>
      </w:r>
      <w:r w:rsidR="00A06778" w:rsidRPr="00DD0C1A">
        <w:rPr>
          <w:rFonts w:ascii="Arial" w:eastAsia="Times New Roman" w:hAnsi="Arial" w:cs="Arial"/>
          <w:color w:val="000000"/>
          <w:kern w:val="0"/>
          <w:lang w:eastAsia="en-GB"/>
          <w14:ligatures w14:val="none"/>
        </w:rPr>
        <w:t>been submitted by the developer</w:t>
      </w:r>
      <w:r w:rsidRPr="00DD0C1A">
        <w:rPr>
          <w:rFonts w:ascii="Arial" w:eastAsia="Times New Roman" w:hAnsi="Arial" w:cs="Arial"/>
          <w:color w:val="000000"/>
          <w:kern w:val="0"/>
          <w:lang w:eastAsia="en-GB"/>
          <w14:ligatures w14:val="none"/>
        </w:rPr>
        <w:t xml:space="preserve">. </w:t>
      </w:r>
      <w:r w:rsidR="00A01CD2" w:rsidRPr="00DD0C1A">
        <w:rPr>
          <w:rFonts w:ascii="Arial" w:eastAsia="Times New Roman" w:hAnsi="Arial" w:cs="Arial"/>
          <w:color w:val="000000"/>
          <w:kern w:val="0"/>
          <w:lang w:eastAsia="en-GB"/>
          <w14:ligatures w14:val="none"/>
        </w:rPr>
        <w:t xml:space="preserve">It appears there is an </w:t>
      </w:r>
      <w:r w:rsidRPr="00DD0C1A">
        <w:rPr>
          <w:rFonts w:ascii="Arial" w:eastAsia="Times New Roman" w:hAnsi="Arial" w:cs="Arial"/>
          <w:color w:val="000000"/>
          <w:kern w:val="0"/>
          <w:lang w:eastAsia="en-GB"/>
          <w14:ligatures w14:val="none"/>
        </w:rPr>
        <w:t xml:space="preserve">indicated general road layout for this part of the </w:t>
      </w:r>
      <w:proofErr w:type="spellStart"/>
      <w:r w:rsidRPr="00DD0C1A">
        <w:rPr>
          <w:rFonts w:ascii="Arial" w:eastAsia="Times New Roman" w:hAnsi="Arial" w:cs="Arial"/>
          <w:color w:val="000000"/>
          <w:kern w:val="0"/>
          <w:lang w:eastAsia="en-GB"/>
          <w14:ligatures w14:val="none"/>
        </w:rPr>
        <w:t>masterplanned</w:t>
      </w:r>
      <w:proofErr w:type="spellEnd"/>
      <w:r w:rsidRPr="00DD0C1A">
        <w:rPr>
          <w:rFonts w:ascii="Arial" w:eastAsia="Times New Roman" w:hAnsi="Arial" w:cs="Arial"/>
          <w:color w:val="000000"/>
          <w:kern w:val="0"/>
          <w:lang w:eastAsia="en-GB"/>
          <w14:ligatures w14:val="none"/>
        </w:rPr>
        <w:t xml:space="preserve"> area </w:t>
      </w:r>
      <w:r w:rsidR="00A01CD2" w:rsidRPr="00DD0C1A">
        <w:rPr>
          <w:rFonts w:ascii="Arial" w:eastAsia="Times New Roman" w:hAnsi="Arial" w:cs="Arial"/>
          <w:color w:val="000000"/>
          <w:kern w:val="0"/>
          <w:lang w:eastAsia="en-GB"/>
          <w14:ligatures w14:val="none"/>
        </w:rPr>
        <w:t xml:space="preserve">which </w:t>
      </w:r>
      <w:r w:rsidRPr="00DD0C1A">
        <w:rPr>
          <w:rFonts w:ascii="Arial" w:eastAsia="Times New Roman" w:hAnsi="Arial" w:cs="Arial"/>
          <w:color w:val="000000"/>
          <w:kern w:val="0"/>
          <w:lang w:eastAsia="en-GB"/>
          <w14:ligatures w14:val="none"/>
        </w:rPr>
        <w:t xml:space="preserve">is satisfactory with a loop road layout which has the advantage that service vehicles will not need to turn </w:t>
      </w:r>
      <w:r w:rsidR="00B7234E" w:rsidRPr="00DD0C1A">
        <w:rPr>
          <w:rFonts w:ascii="Arial" w:eastAsia="Times New Roman" w:hAnsi="Arial" w:cs="Arial"/>
          <w:color w:val="000000"/>
          <w:kern w:val="0"/>
          <w:lang w:eastAsia="en-GB"/>
          <w14:ligatures w14:val="none"/>
        </w:rPr>
        <w:t>a</w:t>
      </w:r>
      <w:r w:rsidRPr="00DD0C1A">
        <w:rPr>
          <w:rFonts w:ascii="Arial" w:eastAsia="Times New Roman" w:hAnsi="Arial" w:cs="Arial"/>
          <w:color w:val="000000"/>
          <w:kern w:val="0"/>
          <w:lang w:eastAsia="en-GB"/>
          <w14:ligatures w14:val="none"/>
        </w:rPr>
        <w:t>round</w:t>
      </w:r>
      <w:r w:rsidR="00B7234E" w:rsidRPr="00DD0C1A">
        <w:rPr>
          <w:rFonts w:ascii="Arial" w:eastAsia="Times New Roman" w:hAnsi="Arial" w:cs="Arial"/>
          <w:color w:val="000000"/>
          <w:kern w:val="0"/>
          <w:lang w:eastAsia="en-GB"/>
          <w14:ligatures w14:val="none"/>
        </w:rPr>
        <w:t xml:space="preserve"> </w:t>
      </w:r>
      <w:r w:rsidRPr="00DD0C1A">
        <w:rPr>
          <w:rFonts w:ascii="Arial" w:eastAsia="Times New Roman" w:hAnsi="Arial" w:cs="Arial"/>
          <w:color w:val="000000"/>
          <w:kern w:val="0"/>
          <w:lang w:eastAsia="en-GB"/>
          <w14:ligatures w14:val="none"/>
        </w:rPr>
        <w:t>but can circulate and leave the development without turning in a turning head</w:t>
      </w:r>
      <w:r w:rsidR="00A06778" w:rsidRPr="00DD0C1A">
        <w:rPr>
          <w:rFonts w:ascii="Arial" w:eastAsia="Times New Roman" w:hAnsi="Arial" w:cs="Arial"/>
          <w:color w:val="000000"/>
          <w:kern w:val="0"/>
          <w:lang w:eastAsia="en-GB"/>
          <w14:ligatures w14:val="none"/>
        </w:rPr>
        <w:t xml:space="preserve"> (Masterplan, Penn Hill, Calne, November 2024, pages 15 – 16)</w:t>
      </w:r>
      <w:r w:rsidRPr="00DD0C1A">
        <w:rPr>
          <w:rFonts w:ascii="Arial" w:eastAsia="Times New Roman" w:hAnsi="Arial" w:cs="Arial"/>
          <w:color w:val="000000"/>
          <w:kern w:val="0"/>
          <w:lang w:eastAsia="en-GB"/>
          <w14:ligatures w14:val="none"/>
        </w:rPr>
        <w:t>.</w:t>
      </w:r>
      <w:r w:rsidR="00A01CD2" w:rsidRPr="00DD0C1A">
        <w:rPr>
          <w:rFonts w:ascii="Arial" w:eastAsia="Times New Roman" w:hAnsi="Arial" w:cs="Arial"/>
          <w:color w:val="000000"/>
          <w:kern w:val="0"/>
          <w:lang w:eastAsia="en-GB"/>
          <w14:ligatures w14:val="none"/>
        </w:rPr>
        <w:t xml:space="preserve"> </w:t>
      </w:r>
      <w:r w:rsidR="00635204" w:rsidRPr="00DD0C1A">
        <w:rPr>
          <w:rFonts w:ascii="Arial" w:eastAsia="Times New Roman" w:hAnsi="Arial" w:cs="Arial"/>
          <w:color w:val="000000"/>
          <w:kern w:val="0"/>
          <w:lang w:eastAsia="en-GB"/>
          <w14:ligatures w14:val="none"/>
        </w:rPr>
        <w:t xml:space="preserve">Footway provision to the adjoining site </w:t>
      </w:r>
      <w:r w:rsidR="00231B99" w:rsidRPr="00DD0C1A">
        <w:rPr>
          <w:rFonts w:ascii="Arial" w:eastAsia="Times New Roman" w:hAnsi="Arial" w:cs="Arial"/>
          <w:color w:val="000000"/>
          <w:kern w:val="0"/>
          <w:lang w:eastAsia="en-GB"/>
          <w14:ligatures w14:val="none"/>
        </w:rPr>
        <w:t xml:space="preserve">should be provided and it is anticipated that this will </w:t>
      </w:r>
      <w:r w:rsidR="004B08D3" w:rsidRPr="00DD0C1A">
        <w:rPr>
          <w:rFonts w:ascii="Arial" w:eastAsia="Times New Roman" w:hAnsi="Arial" w:cs="Arial"/>
          <w:color w:val="000000"/>
          <w:kern w:val="0"/>
          <w:lang w:eastAsia="en-GB"/>
          <w14:ligatures w14:val="none"/>
        </w:rPr>
        <w:t xml:space="preserve">reduce car journeys </w:t>
      </w:r>
      <w:r w:rsidR="00C9004D" w:rsidRPr="00DD0C1A">
        <w:rPr>
          <w:rFonts w:ascii="Arial" w:eastAsia="Times New Roman" w:hAnsi="Arial" w:cs="Arial"/>
          <w:color w:val="000000"/>
          <w:kern w:val="0"/>
          <w:lang w:eastAsia="en-GB"/>
          <w14:ligatures w14:val="none"/>
        </w:rPr>
        <w:t xml:space="preserve">upon the network. The internal layout will be </w:t>
      </w:r>
      <w:r w:rsidR="004559A5" w:rsidRPr="00DD0C1A">
        <w:rPr>
          <w:rFonts w:ascii="Arial" w:eastAsia="Times New Roman" w:hAnsi="Arial" w:cs="Arial"/>
          <w:color w:val="000000"/>
          <w:kern w:val="0"/>
          <w:lang w:eastAsia="en-GB"/>
          <w14:ligatures w14:val="none"/>
        </w:rPr>
        <w:t>visited at reserved matters</w:t>
      </w:r>
      <w:r w:rsidR="00A96311" w:rsidRPr="00DD0C1A">
        <w:rPr>
          <w:rFonts w:ascii="Arial" w:eastAsia="Times New Roman" w:hAnsi="Arial" w:cs="Arial"/>
          <w:color w:val="000000"/>
          <w:kern w:val="0"/>
          <w:lang w:eastAsia="en-GB"/>
          <w14:ligatures w14:val="none"/>
        </w:rPr>
        <w:t xml:space="preserve"> (Masterplan, Penn Hill, Calne, November 2024, pages 15 – 16)</w:t>
      </w:r>
      <w:r w:rsidR="004559A5" w:rsidRPr="00DD0C1A">
        <w:rPr>
          <w:rFonts w:ascii="Arial" w:eastAsia="Times New Roman" w:hAnsi="Arial" w:cs="Arial"/>
          <w:color w:val="000000"/>
          <w:kern w:val="0"/>
          <w:lang w:eastAsia="en-GB"/>
          <w14:ligatures w14:val="none"/>
        </w:rPr>
        <w:t xml:space="preserve">. </w:t>
      </w:r>
    </w:p>
    <w:p w14:paraId="37AFFD95" w14:textId="77777777" w:rsidR="00702F7A" w:rsidRPr="00DD0C1A" w:rsidRDefault="00702F7A" w:rsidP="00702F7A">
      <w:pPr>
        <w:spacing w:after="0" w:line="240" w:lineRule="auto"/>
        <w:rPr>
          <w:rFonts w:ascii="Arial" w:eastAsia="Times New Roman" w:hAnsi="Arial" w:cs="Arial"/>
          <w:color w:val="000000"/>
          <w:kern w:val="0"/>
          <w:lang w:eastAsia="en-GB"/>
          <w14:ligatures w14:val="none"/>
        </w:rPr>
      </w:pPr>
    </w:p>
    <w:p w14:paraId="43DB9B84" w14:textId="56C237A3" w:rsidR="003D501F" w:rsidRPr="00DD0C1A" w:rsidRDefault="00B062C5" w:rsidP="00F5795E">
      <w:pPr>
        <w:spacing w:after="0" w:line="240" w:lineRule="auto"/>
        <w:rPr>
          <w:rFonts w:ascii="Arial" w:eastAsia="Times New Roman" w:hAnsi="Arial" w:cs="Arial"/>
          <w:color w:val="000000"/>
          <w:kern w:val="0"/>
          <w:u w:val="single"/>
          <w:lang w:eastAsia="en-GB"/>
          <w14:ligatures w14:val="none"/>
        </w:rPr>
      </w:pPr>
      <w:r w:rsidRPr="00DD0C1A">
        <w:rPr>
          <w:rFonts w:ascii="Arial" w:eastAsia="Times New Roman" w:hAnsi="Arial" w:cs="Arial"/>
          <w:color w:val="000000"/>
          <w:kern w:val="0"/>
          <w:u w:val="single"/>
          <w:lang w:eastAsia="en-GB"/>
          <w14:ligatures w14:val="none"/>
        </w:rPr>
        <w:t>Conclusion</w:t>
      </w:r>
    </w:p>
    <w:p w14:paraId="0D5820F0" w14:textId="77777777" w:rsidR="00B062C5" w:rsidRPr="00DD0C1A" w:rsidRDefault="00B062C5" w:rsidP="00F5795E">
      <w:pPr>
        <w:spacing w:after="0" w:line="240" w:lineRule="auto"/>
        <w:rPr>
          <w:rFonts w:ascii="Arial" w:eastAsia="Times New Roman" w:hAnsi="Arial" w:cs="Arial"/>
          <w:color w:val="000000"/>
          <w:kern w:val="0"/>
          <w:u w:val="single"/>
          <w:lang w:eastAsia="en-GB"/>
          <w14:ligatures w14:val="none"/>
        </w:rPr>
      </w:pPr>
    </w:p>
    <w:p w14:paraId="203A1DEA" w14:textId="3ADCE952" w:rsidR="00B062C5" w:rsidRDefault="00B062C5"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 xml:space="preserve">I have no highway objection to this application subject to the </w:t>
      </w:r>
      <w:proofErr w:type="gramStart"/>
      <w:r w:rsidRPr="00DD0C1A">
        <w:rPr>
          <w:rFonts w:ascii="Arial" w:eastAsia="Times New Roman" w:hAnsi="Arial" w:cs="Arial"/>
          <w:color w:val="000000"/>
          <w:kern w:val="0"/>
          <w:lang w:eastAsia="en-GB"/>
          <w14:ligatures w14:val="none"/>
        </w:rPr>
        <w:t>following</w:t>
      </w:r>
      <w:r w:rsidR="00CF10B6">
        <w:rPr>
          <w:rFonts w:ascii="Arial" w:eastAsia="Times New Roman" w:hAnsi="Arial" w:cs="Arial"/>
          <w:color w:val="000000"/>
          <w:kern w:val="0"/>
          <w:lang w:eastAsia="en-GB"/>
          <w14:ligatures w14:val="none"/>
        </w:rPr>
        <w:t>:-</w:t>
      </w:r>
      <w:proofErr w:type="gramEnd"/>
      <w:r w:rsidRPr="00DD0C1A">
        <w:rPr>
          <w:rFonts w:ascii="Arial" w:eastAsia="Times New Roman" w:hAnsi="Arial" w:cs="Arial"/>
          <w:color w:val="000000"/>
          <w:kern w:val="0"/>
          <w:lang w:eastAsia="en-GB"/>
          <w14:ligatures w14:val="none"/>
        </w:rPr>
        <w:t xml:space="preserve"> </w:t>
      </w:r>
    </w:p>
    <w:p w14:paraId="603F4192" w14:textId="77777777" w:rsidR="004B25B2" w:rsidRDefault="004B25B2" w:rsidP="00F5795E">
      <w:pPr>
        <w:spacing w:after="0" w:line="240" w:lineRule="auto"/>
        <w:rPr>
          <w:rFonts w:ascii="Arial" w:eastAsia="Times New Roman" w:hAnsi="Arial" w:cs="Arial"/>
          <w:color w:val="000000"/>
          <w:kern w:val="0"/>
          <w:lang w:eastAsia="en-GB"/>
          <w14:ligatures w14:val="none"/>
        </w:rPr>
      </w:pPr>
    </w:p>
    <w:p w14:paraId="662B3513" w14:textId="58B62154" w:rsidR="004B25B2" w:rsidRPr="004B25B2" w:rsidRDefault="004B25B2" w:rsidP="00F5795E">
      <w:pPr>
        <w:spacing w:after="0" w:line="240" w:lineRule="auto"/>
        <w:rPr>
          <w:rFonts w:ascii="Arial" w:eastAsia="Times New Roman" w:hAnsi="Arial" w:cs="Arial"/>
          <w:strike/>
          <w:color w:val="000000"/>
          <w:kern w:val="0"/>
          <w:u w:val="single"/>
          <w:lang w:eastAsia="en-GB"/>
          <w14:ligatures w14:val="none"/>
        </w:rPr>
      </w:pPr>
      <w:r w:rsidRPr="004B25B2">
        <w:rPr>
          <w:rFonts w:ascii="Arial" w:eastAsia="Times New Roman" w:hAnsi="Arial" w:cs="Arial"/>
          <w:color w:val="000000"/>
          <w:kern w:val="0"/>
          <w:u w:val="single"/>
          <w:lang w:eastAsia="en-GB"/>
          <w14:ligatures w14:val="none"/>
        </w:rPr>
        <w:t>Revised plans</w:t>
      </w:r>
    </w:p>
    <w:p w14:paraId="0D30FD36" w14:textId="77777777" w:rsidR="00B062C5" w:rsidRDefault="00B062C5" w:rsidP="00F5795E">
      <w:pPr>
        <w:spacing w:after="0" w:line="240" w:lineRule="auto"/>
        <w:rPr>
          <w:rFonts w:ascii="Arial" w:eastAsia="Times New Roman" w:hAnsi="Arial" w:cs="Arial"/>
          <w:color w:val="000000"/>
          <w:kern w:val="0"/>
          <w:u w:val="single"/>
          <w:lang w:eastAsia="en-GB"/>
          <w14:ligatures w14:val="none"/>
        </w:rPr>
      </w:pPr>
    </w:p>
    <w:p w14:paraId="77F5DAFA" w14:textId="2F98362E" w:rsidR="004B25B2" w:rsidRPr="004B25B2" w:rsidRDefault="004B25B2" w:rsidP="00F5795E">
      <w:pPr>
        <w:spacing w:after="0" w:line="240" w:lineRule="auto"/>
        <w:rPr>
          <w:rFonts w:ascii="Arial" w:eastAsia="Times New Roman" w:hAnsi="Arial" w:cs="Arial"/>
          <w:color w:val="000000"/>
          <w:kern w:val="0"/>
          <w:lang w:eastAsia="en-GB"/>
          <w14:ligatures w14:val="none"/>
        </w:rPr>
      </w:pPr>
      <w:r w:rsidRPr="004B25B2">
        <w:rPr>
          <w:rFonts w:ascii="Arial" w:eastAsia="Times New Roman" w:hAnsi="Arial" w:cs="Arial"/>
          <w:color w:val="000000"/>
          <w:kern w:val="0"/>
          <w:lang w:eastAsia="en-GB"/>
          <w14:ligatures w14:val="none"/>
        </w:rPr>
        <w:t xml:space="preserve">Submission of revised plans to cover the two points above. </w:t>
      </w:r>
    </w:p>
    <w:p w14:paraId="6392908E" w14:textId="5B30A43B" w:rsidR="004B25B2" w:rsidRPr="00DD0C1A" w:rsidRDefault="004B25B2" w:rsidP="00F5795E">
      <w:pPr>
        <w:spacing w:after="0" w:line="240" w:lineRule="auto"/>
        <w:rPr>
          <w:rFonts w:ascii="Arial" w:eastAsia="Times New Roman" w:hAnsi="Arial" w:cs="Arial"/>
          <w:color w:val="000000"/>
          <w:kern w:val="0"/>
          <w:u w:val="single"/>
          <w:lang w:eastAsia="en-GB"/>
          <w14:ligatures w14:val="none"/>
        </w:rPr>
      </w:pPr>
    </w:p>
    <w:p w14:paraId="5D14DE6A" w14:textId="1E792A2E" w:rsidR="003D501F" w:rsidRDefault="005E5C38" w:rsidP="00F5795E">
      <w:pPr>
        <w:spacing w:after="0" w:line="240" w:lineRule="auto"/>
        <w:rPr>
          <w:rFonts w:ascii="Arial" w:eastAsia="Times New Roman" w:hAnsi="Arial" w:cs="Arial"/>
          <w:color w:val="000000"/>
          <w:kern w:val="0"/>
          <w:u w:val="single"/>
          <w:lang w:eastAsia="en-GB"/>
          <w14:ligatures w14:val="none"/>
        </w:rPr>
      </w:pPr>
      <w:r w:rsidRPr="00CF10B6">
        <w:rPr>
          <w:rFonts w:ascii="Arial" w:eastAsia="Times New Roman" w:hAnsi="Arial" w:cs="Arial"/>
          <w:color w:val="000000"/>
          <w:kern w:val="0"/>
          <w:u w:val="single"/>
          <w:lang w:eastAsia="en-GB"/>
          <w14:ligatures w14:val="none"/>
        </w:rPr>
        <w:t>Obligations</w:t>
      </w:r>
    </w:p>
    <w:p w14:paraId="2250D565" w14:textId="77777777" w:rsidR="00091762" w:rsidRDefault="00091762" w:rsidP="00F5795E">
      <w:pPr>
        <w:spacing w:after="0" w:line="240" w:lineRule="auto"/>
        <w:rPr>
          <w:rFonts w:ascii="Arial" w:eastAsia="Times New Roman" w:hAnsi="Arial" w:cs="Arial"/>
          <w:color w:val="000000"/>
          <w:kern w:val="0"/>
          <w:u w:val="single"/>
          <w:lang w:eastAsia="en-GB"/>
          <w14:ligatures w14:val="none"/>
        </w:rPr>
      </w:pPr>
    </w:p>
    <w:p w14:paraId="21FC63A7" w14:textId="12A747FE" w:rsidR="00091762" w:rsidRPr="00091762" w:rsidRDefault="00091762" w:rsidP="00F5795E">
      <w:pPr>
        <w:spacing w:after="0" w:line="240" w:lineRule="auto"/>
        <w:rPr>
          <w:rFonts w:ascii="Arial" w:eastAsia="Times New Roman" w:hAnsi="Arial" w:cs="Arial"/>
          <w:color w:val="000000"/>
          <w:kern w:val="0"/>
          <w:lang w:eastAsia="en-GB"/>
          <w14:ligatures w14:val="none"/>
        </w:rPr>
      </w:pPr>
      <w:r w:rsidRPr="00091762">
        <w:rPr>
          <w:rFonts w:ascii="Arial" w:eastAsia="Times New Roman" w:hAnsi="Arial" w:cs="Arial"/>
          <w:color w:val="000000"/>
          <w:kern w:val="0"/>
          <w:lang w:eastAsia="en-GB"/>
          <w14:ligatures w14:val="none"/>
        </w:rPr>
        <w:t>Please note the recommended obligations below have not yet been agreed with the applicants.</w:t>
      </w:r>
    </w:p>
    <w:p w14:paraId="4924D3EF" w14:textId="77777777" w:rsidR="00ED646E" w:rsidRPr="00091762" w:rsidRDefault="00ED646E" w:rsidP="00F5795E">
      <w:pPr>
        <w:spacing w:after="0" w:line="240" w:lineRule="auto"/>
        <w:rPr>
          <w:rFonts w:ascii="Arial" w:eastAsia="Times New Roman" w:hAnsi="Arial" w:cs="Arial"/>
          <w:color w:val="000000"/>
          <w:kern w:val="0"/>
          <w:lang w:eastAsia="en-GB"/>
          <w14:ligatures w14:val="none"/>
        </w:rPr>
      </w:pPr>
    </w:p>
    <w:p w14:paraId="569E5A3F" w14:textId="2D288808" w:rsidR="009C016E" w:rsidRPr="00DD0C1A" w:rsidRDefault="00B55767"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National Planning Policy Framework (2024)</w:t>
      </w:r>
      <w:r w:rsidR="00105EC1" w:rsidRPr="00DD0C1A">
        <w:rPr>
          <w:rFonts w:ascii="Arial" w:eastAsia="Times New Roman" w:hAnsi="Arial" w:cs="Arial"/>
          <w:color w:val="000000"/>
          <w:kern w:val="0"/>
          <w:lang w:eastAsia="en-GB"/>
          <w14:ligatures w14:val="none"/>
        </w:rPr>
        <w:t xml:space="preserve"> states that</w:t>
      </w:r>
    </w:p>
    <w:p w14:paraId="3FC57F71" w14:textId="77777777" w:rsidR="00B55767" w:rsidRPr="00DD0C1A" w:rsidRDefault="00B55767" w:rsidP="00F5795E">
      <w:pPr>
        <w:spacing w:after="0" w:line="240" w:lineRule="auto"/>
        <w:rPr>
          <w:rFonts w:ascii="Arial" w:eastAsia="Times New Roman" w:hAnsi="Arial" w:cs="Arial"/>
          <w:color w:val="000000"/>
          <w:kern w:val="0"/>
          <w:lang w:eastAsia="en-GB"/>
          <w14:ligatures w14:val="none"/>
        </w:rPr>
      </w:pPr>
    </w:p>
    <w:p w14:paraId="620BEEEF" w14:textId="138B6D56" w:rsidR="00852D22" w:rsidRPr="00DD0C1A" w:rsidRDefault="00852D22"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109</w:t>
      </w:r>
    </w:p>
    <w:p w14:paraId="6C65F795" w14:textId="77777777" w:rsidR="00852D22" w:rsidRPr="00DD0C1A" w:rsidRDefault="00852D22" w:rsidP="00F5795E">
      <w:pPr>
        <w:spacing w:after="0" w:line="240" w:lineRule="auto"/>
        <w:rPr>
          <w:rFonts w:ascii="Arial" w:eastAsia="Times New Roman" w:hAnsi="Arial" w:cs="Arial"/>
          <w:color w:val="000000"/>
          <w:kern w:val="0"/>
          <w:lang w:eastAsia="en-GB"/>
          <w14:ligatures w14:val="none"/>
        </w:rPr>
      </w:pPr>
    </w:p>
    <w:p w14:paraId="353F1DBC" w14:textId="5F64A1DD" w:rsidR="008A7252" w:rsidRPr="00DD0C1A" w:rsidRDefault="008A7252" w:rsidP="008A7252">
      <w:pPr>
        <w:spacing w:after="0" w:line="240" w:lineRule="auto"/>
        <w:rPr>
          <w:rFonts w:ascii="Arial" w:eastAsia="Times New Roman" w:hAnsi="Arial" w:cs="Arial"/>
          <w:i/>
          <w:iCs/>
          <w:color w:val="000000"/>
          <w:kern w:val="0"/>
          <w:lang w:eastAsia="en-GB"/>
          <w14:ligatures w14:val="none"/>
        </w:rPr>
      </w:pPr>
      <w:r w:rsidRPr="00DD0C1A">
        <w:rPr>
          <w:rFonts w:ascii="Arial" w:eastAsia="Times New Roman" w:hAnsi="Arial" w:cs="Arial"/>
          <w:color w:val="000000"/>
          <w:kern w:val="0"/>
          <w:lang w:eastAsia="en-GB"/>
          <w14:ligatures w14:val="none"/>
        </w:rPr>
        <w:t xml:space="preserve">e) </w:t>
      </w:r>
      <w:r w:rsidRPr="00DD0C1A">
        <w:rPr>
          <w:rFonts w:ascii="Arial" w:eastAsia="Times New Roman" w:hAnsi="Arial" w:cs="Arial"/>
          <w:i/>
          <w:iCs/>
          <w:color w:val="000000"/>
          <w:kern w:val="0"/>
          <w:lang w:eastAsia="en-GB"/>
          <w14:ligatures w14:val="none"/>
        </w:rPr>
        <w:t>identifying and pursuing opportunities to promote walking, cycling and public</w:t>
      </w:r>
    </w:p>
    <w:p w14:paraId="516490EF" w14:textId="77777777" w:rsidR="008A7252" w:rsidRPr="00DD0C1A" w:rsidRDefault="008A7252" w:rsidP="008A7252">
      <w:pPr>
        <w:spacing w:after="0" w:line="240" w:lineRule="auto"/>
        <w:rPr>
          <w:rFonts w:ascii="Arial" w:eastAsia="Times New Roman" w:hAnsi="Arial" w:cs="Arial"/>
          <w:i/>
          <w:iCs/>
          <w:color w:val="000000"/>
          <w:kern w:val="0"/>
          <w:lang w:eastAsia="en-GB"/>
          <w14:ligatures w14:val="none"/>
        </w:rPr>
      </w:pPr>
      <w:r w:rsidRPr="00DD0C1A">
        <w:rPr>
          <w:rFonts w:ascii="Arial" w:eastAsia="Times New Roman" w:hAnsi="Arial" w:cs="Arial"/>
          <w:i/>
          <w:iCs/>
          <w:color w:val="000000"/>
          <w:kern w:val="0"/>
          <w:lang w:eastAsia="en-GB"/>
          <w14:ligatures w14:val="none"/>
        </w:rPr>
        <w:t>transport use; and</w:t>
      </w:r>
    </w:p>
    <w:p w14:paraId="1A190049" w14:textId="77777777" w:rsidR="008A7252" w:rsidRPr="00DD0C1A" w:rsidRDefault="008A7252" w:rsidP="008A7252">
      <w:pPr>
        <w:spacing w:after="0" w:line="240" w:lineRule="auto"/>
        <w:rPr>
          <w:rFonts w:ascii="Arial" w:eastAsia="Times New Roman" w:hAnsi="Arial" w:cs="Arial"/>
          <w:i/>
          <w:iCs/>
          <w:color w:val="000000"/>
          <w:kern w:val="0"/>
          <w:lang w:eastAsia="en-GB"/>
          <w14:ligatures w14:val="none"/>
        </w:rPr>
      </w:pPr>
      <w:r w:rsidRPr="00DD0C1A">
        <w:rPr>
          <w:rFonts w:ascii="Arial" w:eastAsia="Times New Roman" w:hAnsi="Arial" w:cs="Arial"/>
          <w:color w:val="000000"/>
          <w:kern w:val="0"/>
          <w:lang w:eastAsia="en-GB"/>
          <w14:ligatures w14:val="none"/>
        </w:rPr>
        <w:t xml:space="preserve">f) </w:t>
      </w:r>
      <w:r w:rsidRPr="00DD0C1A">
        <w:rPr>
          <w:rFonts w:ascii="Arial" w:eastAsia="Times New Roman" w:hAnsi="Arial" w:cs="Arial"/>
          <w:i/>
          <w:iCs/>
          <w:color w:val="000000"/>
          <w:kern w:val="0"/>
          <w:lang w:eastAsia="en-GB"/>
          <w14:ligatures w14:val="none"/>
        </w:rPr>
        <w:t xml:space="preserve">identifying, assessing and </w:t>
      </w:r>
      <w:proofErr w:type="gramStart"/>
      <w:r w:rsidRPr="00DD0C1A">
        <w:rPr>
          <w:rFonts w:ascii="Arial" w:eastAsia="Times New Roman" w:hAnsi="Arial" w:cs="Arial"/>
          <w:i/>
          <w:iCs/>
          <w:color w:val="000000"/>
          <w:kern w:val="0"/>
          <w:lang w:eastAsia="en-GB"/>
          <w14:ligatures w14:val="none"/>
        </w:rPr>
        <w:t>taking into account</w:t>
      </w:r>
      <w:proofErr w:type="gramEnd"/>
      <w:r w:rsidRPr="00DD0C1A">
        <w:rPr>
          <w:rFonts w:ascii="Arial" w:eastAsia="Times New Roman" w:hAnsi="Arial" w:cs="Arial"/>
          <w:i/>
          <w:iCs/>
          <w:color w:val="000000"/>
          <w:kern w:val="0"/>
          <w:lang w:eastAsia="en-GB"/>
          <w14:ligatures w14:val="none"/>
        </w:rPr>
        <w:t xml:space="preserve"> the environmental impacts of traffic </w:t>
      </w:r>
    </w:p>
    <w:p w14:paraId="4C2CB3BB" w14:textId="77777777" w:rsidR="008A7252" w:rsidRPr="00DD0C1A" w:rsidRDefault="008A7252" w:rsidP="008A7252">
      <w:pPr>
        <w:spacing w:after="0" w:line="240" w:lineRule="auto"/>
        <w:rPr>
          <w:rFonts w:ascii="Arial" w:eastAsia="Times New Roman" w:hAnsi="Arial" w:cs="Arial"/>
          <w:i/>
          <w:iCs/>
          <w:color w:val="000000"/>
          <w:kern w:val="0"/>
          <w:lang w:eastAsia="en-GB"/>
          <w14:ligatures w14:val="none"/>
        </w:rPr>
      </w:pPr>
      <w:r w:rsidRPr="00DD0C1A">
        <w:rPr>
          <w:rFonts w:ascii="Arial" w:eastAsia="Times New Roman" w:hAnsi="Arial" w:cs="Arial"/>
          <w:i/>
          <w:iCs/>
          <w:color w:val="000000"/>
          <w:kern w:val="0"/>
          <w:lang w:eastAsia="en-GB"/>
          <w14:ligatures w14:val="none"/>
        </w:rPr>
        <w:t>and transport infrastructure – including appropriate opportunities for avoiding and</w:t>
      </w:r>
    </w:p>
    <w:p w14:paraId="401314A7" w14:textId="69F7E426" w:rsidR="008A7252" w:rsidRPr="00DD0C1A" w:rsidRDefault="008A7252" w:rsidP="008A7252">
      <w:pPr>
        <w:spacing w:after="0" w:line="240" w:lineRule="auto"/>
        <w:rPr>
          <w:rFonts w:ascii="Arial" w:eastAsia="Times New Roman" w:hAnsi="Arial" w:cs="Arial"/>
          <w:i/>
          <w:iCs/>
          <w:color w:val="000000"/>
          <w:kern w:val="0"/>
          <w:lang w:eastAsia="en-GB"/>
          <w14:ligatures w14:val="none"/>
        </w:rPr>
      </w:pPr>
      <w:r w:rsidRPr="00DD0C1A">
        <w:rPr>
          <w:rFonts w:ascii="Arial" w:eastAsia="Times New Roman" w:hAnsi="Arial" w:cs="Arial"/>
          <w:i/>
          <w:iCs/>
          <w:color w:val="000000"/>
          <w:kern w:val="0"/>
          <w:lang w:eastAsia="en-GB"/>
          <w14:ligatures w14:val="none"/>
        </w:rPr>
        <w:t>mitigating any adverse effects, and for net environmental gains.</w:t>
      </w:r>
    </w:p>
    <w:p w14:paraId="09E076FF" w14:textId="77777777" w:rsidR="00D90981" w:rsidRPr="00DD0C1A" w:rsidRDefault="00D90981" w:rsidP="00F5795E">
      <w:pPr>
        <w:spacing w:after="0" w:line="240" w:lineRule="auto"/>
        <w:rPr>
          <w:rFonts w:ascii="Arial" w:eastAsia="Times New Roman" w:hAnsi="Arial" w:cs="Arial"/>
          <w:color w:val="000000"/>
          <w:kern w:val="0"/>
          <w:lang w:eastAsia="en-GB"/>
          <w14:ligatures w14:val="none"/>
        </w:rPr>
      </w:pPr>
    </w:p>
    <w:p w14:paraId="5EA290EB" w14:textId="1E0AF06C" w:rsidR="00105EC1" w:rsidRPr="00DD0C1A" w:rsidRDefault="00105EC1"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Moreover, it further states</w:t>
      </w:r>
    </w:p>
    <w:p w14:paraId="6FC9AAD5" w14:textId="77777777" w:rsidR="00105EC1" w:rsidRPr="00DD0C1A" w:rsidRDefault="00105EC1" w:rsidP="00F5795E">
      <w:pPr>
        <w:spacing w:after="0" w:line="240" w:lineRule="auto"/>
        <w:rPr>
          <w:rFonts w:ascii="Arial" w:eastAsia="Times New Roman" w:hAnsi="Arial" w:cs="Arial"/>
          <w:color w:val="000000"/>
          <w:kern w:val="0"/>
          <w:lang w:eastAsia="en-GB"/>
          <w14:ligatures w14:val="none"/>
        </w:rPr>
      </w:pPr>
    </w:p>
    <w:p w14:paraId="7F959A33" w14:textId="4714F3F9" w:rsidR="00B55767" w:rsidRPr="00DD0C1A" w:rsidRDefault="00B55C26"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110</w:t>
      </w:r>
    </w:p>
    <w:p w14:paraId="52BC0483" w14:textId="77777777" w:rsidR="00B55C26" w:rsidRPr="00DD0C1A" w:rsidRDefault="00B55C26" w:rsidP="00F5795E">
      <w:pPr>
        <w:spacing w:after="0" w:line="240" w:lineRule="auto"/>
        <w:rPr>
          <w:rFonts w:ascii="Arial" w:eastAsia="Times New Roman" w:hAnsi="Arial" w:cs="Arial"/>
          <w:color w:val="000000"/>
          <w:kern w:val="0"/>
          <w:lang w:eastAsia="en-GB"/>
          <w14:ligatures w14:val="none"/>
        </w:rPr>
      </w:pPr>
    </w:p>
    <w:p w14:paraId="70F9F61E" w14:textId="77777777" w:rsidR="0045552F" w:rsidRPr="00DD0C1A" w:rsidRDefault="0045552F" w:rsidP="0045552F">
      <w:pPr>
        <w:spacing w:after="0" w:line="240" w:lineRule="auto"/>
        <w:rPr>
          <w:rFonts w:ascii="Arial" w:eastAsia="Times New Roman" w:hAnsi="Arial" w:cs="Arial"/>
          <w:i/>
          <w:iCs/>
          <w:color w:val="000000"/>
          <w:kern w:val="0"/>
          <w:lang w:eastAsia="en-GB"/>
          <w14:ligatures w14:val="none"/>
        </w:rPr>
      </w:pPr>
      <w:r w:rsidRPr="00DD0C1A">
        <w:rPr>
          <w:rFonts w:ascii="Arial" w:eastAsia="Times New Roman" w:hAnsi="Arial" w:cs="Arial"/>
          <w:color w:val="000000"/>
          <w:kern w:val="0"/>
          <w:lang w:eastAsia="en-GB"/>
          <w14:ligatures w14:val="none"/>
        </w:rPr>
        <w:t xml:space="preserve">d) </w:t>
      </w:r>
      <w:r w:rsidRPr="00DD0C1A">
        <w:rPr>
          <w:rFonts w:ascii="Arial" w:eastAsia="Times New Roman" w:hAnsi="Arial" w:cs="Arial"/>
          <w:i/>
          <w:iCs/>
          <w:color w:val="000000"/>
          <w:kern w:val="0"/>
          <w:lang w:eastAsia="en-GB"/>
          <w14:ligatures w14:val="none"/>
        </w:rPr>
        <w:t xml:space="preserve">provide for attractive and well-designed walking and cycling networks with </w:t>
      </w:r>
    </w:p>
    <w:p w14:paraId="4063DA67" w14:textId="77777777" w:rsidR="0045552F" w:rsidRPr="00DD0C1A" w:rsidRDefault="0045552F" w:rsidP="0045552F">
      <w:pPr>
        <w:spacing w:after="0" w:line="240" w:lineRule="auto"/>
        <w:rPr>
          <w:rFonts w:ascii="Arial" w:eastAsia="Times New Roman" w:hAnsi="Arial" w:cs="Arial"/>
          <w:i/>
          <w:iCs/>
          <w:color w:val="000000"/>
          <w:kern w:val="0"/>
          <w:lang w:eastAsia="en-GB"/>
          <w14:ligatures w14:val="none"/>
        </w:rPr>
      </w:pPr>
      <w:r w:rsidRPr="00DD0C1A">
        <w:rPr>
          <w:rFonts w:ascii="Arial" w:eastAsia="Times New Roman" w:hAnsi="Arial" w:cs="Arial"/>
          <w:i/>
          <w:iCs/>
          <w:color w:val="000000"/>
          <w:kern w:val="0"/>
          <w:lang w:eastAsia="en-GB"/>
          <w14:ligatures w14:val="none"/>
        </w:rPr>
        <w:t xml:space="preserve">supporting facilities such as secure cycle parking (drawing on Local Cycling and </w:t>
      </w:r>
    </w:p>
    <w:p w14:paraId="660CD888" w14:textId="51BE84D9" w:rsidR="0045552F" w:rsidRPr="00DD0C1A" w:rsidRDefault="0045552F" w:rsidP="0045552F">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i/>
          <w:iCs/>
          <w:color w:val="000000"/>
          <w:kern w:val="0"/>
          <w:lang w:eastAsia="en-GB"/>
          <w14:ligatures w14:val="none"/>
        </w:rPr>
        <w:lastRenderedPageBreak/>
        <w:t>Walking Infrastructure Plans</w:t>
      </w:r>
      <w:proofErr w:type="gramStart"/>
      <w:r w:rsidRPr="00DD0C1A">
        <w:rPr>
          <w:rFonts w:ascii="Arial" w:eastAsia="Times New Roman" w:hAnsi="Arial" w:cs="Arial"/>
          <w:i/>
          <w:iCs/>
          <w:color w:val="000000"/>
          <w:kern w:val="0"/>
          <w:lang w:eastAsia="en-GB"/>
          <w14:ligatures w14:val="none"/>
        </w:rPr>
        <w:t>);</w:t>
      </w:r>
      <w:proofErr w:type="gramEnd"/>
    </w:p>
    <w:p w14:paraId="08112B22" w14:textId="77777777" w:rsidR="00B55767" w:rsidRPr="00DD0C1A" w:rsidRDefault="00B55767" w:rsidP="00F5795E">
      <w:pPr>
        <w:spacing w:after="0" w:line="240" w:lineRule="auto"/>
        <w:rPr>
          <w:rFonts w:ascii="Arial" w:eastAsia="Times New Roman" w:hAnsi="Arial" w:cs="Arial"/>
          <w:color w:val="000000"/>
          <w:kern w:val="0"/>
          <w:lang w:eastAsia="en-GB"/>
          <w14:ligatures w14:val="none"/>
        </w:rPr>
      </w:pPr>
    </w:p>
    <w:p w14:paraId="302A5CCA" w14:textId="52B46C80" w:rsidR="00C87245" w:rsidRPr="00DD0C1A" w:rsidRDefault="00C87245"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Therefore</w:t>
      </w:r>
      <w:r w:rsidR="00880DA0" w:rsidRPr="00DD0C1A">
        <w:rPr>
          <w:rFonts w:ascii="Arial" w:eastAsia="Times New Roman" w:hAnsi="Arial" w:cs="Arial"/>
          <w:color w:val="000000"/>
          <w:kern w:val="0"/>
          <w:lang w:eastAsia="en-GB"/>
          <w14:ligatures w14:val="none"/>
        </w:rPr>
        <w:t>,</w:t>
      </w:r>
      <w:r w:rsidRPr="00DD0C1A">
        <w:rPr>
          <w:rFonts w:ascii="Arial" w:eastAsia="Times New Roman" w:hAnsi="Arial" w:cs="Arial"/>
          <w:color w:val="000000"/>
          <w:kern w:val="0"/>
          <w:lang w:eastAsia="en-GB"/>
          <w14:ligatures w14:val="none"/>
        </w:rPr>
        <w:t xml:space="preserve"> </w:t>
      </w:r>
      <w:proofErr w:type="gramStart"/>
      <w:r w:rsidRPr="00DD0C1A">
        <w:rPr>
          <w:rFonts w:ascii="Arial" w:eastAsia="Times New Roman" w:hAnsi="Arial" w:cs="Arial"/>
          <w:color w:val="000000"/>
          <w:kern w:val="0"/>
          <w:lang w:eastAsia="en-GB"/>
          <w14:ligatures w14:val="none"/>
        </w:rPr>
        <w:t>in order to</w:t>
      </w:r>
      <w:proofErr w:type="gramEnd"/>
      <w:r w:rsidRPr="00DD0C1A">
        <w:rPr>
          <w:rFonts w:ascii="Arial" w:eastAsia="Times New Roman" w:hAnsi="Arial" w:cs="Arial"/>
          <w:color w:val="000000"/>
          <w:kern w:val="0"/>
          <w:lang w:eastAsia="en-GB"/>
          <w14:ligatures w14:val="none"/>
        </w:rPr>
        <w:t xml:space="preserve"> meet these </w:t>
      </w:r>
      <w:proofErr w:type="gramStart"/>
      <w:r w:rsidRPr="00DD0C1A">
        <w:rPr>
          <w:rFonts w:ascii="Arial" w:eastAsia="Times New Roman" w:hAnsi="Arial" w:cs="Arial"/>
          <w:color w:val="000000"/>
          <w:kern w:val="0"/>
          <w:lang w:eastAsia="en-GB"/>
          <w14:ligatures w14:val="none"/>
        </w:rPr>
        <w:t>needs</w:t>
      </w:r>
      <w:proofErr w:type="gramEnd"/>
      <w:r w:rsidRPr="00DD0C1A">
        <w:rPr>
          <w:rFonts w:ascii="Arial" w:eastAsia="Times New Roman" w:hAnsi="Arial" w:cs="Arial"/>
          <w:color w:val="000000"/>
          <w:kern w:val="0"/>
          <w:lang w:eastAsia="en-GB"/>
          <w14:ligatures w14:val="none"/>
        </w:rPr>
        <w:t xml:space="preserve"> it </w:t>
      </w:r>
      <w:r w:rsidR="000B2490" w:rsidRPr="00DD0C1A">
        <w:rPr>
          <w:rFonts w:ascii="Arial" w:eastAsia="Times New Roman" w:hAnsi="Arial" w:cs="Arial"/>
          <w:color w:val="000000"/>
          <w:kern w:val="0"/>
          <w:lang w:eastAsia="en-GB"/>
          <w14:ligatures w14:val="none"/>
        </w:rPr>
        <w:t>is considered that</w:t>
      </w:r>
      <w:r w:rsidR="00452B0E">
        <w:rPr>
          <w:rFonts w:ascii="Arial" w:eastAsia="Times New Roman" w:hAnsi="Arial" w:cs="Arial"/>
          <w:color w:val="000000"/>
          <w:kern w:val="0"/>
          <w:lang w:eastAsia="en-GB"/>
          <w14:ligatures w14:val="none"/>
        </w:rPr>
        <w:t xml:space="preserve"> the following obligations are required</w:t>
      </w:r>
      <w:r w:rsidR="00136E8E">
        <w:rPr>
          <w:rFonts w:ascii="Arial" w:eastAsia="Times New Roman" w:hAnsi="Arial" w:cs="Arial"/>
          <w:color w:val="000000"/>
          <w:kern w:val="0"/>
          <w:lang w:eastAsia="en-GB"/>
          <w14:ligatures w14:val="none"/>
        </w:rPr>
        <w:t xml:space="preserve"> to make the development </w:t>
      </w:r>
      <w:proofErr w:type="gramStart"/>
      <w:r w:rsidR="00136E8E">
        <w:rPr>
          <w:rFonts w:ascii="Arial" w:eastAsia="Times New Roman" w:hAnsi="Arial" w:cs="Arial"/>
          <w:color w:val="000000"/>
          <w:kern w:val="0"/>
          <w:lang w:eastAsia="en-GB"/>
          <w14:ligatures w14:val="none"/>
        </w:rPr>
        <w:t>acceptable:-</w:t>
      </w:r>
      <w:proofErr w:type="gramEnd"/>
      <w:r w:rsidR="00880DA0" w:rsidRPr="00DD0C1A">
        <w:rPr>
          <w:rFonts w:ascii="Arial" w:eastAsia="Times New Roman" w:hAnsi="Arial" w:cs="Arial"/>
          <w:color w:val="000000"/>
          <w:kern w:val="0"/>
          <w:lang w:eastAsia="en-GB"/>
          <w14:ligatures w14:val="none"/>
        </w:rPr>
        <w:t xml:space="preserve"> </w:t>
      </w:r>
    </w:p>
    <w:p w14:paraId="4CA21E7F" w14:textId="77777777" w:rsidR="00880DA0" w:rsidRPr="00DD0C1A" w:rsidRDefault="00880DA0" w:rsidP="00F5795E">
      <w:pPr>
        <w:spacing w:after="0" w:line="240" w:lineRule="auto"/>
        <w:rPr>
          <w:rFonts w:ascii="Arial" w:eastAsia="Times New Roman" w:hAnsi="Arial" w:cs="Arial"/>
          <w:color w:val="000000"/>
          <w:kern w:val="0"/>
          <w:lang w:eastAsia="en-GB"/>
          <w14:ligatures w14:val="none"/>
        </w:rPr>
      </w:pPr>
    </w:p>
    <w:p w14:paraId="6E9C937D" w14:textId="77264702" w:rsidR="00880DA0" w:rsidRPr="00DD0C1A" w:rsidRDefault="00880DA0" w:rsidP="00F5795E">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w:t>
      </w:r>
      <w:r w:rsidR="005B4456">
        <w:rPr>
          <w:rFonts w:ascii="Arial" w:eastAsia="Times New Roman" w:hAnsi="Arial" w:cs="Arial"/>
          <w:color w:val="000000"/>
          <w:kern w:val="0"/>
          <w:lang w:eastAsia="en-GB"/>
          <w14:ligatures w14:val="none"/>
        </w:rPr>
        <w:t>175,000</w:t>
      </w:r>
      <w:r w:rsidRPr="00DD0C1A">
        <w:rPr>
          <w:rFonts w:ascii="Arial" w:eastAsia="Times New Roman" w:hAnsi="Arial" w:cs="Arial"/>
          <w:color w:val="000000"/>
          <w:kern w:val="0"/>
          <w:lang w:eastAsia="en-GB"/>
          <w14:ligatures w14:val="none"/>
        </w:rPr>
        <w:t xml:space="preserve"> time limited and index linked to improving cycling and walking routes local to the development.</w:t>
      </w:r>
    </w:p>
    <w:p w14:paraId="3CE0720D" w14:textId="77777777" w:rsidR="001E5110" w:rsidRPr="00DD0C1A" w:rsidRDefault="001E5110" w:rsidP="00F5795E">
      <w:pPr>
        <w:spacing w:after="0" w:line="240" w:lineRule="auto"/>
        <w:rPr>
          <w:rFonts w:ascii="Arial" w:eastAsia="Times New Roman" w:hAnsi="Arial" w:cs="Arial"/>
          <w:color w:val="000000"/>
          <w:kern w:val="0"/>
          <w:lang w:eastAsia="en-GB"/>
          <w14:ligatures w14:val="none"/>
        </w:rPr>
      </w:pPr>
    </w:p>
    <w:p w14:paraId="5A47E237" w14:textId="2953DF95" w:rsidR="001E5110" w:rsidRPr="00DD0C1A" w:rsidRDefault="001E5110" w:rsidP="001E5110">
      <w:pPr>
        <w:spacing w:after="0" w:line="240" w:lineRule="auto"/>
        <w:rPr>
          <w:rFonts w:ascii="Arial" w:eastAsia="Times New Roman" w:hAnsi="Arial" w:cs="Arial"/>
          <w:color w:val="000000"/>
          <w:kern w:val="0"/>
          <w:lang w:eastAsia="en-GB"/>
          <w14:ligatures w14:val="none"/>
        </w:rPr>
      </w:pPr>
      <w:r w:rsidRPr="00DD0C1A">
        <w:rPr>
          <w:rFonts w:ascii="Arial" w:eastAsia="Times New Roman" w:hAnsi="Arial" w:cs="Arial"/>
          <w:color w:val="000000"/>
          <w:kern w:val="0"/>
          <w:lang w:eastAsia="en-GB"/>
          <w14:ligatures w14:val="none"/>
        </w:rPr>
        <w:t>£1</w:t>
      </w:r>
      <w:r w:rsidR="00337559" w:rsidRPr="00DD0C1A">
        <w:rPr>
          <w:rFonts w:ascii="Arial" w:eastAsia="Times New Roman" w:hAnsi="Arial" w:cs="Arial"/>
          <w:color w:val="000000"/>
          <w:kern w:val="0"/>
          <w:lang w:eastAsia="en-GB"/>
          <w14:ligatures w14:val="none"/>
        </w:rPr>
        <w:t>05</w:t>
      </w:r>
      <w:r w:rsidRPr="00DD0C1A">
        <w:rPr>
          <w:rFonts w:ascii="Arial" w:eastAsia="Times New Roman" w:hAnsi="Arial" w:cs="Arial"/>
          <w:color w:val="000000"/>
          <w:kern w:val="0"/>
          <w:lang w:eastAsia="en-GB"/>
          <w14:ligatures w14:val="none"/>
        </w:rPr>
        <w:t>,000 time limited and index linked to improving public transport directly serving the development</w:t>
      </w:r>
      <w:r w:rsidR="00911989" w:rsidRPr="00DD0C1A">
        <w:rPr>
          <w:rFonts w:ascii="Arial" w:eastAsia="Times New Roman" w:hAnsi="Arial" w:cs="Arial"/>
          <w:color w:val="000000"/>
          <w:kern w:val="0"/>
          <w:lang w:eastAsia="en-GB"/>
          <w14:ligatures w14:val="none"/>
        </w:rPr>
        <w:t xml:space="preserve"> </w:t>
      </w:r>
    </w:p>
    <w:p w14:paraId="0FFF6DF3" w14:textId="77777777" w:rsidR="001E5110" w:rsidRPr="00554AD1" w:rsidRDefault="001E5110" w:rsidP="001E5110">
      <w:pPr>
        <w:spacing w:after="0" w:line="240" w:lineRule="auto"/>
        <w:rPr>
          <w:rFonts w:ascii="Arial" w:eastAsia="Times New Roman" w:hAnsi="Arial" w:cs="Arial"/>
          <w:color w:val="000000"/>
          <w:kern w:val="0"/>
          <w:highlight w:val="yellow"/>
          <w:lang w:eastAsia="en-GB"/>
          <w14:ligatures w14:val="none"/>
        </w:rPr>
      </w:pPr>
    </w:p>
    <w:p w14:paraId="12BE430E" w14:textId="05DE420F" w:rsidR="001E5110" w:rsidRDefault="001E5110" w:rsidP="001E5110">
      <w:pPr>
        <w:spacing w:after="0" w:line="240" w:lineRule="auto"/>
        <w:rPr>
          <w:rFonts w:ascii="Arial" w:eastAsia="Times New Roman" w:hAnsi="Arial" w:cs="Arial"/>
          <w:color w:val="000000"/>
          <w:kern w:val="0"/>
          <w:lang w:eastAsia="en-GB"/>
          <w14:ligatures w14:val="none"/>
        </w:rPr>
      </w:pPr>
      <w:r w:rsidRPr="00D22566">
        <w:rPr>
          <w:rFonts w:ascii="Arial" w:eastAsia="Times New Roman" w:hAnsi="Arial" w:cs="Arial"/>
          <w:color w:val="000000"/>
          <w:kern w:val="0"/>
          <w:lang w:eastAsia="en-GB"/>
          <w14:ligatures w14:val="none"/>
        </w:rPr>
        <w:t>£</w:t>
      </w:r>
      <w:r w:rsidR="00337559" w:rsidRPr="00D22566">
        <w:rPr>
          <w:rFonts w:ascii="Arial" w:eastAsia="Times New Roman" w:hAnsi="Arial" w:cs="Arial"/>
          <w:color w:val="000000"/>
          <w:kern w:val="0"/>
          <w:lang w:eastAsia="en-GB"/>
          <w14:ligatures w14:val="none"/>
        </w:rPr>
        <w:t>21</w:t>
      </w:r>
      <w:r w:rsidRPr="00D22566">
        <w:rPr>
          <w:rFonts w:ascii="Arial" w:eastAsia="Times New Roman" w:hAnsi="Arial" w:cs="Arial"/>
          <w:color w:val="000000"/>
          <w:kern w:val="0"/>
          <w:lang w:eastAsia="en-GB"/>
          <w14:ligatures w14:val="none"/>
        </w:rPr>
        <w:t>,000 to improve non</w:t>
      </w:r>
      <w:r w:rsidR="005B4456">
        <w:rPr>
          <w:rFonts w:ascii="Arial" w:eastAsia="Times New Roman" w:hAnsi="Arial" w:cs="Arial"/>
          <w:color w:val="000000"/>
          <w:kern w:val="0"/>
          <w:lang w:eastAsia="en-GB"/>
          <w14:ligatures w14:val="none"/>
        </w:rPr>
        <w:t>-</w:t>
      </w:r>
      <w:r w:rsidRPr="00D22566">
        <w:rPr>
          <w:rFonts w:ascii="Arial" w:eastAsia="Times New Roman" w:hAnsi="Arial" w:cs="Arial"/>
          <w:color w:val="000000"/>
          <w:kern w:val="0"/>
          <w:lang w:eastAsia="en-GB"/>
          <w14:ligatures w14:val="none"/>
        </w:rPr>
        <w:t xml:space="preserve">urban public rights of way local to the development. </w:t>
      </w:r>
    </w:p>
    <w:p w14:paraId="320E0BFA" w14:textId="77777777" w:rsidR="006400D2" w:rsidRDefault="006400D2" w:rsidP="001E5110">
      <w:pPr>
        <w:spacing w:after="0" w:line="240" w:lineRule="auto"/>
        <w:rPr>
          <w:rFonts w:ascii="Arial" w:eastAsia="Times New Roman" w:hAnsi="Arial" w:cs="Arial"/>
          <w:color w:val="000000"/>
          <w:kern w:val="0"/>
          <w:lang w:eastAsia="en-GB"/>
          <w14:ligatures w14:val="none"/>
        </w:rPr>
      </w:pPr>
    </w:p>
    <w:p w14:paraId="55689D02" w14:textId="6A4BBA39" w:rsidR="006400D2" w:rsidRPr="00D22566" w:rsidRDefault="006400D2" w:rsidP="001E5110">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£7000 Travel Plan monitoring fee</w:t>
      </w:r>
    </w:p>
    <w:p w14:paraId="6E5E14B0" w14:textId="77777777" w:rsidR="00CF10B6" w:rsidRDefault="00CF10B6" w:rsidP="001E5110">
      <w:pPr>
        <w:spacing w:after="0" w:line="240" w:lineRule="auto"/>
        <w:rPr>
          <w:rFonts w:ascii="Arial" w:eastAsia="Times New Roman" w:hAnsi="Arial" w:cs="Arial"/>
          <w:color w:val="000000"/>
          <w:kern w:val="0"/>
          <w:lang w:eastAsia="en-GB"/>
          <w14:ligatures w14:val="none"/>
        </w:rPr>
      </w:pPr>
    </w:p>
    <w:p w14:paraId="2D6AFACE" w14:textId="4D5E6E3B" w:rsidR="001E5110" w:rsidRPr="00D22566" w:rsidRDefault="001E5110" w:rsidP="001E5110">
      <w:pPr>
        <w:spacing w:after="0" w:line="240" w:lineRule="auto"/>
        <w:rPr>
          <w:rFonts w:ascii="Arial" w:eastAsia="Times New Roman" w:hAnsi="Arial" w:cs="Arial"/>
          <w:color w:val="000000"/>
          <w:kern w:val="0"/>
          <w:lang w:eastAsia="en-GB"/>
          <w14:ligatures w14:val="none"/>
        </w:rPr>
      </w:pPr>
      <w:r w:rsidRPr="00D22566">
        <w:rPr>
          <w:rFonts w:ascii="Arial" w:eastAsia="Times New Roman" w:hAnsi="Arial" w:cs="Arial"/>
          <w:color w:val="000000"/>
          <w:kern w:val="0"/>
          <w:lang w:eastAsia="en-GB"/>
          <w14:ligatures w14:val="none"/>
        </w:rPr>
        <w:t>Provision of a Toucan crossing on Sandpit Road</w:t>
      </w:r>
      <w:r w:rsidR="005B4456">
        <w:rPr>
          <w:rFonts w:ascii="Arial" w:eastAsia="Times New Roman" w:hAnsi="Arial" w:cs="Arial"/>
          <w:color w:val="000000"/>
          <w:kern w:val="0"/>
          <w:lang w:eastAsia="en-GB"/>
          <w14:ligatures w14:val="none"/>
        </w:rPr>
        <w:t xml:space="preserve"> including correct approach visibility splays</w:t>
      </w:r>
      <w:r w:rsidRPr="00D22566">
        <w:rPr>
          <w:rFonts w:ascii="Arial" w:eastAsia="Times New Roman" w:hAnsi="Arial" w:cs="Arial"/>
          <w:color w:val="000000"/>
          <w:kern w:val="0"/>
          <w:lang w:eastAsia="en-GB"/>
          <w14:ligatures w14:val="none"/>
        </w:rPr>
        <w:t xml:space="preserve">.  </w:t>
      </w:r>
    </w:p>
    <w:p w14:paraId="53D7F124" w14:textId="77777777" w:rsidR="00772337" w:rsidRPr="00D22566" w:rsidRDefault="00772337" w:rsidP="001E5110">
      <w:pPr>
        <w:spacing w:after="0" w:line="240" w:lineRule="auto"/>
        <w:rPr>
          <w:rFonts w:ascii="Arial" w:eastAsia="Times New Roman" w:hAnsi="Arial" w:cs="Arial"/>
          <w:color w:val="000000"/>
          <w:kern w:val="0"/>
          <w:lang w:eastAsia="en-GB"/>
          <w14:ligatures w14:val="none"/>
        </w:rPr>
      </w:pPr>
    </w:p>
    <w:p w14:paraId="55CF5274" w14:textId="77777777" w:rsidR="00CF10B6" w:rsidRDefault="00CF10B6" w:rsidP="00F5795E">
      <w:pPr>
        <w:spacing w:after="0" w:line="240" w:lineRule="auto"/>
        <w:rPr>
          <w:rFonts w:ascii="Arial" w:eastAsia="Times New Roman" w:hAnsi="Arial" w:cs="Arial"/>
          <w:color w:val="000000"/>
          <w:kern w:val="0"/>
          <w:u w:val="single"/>
          <w:lang w:eastAsia="en-GB"/>
          <w14:ligatures w14:val="none"/>
        </w:rPr>
      </w:pPr>
    </w:p>
    <w:p w14:paraId="39A7F980" w14:textId="2A4C8D23" w:rsidR="00FC75B8" w:rsidRPr="00D22566" w:rsidRDefault="0047111B" w:rsidP="00F5795E">
      <w:pPr>
        <w:spacing w:after="0" w:line="240" w:lineRule="auto"/>
        <w:rPr>
          <w:rFonts w:ascii="Arial" w:eastAsia="Times New Roman" w:hAnsi="Arial" w:cs="Arial"/>
          <w:color w:val="000000"/>
          <w:kern w:val="0"/>
          <w:u w:val="single"/>
          <w:lang w:eastAsia="en-GB"/>
          <w14:ligatures w14:val="none"/>
        </w:rPr>
      </w:pPr>
      <w:r w:rsidRPr="00D22566">
        <w:rPr>
          <w:rFonts w:ascii="Arial" w:eastAsia="Times New Roman" w:hAnsi="Arial" w:cs="Arial"/>
          <w:color w:val="000000"/>
          <w:kern w:val="0"/>
          <w:u w:val="single"/>
          <w:lang w:eastAsia="en-GB"/>
          <w14:ligatures w14:val="none"/>
        </w:rPr>
        <w:t>Co</w:t>
      </w:r>
      <w:r w:rsidR="00FC75B8" w:rsidRPr="00D22566">
        <w:rPr>
          <w:rFonts w:ascii="Arial" w:eastAsia="Times New Roman" w:hAnsi="Arial" w:cs="Arial"/>
          <w:color w:val="000000"/>
          <w:kern w:val="0"/>
          <w:u w:val="single"/>
          <w:lang w:eastAsia="en-GB"/>
          <w14:ligatures w14:val="none"/>
        </w:rPr>
        <w:t>nditions</w:t>
      </w:r>
    </w:p>
    <w:p w14:paraId="1E91D2F4" w14:textId="77777777" w:rsidR="0047111B" w:rsidRDefault="0047111B" w:rsidP="00F5795E">
      <w:pPr>
        <w:spacing w:after="0" w:line="240" w:lineRule="auto"/>
        <w:rPr>
          <w:rFonts w:ascii="ArialMT" w:eastAsia="Times New Roman" w:hAnsi="ArialMT" w:cs="Times New Roman"/>
          <w:color w:val="000000"/>
          <w:kern w:val="0"/>
          <w:u w:val="single"/>
          <w:lang w:eastAsia="en-GB"/>
          <w14:ligatures w14:val="none"/>
        </w:rPr>
      </w:pPr>
    </w:p>
    <w:p w14:paraId="1AF1991B" w14:textId="67069D13" w:rsidR="004B5FF1" w:rsidRPr="00CA41F4" w:rsidRDefault="004B5FF1" w:rsidP="00F5795E">
      <w:pPr>
        <w:spacing w:after="0" w:line="240" w:lineRule="auto"/>
        <w:rPr>
          <w:rFonts w:ascii="ArialMT" w:eastAsia="Times New Roman" w:hAnsi="ArialMT" w:cs="Times New Roman"/>
          <w:color w:val="000000"/>
          <w:kern w:val="0"/>
          <w:lang w:eastAsia="en-GB"/>
          <w14:ligatures w14:val="none"/>
        </w:rPr>
      </w:pPr>
      <w:r w:rsidRPr="00CA41F4">
        <w:rPr>
          <w:rFonts w:ascii="ArialMT" w:eastAsia="Times New Roman" w:hAnsi="ArialMT" w:cs="Times New Roman"/>
          <w:color w:val="000000"/>
          <w:kern w:val="0"/>
          <w:lang w:eastAsia="en-GB"/>
          <w14:ligatures w14:val="none"/>
        </w:rPr>
        <w:t xml:space="preserve">Prior to first occupation the vehicular access to the development shall have been </w:t>
      </w:r>
      <w:r w:rsidR="00CA41F4" w:rsidRPr="00CA41F4">
        <w:rPr>
          <w:rFonts w:ascii="ArialMT" w:eastAsia="Times New Roman" w:hAnsi="ArialMT" w:cs="Times New Roman"/>
          <w:color w:val="000000"/>
          <w:kern w:val="0"/>
          <w:lang w:eastAsia="en-GB"/>
          <w14:ligatures w14:val="none"/>
        </w:rPr>
        <w:t>satisfactorily provided and made availa</w:t>
      </w:r>
      <w:r w:rsidR="00137EFA">
        <w:rPr>
          <w:rFonts w:ascii="ArialMT" w:eastAsia="Times New Roman" w:hAnsi="ArialMT" w:cs="Times New Roman"/>
          <w:color w:val="000000"/>
          <w:kern w:val="0"/>
          <w:lang w:eastAsia="en-GB"/>
          <w14:ligatures w14:val="none"/>
        </w:rPr>
        <w:t>ble</w:t>
      </w:r>
      <w:r w:rsidR="00CA41F4" w:rsidRPr="00CA41F4">
        <w:rPr>
          <w:rFonts w:ascii="ArialMT" w:eastAsia="Times New Roman" w:hAnsi="ArialMT" w:cs="Times New Roman"/>
          <w:color w:val="000000"/>
          <w:kern w:val="0"/>
          <w:lang w:eastAsia="en-GB"/>
          <w14:ligatures w14:val="none"/>
        </w:rPr>
        <w:t xml:space="preserve"> for use. </w:t>
      </w:r>
    </w:p>
    <w:p w14:paraId="02C4E600" w14:textId="03C4D9DE" w:rsidR="00CA41F4" w:rsidRPr="00CA41F4" w:rsidRDefault="00CA41F4" w:rsidP="00F5795E">
      <w:pPr>
        <w:spacing w:after="0" w:line="240" w:lineRule="auto"/>
        <w:rPr>
          <w:rFonts w:ascii="ArialMT" w:eastAsia="Times New Roman" w:hAnsi="ArialMT" w:cs="Times New Roman"/>
          <w:color w:val="000000"/>
          <w:kern w:val="0"/>
          <w:lang w:eastAsia="en-GB"/>
          <w14:ligatures w14:val="none"/>
        </w:rPr>
      </w:pPr>
      <w:r w:rsidRPr="00CA41F4">
        <w:rPr>
          <w:rFonts w:ascii="ArialMT" w:eastAsia="Times New Roman" w:hAnsi="ArialMT" w:cs="Times New Roman"/>
          <w:color w:val="000000"/>
          <w:kern w:val="0"/>
          <w:lang w:eastAsia="en-GB"/>
          <w14:ligatures w14:val="none"/>
        </w:rPr>
        <w:t>Reason: In the interests of achieving satis</w:t>
      </w:r>
      <w:r w:rsidR="00137EFA">
        <w:rPr>
          <w:rFonts w:ascii="ArialMT" w:eastAsia="Times New Roman" w:hAnsi="ArialMT" w:cs="Times New Roman"/>
          <w:color w:val="000000"/>
          <w:kern w:val="0"/>
          <w:lang w:eastAsia="en-GB"/>
          <w14:ligatures w14:val="none"/>
        </w:rPr>
        <w:t>f</w:t>
      </w:r>
      <w:r w:rsidRPr="00CA41F4">
        <w:rPr>
          <w:rFonts w:ascii="ArialMT" w:eastAsia="Times New Roman" w:hAnsi="ArialMT" w:cs="Times New Roman"/>
          <w:color w:val="000000"/>
          <w:kern w:val="0"/>
          <w:lang w:eastAsia="en-GB"/>
          <w14:ligatures w14:val="none"/>
        </w:rPr>
        <w:t xml:space="preserve">actory access to the development. </w:t>
      </w:r>
    </w:p>
    <w:p w14:paraId="2FB21F3E" w14:textId="77777777" w:rsidR="00CA41F4" w:rsidRPr="00D22566" w:rsidRDefault="00CA41F4" w:rsidP="00F5795E">
      <w:pPr>
        <w:spacing w:after="0" w:line="240" w:lineRule="auto"/>
        <w:rPr>
          <w:rFonts w:ascii="ArialMT" w:eastAsia="Times New Roman" w:hAnsi="ArialMT" w:cs="Times New Roman"/>
          <w:color w:val="000000"/>
          <w:kern w:val="0"/>
          <w:u w:val="single"/>
          <w:lang w:eastAsia="en-GB"/>
          <w14:ligatures w14:val="none"/>
        </w:rPr>
      </w:pPr>
    </w:p>
    <w:p w14:paraId="5C1E5902" w14:textId="77777777" w:rsidR="005B4456" w:rsidRPr="005B4456" w:rsidRDefault="005B4456" w:rsidP="005B4456">
      <w:pPr>
        <w:spacing w:after="0" w:line="240" w:lineRule="auto"/>
        <w:rPr>
          <w:rFonts w:ascii="Arial" w:eastAsia="Times New Roman" w:hAnsi="Arial" w:cs="Arial"/>
          <w:color w:val="000000"/>
          <w:kern w:val="0"/>
          <w:lang w:eastAsia="en-GB"/>
          <w14:ligatures w14:val="none"/>
        </w:rPr>
      </w:pPr>
      <w:r w:rsidRPr="005B4456">
        <w:rPr>
          <w:rFonts w:ascii="Arial" w:eastAsia="Times New Roman" w:hAnsi="Arial" w:cs="Arial"/>
          <w:color w:val="000000"/>
          <w:kern w:val="0"/>
          <w:lang w:eastAsia="en-GB"/>
          <w14:ligatures w14:val="none"/>
        </w:rPr>
        <w:t xml:space="preserve">Prior to commencement of the development a Construction Traffic Management Plan shall be submitted to and approved by the Local Planning Authority. The Plan shall include details of construction vehicle routeing, construction staff vehicle parking areas within the site, local road cleaning, and measures to prevent excessive mud and dust being deposited on the public highway. The site construction shall be carried out in accordance with the approved plan. </w:t>
      </w:r>
    </w:p>
    <w:p w14:paraId="13497C8B" w14:textId="77777777" w:rsidR="005B4456" w:rsidRPr="005B4456" w:rsidRDefault="005B4456" w:rsidP="005B4456">
      <w:pPr>
        <w:spacing w:after="0" w:line="240" w:lineRule="auto"/>
        <w:rPr>
          <w:rFonts w:ascii="Arial" w:eastAsia="Times New Roman" w:hAnsi="Arial" w:cs="Arial"/>
          <w:color w:val="000000"/>
          <w:kern w:val="0"/>
          <w:lang w:eastAsia="en-GB"/>
          <w14:ligatures w14:val="none"/>
        </w:rPr>
      </w:pPr>
      <w:r w:rsidRPr="005B4456">
        <w:rPr>
          <w:rFonts w:ascii="Arial" w:eastAsia="Times New Roman" w:hAnsi="Arial" w:cs="Arial"/>
          <w:color w:val="000000"/>
          <w:kern w:val="0"/>
          <w:lang w:eastAsia="en-GB"/>
          <w14:ligatures w14:val="none"/>
        </w:rPr>
        <w:t>Reason: In the interests of highway safety and road user convenience.</w:t>
      </w:r>
    </w:p>
    <w:p w14:paraId="0F73A6AE" w14:textId="77777777" w:rsidR="0047111B" w:rsidRPr="00D22566" w:rsidRDefault="0047111B" w:rsidP="00F5795E">
      <w:pPr>
        <w:spacing w:after="0" w:line="240" w:lineRule="auto"/>
        <w:rPr>
          <w:rFonts w:ascii="Arial" w:eastAsia="Times New Roman" w:hAnsi="Arial" w:cs="Arial"/>
          <w:color w:val="000000"/>
          <w:kern w:val="0"/>
          <w:u w:val="single"/>
          <w:lang w:eastAsia="en-GB"/>
          <w14:ligatures w14:val="none"/>
        </w:rPr>
      </w:pPr>
    </w:p>
    <w:p w14:paraId="15882BB5" w14:textId="7473339A" w:rsidR="00580328" w:rsidRPr="00580328" w:rsidRDefault="00512382" w:rsidP="00580328">
      <w:pPr>
        <w:spacing w:after="0" w:line="240" w:lineRule="auto"/>
        <w:rPr>
          <w:rFonts w:ascii="ArialMT" w:eastAsia="Times New Roman" w:hAnsi="ArialMT" w:cs="Times New Roman"/>
          <w:color w:val="000000"/>
          <w:kern w:val="0"/>
          <w:lang w:eastAsia="en-GB"/>
          <w14:ligatures w14:val="none"/>
        </w:rPr>
      </w:pPr>
      <w:r>
        <w:rPr>
          <w:rFonts w:ascii="ArialMT" w:eastAsia="Times New Roman" w:hAnsi="ArialMT" w:cs="Times New Roman"/>
          <w:color w:val="000000"/>
          <w:kern w:val="0"/>
          <w:lang w:eastAsia="en-GB"/>
          <w14:ligatures w14:val="none"/>
        </w:rPr>
        <w:t xml:space="preserve">Prior to first occupation </w:t>
      </w:r>
      <w:r w:rsidR="00580328" w:rsidRPr="00580328">
        <w:rPr>
          <w:rFonts w:ascii="ArialMT" w:eastAsia="Times New Roman" w:hAnsi="ArialMT" w:cs="Times New Roman"/>
          <w:color w:val="000000"/>
          <w:kern w:val="0"/>
          <w:lang w:eastAsia="en-GB"/>
          <w14:ligatures w14:val="none"/>
        </w:rPr>
        <w:t xml:space="preserve">a full travel plan shall be submitted. The full travel plan when approved shall be implemented including the appointment of a travel plan co-ordinator for three years from the date of first appointment. </w:t>
      </w:r>
    </w:p>
    <w:p w14:paraId="24017647" w14:textId="77777777" w:rsidR="00580328" w:rsidRDefault="00580328" w:rsidP="00580328">
      <w:pPr>
        <w:spacing w:after="0" w:line="240" w:lineRule="auto"/>
        <w:rPr>
          <w:rFonts w:ascii="ArialMT" w:eastAsia="Times New Roman" w:hAnsi="ArialMT" w:cs="Times New Roman"/>
          <w:color w:val="000000"/>
          <w:kern w:val="0"/>
          <w:lang w:eastAsia="en-GB"/>
          <w14:ligatures w14:val="none"/>
        </w:rPr>
      </w:pPr>
      <w:r w:rsidRPr="00580328">
        <w:rPr>
          <w:rFonts w:ascii="ArialMT" w:eastAsia="Times New Roman" w:hAnsi="ArialMT" w:cs="Times New Roman"/>
          <w:color w:val="000000"/>
          <w:kern w:val="0"/>
          <w:lang w:eastAsia="en-GB"/>
          <w14:ligatures w14:val="none"/>
        </w:rPr>
        <w:t xml:space="preserve">Reason: In the interests of promoting sustainable patterns of travel to and from the development. </w:t>
      </w:r>
    </w:p>
    <w:p w14:paraId="6ACBBDD8" w14:textId="77777777" w:rsidR="0050718C" w:rsidRDefault="0050718C" w:rsidP="00580328">
      <w:pPr>
        <w:spacing w:after="0" w:line="240" w:lineRule="auto"/>
        <w:rPr>
          <w:rFonts w:ascii="ArialMT" w:eastAsia="Times New Roman" w:hAnsi="ArialMT" w:cs="Times New Roman"/>
          <w:color w:val="000000"/>
          <w:kern w:val="0"/>
          <w:lang w:eastAsia="en-GB"/>
          <w14:ligatures w14:val="none"/>
        </w:rPr>
      </w:pPr>
    </w:p>
    <w:p w14:paraId="7D472C8A" w14:textId="05246A12" w:rsidR="0050718C" w:rsidRDefault="00596600" w:rsidP="00580328">
      <w:pPr>
        <w:spacing w:after="0" w:line="240" w:lineRule="auto"/>
        <w:rPr>
          <w:rFonts w:ascii="ArialMT" w:eastAsia="Times New Roman" w:hAnsi="ArialMT" w:cs="Times New Roman"/>
          <w:color w:val="000000"/>
          <w:kern w:val="0"/>
          <w:lang w:eastAsia="en-GB"/>
          <w14:ligatures w14:val="none"/>
        </w:rPr>
      </w:pPr>
      <w:r>
        <w:rPr>
          <w:rFonts w:ascii="ArialMT" w:eastAsia="Times New Roman" w:hAnsi="ArialMT" w:cs="Times New Roman"/>
          <w:color w:val="000000"/>
          <w:kern w:val="0"/>
          <w:lang w:eastAsia="en-GB"/>
          <w14:ligatures w14:val="none"/>
        </w:rPr>
        <w:t xml:space="preserve">Prior to first occupation full details shall be submitted of a </w:t>
      </w:r>
      <w:proofErr w:type="spellStart"/>
      <w:r>
        <w:rPr>
          <w:rFonts w:ascii="ArialMT" w:eastAsia="Times New Roman" w:hAnsi="ArialMT" w:cs="Times New Roman"/>
          <w:color w:val="000000"/>
          <w:kern w:val="0"/>
          <w:lang w:eastAsia="en-GB"/>
          <w14:ligatures w14:val="none"/>
        </w:rPr>
        <w:t>bollarded</w:t>
      </w:r>
      <w:proofErr w:type="spellEnd"/>
      <w:r>
        <w:rPr>
          <w:rFonts w:ascii="ArialMT" w:eastAsia="Times New Roman" w:hAnsi="ArialMT" w:cs="Times New Roman"/>
          <w:color w:val="000000"/>
          <w:kern w:val="0"/>
          <w:lang w:eastAsia="en-GB"/>
          <w14:ligatures w14:val="none"/>
        </w:rPr>
        <w:t xml:space="preserve"> </w:t>
      </w:r>
      <w:r w:rsidR="00C77C61">
        <w:rPr>
          <w:rFonts w:ascii="ArialMT" w:eastAsia="Times New Roman" w:hAnsi="ArialMT" w:cs="Times New Roman"/>
          <w:color w:val="000000"/>
          <w:kern w:val="0"/>
          <w:lang w:eastAsia="en-GB"/>
          <w14:ligatures w14:val="none"/>
        </w:rPr>
        <w:t xml:space="preserve">cycle and emergency access from the development to Sandpit Road. </w:t>
      </w:r>
    </w:p>
    <w:p w14:paraId="1F875122" w14:textId="4B16C08E" w:rsidR="00FA1320" w:rsidRPr="00580328" w:rsidRDefault="00FA1320" w:rsidP="00580328">
      <w:pPr>
        <w:spacing w:after="0" w:line="240" w:lineRule="auto"/>
        <w:rPr>
          <w:rFonts w:ascii="ArialMT" w:eastAsia="Times New Roman" w:hAnsi="ArialMT" w:cs="Times New Roman"/>
          <w:color w:val="000000"/>
          <w:kern w:val="0"/>
          <w:lang w:eastAsia="en-GB"/>
          <w14:ligatures w14:val="none"/>
        </w:rPr>
      </w:pPr>
      <w:r>
        <w:rPr>
          <w:rFonts w:ascii="ArialMT" w:eastAsia="Times New Roman" w:hAnsi="ArialMT" w:cs="Times New Roman"/>
          <w:color w:val="000000"/>
          <w:kern w:val="0"/>
          <w:lang w:eastAsia="en-GB"/>
          <w14:ligatures w14:val="none"/>
        </w:rPr>
        <w:t xml:space="preserve">Reason: In the interests of satisfactory active travel access and satisfactory emergency access. </w:t>
      </w:r>
    </w:p>
    <w:p w14:paraId="403BF3B1" w14:textId="77777777" w:rsidR="00654ABC" w:rsidRDefault="00654ABC" w:rsidP="00654ABC">
      <w:pPr>
        <w:spacing w:after="0" w:line="240" w:lineRule="auto"/>
        <w:rPr>
          <w:rFonts w:ascii="ArialMT" w:eastAsia="Times New Roman" w:hAnsi="ArialMT" w:cs="Times New Roman"/>
          <w:color w:val="000000"/>
          <w:kern w:val="0"/>
          <w:lang w:eastAsia="en-GB"/>
          <w14:ligatures w14:val="none"/>
        </w:rPr>
      </w:pPr>
    </w:p>
    <w:p w14:paraId="3C6E9E6F" w14:textId="77777777" w:rsidR="00C77C61" w:rsidRDefault="00C77C61" w:rsidP="00654ABC">
      <w:pPr>
        <w:spacing w:after="0" w:line="240" w:lineRule="auto"/>
        <w:rPr>
          <w:rFonts w:ascii="ArialMT" w:eastAsia="Times New Roman" w:hAnsi="ArialMT" w:cs="Times New Roman"/>
          <w:color w:val="000000"/>
          <w:kern w:val="0"/>
          <w:lang w:eastAsia="en-GB"/>
          <w14:ligatures w14:val="none"/>
        </w:rPr>
      </w:pPr>
    </w:p>
    <w:p w14:paraId="161E29DE" w14:textId="66404429" w:rsidR="00B3470D" w:rsidRPr="00813A48" w:rsidRDefault="00813A48" w:rsidP="00654ABC">
      <w:pPr>
        <w:spacing w:after="0" w:line="240" w:lineRule="auto"/>
        <w:rPr>
          <w:rFonts w:ascii="ArialMT" w:eastAsia="Times New Roman" w:hAnsi="ArialMT" w:cs="Times New Roman"/>
          <w:color w:val="000000"/>
          <w:kern w:val="0"/>
          <w:u w:val="single"/>
          <w:lang w:eastAsia="en-GB"/>
          <w14:ligatures w14:val="none"/>
        </w:rPr>
      </w:pPr>
      <w:proofErr w:type="spellStart"/>
      <w:r w:rsidRPr="00813A48">
        <w:rPr>
          <w:rFonts w:ascii="ArialMT" w:eastAsia="Times New Roman" w:hAnsi="ArialMT" w:cs="Times New Roman"/>
          <w:color w:val="000000"/>
          <w:kern w:val="0"/>
          <w:u w:val="single"/>
          <w:lang w:eastAsia="en-GB"/>
          <w14:ligatures w14:val="none"/>
        </w:rPr>
        <w:t>Informatives</w:t>
      </w:r>
      <w:proofErr w:type="spellEnd"/>
    </w:p>
    <w:p w14:paraId="784F57BA" w14:textId="4FE3D4E3" w:rsidR="00654ABC" w:rsidRDefault="00654ABC" w:rsidP="00654ABC">
      <w:pPr>
        <w:spacing w:after="0" w:line="240" w:lineRule="auto"/>
        <w:rPr>
          <w:rFonts w:ascii="ArialMT" w:eastAsia="Times New Roman" w:hAnsi="ArialMT" w:cs="Times New Roman"/>
          <w:strike/>
          <w:color w:val="000000"/>
          <w:kern w:val="0"/>
          <w:u w:val="single"/>
          <w:lang w:eastAsia="en-GB"/>
          <w14:ligatures w14:val="none"/>
        </w:rPr>
      </w:pPr>
    </w:p>
    <w:p w14:paraId="39D14371" w14:textId="3A8C8F07" w:rsidR="00813A48" w:rsidRDefault="00813A48" w:rsidP="00654ABC">
      <w:pPr>
        <w:spacing w:after="0" w:line="240" w:lineRule="auto"/>
        <w:rPr>
          <w:rFonts w:ascii="ArialMT" w:eastAsia="Times New Roman" w:hAnsi="ArialMT" w:cs="Times New Roman"/>
          <w:color w:val="000000"/>
          <w:kern w:val="0"/>
          <w:lang w:eastAsia="en-GB"/>
          <w14:ligatures w14:val="none"/>
        </w:rPr>
      </w:pPr>
      <w:r>
        <w:rPr>
          <w:rFonts w:ascii="ArialMT" w:eastAsia="Times New Roman" w:hAnsi="ArialMT" w:cs="Times New Roman"/>
          <w:color w:val="000000"/>
          <w:kern w:val="0"/>
          <w:lang w:eastAsia="en-GB"/>
          <w14:ligatures w14:val="none"/>
        </w:rPr>
        <w:t xml:space="preserve">The </w:t>
      </w:r>
      <w:r w:rsidR="0050718C">
        <w:rPr>
          <w:rFonts w:ascii="ArialMT" w:eastAsia="Times New Roman" w:hAnsi="ArialMT" w:cs="Times New Roman"/>
          <w:color w:val="000000"/>
          <w:kern w:val="0"/>
          <w:lang w:eastAsia="en-GB"/>
          <w14:ligatures w14:val="none"/>
        </w:rPr>
        <w:t xml:space="preserve">reserved matters application shall include details of at least two cycleway connections to the development land to the east. </w:t>
      </w:r>
    </w:p>
    <w:p w14:paraId="3A7584B4" w14:textId="77777777" w:rsidR="00454CA1" w:rsidRDefault="00454CA1" w:rsidP="00654ABC">
      <w:pPr>
        <w:spacing w:after="0" w:line="240" w:lineRule="auto"/>
        <w:rPr>
          <w:rFonts w:ascii="ArialMT" w:eastAsia="Times New Roman" w:hAnsi="ArialMT" w:cs="Times New Roman"/>
          <w:color w:val="000000"/>
          <w:kern w:val="0"/>
          <w:lang w:eastAsia="en-GB"/>
          <w14:ligatures w14:val="none"/>
        </w:rPr>
      </w:pPr>
    </w:p>
    <w:p w14:paraId="6EA14FC7" w14:textId="77777777" w:rsidR="00555CE8" w:rsidRDefault="00555CE8" w:rsidP="00654ABC">
      <w:pPr>
        <w:spacing w:after="0" w:line="240" w:lineRule="auto"/>
        <w:rPr>
          <w:rFonts w:ascii="ArialMT" w:eastAsia="Times New Roman" w:hAnsi="ArialMT" w:cs="Times New Roman"/>
          <w:color w:val="000000"/>
          <w:kern w:val="0"/>
          <w:lang w:eastAsia="en-GB"/>
          <w14:ligatures w14:val="none"/>
        </w:rPr>
      </w:pPr>
    </w:p>
    <w:p w14:paraId="37FF9FE4" w14:textId="08413F7D" w:rsidR="00555CE8" w:rsidRDefault="00555CE8" w:rsidP="00654ABC">
      <w:pPr>
        <w:spacing w:after="0" w:line="240" w:lineRule="auto"/>
        <w:rPr>
          <w:rFonts w:ascii="ArialMT" w:eastAsia="Times New Roman" w:hAnsi="ArialMT" w:cs="Times New Roman"/>
          <w:color w:val="000000"/>
          <w:kern w:val="0"/>
          <w:lang w:eastAsia="en-GB"/>
          <w14:ligatures w14:val="none"/>
        </w:rPr>
      </w:pPr>
      <w:r>
        <w:rPr>
          <w:rFonts w:ascii="ArialMT" w:eastAsia="Times New Roman" w:hAnsi="ArialMT" w:cs="Times New Roman"/>
          <w:color w:val="000000"/>
          <w:kern w:val="0"/>
          <w:lang w:eastAsia="en-GB"/>
          <w14:ligatures w14:val="none"/>
        </w:rPr>
        <w:t xml:space="preserve">These highway representations have been drafted for me by Atkins Realis </w:t>
      </w:r>
      <w:r w:rsidR="00454CA1">
        <w:rPr>
          <w:rFonts w:ascii="ArialMT" w:eastAsia="Times New Roman" w:hAnsi="ArialMT" w:cs="Times New Roman"/>
          <w:color w:val="000000"/>
          <w:kern w:val="0"/>
          <w:lang w:eastAsia="en-GB"/>
          <w14:ligatures w14:val="none"/>
        </w:rPr>
        <w:t xml:space="preserve">but have been </w:t>
      </w:r>
      <w:r w:rsidR="003F0F54">
        <w:rPr>
          <w:rFonts w:ascii="ArialMT" w:eastAsia="Times New Roman" w:hAnsi="ArialMT" w:cs="Times New Roman"/>
          <w:color w:val="000000"/>
          <w:kern w:val="0"/>
          <w:lang w:eastAsia="en-GB"/>
          <w14:ligatures w14:val="none"/>
        </w:rPr>
        <w:t>thoroughly discussed</w:t>
      </w:r>
      <w:r w:rsidR="006B4218">
        <w:rPr>
          <w:rFonts w:ascii="ArialMT" w:eastAsia="Times New Roman" w:hAnsi="ArialMT" w:cs="Times New Roman"/>
          <w:color w:val="000000"/>
          <w:kern w:val="0"/>
          <w:lang w:eastAsia="en-GB"/>
          <w14:ligatures w14:val="none"/>
        </w:rPr>
        <w:t xml:space="preserve">, </w:t>
      </w:r>
      <w:r w:rsidR="00454CA1">
        <w:rPr>
          <w:rFonts w:ascii="ArialMT" w:eastAsia="Times New Roman" w:hAnsi="ArialMT" w:cs="Times New Roman"/>
          <w:color w:val="000000"/>
          <w:kern w:val="0"/>
          <w:lang w:eastAsia="en-GB"/>
          <w14:ligatures w14:val="none"/>
        </w:rPr>
        <w:t xml:space="preserve">checked </w:t>
      </w:r>
      <w:r w:rsidR="004A3DAC">
        <w:rPr>
          <w:rFonts w:ascii="ArialMT" w:eastAsia="Times New Roman" w:hAnsi="ArialMT" w:cs="Times New Roman"/>
          <w:color w:val="000000"/>
          <w:kern w:val="0"/>
          <w:lang w:eastAsia="en-GB"/>
          <w14:ligatures w14:val="none"/>
        </w:rPr>
        <w:t xml:space="preserve">and adjusted </w:t>
      </w:r>
      <w:r w:rsidR="00454CA1">
        <w:rPr>
          <w:rFonts w:ascii="ArialMT" w:eastAsia="Times New Roman" w:hAnsi="ArialMT" w:cs="Times New Roman"/>
          <w:color w:val="000000"/>
          <w:kern w:val="0"/>
          <w:lang w:eastAsia="en-GB"/>
          <w14:ligatures w14:val="none"/>
        </w:rPr>
        <w:t xml:space="preserve">by me and can be taken as the representations of the HA. </w:t>
      </w:r>
    </w:p>
    <w:p w14:paraId="6CEF0E48" w14:textId="77777777" w:rsidR="007E3018" w:rsidRDefault="007E3018" w:rsidP="00654ABC">
      <w:pPr>
        <w:spacing w:after="0" w:line="240" w:lineRule="auto"/>
        <w:rPr>
          <w:rFonts w:ascii="ArialMT" w:eastAsia="Times New Roman" w:hAnsi="ArialMT" w:cs="Times New Roman"/>
          <w:color w:val="000000"/>
          <w:kern w:val="0"/>
          <w:lang w:eastAsia="en-GB"/>
          <w14:ligatures w14:val="none"/>
        </w:rPr>
      </w:pPr>
    </w:p>
    <w:p w14:paraId="7D3F766B" w14:textId="77777777" w:rsidR="007E3018" w:rsidRDefault="007E3018" w:rsidP="007E3018">
      <w:pPr>
        <w:spacing w:after="0" w:line="240" w:lineRule="auto"/>
        <w:rPr>
          <w:rFonts w:ascii="ArialMT" w:eastAsia="Times New Roman" w:hAnsi="ArialMT" w:cs="Times New Roman"/>
          <w:b/>
          <w:color w:val="000000"/>
          <w:kern w:val="0"/>
          <w:lang w:eastAsia="en-GB"/>
          <w14:ligatures w14:val="none"/>
        </w:rPr>
      </w:pPr>
    </w:p>
    <w:p w14:paraId="005F0495" w14:textId="77777777" w:rsidR="007E3018" w:rsidRDefault="007E3018" w:rsidP="007E3018">
      <w:pPr>
        <w:spacing w:after="0" w:line="240" w:lineRule="auto"/>
        <w:rPr>
          <w:rFonts w:ascii="ArialMT" w:eastAsia="Times New Roman" w:hAnsi="ArialMT" w:cs="Times New Roman"/>
          <w:b/>
          <w:color w:val="000000"/>
          <w:kern w:val="0"/>
          <w:lang w:eastAsia="en-GB"/>
          <w14:ligatures w14:val="none"/>
        </w:rPr>
      </w:pPr>
    </w:p>
    <w:p w14:paraId="09FA3066" w14:textId="06AEF0F8" w:rsidR="007E3018" w:rsidRPr="007E3018" w:rsidRDefault="007E3018" w:rsidP="007E3018">
      <w:pPr>
        <w:spacing w:after="0" w:line="240" w:lineRule="auto"/>
        <w:rPr>
          <w:rFonts w:ascii="ArialMT" w:eastAsia="Times New Roman" w:hAnsi="ArialMT" w:cs="Times New Roman"/>
          <w:b/>
          <w:color w:val="000000"/>
          <w:kern w:val="0"/>
          <w:lang w:eastAsia="en-GB"/>
          <w14:ligatures w14:val="none"/>
        </w:rPr>
      </w:pPr>
      <w:r w:rsidRPr="007E3018">
        <w:rPr>
          <w:rFonts w:ascii="ArialMT" w:eastAsia="Times New Roman" w:hAnsi="ArialMT" w:cs="Times New Roman"/>
          <w:b/>
          <w:color w:val="000000"/>
          <w:kern w:val="0"/>
          <w:lang w:eastAsia="en-GB"/>
          <w14:ligatures w14:val="none"/>
        </w:rPr>
        <w:t>Mark Wiltshire</w:t>
      </w:r>
    </w:p>
    <w:p w14:paraId="5E1F6111" w14:textId="77777777" w:rsidR="007E3018" w:rsidRPr="007E3018" w:rsidRDefault="007E3018" w:rsidP="007E3018">
      <w:pPr>
        <w:spacing w:after="0" w:line="240" w:lineRule="auto"/>
        <w:rPr>
          <w:rFonts w:ascii="ArialMT" w:eastAsia="Times New Roman" w:hAnsi="ArialMT" w:cs="Times New Roman"/>
          <w:b/>
          <w:color w:val="000000"/>
          <w:kern w:val="0"/>
          <w:lang w:eastAsia="en-GB"/>
          <w14:ligatures w14:val="none"/>
        </w:rPr>
      </w:pPr>
      <w:r w:rsidRPr="007E3018">
        <w:rPr>
          <w:rFonts w:ascii="ArialMT" w:eastAsia="Times New Roman" w:hAnsi="ArialMT" w:cs="Times New Roman"/>
          <w:b/>
          <w:color w:val="000000"/>
          <w:kern w:val="0"/>
          <w:lang w:eastAsia="en-GB"/>
          <w14:ligatures w14:val="none"/>
        </w:rPr>
        <w:t xml:space="preserve">Principal Transport and Development Manager </w:t>
      </w:r>
    </w:p>
    <w:p w14:paraId="74DBA2DD" w14:textId="77777777" w:rsidR="007E3018" w:rsidRPr="007E3018" w:rsidRDefault="007E3018" w:rsidP="007E3018">
      <w:pPr>
        <w:spacing w:after="0" w:line="240" w:lineRule="auto"/>
        <w:rPr>
          <w:rFonts w:ascii="ArialMT" w:eastAsia="Times New Roman" w:hAnsi="ArialMT" w:cs="Times New Roman"/>
          <w:b/>
          <w:color w:val="000000"/>
          <w:kern w:val="0"/>
          <w:lang w:eastAsia="en-GB"/>
          <w14:ligatures w14:val="none"/>
        </w:rPr>
      </w:pPr>
      <w:r w:rsidRPr="007E3018">
        <w:rPr>
          <w:rFonts w:ascii="ArialMT" w:eastAsia="Times New Roman" w:hAnsi="ArialMT" w:cs="Times New Roman"/>
          <w:b/>
          <w:color w:val="000000"/>
          <w:kern w:val="0"/>
          <w:lang w:eastAsia="en-GB"/>
          <w14:ligatures w14:val="none"/>
        </w:rPr>
        <w:t xml:space="preserve">Highways Development Management  </w:t>
      </w:r>
    </w:p>
    <w:p w14:paraId="2903E263" w14:textId="77777777" w:rsidR="007E3018" w:rsidRPr="007E3018" w:rsidRDefault="007E3018" w:rsidP="007E3018">
      <w:pPr>
        <w:spacing w:after="0" w:line="240" w:lineRule="auto"/>
        <w:rPr>
          <w:rFonts w:ascii="ArialMT" w:eastAsia="Times New Roman" w:hAnsi="ArialMT" w:cs="Times New Roman"/>
          <w:bCs/>
          <w:color w:val="000000"/>
          <w:kern w:val="0"/>
          <w:lang w:eastAsia="en-GB"/>
          <w14:ligatures w14:val="none"/>
        </w:rPr>
      </w:pPr>
      <w:r w:rsidRPr="007E3018">
        <w:rPr>
          <w:rFonts w:ascii="ArialMT" w:eastAsia="Times New Roman" w:hAnsi="ArialMT" w:cs="Times New Roman"/>
          <w:bCs/>
          <w:color w:val="000000"/>
          <w:kern w:val="0"/>
          <w:lang w:eastAsia="en-GB"/>
          <w14:ligatures w14:val="none"/>
        </w:rPr>
        <w:t>mark.wiltshire@wiltshire.gov.uk</w:t>
      </w:r>
    </w:p>
    <w:p w14:paraId="6D1730F7" w14:textId="77777777" w:rsidR="007E3018" w:rsidRPr="00813A48" w:rsidRDefault="007E3018" w:rsidP="00654ABC">
      <w:pPr>
        <w:spacing w:after="0" w:line="240" w:lineRule="auto"/>
        <w:rPr>
          <w:rFonts w:ascii="ArialMT" w:eastAsia="Times New Roman" w:hAnsi="ArialMT" w:cs="Times New Roman"/>
          <w:color w:val="000000"/>
          <w:kern w:val="0"/>
          <w:lang w:eastAsia="en-GB"/>
          <w14:ligatures w14:val="none"/>
        </w:rPr>
      </w:pPr>
    </w:p>
    <w:sectPr w:rsidR="007E3018" w:rsidRPr="00813A4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862DD" w14:textId="77777777" w:rsidR="00452DA8" w:rsidRDefault="00452DA8" w:rsidP="00F5795E">
      <w:pPr>
        <w:spacing w:after="0" w:line="240" w:lineRule="auto"/>
      </w:pPr>
      <w:r>
        <w:separator/>
      </w:r>
    </w:p>
  </w:endnote>
  <w:endnote w:type="continuationSeparator" w:id="0">
    <w:p w14:paraId="5235C452" w14:textId="77777777" w:rsidR="00452DA8" w:rsidRDefault="00452DA8" w:rsidP="00F57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268E" w14:textId="5604FD1E" w:rsidR="00F5795E" w:rsidRDefault="00F5795E">
    <w:pPr>
      <w:pStyle w:val="Footer"/>
    </w:pPr>
    <w:r>
      <w:rPr>
        <w:noProof/>
      </w:rPr>
      <mc:AlternateContent>
        <mc:Choice Requires="wps">
          <w:drawing>
            <wp:anchor distT="0" distB="0" distL="0" distR="0" simplePos="0" relativeHeight="251657216" behindDoc="0" locked="0" layoutInCell="1" allowOverlap="1" wp14:anchorId="186F3E38" wp14:editId="0E82D290">
              <wp:simplePos x="635" y="635"/>
              <wp:positionH relativeFrom="page">
                <wp:align>center</wp:align>
              </wp:positionH>
              <wp:positionV relativeFrom="page">
                <wp:align>bottom</wp:align>
              </wp:positionV>
              <wp:extent cx="1990725" cy="347980"/>
              <wp:effectExtent l="0" t="0" r="9525" b="0"/>
              <wp:wrapNone/>
              <wp:docPr id="1130016899"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2B7972EA" w14:textId="6D3A3A65"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6F3E38" id="_x0000_t202" coordsize="21600,21600" o:spt="202" path="m,l,21600r21600,l21600,xe">
              <v:stroke joinstyle="miter"/>
              <v:path gradientshapeok="t" o:connecttype="rect"/>
            </v:shapetype>
            <v:shape id="Text Box 2" o:spid="_x0000_s1026" type="#_x0000_t202" alt="AtkinsRéalis - Baseline / Référence" style="position:absolute;margin-left:0;margin-top:0;width:156.75pt;height:27.4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KUDAIAABYEAAAOAAAAZHJzL2Uyb0RvYy54bWysU01v2zAMvQ/YfxB0X+xk69oYcYqsRYYB&#10;RVsgHXpWZCk2IIsCpcTOfv0oxU62bqdhF/mZpPjx+LS47VvDDgp9A7bk00nOmbISqsbuSv79Zf3h&#10;hjMfhK2EAatKflSe3y7fv1t0rlAzqMFUChklsb7oXMnrEFyRZV7WqhV+Ak5ZcmrAVgT6xV1Woego&#10;e2uyWZ5/zjrAyiFI5T1Z709Ovkz5tVYyPGntVWCm5NRbSCemcxvPbLkQxQ6Fqxs5tCH+oYtWNJaK&#10;nlPdiyDYHps/UrWNRPCgw0RCm4HWjVRpBppmmr+ZZlMLp9IsRI53Z5r8/0srHw8b94ws9F+gpwVG&#10;QjrnC0/GOE+vsY1f6pSRnyg8nmlTfWAyXprP8+vZFWeSfB8/Xc9vEq/Z5bZDH74qaFkEJUdaS2JL&#10;HB58oIoUOobEYhbWjTFpNcb+ZqDAaMkuLUYU+m0/9L2F6kjjIJw27Z1cN1TzQfjwLJBWSxOQXMMT&#10;HdpAV3IYEGc14I+/2WM8MU5ezjqSSsktaZkz883SJqKqRoAj2CYwnedXOfntvr0DEuCU3oKTCZIV&#10;gxmhRmhfScirWIhcwkoqV/LtCO/CSbP0EKRarVIQCciJ8GA3TsbUkadI4kv/KtANTAfa0SOMOhLF&#10;G8JPsfGmd6t9INrTNiKnJyIHqkl8aUnDQ4nq/vU/RV2e8/InAAAA//8DAFBLAwQUAAYACAAAACEA&#10;ATk8z9oAAAAEAQAADwAAAGRycy9kb3ducmV2LnhtbEyPwWrCQBCG7wXfYRmht7rR1CJpNlKEniwF&#10;tZfe1t0xiWZnQ3aj8e079aKXgeH/+eabfDm4RpyxC7UnBdNJAgLJeFtTqeBn9/myABGiJqsbT6jg&#10;igGWxegp15n1F9rgeRtLwRAKmVZQxdhmUgZTodNh4lskzg6+czry2pXSdvrCcNfIWZK8Sadr4guV&#10;bnFVoTlte6dgvolf/Tft0t9hdj2u25VJD2uj1PN4+HgHEXGI9zL867M6FOy09z3ZIBoF/Ei8Tc7S&#10;aToHsWfw6wJkkctH+eIPAAD//wMAUEsBAi0AFAAGAAgAAAAhALaDOJL+AAAA4QEAABMAAAAAAAAA&#10;AAAAAAAAAAAAAFtDb250ZW50X1R5cGVzXS54bWxQSwECLQAUAAYACAAAACEAOP0h/9YAAACUAQAA&#10;CwAAAAAAAAAAAAAAAAAvAQAAX3JlbHMvLnJlbHNQSwECLQAUAAYACAAAACEAdYZClAwCAAAWBAAA&#10;DgAAAAAAAAAAAAAAAAAuAgAAZHJzL2Uyb0RvYy54bWxQSwECLQAUAAYACAAAACEAATk8z9oAAAAE&#10;AQAADwAAAAAAAAAAAAAAAABmBAAAZHJzL2Rvd25yZXYueG1sUEsFBgAAAAAEAAQA8wAAAG0FAAAA&#10;AA==&#10;" filled="f" stroked="f">
              <v:textbox style="mso-fit-shape-to-text:t" inset="0,0,0,15pt">
                <w:txbxContent>
                  <w:p w14:paraId="2B7972EA" w14:textId="6D3A3A65"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AB6A" w14:textId="376AC737" w:rsidR="00F5795E" w:rsidRDefault="00F5795E">
    <w:pPr>
      <w:pStyle w:val="Footer"/>
    </w:pPr>
    <w:r>
      <w:rPr>
        <w:noProof/>
      </w:rPr>
      <mc:AlternateContent>
        <mc:Choice Requires="wps">
          <w:drawing>
            <wp:anchor distT="0" distB="0" distL="0" distR="0" simplePos="0" relativeHeight="251658240" behindDoc="0" locked="0" layoutInCell="1" allowOverlap="1" wp14:anchorId="16696419" wp14:editId="7BC31212">
              <wp:simplePos x="914400" y="10071100"/>
              <wp:positionH relativeFrom="page">
                <wp:align>center</wp:align>
              </wp:positionH>
              <wp:positionV relativeFrom="page">
                <wp:align>bottom</wp:align>
              </wp:positionV>
              <wp:extent cx="1990725" cy="347980"/>
              <wp:effectExtent l="0" t="0" r="9525" b="0"/>
              <wp:wrapNone/>
              <wp:docPr id="657413667"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1E978D27" w14:textId="370EC76B"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696419" id="_x0000_t202" coordsize="21600,21600" o:spt="202" path="m,l,21600r21600,l21600,xe">
              <v:stroke joinstyle="miter"/>
              <v:path gradientshapeok="t" o:connecttype="rect"/>
            </v:shapetype>
            <v:shape id="Text Box 3" o:spid="_x0000_s1027" type="#_x0000_t202" alt="AtkinsRéalis - Baseline / Référence" style="position:absolute;margin-left:0;margin-top:0;width:156.75pt;height:27.4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IGDgIAAB0EAAAOAAAAZHJzL2Uyb0RvYy54bWysU01v2zAMvQ/YfxB0X+xk69oYcYqsRYYB&#10;QVsgHXpWZDk2IIkCpcTOfv0oJU7abqdhF/mZpPjx+DS77Y1me4W+BVvy8SjnTFkJVWu3Jf/5vPx0&#10;w5kPwlZCg1UlPyjPb+cfP8w6V6gJNKArhYySWF90ruRNCK7IMi8bZYQfgVOWnDWgEYF+cZtVKDrK&#10;bnQ2yfOvWQdYOQSpvCfr/dHJ5yl/XSsZHuvaq8B0yam3kE5M5yae2Xwmii0K17Ty1Ib4hy6MaC0V&#10;Pae6F0GwHbZ/pDKtRPBQh5EEk0Fdt1KlGWiacf5umnUjnEqzEDnenWny/y+tfNiv3ROy0H+DnhYY&#10;CemcLzwZ4zx9jSZ+qVNGfqLwcKZN9YHJeGk6za8nV5xJ8n3+cj29Sbxml9sOffiuwLAISo60lsSW&#10;2K98oIoUOoTEYhaWrdZpNdq+MVBgtGSXFiMK/aZnbfWq/Q1UB5oK4bhw7+SypdIr4cOTQNowDUKq&#10;DY901Bq6ksMJcdYA/vqbPcYT8eTlrCPFlNySpDnTPywtJIprADiATQLjaX6Vk9/uzB2QDsf0JJxM&#10;kKwY9ABrBPNCel7EQuQSVlK5km8GeBeO0qX3INVikYJIR06ElV07GVNHuiKXz/2LQHciPNCqHmCQ&#10;kyje8X6MjTe9W+wCsZ+WEqk9EnlinDSYdnV6L1Hkr/9T1OVVz38DAAD//wMAUEsDBBQABgAIAAAA&#10;IQABOTzP2gAAAAQBAAAPAAAAZHJzL2Rvd25yZXYueG1sTI/BasJAEIbvBd9hGaG3utHUImk2UoSe&#10;LAW1l97W3TGJZmdDdqPx7Tv1opeB4f/55pt8ObhGnLELtScF00kCAsl4W1Op4Gf3+bIAEaImqxtP&#10;qOCKAZbF6CnXmfUX2uB5G0vBEAqZVlDF2GZSBlOh02HiWyTODr5zOvLaldJ2+sJw18hZkrxJp2vi&#10;C5VucVWhOW17p2C+iV/9N+3S32F2Pa7blUkPa6PU83j4eAcRcYj3MvzrszoU7LT3PdkgGgX8SLxN&#10;ztJpOgexZ/DrAmSRy0f54g8AAP//AwBQSwECLQAUAAYACAAAACEAtoM4kv4AAADhAQAAEwAAAAAA&#10;AAAAAAAAAAAAAAAAW0NvbnRlbnRfVHlwZXNdLnhtbFBLAQItABQABgAIAAAAIQA4/SH/1gAAAJQB&#10;AAALAAAAAAAAAAAAAAAAAC8BAABfcmVscy8ucmVsc1BLAQItABQABgAIAAAAIQA87/IGDgIAAB0E&#10;AAAOAAAAAAAAAAAAAAAAAC4CAABkcnMvZTJvRG9jLnhtbFBLAQItABQABgAIAAAAIQABOTzP2gAA&#10;AAQBAAAPAAAAAAAAAAAAAAAAAGgEAABkcnMvZG93bnJldi54bWxQSwUGAAAAAAQABADzAAAAbwUA&#10;AAAA&#10;" filled="f" stroked="f">
              <v:textbox style="mso-fit-shape-to-text:t" inset="0,0,0,15pt">
                <w:txbxContent>
                  <w:p w14:paraId="1E978D27" w14:textId="370EC76B"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B653" w14:textId="108FF179" w:rsidR="00F5795E" w:rsidRDefault="00F5795E">
    <w:pPr>
      <w:pStyle w:val="Footer"/>
    </w:pPr>
    <w:r>
      <w:rPr>
        <w:noProof/>
      </w:rPr>
      <mc:AlternateContent>
        <mc:Choice Requires="wps">
          <w:drawing>
            <wp:anchor distT="0" distB="0" distL="0" distR="0" simplePos="0" relativeHeight="251656192" behindDoc="0" locked="0" layoutInCell="1" allowOverlap="1" wp14:anchorId="7D2F5877" wp14:editId="7D7FF23F">
              <wp:simplePos x="635" y="635"/>
              <wp:positionH relativeFrom="page">
                <wp:align>center</wp:align>
              </wp:positionH>
              <wp:positionV relativeFrom="page">
                <wp:align>bottom</wp:align>
              </wp:positionV>
              <wp:extent cx="1990725" cy="347980"/>
              <wp:effectExtent l="0" t="0" r="9525" b="0"/>
              <wp:wrapNone/>
              <wp:docPr id="1238991853"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6BDB14AB" w14:textId="4EB4DA22"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2F5877" id="_x0000_t202" coordsize="21600,21600" o:spt="202" path="m,l,21600r21600,l21600,xe">
              <v:stroke joinstyle="miter"/>
              <v:path gradientshapeok="t" o:connecttype="rect"/>
            </v:shapetype>
            <v:shape id="Text Box 1" o:spid="_x0000_s1028" type="#_x0000_t202" alt="AtkinsRéalis - Baseline / Référence" style="position:absolute;margin-left:0;margin-top:0;width:156.75pt;height:27.4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VAEAIAAB0EAAAOAAAAZHJzL2Uyb0RvYy54bWysU01v2zAMvQ/YfxB0X+xk69oYcYqsRYYB&#10;QVsgHXpWZCk2IIsCpcTOfv0oJU62bqeiF/mZpPjx+DS77VvD9gp9A7bk41HOmbISqsZuS/7zefnp&#10;hjMfhK2EAatKflCe384/fph1rlATqMFUChklsb7oXMnrEFyRZV7WqhV+BE5ZcmrAVgT6xW1Woego&#10;e2uySZ5/zTrAyiFI5T1Z749OPk/5tVYyPGrtVWCm5NRbSCemcxPPbD4TxRaFqxt5akO8oYtWNJaK&#10;nlPdiyDYDpt/UrWNRPCgw0hCm4HWjVRpBppmnL+aZl0Lp9IsRI53Z5r8+6WVD/u1e0IW+m/Q0wIj&#10;IZ3zhSdjnKfX2MYvdcrITxQezrSpPjAZL02n+fXkijNJvs9frqc3idfsctuhD98VtCyCkiOtJbEl&#10;9isfqCKFDiGxmIVlY0xajbF/GSgwWrJLixGFftOzpir5ZGh/A9WBpkI4Ltw7uWyo9Er48CSQNkyD&#10;kGrDIx3aQFdyOCHOasBf/7PHeCKevJx1pJiSW5I0Z+aHpYVEcQ0AB7BJYDzNr3Ly2117B6TDMT0J&#10;JxMkKwYzQI3QvpCeF7EQuYSVVK7kmwHehaN06T1ItVikINKRE2Fl107G1JGuyOVz/yLQnQgPtKoH&#10;GOQkile8H2PjTe8Wu0Dsp6VEao9EnhgnDaZdnd5LFPmf/ynq8qrnvwEAAP//AwBQSwMEFAAGAAgA&#10;AAAhAAE5PM/aAAAABAEAAA8AAABkcnMvZG93bnJldi54bWxMj8FqwkAQhu8F32EZobe60dQiaTZS&#10;hJ4sBbWX3tbdMYlmZ0N2o/HtO/Wil4Hh//nmm3w5uEacsQu1JwXTSQICyXhbU6ngZ/f5sgARoiar&#10;G0+o4IoBlsXoKdeZ9Rfa4HkbS8EQCplWUMXYZlIGU6HTYeJbJM4OvnM68tqV0nb6wnDXyFmSvEmn&#10;a+ILlW5xVaE5bXunYL6JX/037dLfYXY9rtuVSQ9ro9TzePh4BxFxiPcy/OuzOhTstPc92SAaBfxI&#10;vE3O0mk6B7Fn8OsCZJHLR/niDwAA//8DAFBLAQItABQABgAIAAAAIQC2gziS/gAAAOEBAAATAAAA&#10;AAAAAAAAAAAAAAAAAABbQ29udGVudF9UeXBlc10ueG1sUEsBAi0AFAAGAAgAAAAhADj9If/WAAAA&#10;lAEAAAsAAAAAAAAAAAAAAAAALwEAAF9yZWxzLy5yZWxzUEsBAi0AFAAGAAgAAAAhAIsuJUAQAgAA&#10;HQQAAA4AAAAAAAAAAAAAAAAALgIAAGRycy9lMm9Eb2MueG1sUEsBAi0AFAAGAAgAAAAhAAE5PM/a&#10;AAAABAEAAA8AAAAAAAAAAAAAAAAAagQAAGRycy9kb3ducmV2LnhtbFBLBQYAAAAABAAEAPMAAABx&#10;BQAAAAA=&#10;" filled="f" stroked="f">
              <v:textbox style="mso-fit-shape-to-text:t" inset="0,0,0,15pt">
                <w:txbxContent>
                  <w:p w14:paraId="6BDB14AB" w14:textId="4EB4DA22"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07F06" w14:textId="77777777" w:rsidR="00452DA8" w:rsidRDefault="00452DA8" w:rsidP="00F5795E">
      <w:pPr>
        <w:spacing w:after="0" w:line="240" w:lineRule="auto"/>
      </w:pPr>
      <w:r>
        <w:separator/>
      </w:r>
    </w:p>
  </w:footnote>
  <w:footnote w:type="continuationSeparator" w:id="0">
    <w:p w14:paraId="1C1FBCCC" w14:textId="77777777" w:rsidR="00452DA8" w:rsidRDefault="00452DA8" w:rsidP="00F57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C9FC" w14:textId="77777777" w:rsidR="00BD7FDB" w:rsidRDefault="00BD7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BDC2" w14:textId="590FE9E4" w:rsidR="00BD7FDB" w:rsidRDefault="00BD7F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259E" w14:textId="77777777" w:rsidR="00BD7FDB" w:rsidRDefault="00BD7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661E6"/>
    <w:multiLevelType w:val="hybridMultilevel"/>
    <w:tmpl w:val="1610A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F96D3D"/>
    <w:multiLevelType w:val="hybridMultilevel"/>
    <w:tmpl w:val="77BAA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91932"/>
    <w:multiLevelType w:val="hybridMultilevel"/>
    <w:tmpl w:val="6E30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261D0C"/>
    <w:multiLevelType w:val="hybridMultilevel"/>
    <w:tmpl w:val="DE68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2E0B73"/>
    <w:multiLevelType w:val="hybridMultilevel"/>
    <w:tmpl w:val="01D81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1427F4"/>
    <w:multiLevelType w:val="hybridMultilevel"/>
    <w:tmpl w:val="D3FAC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5732609">
    <w:abstractNumId w:val="0"/>
  </w:num>
  <w:num w:numId="2" w16cid:durableId="898899802">
    <w:abstractNumId w:val="5"/>
  </w:num>
  <w:num w:numId="3" w16cid:durableId="957376669">
    <w:abstractNumId w:val="2"/>
  </w:num>
  <w:num w:numId="4" w16cid:durableId="1107845475">
    <w:abstractNumId w:val="3"/>
  </w:num>
  <w:num w:numId="5" w16cid:durableId="520509254">
    <w:abstractNumId w:val="4"/>
  </w:num>
  <w:num w:numId="6" w16cid:durableId="779643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95E"/>
    <w:rsid w:val="000024CC"/>
    <w:rsid w:val="00002D6B"/>
    <w:rsid w:val="0000334E"/>
    <w:rsid w:val="00004C59"/>
    <w:rsid w:val="000063D0"/>
    <w:rsid w:val="000175B9"/>
    <w:rsid w:val="000208E4"/>
    <w:rsid w:val="0002115B"/>
    <w:rsid w:val="00024D66"/>
    <w:rsid w:val="000261A4"/>
    <w:rsid w:val="00026DC2"/>
    <w:rsid w:val="000302A3"/>
    <w:rsid w:val="000317E7"/>
    <w:rsid w:val="00031EEF"/>
    <w:rsid w:val="0003550F"/>
    <w:rsid w:val="0003606B"/>
    <w:rsid w:val="000376A8"/>
    <w:rsid w:val="00037704"/>
    <w:rsid w:val="00040E9F"/>
    <w:rsid w:val="00042083"/>
    <w:rsid w:val="00042C46"/>
    <w:rsid w:val="00044F52"/>
    <w:rsid w:val="000464E3"/>
    <w:rsid w:val="000466C4"/>
    <w:rsid w:val="00047E95"/>
    <w:rsid w:val="000505DF"/>
    <w:rsid w:val="0005079E"/>
    <w:rsid w:val="0005123C"/>
    <w:rsid w:val="000514AA"/>
    <w:rsid w:val="000516CB"/>
    <w:rsid w:val="00056EE0"/>
    <w:rsid w:val="00061BCC"/>
    <w:rsid w:val="00063985"/>
    <w:rsid w:val="0006535D"/>
    <w:rsid w:val="00065929"/>
    <w:rsid w:val="000667AF"/>
    <w:rsid w:val="00070DEE"/>
    <w:rsid w:val="0007557D"/>
    <w:rsid w:val="00075B69"/>
    <w:rsid w:val="00082FAC"/>
    <w:rsid w:val="00085219"/>
    <w:rsid w:val="00086C46"/>
    <w:rsid w:val="00091045"/>
    <w:rsid w:val="00091762"/>
    <w:rsid w:val="00091EEE"/>
    <w:rsid w:val="0009303D"/>
    <w:rsid w:val="000A0F3E"/>
    <w:rsid w:val="000A1DF3"/>
    <w:rsid w:val="000A3137"/>
    <w:rsid w:val="000A5859"/>
    <w:rsid w:val="000A5DF7"/>
    <w:rsid w:val="000B15C1"/>
    <w:rsid w:val="000B2490"/>
    <w:rsid w:val="000B69DC"/>
    <w:rsid w:val="000B7B23"/>
    <w:rsid w:val="000C0615"/>
    <w:rsid w:val="000C094A"/>
    <w:rsid w:val="000C33AA"/>
    <w:rsid w:val="000C3F62"/>
    <w:rsid w:val="000C73B6"/>
    <w:rsid w:val="000C79F9"/>
    <w:rsid w:val="000D0DD9"/>
    <w:rsid w:val="000D36BC"/>
    <w:rsid w:val="000D39E8"/>
    <w:rsid w:val="000D4568"/>
    <w:rsid w:val="000D56ED"/>
    <w:rsid w:val="000D7F5F"/>
    <w:rsid w:val="000E1163"/>
    <w:rsid w:val="000E268B"/>
    <w:rsid w:val="000F0248"/>
    <w:rsid w:val="000F17A5"/>
    <w:rsid w:val="000F25D5"/>
    <w:rsid w:val="000F26F8"/>
    <w:rsid w:val="000F319D"/>
    <w:rsid w:val="000F5821"/>
    <w:rsid w:val="000F5C4D"/>
    <w:rsid w:val="000F73F5"/>
    <w:rsid w:val="000F795B"/>
    <w:rsid w:val="001054F7"/>
    <w:rsid w:val="00105EC1"/>
    <w:rsid w:val="00106822"/>
    <w:rsid w:val="00107241"/>
    <w:rsid w:val="00110662"/>
    <w:rsid w:val="00115F4F"/>
    <w:rsid w:val="001176B2"/>
    <w:rsid w:val="00117F7D"/>
    <w:rsid w:val="00120343"/>
    <w:rsid w:val="00122CB7"/>
    <w:rsid w:val="001234DF"/>
    <w:rsid w:val="00123E31"/>
    <w:rsid w:val="00126DE1"/>
    <w:rsid w:val="001306C1"/>
    <w:rsid w:val="001342DD"/>
    <w:rsid w:val="00134BB3"/>
    <w:rsid w:val="0013649F"/>
    <w:rsid w:val="00136E8E"/>
    <w:rsid w:val="00137EFA"/>
    <w:rsid w:val="0014061E"/>
    <w:rsid w:val="00144341"/>
    <w:rsid w:val="0015047E"/>
    <w:rsid w:val="001522CC"/>
    <w:rsid w:val="001526F3"/>
    <w:rsid w:val="00154F35"/>
    <w:rsid w:val="001562F8"/>
    <w:rsid w:val="00161825"/>
    <w:rsid w:val="00167692"/>
    <w:rsid w:val="00175529"/>
    <w:rsid w:val="0018012A"/>
    <w:rsid w:val="0018110A"/>
    <w:rsid w:val="00182C03"/>
    <w:rsid w:val="00182E74"/>
    <w:rsid w:val="00191FE3"/>
    <w:rsid w:val="0019353E"/>
    <w:rsid w:val="001953EB"/>
    <w:rsid w:val="0019743D"/>
    <w:rsid w:val="001A6309"/>
    <w:rsid w:val="001A700E"/>
    <w:rsid w:val="001B21D3"/>
    <w:rsid w:val="001B22A6"/>
    <w:rsid w:val="001B43D1"/>
    <w:rsid w:val="001B4BB8"/>
    <w:rsid w:val="001B7E6D"/>
    <w:rsid w:val="001C34E3"/>
    <w:rsid w:val="001C34EE"/>
    <w:rsid w:val="001C3A34"/>
    <w:rsid w:val="001C51E7"/>
    <w:rsid w:val="001D3540"/>
    <w:rsid w:val="001D55B9"/>
    <w:rsid w:val="001D7D5B"/>
    <w:rsid w:val="001E4E9C"/>
    <w:rsid w:val="001E5110"/>
    <w:rsid w:val="001E78D9"/>
    <w:rsid w:val="001F3F31"/>
    <w:rsid w:val="001F4D22"/>
    <w:rsid w:val="001F6680"/>
    <w:rsid w:val="001F72AE"/>
    <w:rsid w:val="00200485"/>
    <w:rsid w:val="00201132"/>
    <w:rsid w:val="00202192"/>
    <w:rsid w:val="00206958"/>
    <w:rsid w:val="00210571"/>
    <w:rsid w:val="002169DC"/>
    <w:rsid w:val="00216B2C"/>
    <w:rsid w:val="00217192"/>
    <w:rsid w:val="00226556"/>
    <w:rsid w:val="00231B99"/>
    <w:rsid w:val="002341C0"/>
    <w:rsid w:val="00236E6D"/>
    <w:rsid w:val="00237968"/>
    <w:rsid w:val="00241660"/>
    <w:rsid w:val="00241E1E"/>
    <w:rsid w:val="00242224"/>
    <w:rsid w:val="002425A7"/>
    <w:rsid w:val="00250695"/>
    <w:rsid w:val="002510D4"/>
    <w:rsid w:val="00253D3A"/>
    <w:rsid w:val="00254640"/>
    <w:rsid w:val="00262DC8"/>
    <w:rsid w:val="0026323B"/>
    <w:rsid w:val="00263C73"/>
    <w:rsid w:val="00266C94"/>
    <w:rsid w:val="002710B7"/>
    <w:rsid w:val="0027412B"/>
    <w:rsid w:val="0027487E"/>
    <w:rsid w:val="002771AB"/>
    <w:rsid w:val="002825B8"/>
    <w:rsid w:val="00284947"/>
    <w:rsid w:val="0028679F"/>
    <w:rsid w:val="0029019C"/>
    <w:rsid w:val="002921BE"/>
    <w:rsid w:val="00293160"/>
    <w:rsid w:val="00295A6A"/>
    <w:rsid w:val="00296336"/>
    <w:rsid w:val="00296563"/>
    <w:rsid w:val="0029751E"/>
    <w:rsid w:val="00297BCE"/>
    <w:rsid w:val="002A01D5"/>
    <w:rsid w:val="002A3061"/>
    <w:rsid w:val="002A4C43"/>
    <w:rsid w:val="002B2483"/>
    <w:rsid w:val="002B723F"/>
    <w:rsid w:val="002B7DB3"/>
    <w:rsid w:val="002C2221"/>
    <w:rsid w:val="002C2A1E"/>
    <w:rsid w:val="002C2AEF"/>
    <w:rsid w:val="002C2E5C"/>
    <w:rsid w:val="002C3031"/>
    <w:rsid w:val="002C575F"/>
    <w:rsid w:val="002C6DFB"/>
    <w:rsid w:val="002D1D87"/>
    <w:rsid w:val="002D37AA"/>
    <w:rsid w:val="002D38DC"/>
    <w:rsid w:val="002D609C"/>
    <w:rsid w:val="002D6D81"/>
    <w:rsid w:val="002E396F"/>
    <w:rsid w:val="002E5F76"/>
    <w:rsid w:val="002F0103"/>
    <w:rsid w:val="002F1A30"/>
    <w:rsid w:val="002F1EA4"/>
    <w:rsid w:val="002F594A"/>
    <w:rsid w:val="00302218"/>
    <w:rsid w:val="00304779"/>
    <w:rsid w:val="003048AC"/>
    <w:rsid w:val="003110C8"/>
    <w:rsid w:val="00311880"/>
    <w:rsid w:val="00314837"/>
    <w:rsid w:val="003158B4"/>
    <w:rsid w:val="00315C92"/>
    <w:rsid w:val="00317CB3"/>
    <w:rsid w:val="003222A8"/>
    <w:rsid w:val="003305A1"/>
    <w:rsid w:val="00337559"/>
    <w:rsid w:val="0033788A"/>
    <w:rsid w:val="00340776"/>
    <w:rsid w:val="00344CBC"/>
    <w:rsid w:val="003465CA"/>
    <w:rsid w:val="003500C1"/>
    <w:rsid w:val="00361263"/>
    <w:rsid w:val="00362C46"/>
    <w:rsid w:val="00362C65"/>
    <w:rsid w:val="0036315A"/>
    <w:rsid w:val="003631EF"/>
    <w:rsid w:val="003670E2"/>
    <w:rsid w:val="00370379"/>
    <w:rsid w:val="00370AC5"/>
    <w:rsid w:val="003735CC"/>
    <w:rsid w:val="003756EE"/>
    <w:rsid w:val="003757F1"/>
    <w:rsid w:val="00375B2A"/>
    <w:rsid w:val="00380231"/>
    <w:rsid w:val="00382492"/>
    <w:rsid w:val="00384C3D"/>
    <w:rsid w:val="00387592"/>
    <w:rsid w:val="00391B2B"/>
    <w:rsid w:val="003944F5"/>
    <w:rsid w:val="003A2D86"/>
    <w:rsid w:val="003A5278"/>
    <w:rsid w:val="003B0F24"/>
    <w:rsid w:val="003B3365"/>
    <w:rsid w:val="003B573F"/>
    <w:rsid w:val="003B7C6C"/>
    <w:rsid w:val="003C0F85"/>
    <w:rsid w:val="003C29FC"/>
    <w:rsid w:val="003C2B22"/>
    <w:rsid w:val="003C7BFF"/>
    <w:rsid w:val="003D0AE0"/>
    <w:rsid w:val="003D1024"/>
    <w:rsid w:val="003D206A"/>
    <w:rsid w:val="003D340D"/>
    <w:rsid w:val="003D3FCA"/>
    <w:rsid w:val="003D501F"/>
    <w:rsid w:val="003E0846"/>
    <w:rsid w:val="003F0F54"/>
    <w:rsid w:val="003F1AE6"/>
    <w:rsid w:val="003F1DDC"/>
    <w:rsid w:val="003F338E"/>
    <w:rsid w:val="003F34EC"/>
    <w:rsid w:val="003F4584"/>
    <w:rsid w:val="003F475B"/>
    <w:rsid w:val="003F4C0E"/>
    <w:rsid w:val="004030D6"/>
    <w:rsid w:val="00404089"/>
    <w:rsid w:val="00404E29"/>
    <w:rsid w:val="004116BA"/>
    <w:rsid w:val="00411B4E"/>
    <w:rsid w:val="004140D4"/>
    <w:rsid w:val="0041444A"/>
    <w:rsid w:val="00416D09"/>
    <w:rsid w:val="004176DA"/>
    <w:rsid w:val="00421DB8"/>
    <w:rsid w:val="0042377F"/>
    <w:rsid w:val="00427D25"/>
    <w:rsid w:val="00431692"/>
    <w:rsid w:val="00431DDD"/>
    <w:rsid w:val="004346FC"/>
    <w:rsid w:val="00434E95"/>
    <w:rsid w:val="0043548B"/>
    <w:rsid w:val="00436C20"/>
    <w:rsid w:val="0043792D"/>
    <w:rsid w:val="004407AB"/>
    <w:rsid w:val="004407D6"/>
    <w:rsid w:val="00444E0B"/>
    <w:rsid w:val="004505F4"/>
    <w:rsid w:val="00450FA4"/>
    <w:rsid w:val="00451361"/>
    <w:rsid w:val="004513EA"/>
    <w:rsid w:val="00451D68"/>
    <w:rsid w:val="00452B0E"/>
    <w:rsid w:val="00452DA8"/>
    <w:rsid w:val="00454537"/>
    <w:rsid w:val="00454CA1"/>
    <w:rsid w:val="0045552F"/>
    <w:rsid w:val="004559A5"/>
    <w:rsid w:val="00460643"/>
    <w:rsid w:val="0046412B"/>
    <w:rsid w:val="0046579D"/>
    <w:rsid w:val="00465AFA"/>
    <w:rsid w:val="00466C7B"/>
    <w:rsid w:val="00470949"/>
    <w:rsid w:val="0047111B"/>
    <w:rsid w:val="004755E3"/>
    <w:rsid w:val="00475B4B"/>
    <w:rsid w:val="00480399"/>
    <w:rsid w:val="00484100"/>
    <w:rsid w:val="00485E82"/>
    <w:rsid w:val="00486063"/>
    <w:rsid w:val="0048670E"/>
    <w:rsid w:val="00487B92"/>
    <w:rsid w:val="004904B4"/>
    <w:rsid w:val="00491212"/>
    <w:rsid w:val="00492096"/>
    <w:rsid w:val="00493D6D"/>
    <w:rsid w:val="004949F4"/>
    <w:rsid w:val="004A0C28"/>
    <w:rsid w:val="004A3DAC"/>
    <w:rsid w:val="004A44F7"/>
    <w:rsid w:val="004A5F24"/>
    <w:rsid w:val="004A63A5"/>
    <w:rsid w:val="004A7A24"/>
    <w:rsid w:val="004B08D3"/>
    <w:rsid w:val="004B25B2"/>
    <w:rsid w:val="004B30A4"/>
    <w:rsid w:val="004B3F21"/>
    <w:rsid w:val="004B59A4"/>
    <w:rsid w:val="004B5FB9"/>
    <w:rsid w:val="004B5FF1"/>
    <w:rsid w:val="004B6FA6"/>
    <w:rsid w:val="004C1F1C"/>
    <w:rsid w:val="004C2223"/>
    <w:rsid w:val="004C5FBB"/>
    <w:rsid w:val="004D0D61"/>
    <w:rsid w:val="004D21EA"/>
    <w:rsid w:val="004D2887"/>
    <w:rsid w:val="004D309C"/>
    <w:rsid w:val="004D55A3"/>
    <w:rsid w:val="004E1EB6"/>
    <w:rsid w:val="004E342B"/>
    <w:rsid w:val="004E5736"/>
    <w:rsid w:val="004E6CB2"/>
    <w:rsid w:val="004F5447"/>
    <w:rsid w:val="004F74BA"/>
    <w:rsid w:val="004F76BA"/>
    <w:rsid w:val="00501BBB"/>
    <w:rsid w:val="00502613"/>
    <w:rsid w:val="00502D15"/>
    <w:rsid w:val="00505172"/>
    <w:rsid w:val="00505EEE"/>
    <w:rsid w:val="0050718C"/>
    <w:rsid w:val="0050762C"/>
    <w:rsid w:val="00512382"/>
    <w:rsid w:val="0051474D"/>
    <w:rsid w:val="005161B1"/>
    <w:rsid w:val="00523705"/>
    <w:rsid w:val="00524B18"/>
    <w:rsid w:val="0052660D"/>
    <w:rsid w:val="0053013E"/>
    <w:rsid w:val="00530363"/>
    <w:rsid w:val="0053105C"/>
    <w:rsid w:val="00532866"/>
    <w:rsid w:val="00532BFD"/>
    <w:rsid w:val="005333B3"/>
    <w:rsid w:val="005454C6"/>
    <w:rsid w:val="00550F1E"/>
    <w:rsid w:val="00551CC9"/>
    <w:rsid w:val="00554AD1"/>
    <w:rsid w:val="005559CB"/>
    <w:rsid w:val="00555CE8"/>
    <w:rsid w:val="00556E68"/>
    <w:rsid w:val="0055705F"/>
    <w:rsid w:val="00560753"/>
    <w:rsid w:val="00561F63"/>
    <w:rsid w:val="00566682"/>
    <w:rsid w:val="00566D56"/>
    <w:rsid w:val="005679FA"/>
    <w:rsid w:val="005701C3"/>
    <w:rsid w:val="0057081D"/>
    <w:rsid w:val="005715E0"/>
    <w:rsid w:val="005723D7"/>
    <w:rsid w:val="00572791"/>
    <w:rsid w:val="00572CEA"/>
    <w:rsid w:val="0057649A"/>
    <w:rsid w:val="00580328"/>
    <w:rsid w:val="00580BCD"/>
    <w:rsid w:val="00580E73"/>
    <w:rsid w:val="00585AF8"/>
    <w:rsid w:val="0059038A"/>
    <w:rsid w:val="00592498"/>
    <w:rsid w:val="00592793"/>
    <w:rsid w:val="00594702"/>
    <w:rsid w:val="00596600"/>
    <w:rsid w:val="00597663"/>
    <w:rsid w:val="005A26EC"/>
    <w:rsid w:val="005A280B"/>
    <w:rsid w:val="005A2C34"/>
    <w:rsid w:val="005A5529"/>
    <w:rsid w:val="005B4456"/>
    <w:rsid w:val="005B56CC"/>
    <w:rsid w:val="005C3171"/>
    <w:rsid w:val="005C4872"/>
    <w:rsid w:val="005C532D"/>
    <w:rsid w:val="005C5A50"/>
    <w:rsid w:val="005C64C7"/>
    <w:rsid w:val="005D4247"/>
    <w:rsid w:val="005E05AF"/>
    <w:rsid w:val="005E10E0"/>
    <w:rsid w:val="005E24A1"/>
    <w:rsid w:val="005E3993"/>
    <w:rsid w:val="005E5C38"/>
    <w:rsid w:val="005E6657"/>
    <w:rsid w:val="005F32CB"/>
    <w:rsid w:val="005F4989"/>
    <w:rsid w:val="005F659A"/>
    <w:rsid w:val="006015EA"/>
    <w:rsid w:val="0060375C"/>
    <w:rsid w:val="00603A5C"/>
    <w:rsid w:val="00604284"/>
    <w:rsid w:val="006042E4"/>
    <w:rsid w:val="00604CA0"/>
    <w:rsid w:val="00605412"/>
    <w:rsid w:val="00611775"/>
    <w:rsid w:val="006120DE"/>
    <w:rsid w:val="00615DAB"/>
    <w:rsid w:val="00617A03"/>
    <w:rsid w:val="00623174"/>
    <w:rsid w:val="006242B0"/>
    <w:rsid w:val="00626187"/>
    <w:rsid w:val="006265AE"/>
    <w:rsid w:val="00626C2E"/>
    <w:rsid w:val="00626DC3"/>
    <w:rsid w:val="00627CA2"/>
    <w:rsid w:val="006303F7"/>
    <w:rsid w:val="006340C2"/>
    <w:rsid w:val="00635204"/>
    <w:rsid w:val="006400D2"/>
    <w:rsid w:val="00640EB7"/>
    <w:rsid w:val="006414B1"/>
    <w:rsid w:val="00641DB7"/>
    <w:rsid w:val="00641E64"/>
    <w:rsid w:val="00643325"/>
    <w:rsid w:val="00643D35"/>
    <w:rsid w:val="00654ABC"/>
    <w:rsid w:val="00655716"/>
    <w:rsid w:val="00657745"/>
    <w:rsid w:val="00662F0A"/>
    <w:rsid w:val="006729A7"/>
    <w:rsid w:val="00673A1D"/>
    <w:rsid w:val="00674517"/>
    <w:rsid w:val="006761B7"/>
    <w:rsid w:val="0067690A"/>
    <w:rsid w:val="00682B9E"/>
    <w:rsid w:val="006939F6"/>
    <w:rsid w:val="00693AED"/>
    <w:rsid w:val="006A170F"/>
    <w:rsid w:val="006A48AC"/>
    <w:rsid w:val="006B0AC3"/>
    <w:rsid w:val="006B3CA1"/>
    <w:rsid w:val="006B3FE7"/>
    <w:rsid w:val="006B4218"/>
    <w:rsid w:val="006B6AE5"/>
    <w:rsid w:val="006C05CB"/>
    <w:rsid w:val="006C0D7B"/>
    <w:rsid w:val="006D2EC2"/>
    <w:rsid w:val="006E23DF"/>
    <w:rsid w:val="006E299A"/>
    <w:rsid w:val="006E50E4"/>
    <w:rsid w:val="006E7C95"/>
    <w:rsid w:val="006F153A"/>
    <w:rsid w:val="006F3172"/>
    <w:rsid w:val="006F3F32"/>
    <w:rsid w:val="006F4369"/>
    <w:rsid w:val="006F47D1"/>
    <w:rsid w:val="006F7EBF"/>
    <w:rsid w:val="006F7F86"/>
    <w:rsid w:val="00700908"/>
    <w:rsid w:val="00701C95"/>
    <w:rsid w:val="00702F7A"/>
    <w:rsid w:val="00704EF9"/>
    <w:rsid w:val="0070570F"/>
    <w:rsid w:val="00705FAA"/>
    <w:rsid w:val="00707537"/>
    <w:rsid w:val="00707D69"/>
    <w:rsid w:val="00713982"/>
    <w:rsid w:val="00717869"/>
    <w:rsid w:val="007178FD"/>
    <w:rsid w:val="00721194"/>
    <w:rsid w:val="00723845"/>
    <w:rsid w:val="00725292"/>
    <w:rsid w:val="0072560A"/>
    <w:rsid w:val="00730365"/>
    <w:rsid w:val="00735345"/>
    <w:rsid w:val="007363A1"/>
    <w:rsid w:val="007577D0"/>
    <w:rsid w:val="00761CE7"/>
    <w:rsid w:val="007631AF"/>
    <w:rsid w:val="00763BB2"/>
    <w:rsid w:val="00763EBB"/>
    <w:rsid w:val="00765C1D"/>
    <w:rsid w:val="007660E9"/>
    <w:rsid w:val="007679D7"/>
    <w:rsid w:val="00772337"/>
    <w:rsid w:val="00772876"/>
    <w:rsid w:val="00774A38"/>
    <w:rsid w:val="007752AB"/>
    <w:rsid w:val="007824D5"/>
    <w:rsid w:val="00782AF1"/>
    <w:rsid w:val="00786421"/>
    <w:rsid w:val="0078715A"/>
    <w:rsid w:val="0079141F"/>
    <w:rsid w:val="00792D10"/>
    <w:rsid w:val="007A2BB2"/>
    <w:rsid w:val="007A409D"/>
    <w:rsid w:val="007A635A"/>
    <w:rsid w:val="007B08E1"/>
    <w:rsid w:val="007B2542"/>
    <w:rsid w:val="007B3257"/>
    <w:rsid w:val="007B445C"/>
    <w:rsid w:val="007B589E"/>
    <w:rsid w:val="007B6DBB"/>
    <w:rsid w:val="007C001A"/>
    <w:rsid w:val="007D1894"/>
    <w:rsid w:val="007D52D1"/>
    <w:rsid w:val="007E17B5"/>
    <w:rsid w:val="007E2394"/>
    <w:rsid w:val="007E3018"/>
    <w:rsid w:val="007E4F0E"/>
    <w:rsid w:val="007E7A1F"/>
    <w:rsid w:val="007F00FE"/>
    <w:rsid w:val="007F36BA"/>
    <w:rsid w:val="007F3E26"/>
    <w:rsid w:val="007F4721"/>
    <w:rsid w:val="007F4D2E"/>
    <w:rsid w:val="007F5584"/>
    <w:rsid w:val="007F7815"/>
    <w:rsid w:val="007F7E73"/>
    <w:rsid w:val="0080280E"/>
    <w:rsid w:val="00803A6B"/>
    <w:rsid w:val="00807CF2"/>
    <w:rsid w:val="00813A48"/>
    <w:rsid w:val="00814105"/>
    <w:rsid w:val="00816DCB"/>
    <w:rsid w:val="00816E1F"/>
    <w:rsid w:val="00820EB6"/>
    <w:rsid w:val="008243A0"/>
    <w:rsid w:val="008256FD"/>
    <w:rsid w:val="00830218"/>
    <w:rsid w:val="00830B0E"/>
    <w:rsid w:val="00832525"/>
    <w:rsid w:val="0083517C"/>
    <w:rsid w:val="008356BA"/>
    <w:rsid w:val="00835B22"/>
    <w:rsid w:val="008361B6"/>
    <w:rsid w:val="00836B7D"/>
    <w:rsid w:val="008426B7"/>
    <w:rsid w:val="00842E24"/>
    <w:rsid w:val="00844A1E"/>
    <w:rsid w:val="00845DEC"/>
    <w:rsid w:val="008465AB"/>
    <w:rsid w:val="00851C24"/>
    <w:rsid w:val="00851D19"/>
    <w:rsid w:val="00852D22"/>
    <w:rsid w:val="0085397C"/>
    <w:rsid w:val="00855003"/>
    <w:rsid w:val="00855D86"/>
    <w:rsid w:val="00856E1C"/>
    <w:rsid w:val="008571ED"/>
    <w:rsid w:val="00862A81"/>
    <w:rsid w:val="00863AF3"/>
    <w:rsid w:val="0087146D"/>
    <w:rsid w:val="00871C23"/>
    <w:rsid w:val="00873260"/>
    <w:rsid w:val="00877D72"/>
    <w:rsid w:val="00880DA0"/>
    <w:rsid w:val="008817D4"/>
    <w:rsid w:val="008838F7"/>
    <w:rsid w:val="00884BCB"/>
    <w:rsid w:val="008854CF"/>
    <w:rsid w:val="0088770E"/>
    <w:rsid w:val="00896965"/>
    <w:rsid w:val="008A0A93"/>
    <w:rsid w:val="008A1734"/>
    <w:rsid w:val="008A3006"/>
    <w:rsid w:val="008A7252"/>
    <w:rsid w:val="008B38A8"/>
    <w:rsid w:val="008B3FFE"/>
    <w:rsid w:val="008B44A7"/>
    <w:rsid w:val="008C0096"/>
    <w:rsid w:val="008C3F7C"/>
    <w:rsid w:val="008C669C"/>
    <w:rsid w:val="008D6732"/>
    <w:rsid w:val="008D73D9"/>
    <w:rsid w:val="008E1CBA"/>
    <w:rsid w:val="008E3C4C"/>
    <w:rsid w:val="008E3E0C"/>
    <w:rsid w:val="008E5AC4"/>
    <w:rsid w:val="008E69F3"/>
    <w:rsid w:val="008F12E1"/>
    <w:rsid w:val="008F1E8A"/>
    <w:rsid w:val="008F47FD"/>
    <w:rsid w:val="008F51AD"/>
    <w:rsid w:val="008F60D9"/>
    <w:rsid w:val="008F75A0"/>
    <w:rsid w:val="00906FB9"/>
    <w:rsid w:val="00911989"/>
    <w:rsid w:val="009120FF"/>
    <w:rsid w:val="00913539"/>
    <w:rsid w:val="009208A6"/>
    <w:rsid w:val="009208FB"/>
    <w:rsid w:val="00920D84"/>
    <w:rsid w:val="00920EA4"/>
    <w:rsid w:val="00922728"/>
    <w:rsid w:val="009260D2"/>
    <w:rsid w:val="009267BF"/>
    <w:rsid w:val="00926BF6"/>
    <w:rsid w:val="00930E09"/>
    <w:rsid w:val="00931818"/>
    <w:rsid w:val="009348A1"/>
    <w:rsid w:val="00936D6B"/>
    <w:rsid w:val="0094079C"/>
    <w:rsid w:val="00940CF1"/>
    <w:rsid w:val="00941250"/>
    <w:rsid w:val="009431AB"/>
    <w:rsid w:val="00943E2C"/>
    <w:rsid w:val="009511F3"/>
    <w:rsid w:val="00952216"/>
    <w:rsid w:val="009569C2"/>
    <w:rsid w:val="009632C9"/>
    <w:rsid w:val="00963314"/>
    <w:rsid w:val="00963F36"/>
    <w:rsid w:val="00965720"/>
    <w:rsid w:val="00970E43"/>
    <w:rsid w:val="009713A4"/>
    <w:rsid w:val="00971E4D"/>
    <w:rsid w:val="00972F7B"/>
    <w:rsid w:val="00973724"/>
    <w:rsid w:val="009738C3"/>
    <w:rsid w:val="009805BB"/>
    <w:rsid w:val="0098262A"/>
    <w:rsid w:val="00982936"/>
    <w:rsid w:val="00983987"/>
    <w:rsid w:val="00983B53"/>
    <w:rsid w:val="009846EE"/>
    <w:rsid w:val="00985F56"/>
    <w:rsid w:val="00986C6B"/>
    <w:rsid w:val="00990289"/>
    <w:rsid w:val="00991E8D"/>
    <w:rsid w:val="009937E5"/>
    <w:rsid w:val="00997315"/>
    <w:rsid w:val="009973AF"/>
    <w:rsid w:val="00997B31"/>
    <w:rsid w:val="00997D1C"/>
    <w:rsid w:val="009A06ED"/>
    <w:rsid w:val="009A300C"/>
    <w:rsid w:val="009B29C7"/>
    <w:rsid w:val="009B3FA7"/>
    <w:rsid w:val="009C016E"/>
    <w:rsid w:val="009C052D"/>
    <w:rsid w:val="009C2724"/>
    <w:rsid w:val="009C2AE6"/>
    <w:rsid w:val="009C5FC7"/>
    <w:rsid w:val="009D14A3"/>
    <w:rsid w:val="009D196F"/>
    <w:rsid w:val="009D4D47"/>
    <w:rsid w:val="009D4D94"/>
    <w:rsid w:val="009E0B0C"/>
    <w:rsid w:val="009E1801"/>
    <w:rsid w:val="009E5C73"/>
    <w:rsid w:val="009F1D0D"/>
    <w:rsid w:val="009F3723"/>
    <w:rsid w:val="009F6F16"/>
    <w:rsid w:val="00A00166"/>
    <w:rsid w:val="00A015EA"/>
    <w:rsid w:val="00A01CD2"/>
    <w:rsid w:val="00A01D02"/>
    <w:rsid w:val="00A02465"/>
    <w:rsid w:val="00A025B5"/>
    <w:rsid w:val="00A04864"/>
    <w:rsid w:val="00A04CFE"/>
    <w:rsid w:val="00A04EA3"/>
    <w:rsid w:val="00A06778"/>
    <w:rsid w:val="00A1051A"/>
    <w:rsid w:val="00A107C6"/>
    <w:rsid w:val="00A1451B"/>
    <w:rsid w:val="00A1690C"/>
    <w:rsid w:val="00A16C52"/>
    <w:rsid w:val="00A17854"/>
    <w:rsid w:val="00A17A70"/>
    <w:rsid w:val="00A2141E"/>
    <w:rsid w:val="00A23874"/>
    <w:rsid w:val="00A25DCF"/>
    <w:rsid w:val="00A25E50"/>
    <w:rsid w:val="00A27A32"/>
    <w:rsid w:val="00A31F9A"/>
    <w:rsid w:val="00A3433E"/>
    <w:rsid w:val="00A35025"/>
    <w:rsid w:val="00A429B9"/>
    <w:rsid w:val="00A447E3"/>
    <w:rsid w:val="00A44F19"/>
    <w:rsid w:val="00A4608F"/>
    <w:rsid w:val="00A479E5"/>
    <w:rsid w:val="00A507FC"/>
    <w:rsid w:val="00A522EE"/>
    <w:rsid w:val="00A523D7"/>
    <w:rsid w:val="00A52736"/>
    <w:rsid w:val="00A55F0F"/>
    <w:rsid w:val="00A57DC6"/>
    <w:rsid w:val="00A62351"/>
    <w:rsid w:val="00A6388B"/>
    <w:rsid w:val="00A6611A"/>
    <w:rsid w:val="00A66796"/>
    <w:rsid w:val="00A67DEC"/>
    <w:rsid w:val="00A732C5"/>
    <w:rsid w:val="00A732FA"/>
    <w:rsid w:val="00A738F4"/>
    <w:rsid w:val="00A74123"/>
    <w:rsid w:val="00A76891"/>
    <w:rsid w:val="00A80540"/>
    <w:rsid w:val="00A8203E"/>
    <w:rsid w:val="00A86D7A"/>
    <w:rsid w:val="00A874AC"/>
    <w:rsid w:val="00A874DD"/>
    <w:rsid w:val="00A91A96"/>
    <w:rsid w:val="00A94C18"/>
    <w:rsid w:val="00A96311"/>
    <w:rsid w:val="00AA2113"/>
    <w:rsid w:val="00AA32AF"/>
    <w:rsid w:val="00AA4A32"/>
    <w:rsid w:val="00AA6C12"/>
    <w:rsid w:val="00AB072D"/>
    <w:rsid w:val="00AC0813"/>
    <w:rsid w:val="00AC268F"/>
    <w:rsid w:val="00AC41AE"/>
    <w:rsid w:val="00AC5157"/>
    <w:rsid w:val="00AC782E"/>
    <w:rsid w:val="00AD0E68"/>
    <w:rsid w:val="00AD0ECA"/>
    <w:rsid w:val="00AE30D4"/>
    <w:rsid w:val="00AE389C"/>
    <w:rsid w:val="00AE4133"/>
    <w:rsid w:val="00AE4CFC"/>
    <w:rsid w:val="00AE592A"/>
    <w:rsid w:val="00AE63C7"/>
    <w:rsid w:val="00AE6501"/>
    <w:rsid w:val="00AE6E1C"/>
    <w:rsid w:val="00AE74FA"/>
    <w:rsid w:val="00AF078A"/>
    <w:rsid w:val="00AF57D2"/>
    <w:rsid w:val="00AF7CE0"/>
    <w:rsid w:val="00B01F3A"/>
    <w:rsid w:val="00B0257F"/>
    <w:rsid w:val="00B049E6"/>
    <w:rsid w:val="00B054E1"/>
    <w:rsid w:val="00B062C5"/>
    <w:rsid w:val="00B06557"/>
    <w:rsid w:val="00B10824"/>
    <w:rsid w:val="00B11C1C"/>
    <w:rsid w:val="00B1252A"/>
    <w:rsid w:val="00B127F8"/>
    <w:rsid w:val="00B12DC7"/>
    <w:rsid w:val="00B1377D"/>
    <w:rsid w:val="00B142C4"/>
    <w:rsid w:val="00B164DA"/>
    <w:rsid w:val="00B20477"/>
    <w:rsid w:val="00B20497"/>
    <w:rsid w:val="00B3470D"/>
    <w:rsid w:val="00B36FEB"/>
    <w:rsid w:val="00B372D6"/>
    <w:rsid w:val="00B403BE"/>
    <w:rsid w:val="00B44413"/>
    <w:rsid w:val="00B50A95"/>
    <w:rsid w:val="00B52D0B"/>
    <w:rsid w:val="00B55767"/>
    <w:rsid w:val="00B55C26"/>
    <w:rsid w:val="00B565EF"/>
    <w:rsid w:val="00B609DA"/>
    <w:rsid w:val="00B60AA2"/>
    <w:rsid w:val="00B60CED"/>
    <w:rsid w:val="00B60D3D"/>
    <w:rsid w:val="00B619B4"/>
    <w:rsid w:val="00B62326"/>
    <w:rsid w:val="00B65680"/>
    <w:rsid w:val="00B65B33"/>
    <w:rsid w:val="00B67603"/>
    <w:rsid w:val="00B713E2"/>
    <w:rsid w:val="00B71FE3"/>
    <w:rsid w:val="00B7234E"/>
    <w:rsid w:val="00B73B5C"/>
    <w:rsid w:val="00B821A7"/>
    <w:rsid w:val="00B902EC"/>
    <w:rsid w:val="00B948C1"/>
    <w:rsid w:val="00B95628"/>
    <w:rsid w:val="00B96062"/>
    <w:rsid w:val="00BA2F8A"/>
    <w:rsid w:val="00BA334F"/>
    <w:rsid w:val="00BA5A0B"/>
    <w:rsid w:val="00BB348C"/>
    <w:rsid w:val="00BC0CC0"/>
    <w:rsid w:val="00BC4BA6"/>
    <w:rsid w:val="00BC51B6"/>
    <w:rsid w:val="00BD283D"/>
    <w:rsid w:val="00BD5C3E"/>
    <w:rsid w:val="00BD6E71"/>
    <w:rsid w:val="00BD7FDB"/>
    <w:rsid w:val="00BE0BED"/>
    <w:rsid w:val="00BE4281"/>
    <w:rsid w:val="00BE7971"/>
    <w:rsid w:val="00BE7EB0"/>
    <w:rsid w:val="00BF2977"/>
    <w:rsid w:val="00BF4850"/>
    <w:rsid w:val="00BF636C"/>
    <w:rsid w:val="00C0489A"/>
    <w:rsid w:val="00C06EFC"/>
    <w:rsid w:val="00C07024"/>
    <w:rsid w:val="00C13268"/>
    <w:rsid w:val="00C151DB"/>
    <w:rsid w:val="00C1540D"/>
    <w:rsid w:val="00C20849"/>
    <w:rsid w:val="00C221AF"/>
    <w:rsid w:val="00C236B8"/>
    <w:rsid w:val="00C264F9"/>
    <w:rsid w:val="00C26F11"/>
    <w:rsid w:val="00C30BE9"/>
    <w:rsid w:val="00C3258A"/>
    <w:rsid w:val="00C3654D"/>
    <w:rsid w:val="00C370C4"/>
    <w:rsid w:val="00C375EA"/>
    <w:rsid w:val="00C378BC"/>
    <w:rsid w:val="00C4075F"/>
    <w:rsid w:val="00C40ACF"/>
    <w:rsid w:val="00C42C6F"/>
    <w:rsid w:val="00C444C5"/>
    <w:rsid w:val="00C45594"/>
    <w:rsid w:val="00C456C2"/>
    <w:rsid w:val="00C4610B"/>
    <w:rsid w:val="00C47995"/>
    <w:rsid w:val="00C53A0D"/>
    <w:rsid w:val="00C55F36"/>
    <w:rsid w:val="00C61F27"/>
    <w:rsid w:val="00C6319F"/>
    <w:rsid w:val="00C64CF7"/>
    <w:rsid w:val="00C675E6"/>
    <w:rsid w:val="00C67757"/>
    <w:rsid w:val="00C67F0C"/>
    <w:rsid w:val="00C70566"/>
    <w:rsid w:val="00C7650A"/>
    <w:rsid w:val="00C77293"/>
    <w:rsid w:val="00C778E7"/>
    <w:rsid w:val="00C77C61"/>
    <w:rsid w:val="00C800D5"/>
    <w:rsid w:val="00C81619"/>
    <w:rsid w:val="00C8558E"/>
    <w:rsid w:val="00C85670"/>
    <w:rsid w:val="00C87245"/>
    <w:rsid w:val="00C9004D"/>
    <w:rsid w:val="00C909D2"/>
    <w:rsid w:val="00C90CC6"/>
    <w:rsid w:val="00C918B4"/>
    <w:rsid w:val="00C94C00"/>
    <w:rsid w:val="00C9562A"/>
    <w:rsid w:val="00C9626C"/>
    <w:rsid w:val="00CA07D6"/>
    <w:rsid w:val="00CA23BC"/>
    <w:rsid w:val="00CA41F4"/>
    <w:rsid w:val="00CA477E"/>
    <w:rsid w:val="00CB27FC"/>
    <w:rsid w:val="00CB290A"/>
    <w:rsid w:val="00CB2BB8"/>
    <w:rsid w:val="00CB3672"/>
    <w:rsid w:val="00CB638C"/>
    <w:rsid w:val="00CC54D6"/>
    <w:rsid w:val="00CC6A0D"/>
    <w:rsid w:val="00CD048C"/>
    <w:rsid w:val="00CD1647"/>
    <w:rsid w:val="00CD4C13"/>
    <w:rsid w:val="00CD6F84"/>
    <w:rsid w:val="00CD7993"/>
    <w:rsid w:val="00CE0BAD"/>
    <w:rsid w:val="00CE4B56"/>
    <w:rsid w:val="00CE6C92"/>
    <w:rsid w:val="00CF067A"/>
    <w:rsid w:val="00CF10B6"/>
    <w:rsid w:val="00CF190B"/>
    <w:rsid w:val="00CF242B"/>
    <w:rsid w:val="00D00F75"/>
    <w:rsid w:val="00D01FF4"/>
    <w:rsid w:val="00D036C3"/>
    <w:rsid w:val="00D04BD4"/>
    <w:rsid w:val="00D050D6"/>
    <w:rsid w:val="00D062BD"/>
    <w:rsid w:val="00D070C2"/>
    <w:rsid w:val="00D1291E"/>
    <w:rsid w:val="00D12B7E"/>
    <w:rsid w:val="00D1614D"/>
    <w:rsid w:val="00D16386"/>
    <w:rsid w:val="00D214E7"/>
    <w:rsid w:val="00D22566"/>
    <w:rsid w:val="00D23617"/>
    <w:rsid w:val="00D251A0"/>
    <w:rsid w:val="00D255F0"/>
    <w:rsid w:val="00D25D76"/>
    <w:rsid w:val="00D26B54"/>
    <w:rsid w:val="00D27E4E"/>
    <w:rsid w:val="00D307EC"/>
    <w:rsid w:val="00D32FFD"/>
    <w:rsid w:val="00D35EFD"/>
    <w:rsid w:val="00D36113"/>
    <w:rsid w:val="00D411D1"/>
    <w:rsid w:val="00D44757"/>
    <w:rsid w:val="00D44CA8"/>
    <w:rsid w:val="00D45506"/>
    <w:rsid w:val="00D45542"/>
    <w:rsid w:val="00D466BC"/>
    <w:rsid w:val="00D50CD3"/>
    <w:rsid w:val="00D51C8B"/>
    <w:rsid w:val="00D522D9"/>
    <w:rsid w:val="00D53406"/>
    <w:rsid w:val="00D53670"/>
    <w:rsid w:val="00D54DC6"/>
    <w:rsid w:val="00D57C28"/>
    <w:rsid w:val="00D6030C"/>
    <w:rsid w:val="00D60E49"/>
    <w:rsid w:val="00D61537"/>
    <w:rsid w:val="00D627B1"/>
    <w:rsid w:val="00D637C7"/>
    <w:rsid w:val="00D63B62"/>
    <w:rsid w:val="00D65820"/>
    <w:rsid w:val="00D67F22"/>
    <w:rsid w:val="00D777D9"/>
    <w:rsid w:val="00D8100F"/>
    <w:rsid w:val="00D8272F"/>
    <w:rsid w:val="00D846C8"/>
    <w:rsid w:val="00D8694C"/>
    <w:rsid w:val="00D902C1"/>
    <w:rsid w:val="00D90981"/>
    <w:rsid w:val="00D9172D"/>
    <w:rsid w:val="00D95304"/>
    <w:rsid w:val="00DA0DD9"/>
    <w:rsid w:val="00DA4558"/>
    <w:rsid w:val="00DA5999"/>
    <w:rsid w:val="00DB0928"/>
    <w:rsid w:val="00DB2AA4"/>
    <w:rsid w:val="00DB6E4F"/>
    <w:rsid w:val="00DC0F04"/>
    <w:rsid w:val="00DC1499"/>
    <w:rsid w:val="00DC4D04"/>
    <w:rsid w:val="00DC518D"/>
    <w:rsid w:val="00DC6BC7"/>
    <w:rsid w:val="00DD01E5"/>
    <w:rsid w:val="00DD0795"/>
    <w:rsid w:val="00DD0C1A"/>
    <w:rsid w:val="00DD271D"/>
    <w:rsid w:val="00DD2C90"/>
    <w:rsid w:val="00DD3ADA"/>
    <w:rsid w:val="00DD4480"/>
    <w:rsid w:val="00DD6E8A"/>
    <w:rsid w:val="00DD70ED"/>
    <w:rsid w:val="00DE0662"/>
    <w:rsid w:val="00DE1F07"/>
    <w:rsid w:val="00DE3D1A"/>
    <w:rsid w:val="00DE5844"/>
    <w:rsid w:val="00DE6DB2"/>
    <w:rsid w:val="00DF088A"/>
    <w:rsid w:val="00E00DE1"/>
    <w:rsid w:val="00E01449"/>
    <w:rsid w:val="00E02132"/>
    <w:rsid w:val="00E03371"/>
    <w:rsid w:val="00E04675"/>
    <w:rsid w:val="00E10744"/>
    <w:rsid w:val="00E147DA"/>
    <w:rsid w:val="00E14847"/>
    <w:rsid w:val="00E1493B"/>
    <w:rsid w:val="00E17907"/>
    <w:rsid w:val="00E211AB"/>
    <w:rsid w:val="00E237A5"/>
    <w:rsid w:val="00E25946"/>
    <w:rsid w:val="00E266AC"/>
    <w:rsid w:val="00E30741"/>
    <w:rsid w:val="00E3385A"/>
    <w:rsid w:val="00E344E4"/>
    <w:rsid w:val="00E35142"/>
    <w:rsid w:val="00E3521A"/>
    <w:rsid w:val="00E407DB"/>
    <w:rsid w:val="00E41EAA"/>
    <w:rsid w:val="00E44A9C"/>
    <w:rsid w:val="00E45CC2"/>
    <w:rsid w:val="00E4726E"/>
    <w:rsid w:val="00E5041F"/>
    <w:rsid w:val="00E50A81"/>
    <w:rsid w:val="00E51AEC"/>
    <w:rsid w:val="00E52093"/>
    <w:rsid w:val="00E53614"/>
    <w:rsid w:val="00E53BC8"/>
    <w:rsid w:val="00E53CD8"/>
    <w:rsid w:val="00E53CE2"/>
    <w:rsid w:val="00E55892"/>
    <w:rsid w:val="00E57B4C"/>
    <w:rsid w:val="00E60BE8"/>
    <w:rsid w:val="00E62E5A"/>
    <w:rsid w:val="00E662E4"/>
    <w:rsid w:val="00E70ADA"/>
    <w:rsid w:val="00E72778"/>
    <w:rsid w:val="00E748EC"/>
    <w:rsid w:val="00E756B4"/>
    <w:rsid w:val="00E75F16"/>
    <w:rsid w:val="00E760AF"/>
    <w:rsid w:val="00E768F7"/>
    <w:rsid w:val="00E77D62"/>
    <w:rsid w:val="00E802C5"/>
    <w:rsid w:val="00E80F00"/>
    <w:rsid w:val="00E815B9"/>
    <w:rsid w:val="00E818AD"/>
    <w:rsid w:val="00E85A10"/>
    <w:rsid w:val="00E863F4"/>
    <w:rsid w:val="00E87FF0"/>
    <w:rsid w:val="00E91FE6"/>
    <w:rsid w:val="00E9225A"/>
    <w:rsid w:val="00E92773"/>
    <w:rsid w:val="00E9567D"/>
    <w:rsid w:val="00E95D05"/>
    <w:rsid w:val="00E95EEE"/>
    <w:rsid w:val="00E9641A"/>
    <w:rsid w:val="00E968E4"/>
    <w:rsid w:val="00E97785"/>
    <w:rsid w:val="00EA11B9"/>
    <w:rsid w:val="00EA1AE2"/>
    <w:rsid w:val="00EA37E9"/>
    <w:rsid w:val="00EA7BED"/>
    <w:rsid w:val="00EB095E"/>
    <w:rsid w:val="00EB2367"/>
    <w:rsid w:val="00EB3764"/>
    <w:rsid w:val="00EB7BF3"/>
    <w:rsid w:val="00EC3634"/>
    <w:rsid w:val="00EC59D1"/>
    <w:rsid w:val="00EC73BE"/>
    <w:rsid w:val="00ED646E"/>
    <w:rsid w:val="00ED792B"/>
    <w:rsid w:val="00EE2FDB"/>
    <w:rsid w:val="00EE5B39"/>
    <w:rsid w:val="00EF0405"/>
    <w:rsid w:val="00EF251A"/>
    <w:rsid w:val="00F10CAF"/>
    <w:rsid w:val="00F10D7A"/>
    <w:rsid w:val="00F12717"/>
    <w:rsid w:val="00F14982"/>
    <w:rsid w:val="00F151E0"/>
    <w:rsid w:val="00F166D9"/>
    <w:rsid w:val="00F20756"/>
    <w:rsid w:val="00F20DE8"/>
    <w:rsid w:val="00F226B2"/>
    <w:rsid w:val="00F231FB"/>
    <w:rsid w:val="00F2335B"/>
    <w:rsid w:val="00F2391B"/>
    <w:rsid w:val="00F2725A"/>
    <w:rsid w:val="00F33E60"/>
    <w:rsid w:val="00F34CE1"/>
    <w:rsid w:val="00F361B2"/>
    <w:rsid w:val="00F37496"/>
    <w:rsid w:val="00F40DF4"/>
    <w:rsid w:val="00F46DBE"/>
    <w:rsid w:val="00F50084"/>
    <w:rsid w:val="00F51D5E"/>
    <w:rsid w:val="00F536CE"/>
    <w:rsid w:val="00F5443D"/>
    <w:rsid w:val="00F566A6"/>
    <w:rsid w:val="00F5795E"/>
    <w:rsid w:val="00F616BC"/>
    <w:rsid w:val="00F63CFF"/>
    <w:rsid w:val="00F65C2D"/>
    <w:rsid w:val="00F6745A"/>
    <w:rsid w:val="00F7083C"/>
    <w:rsid w:val="00F71666"/>
    <w:rsid w:val="00F75393"/>
    <w:rsid w:val="00F776C6"/>
    <w:rsid w:val="00F829CF"/>
    <w:rsid w:val="00F8342E"/>
    <w:rsid w:val="00F8408A"/>
    <w:rsid w:val="00F84397"/>
    <w:rsid w:val="00F844FF"/>
    <w:rsid w:val="00F85260"/>
    <w:rsid w:val="00F86E53"/>
    <w:rsid w:val="00F87E0A"/>
    <w:rsid w:val="00F91205"/>
    <w:rsid w:val="00F93846"/>
    <w:rsid w:val="00F95A51"/>
    <w:rsid w:val="00F976B6"/>
    <w:rsid w:val="00FA0103"/>
    <w:rsid w:val="00FA1320"/>
    <w:rsid w:val="00FA4F58"/>
    <w:rsid w:val="00FA50C8"/>
    <w:rsid w:val="00FA6381"/>
    <w:rsid w:val="00FA6AEE"/>
    <w:rsid w:val="00FB5EEC"/>
    <w:rsid w:val="00FB634E"/>
    <w:rsid w:val="00FB7E33"/>
    <w:rsid w:val="00FC4FC1"/>
    <w:rsid w:val="00FC58DD"/>
    <w:rsid w:val="00FC6456"/>
    <w:rsid w:val="00FC75B8"/>
    <w:rsid w:val="00FD06DB"/>
    <w:rsid w:val="00FD133B"/>
    <w:rsid w:val="00FD1EA8"/>
    <w:rsid w:val="00FD1FE1"/>
    <w:rsid w:val="00FD319F"/>
    <w:rsid w:val="00FD3E98"/>
    <w:rsid w:val="00FD3F3A"/>
    <w:rsid w:val="00FD5C90"/>
    <w:rsid w:val="00FD754F"/>
    <w:rsid w:val="00FE4F6B"/>
    <w:rsid w:val="00FE73FC"/>
    <w:rsid w:val="00FF0E12"/>
    <w:rsid w:val="00FF2415"/>
    <w:rsid w:val="00FF3C9A"/>
    <w:rsid w:val="00FF6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FA950"/>
  <w15:chartTrackingRefBased/>
  <w15:docId w15:val="{3975F0A4-1262-4255-ABD9-3BEAC4EC2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9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9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9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9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9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9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9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9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9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9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9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9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9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9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9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9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9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95E"/>
    <w:rPr>
      <w:rFonts w:eastAsiaTheme="majorEastAsia" w:cstheme="majorBidi"/>
      <w:color w:val="272727" w:themeColor="text1" w:themeTint="D8"/>
    </w:rPr>
  </w:style>
  <w:style w:type="paragraph" w:styleId="Title">
    <w:name w:val="Title"/>
    <w:basedOn w:val="Normal"/>
    <w:next w:val="Normal"/>
    <w:link w:val="TitleChar"/>
    <w:uiPriority w:val="10"/>
    <w:qFormat/>
    <w:rsid w:val="00F579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9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9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9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95E"/>
    <w:pPr>
      <w:spacing w:before="160"/>
      <w:jc w:val="center"/>
    </w:pPr>
    <w:rPr>
      <w:i/>
      <w:iCs/>
      <w:color w:val="404040" w:themeColor="text1" w:themeTint="BF"/>
    </w:rPr>
  </w:style>
  <w:style w:type="character" w:customStyle="1" w:styleId="QuoteChar">
    <w:name w:val="Quote Char"/>
    <w:basedOn w:val="DefaultParagraphFont"/>
    <w:link w:val="Quote"/>
    <w:uiPriority w:val="29"/>
    <w:rsid w:val="00F5795E"/>
    <w:rPr>
      <w:i/>
      <w:iCs/>
      <w:color w:val="404040" w:themeColor="text1" w:themeTint="BF"/>
    </w:rPr>
  </w:style>
  <w:style w:type="paragraph" w:styleId="ListParagraph">
    <w:name w:val="List Paragraph"/>
    <w:basedOn w:val="Normal"/>
    <w:uiPriority w:val="34"/>
    <w:qFormat/>
    <w:rsid w:val="00F5795E"/>
    <w:pPr>
      <w:ind w:left="720"/>
      <w:contextualSpacing/>
    </w:pPr>
  </w:style>
  <w:style w:type="character" w:styleId="IntenseEmphasis">
    <w:name w:val="Intense Emphasis"/>
    <w:basedOn w:val="DefaultParagraphFont"/>
    <w:uiPriority w:val="21"/>
    <w:qFormat/>
    <w:rsid w:val="00F5795E"/>
    <w:rPr>
      <w:i/>
      <w:iCs/>
      <w:color w:val="0F4761" w:themeColor="accent1" w:themeShade="BF"/>
    </w:rPr>
  </w:style>
  <w:style w:type="paragraph" w:styleId="IntenseQuote">
    <w:name w:val="Intense Quote"/>
    <w:basedOn w:val="Normal"/>
    <w:next w:val="Normal"/>
    <w:link w:val="IntenseQuoteChar"/>
    <w:uiPriority w:val="30"/>
    <w:qFormat/>
    <w:rsid w:val="00F57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95E"/>
    <w:rPr>
      <w:i/>
      <w:iCs/>
      <w:color w:val="0F4761" w:themeColor="accent1" w:themeShade="BF"/>
    </w:rPr>
  </w:style>
  <w:style w:type="character" w:styleId="IntenseReference">
    <w:name w:val="Intense Reference"/>
    <w:basedOn w:val="DefaultParagraphFont"/>
    <w:uiPriority w:val="32"/>
    <w:qFormat/>
    <w:rsid w:val="00F5795E"/>
    <w:rPr>
      <w:b/>
      <w:bCs/>
      <w:smallCaps/>
      <w:color w:val="0F4761" w:themeColor="accent1" w:themeShade="BF"/>
      <w:spacing w:val="5"/>
    </w:rPr>
  </w:style>
  <w:style w:type="paragraph" w:styleId="Footer">
    <w:name w:val="footer"/>
    <w:basedOn w:val="Normal"/>
    <w:link w:val="FooterChar"/>
    <w:uiPriority w:val="99"/>
    <w:unhideWhenUsed/>
    <w:rsid w:val="00F579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95E"/>
  </w:style>
  <w:style w:type="character" w:customStyle="1" w:styleId="fontstyle01">
    <w:name w:val="fontstyle01"/>
    <w:basedOn w:val="DefaultParagraphFont"/>
    <w:rsid w:val="003756EE"/>
    <w:rPr>
      <w:rFonts w:ascii="ArialMT" w:hAnsi="ArialMT" w:hint="default"/>
      <w:b w:val="0"/>
      <w:bCs w:val="0"/>
      <w:i w:val="0"/>
      <w:iCs w:val="0"/>
      <w:color w:val="000000"/>
      <w:sz w:val="40"/>
      <w:szCs w:val="40"/>
    </w:rPr>
  </w:style>
  <w:style w:type="character" w:styleId="Hyperlink">
    <w:name w:val="Hyperlink"/>
    <w:basedOn w:val="DefaultParagraphFont"/>
    <w:uiPriority w:val="99"/>
    <w:semiHidden/>
    <w:unhideWhenUsed/>
    <w:rsid w:val="00AE6E1C"/>
    <w:rPr>
      <w:color w:val="0000FF"/>
      <w:u w:val="single"/>
    </w:rPr>
  </w:style>
  <w:style w:type="character" w:styleId="FollowedHyperlink">
    <w:name w:val="FollowedHyperlink"/>
    <w:basedOn w:val="DefaultParagraphFont"/>
    <w:uiPriority w:val="99"/>
    <w:semiHidden/>
    <w:unhideWhenUsed/>
    <w:rsid w:val="00C47995"/>
    <w:rPr>
      <w:color w:val="96607D" w:themeColor="followedHyperlink"/>
      <w:u w:val="single"/>
    </w:rPr>
  </w:style>
  <w:style w:type="paragraph" w:styleId="Header">
    <w:name w:val="header"/>
    <w:basedOn w:val="Normal"/>
    <w:link w:val="HeaderChar"/>
    <w:uiPriority w:val="99"/>
    <w:unhideWhenUsed/>
    <w:rsid w:val="00BD7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51.4453864,-1.9923345,3a,75y,192.1h,63.52t/data=!3m10!1e1!3m8!1sBrtTZCKqQsCoojs5j1VKNQ!2e0!6shttps:%2F%2Fstreetviewpixels-pa.googleapis.com%2Fv1%2Fthumbnail%3Fcb_client%3Dmaps_sv.tactile%26w%3D900%26h%3D600%26pitch%3D26.481879487349936%26panoid%3DBrtTZCKqQsCoojs5j1VKNQ%26yaw%3D192.1012804688778!7i16384!8i8192!9m2!1b1!2i24?entry=ttu&amp;g_ep=EgoyMDI2MDIwMS4wIKXMDSoASAFQAw%3D%3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7EAE4-9677-4C96-A8B7-A94E4807E721}">
  <ds:schemaRefs>
    <ds:schemaRef ds:uri="http://schemas.openxmlformats.org/officeDocument/2006/bibliography"/>
  </ds:schemaRefs>
</ds:datastoreItem>
</file>

<file path=docMetadata/LabelInfo.xml><?xml version="1.0" encoding="utf-8"?>
<clbl:labelList xmlns:clbl="http://schemas.microsoft.com/office/2020/mipLabelMetadata">
  <clbl:label id="{6aceba42-ef97-4862-842d-38a0289df756}" enabled="1" method="Privileged" siteId="{87d70b0f-5efc-4991-a065-e205bc3db308}" removed="0"/>
</clbl:labelList>
</file>

<file path=docProps/app.xml><?xml version="1.0" encoding="utf-8"?>
<Properties xmlns="http://schemas.openxmlformats.org/officeDocument/2006/extended-properties" xmlns:vt="http://schemas.openxmlformats.org/officeDocument/2006/docPropsVTypes">
  <Template>Normal</Template>
  <TotalTime>25</TotalTime>
  <Pages>7</Pages>
  <Words>3064</Words>
  <Characters>16580</Characters>
  <Application>Microsoft Office Word</Application>
  <DocSecurity>0</DocSecurity>
  <Lines>345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 Andrew</dc:creator>
  <cp:keywords/>
  <dc:description/>
  <cp:lastModifiedBy>Wiltshire, Mark</cp:lastModifiedBy>
  <cp:revision>26</cp:revision>
  <dcterms:created xsi:type="dcterms:W3CDTF">2026-03-18T14:14:00Z</dcterms:created>
  <dcterms:modified xsi:type="dcterms:W3CDTF">2026-03-18T14:35:00Z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49d983ed,435ab083,272f5623</vt:lpwstr>
  </property>
  <property fmtid="{D5CDD505-2E9C-101B-9397-08002B2CF9AE}" pid="3" name="ClassificationContentMarkingFooterFontProps">
    <vt:lpwstr>#000000,10,Arial</vt:lpwstr>
  </property>
  <property fmtid="{D5CDD505-2E9C-101B-9397-08002B2CF9AE}" pid="4" name="ClassificationContentMarkingFooterText">
    <vt:lpwstr>AtkinsRéalis - Baseline / Référence</vt:lpwstr>
  </property>
</Properties>
</file>