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6A64" w14:textId="77777777" w:rsidR="00921F4F" w:rsidRDefault="00795A02" w:rsidP="00921F4F">
      <w:pPr>
        <w:rPr>
          <w:rFonts w:cs="Arial"/>
          <w:b/>
          <w:szCs w:val="24"/>
          <w:u w:val="single"/>
        </w:rPr>
      </w:pPr>
      <w:r>
        <w:rPr>
          <w:rFonts w:cs="Arial"/>
          <w:b/>
          <w:szCs w:val="24"/>
          <w:u w:val="single"/>
        </w:rPr>
        <w:t xml:space="preserve">    </w:t>
      </w:r>
      <w:r w:rsidR="00B244B1">
        <w:rPr>
          <w:rFonts w:cs="Arial"/>
          <w:b/>
          <w:szCs w:val="24"/>
          <w:u w:val="single"/>
        </w:rPr>
        <w:t xml:space="preserve">                     </w:t>
      </w:r>
    </w:p>
    <w:p w14:paraId="10C44EF4" w14:textId="77777777" w:rsidR="00921F4F" w:rsidRPr="008133C7" w:rsidRDefault="00921F4F" w:rsidP="00921F4F">
      <w:pPr>
        <w:rPr>
          <w:rFonts w:cs="Arial"/>
          <w:b/>
          <w:szCs w:val="24"/>
          <w:u w:val="single"/>
        </w:rPr>
      </w:pPr>
      <w:r w:rsidRPr="008133C7">
        <w:rPr>
          <w:rFonts w:cs="Arial"/>
          <w:b/>
          <w:szCs w:val="24"/>
          <w:u w:val="single"/>
        </w:rPr>
        <w:t xml:space="preserve">DEPARTMENT OF </w:t>
      </w:r>
      <w:r w:rsidR="004D04CE" w:rsidRPr="008133C7">
        <w:rPr>
          <w:rFonts w:cs="Arial"/>
          <w:b/>
          <w:szCs w:val="24"/>
          <w:u w:val="single"/>
        </w:rPr>
        <w:t xml:space="preserve">CHILDREN </w:t>
      </w:r>
      <w:r w:rsidR="004D04CE">
        <w:rPr>
          <w:rFonts w:cs="Arial"/>
          <w:b/>
          <w:szCs w:val="24"/>
          <w:u w:val="single"/>
        </w:rPr>
        <w:t>&amp;</w:t>
      </w:r>
      <w:r w:rsidR="00B54166">
        <w:rPr>
          <w:rFonts w:cs="Arial"/>
          <w:b/>
          <w:szCs w:val="24"/>
          <w:u w:val="single"/>
        </w:rPr>
        <w:t xml:space="preserve"> </w:t>
      </w:r>
      <w:r w:rsidRPr="008133C7">
        <w:rPr>
          <w:rFonts w:cs="Arial"/>
          <w:b/>
          <w:szCs w:val="24"/>
          <w:u w:val="single"/>
        </w:rPr>
        <w:t>EDUCATION</w:t>
      </w:r>
      <w:r w:rsidR="00B54166">
        <w:rPr>
          <w:rFonts w:cs="Arial"/>
          <w:b/>
          <w:szCs w:val="24"/>
          <w:u w:val="single"/>
        </w:rPr>
        <w:t xml:space="preserve"> (EDUCATION &amp; SKILLS)</w:t>
      </w:r>
    </w:p>
    <w:p w14:paraId="5615AB33" w14:textId="38D5CA7E" w:rsidR="001D03E9" w:rsidRDefault="00921F4F" w:rsidP="00921F4F">
      <w:pPr>
        <w:rPr>
          <w:rFonts w:cs="Arial"/>
          <w:b/>
          <w:szCs w:val="24"/>
          <w:u w:val="single"/>
        </w:rPr>
      </w:pPr>
      <w:r w:rsidRPr="008133C7">
        <w:rPr>
          <w:rFonts w:cs="Arial"/>
          <w:b/>
          <w:szCs w:val="24"/>
          <w:u w:val="single"/>
        </w:rPr>
        <w:t xml:space="preserve">SCHOOL PLACES PLANNING </w:t>
      </w:r>
      <w:r w:rsidR="002B0154">
        <w:rPr>
          <w:rFonts w:cs="Arial"/>
          <w:b/>
          <w:szCs w:val="24"/>
          <w:u w:val="single"/>
        </w:rPr>
        <w:t>–</w:t>
      </w:r>
      <w:r w:rsidR="000228E6">
        <w:rPr>
          <w:rFonts w:cs="Arial"/>
          <w:b/>
          <w:szCs w:val="24"/>
          <w:u w:val="single"/>
        </w:rPr>
        <w:t>PLANNING</w:t>
      </w:r>
      <w:r w:rsidRPr="008133C7">
        <w:rPr>
          <w:rFonts w:cs="Arial"/>
          <w:b/>
          <w:szCs w:val="24"/>
          <w:u w:val="single"/>
        </w:rPr>
        <w:t xml:space="preserve"> CONSULTATION RES</w:t>
      </w:r>
      <w:r>
        <w:rPr>
          <w:rFonts w:cs="Arial"/>
          <w:b/>
          <w:szCs w:val="24"/>
          <w:u w:val="single"/>
        </w:rPr>
        <w:t>P</w:t>
      </w:r>
      <w:r w:rsidRPr="008133C7">
        <w:rPr>
          <w:rFonts w:cs="Arial"/>
          <w:b/>
          <w:szCs w:val="24"/>
          <w:u w:val="single"/>
        </w:rPr>
        <w:t>ONS</w:t>
      </w:r>
      <w:r>
        <w:rPr>
          <w:rFonts w:cs="Arial"/>
          <w:b/>
          <w:szCs w:val="24"/>
          <w:u w:val="single"/>
        </w:rPr>
        <w:t>E</w:t>
      </w:r>
      <w:r w:rsidR="00254FE5">
        <w:rPr>
          <w:rFonts w:cs="Arial"/>
          <w:b/>
          <w:szCs w:val="24"/>
          <w:u w:val="single"/>
        </w:rPr>
        <w:t xml:space="preserve"> </w:t>
      </w:r>
    </w:p>
    <w:p w14:paraId="28AB0380" w14:textId="77777777" w:rsidR="00921F4F" w:rsidRDefault="00921F4F" w:rsidP="00921F4F">
      <w:pPr>
        <w:rPr>
          <w:rFonts w:cs="Arial"/>
          <w:b/>
          <w:szCs w:val="24"/>
          <w:u w:val="single"/>
        </w:rPr>
      </w:pPr>
    </w:p>
    <w:sdt>
      <w:sdtPr>
        <w:rPr>
          <w:rFonts w:cs="Arial"/>
          <w:b/>
          <w:szCs w:val="24"/>
          <w:u w:val="single"/>
        </w:rPr>
        <w:id w:val="-1024327770"/>
        <w:placeholder>
          <w:docPart w:val="344B0F296FEB4CC5BF4589F1D856F65A"/>
        </w:placeholder>
        <w:date w:fullDate="2026-02-19T00:00:00Z">
          <w:dateFormat w:val="dd/MM/yyyy"/>
          <w:lid w:val="en-GB"/>
          <w:storeMappedDataAs w:val="dateTime"/>
          <w:calendar w:val="gregorian"/>
        </w:date>
      </w:sdtPr>
      <w:sdtContent>
        <w:p w14:paraId="43B21C6B" w14:textId="741B4F83" w:rsidR="00921F4F" w:rsidRDefault="0001709A" w:rsidP="00921F4F">
          <w:pPr>
            <w:rPr>
              <w:rFonts w:cs="Arial"/>
              <w:b/>
              <w:szCs w:val="24"/>
              <w:u w:val="single"/>
            </w:rPr>
          </w:pPr>
          <w:r>
            <w:rPr>
              <w:rFonts w:cs="Arial"/>
              <w:b/>
              <w:szCs w:val="24"/>
              <w:u w:val="single"/>
            </w:rPr>
            <w:t>19/02/2026</w:t>
          </w:r>
        </w:p>
      </w:sdtContent>
    </w:sdt>
    <w:p w14:paraId="22F90353" w14:textId="77777777" w:rsidR="00921F4F" w:rsidRDefault="00921F4F" w:rsidP="00921F4F">
      <w:pPr>
        <w:rPr>
          <w:rFonts w:cs="Arial"/>
          <w:b/>
          <w:szCs w:val="24"/>
          <w:u w:val="single"/>
        </w:rPr>
      </w:pPr>
    </w:p>
    <w:p w14:paraId="46014172" w14:textId="6F7E8AA3" w:rsidR="00921F4F" w:rsidRPr="00921F4F" w:rsidRDefault="00921F4F" w:rsidP="00921F4F">
      <w:pPr>
        <w:rPr>
          <w:rFonts w:cs="Arial"/>
          <w:b/>
          <w:szCs w:val="24"/>
          <w:u w:val="single"/>
        </w:rPr>
      </w:pPr>
      <w:r w:rsidRPr="008133C7">
        <w:rPr>
          <w:rFonts w:cs="Arial"/>
          <w:b/>
          <w:szCs w:val="24"/>
        </w:rPr>
        <w:t>PLANNING REF</w:t>
      </w:r>
      <w:r w:rsidR="00BB6AB7" w:rsidRPr="008133C7">
        <w:rPr>
          <w:rFonts w:cs="Arial"/>
          <w:b/>
          <w:szCs w:val="24"/>
        </w:rPr>
        <w:t>:</w:t>
      </w:r>
      <w:r w:rsidR="00B8102B">
        <w:rPr>
          <w:rFonts w:cs="Arial"/>
          <w:szCs w:val="24"/>
        </w:rPr>
        <w:t xml:space="preserve"> </w:t>
      </w:r>
      <w:r w:rsidR="0001709A">
        <w:rPr>
          <w:rFonts w:cs="Arial"/>
          <w:szCs w:val="24"/>
        </w:rPr>
        <w:t>Pl/2026/0090</w:t>
      </w:r>
    </w:p>
    <w:p w14:paraId="39389864" w14:textId="77777777" w:rsidR="00921F4F" w:rsidRDefault="00921F4F" w:rsidP="00921F4F">
      <w:pPr>
        <w:rPr>
          <w:rFonts w:cs="Arial"/>
          <w:b/>
          <w:szCs w:val="24"/>
        </w:rPr>
      </w:pPr>
    </w:p>
    <w:p w14:paraId="4B3B1655" w14:textId="4D24099A" w:rsidR="00921F4F" w:rsidRDefault="00921F4F" w:rsidP="00921F4F">
      <w:pPr>
        <w:rPr>
          <w:rFonts w:cs="Arial"/>
          <w:szCs w:val="24"/>
        </w:rPr>
      </w:pPr>
      <w:r w:rsidRPr="008133C7">
        <w:rPr>
          <w:rFonts w:cs="Arial"/>
          <w:b/>
          <w:szCs w:val="24"/>
        </w:rPr>
        <w:t>SITE NAME/ADDRESS</w:t>
      </w:r>
      <w:r w:rsidR="00C421B9">
        <w:rPr>
          <w:rFonts w:cs="Arial"/>
          <w:b/>
          <w:szCs w:val="24"/>
        </w:rPr>
        <w:t xml:space="preserve"> </w:t>
      </w:r>
      <w:r w:rsidR="00C421B9" w:rsidRPr="00C421B9">
        <w:rPr>
          <w:rFonts w:cs="Arial"/>
          <w:bCs/>
          <w:szCs w:val="24"/>
        </w:rPr>
        <w:t>Leonora Home, Wood Lane, Chippenham</w:t>
      </w:r>
    </w:p>
    <w:p w14:paraId="34D4AB33" w14:textId="77777777" w:rsidR="00E00D3C" w:rsidRDefault="001F66BF" w:rsidP="00921F4F">
      <w:pPr>
        <w:rPr>
          <w:rFonts w:cs="Arial"/>
          <w:b/>
          <w:szCs w:val="24"/>
        </w:rPr>
      </w:pPr>
      <w:r>
        <w:rPr>
          <w:rFonts w:cs="Arial"/>
          <w:b/>
          <w:szCs w:val="24"/>
        </w:rPr>
        <w:t xml:space="preserve"> </w:t>
      </w:r>
    </w:p>
    <w:p w14:paraId="5DB881B7" w14:textId="6C4D60F0" w:rsidR="00921F4F" w:rsidRDefault="00921F4F" w:rsidP="00921F4F">
      <w:pPr>
        <w:rPr>
          <w:rFonts w:cs="Arial"/>
          <w:b/>
          <w:szCs w:val="24"/>
        </w:rPr>
      </w:pPr>
      <w:r w:rsidRPr="008133C7">
        <w:rPr>
          <w:rFonts w:cs="Arial"/>
          <w:b/>
          <w:szCs w:val="24"/>
        </w:rPr>
        <w:t>ASSESSMENT OF</w:t>
      </w:r>
      <w:r w:rsidRPr="00B8102B">
        <w:rPr>
          <w:rFonts w:cs="Arial"/>
          <w:b/>
        </w:rPr>
        <w:t>:</w:t>
      </w:r>
      <w:r w:rsidR="000C5A1A" w:rsidRPr="00B8102B">
        <w:rPr>
          <w:rFonts w:cs="Arial"/>
        </w:rPr>
        <w:t xml:space="preserve"> </w:t>
      </w:r>
      <w:r w:rsidR="00A65BD3">
        <w:rPr>
          <w:rFonts w:cs="Arial"/>
          <w:bCs/>
        </w:rPr>
        <w:t>3</w:t>
      </w:r>
      <w:r w:rsidR="00A332E0">
        <w:rPr>
          <w:rFonts w:cs="Arial"/>
          <w:bCs/>
        </w:rPr>
        <w:t>1</w:t>
      </w:r>
      <w:r w:rsidR="00A65BD3">
        <w:rPr>
          <w:rFonts w:cs="Arial"/>
          <w:bCs/>
        </w:rPr>
        <w:t xml:space="preserve"> Apartments housed in 4 </w:t>
      </w:r>
      <w:r w:rsidR="00522674">
        <w:rPr>
          <w:rFonts w:cs="Arial"/>
          <w:bCs/>
        </w:rPr>
        <w:t>Buildings</w:t>
      </w:r>
      <w:r w:rsidR="001B385A">
        <w:rPr>
          <w:rFonts w:cs="Arial"/>
          <w:bCs/>
        </w:rPr>
        <w:t xml:space="preserve"> of which 9 are </w:t>
      </w:r>
      <w:r w:rsidR="00C60494">
        <w:rPr>
          <w:rFonts w:cs="Arial"/>
          <w:bCs/>
        </w:rPr>
        <w:t xml:space="preserve">1 bed dwellings. No </w:t>
      </w:r>
      <w:r w:rsidR="00B712E1">
        <w:rPr>
          <w:rFonts w:cs="Arial"/>
          <w:bCs/>
        </w:rPr>
        <w:t>affordable housing</w:t>
      </w:r>
      <w:r w:rsidR="00320BBD">
        <w:rPr>
          <w:rFonts w:cs="Arial"/>
          <w:bCs/>
        </w:rPr>
        <w:t xml:space="preserve"> </w:t>
      </w:r>
      <w:r w:rsidR="00C6155A">
        <w:rPr>
          <w:rFonts w:cs="Arial"/>
          <w:bCs/>
        </w:rPr>
        <w:t>– application</w:t>
      </w:r>
      <w:r w:rsidR="00CF4C09">
        <w:rPr>
          <w:rFonts w:cs="Arial"/>
          <w:bCs/>
        </w:rPr>
        <w:t xml:space="preserve"> for </w:t>
      </w:r>
      <w:r w:rsidR="00320BBD">
        <w:rPr>
          <w:rFonts w:cs="Arial"/>
          <w:bCs/>
        </w:rPr>
        <w:t xml:space="preserve">financial viability assessment </w:t>
      </w:r>
      <w:r w:rsidR="00CF4C09">
        <w:rPr>
          <w:rFonts w:cs="Arial"/>
          <w:bCs/>
        </w:rPr>
        <w:t>made.</w:t>
      </w:r>
    </w:p>
    <w:p w14:paraId="0A55408C" w14:textId="77777777" w:rsidR="00921F4F" w:rsidRDefault="00921F4F" w:rsidP="00921F4F">
      <w:pPr>
        <w:rPr>
          <w:rFonts w:cs="Arial"/>
          <w:b/>
          <w:szCs w:val="24"/>
        </w:rPr>
      </w:pPr>
    </w:p>
    <w:p w14:paraId="0399E007" w14:textId="432ADAAA" w:rsidR="00921F4F" w:rsidRPr="008133C7" w:rsidRDefault="00921F4F" w:rsidP="00921F4F">
      <w:pPr>
        <w:rPr>
          <w:rFonts w:cs="Arial"/>
          <w:szCs w:val="24"/>
        </w:rPr>
      </w:pPr>
      <w:r w:rsidRPr="008133C7">
        <w:rPr>
          <w:rFonts w:cs="Arial"/>
          <w:b/>
          <w:szCs w:val="24"/>
        </w:rPr>
        <w:t>EXCLUSIONS/DISCOUNTS APPLIED:</w:t>
      </w:r>
      <w:r w:rsidR="00B8102B">
        <w:rPr>
          <w:rFonts w:cs="Arial"/>
          <w:bCs/>
          <w:szCs w:val="24"/>
        </w:rPr>
        <w:t xml:space="preserve"> </w:t>
      </w:r>
      <w:r w:rsidR="00CF4C09">
        <w:rPr>
          <w:rFonts w:cs="Arial"/>
          <w:szCs w:val="24"/>
        </w:rPr>
        <w:t>E</w:t>
      </w:r>
      <w:r w:rsidR="00753A4D">
        <w:rPr>
          <w:rFonts w:cs="Arial"/>
          <w:szCs w:val="24"/>
        </w:rPr>
        <w:t>xclusi</w:t>
      </w:r>
      <w:r w:rsidR="00C421B9">
        <w:rPr>
          <w:rFonts w:cs="Arial"/>
          <w:szCs w:val="24"/>
        </w:rPr>
        <w:t>on of 9 x 1 bed flats.</w:t>
      </w:r>
    </w:p>
    <w:p w14:paraId="4134239E" w14:textId="77777777" w:rsidR="00921F4F" w:rsidRDefault="00921F4F" w:rsidP="00921F4F">
      <w:pPr>
        <w:rPr>
          <w:rFonts w:cs="Arial"/>
          <w:b/>
        </w:rPr>
      </w:pPr>
    </w:p>
    <w:p w14:paraId="114A85D4" w14:textId="04ECED27" w:rsidR="00A10BBA" w:rsidRPr="006C77D3" w:rsidRDefault="00921F4F" w:rsidP="00921F4F">
      <w:pPr>
        <w:rPr>
          <w:rFonts w:cs="Arial"/>
        </w:rPr>
      </w:pPr>
      <w:r>
        <w:rPr>
          <w:rFonts w:cs="Arial"/>
          <w:b/>
        </w:rPr>
        <w:t xml:space="preserve">NUMBER OF PROPERTIES QUALIFYING FOR ASSESSMENT: </w:t>
      </w:r>
      <w:r w:rsidR="00A10BBA">
        <w:rPr>
          <w:rFonts w:cs="Arial"/>
        </w:rPr>
        <w:t>2</w:t>
      </w:r>
      <w:r w:rsidR="00B712E1">
        <w:rPr>
          <w:rFonts w:cs="Arial"/>
        </w:rPr>
        <w:t>2</w:t>
      </w:r>
    </w:p>
    <w:p w14:paraId="2D543C8E" w14:textId="2ED0CC7D" w:rsidR="00921F4F" w:rsidRDefault="00921F4F" w:rsidP="00921F4F">
      <w:pPr>
        <w:rPr>
          <w:rFonts w:cs="Arial"/>
          <w:b/>
          <w:szCs w:val="24"/>
          <w:u w:val="single"/>
        </w:rPr>
      </w:pPr>
    </w:p>
    <w:p w14:paraId="13A3CD6F" w14:textId="77777777" w:rsidR="00491CA4" w:rsidRDefault="00491CA4" w:rsidP="00921F4F">
      <w:pPr>
        <w:rPr>
          <w:rFonts w:cs="Arial"/>
          <w:b/>
          <w:szCs w:val="24"/>
          <w:u w:val="single"/>
        </w:rPr>
      </w:pPr>
    </w:p>
    <w:p w14:paraId="166B4027" w14:textId="4AA5ECAA" w:rsidR="00921F4F" w:rsidRPr="00892F2E" w:rsidRDefault="00921F4F" w:rsidP="00921F4F">
      <w:pPr>
        <w:rPr>
          <w:rFonts w:cs="Arial"/>
          <w:szCs w:val="24"/>
        </w:rPr>
      </w:pPr>
      <w:r w:rsidRPr="008133C7">
        <w:rPr>
          <w:rFonts w:cs="Arial"/>
          <w:b/>
          <w:szCs w:val="24"/>
        </w:rPr>
        <w:t xml:space="preserve">PLACES NEEDED BY DVLPT:  </w:t>
      </w:r>
      <w:r w:rsidRPr="008133C7">
        <w:rPr>
          <w:rFonts w:cs="Arial"/>
          <w:szCs w:val="24"/>
        </w:rPr>
        <w:t xml:space="preserve">         </w:t>
      </w:r>
      <w:r w:rsidRPr="008133C7">
        <w:rPr>
          <w:rFonts w:cs="Arial"/>
          <w:b/>
          <w:szCs w:val="24"/>
        </w:rPr>
        <w:t>PRIMARY</w:t>
      </w:r>
      <w:r>
        <w:rPr>
          <w:rFonts w:cs="Arial"/>
          <w:b/>
          <w:szCs w:val="24"/>
        </w:rPr>
        <w:t xml:space="preserve"> </w:t>
      </w:r>
      <w:r w:rsidRPr="008133C7">
        <w:rPr>
          <w:rFonts w:cs="Arial"/>
          <w:b/>
          <w:szCs w:val="24"/>
        </w:rPr>
        <w:t>=</w:t>
      </w:r>
      <w:r w:rsidRPr="008133C7">
        <w:rPr>
          <w:rFonts w:cs="Arial"/>
          <w:b/>
          <w:szCs w:val="24"/>
        </w:rPr>
        <w:tab/>
      </w:r>
      <w:r w:rsidR="00B712E1">
        <w:rPr>
          <w:rFonts w:cs="Arial"/>
          <w:szCs w:val="24"/>
        </w:rPr>
        <w:t>7</w:t>
      </w:r>
      <w:r w:rsidR="00892F2E">
        <w:rPr>
          <w:rFonts w:cs="Arial"/>
          <w:szCs w:val="24"/>
        </w:rPr>
        <w:tab/>
      </w:r>
      <w:r w:rsidR="00892F2E">
        <w:rPr>
          <w:rFonts w:cs="Arial"/>
          <w:szCs w:val="24"/>
        </w:rPr>
        <w:tab/>
      </w:r>
      <w:r w:rsidRPr="008133C7">
        <w:rPr>
          <w:rFonts w:cs="Arial"/>
          <w:b/>
          <w:szCs w:val="24"/>
        </w:rPr>
        <w:t>SECONDARY</w:t>
      </w:r>
      <w:r>
        <w:rPr>
          <w:rFonts w:cs="Arial"/>
          <w:b/>
          <w:szCs w:val="24"/>
        </w:rPr>
        <w:t xml:space="preserve"> </w:t>
      </w:r>
      <w:r w:rsidRPr="008133C7">
        <w:rPr>
          <w:rFonts w:cs="Arial"/>
          <w:b/>
          <w:szCs w:val="24"/>
        </w:rPr>
        <w:t xml:space="preserve">=   </w:t>
      </w:r>
      <w:r w:rsidR="00B712E1">
        <w:rPr>
          <w:rFonts w:cs="Arial"/>
          <w:szCs w:val="24"/>
        </w:rPr>
        <w:t>5</w:t>
      </w:r>
    </w:p>
    <w:p w14:paraId="2B88C520" w14:textId="77777777" w:rsidR="00491CA4" w:rsidRDefault="00491CA4" w:rsidP="00921F4F">
      <w:pPr>
        <w:rPr>
          <w:rFonts w:cs="Arial"/>
          <w:b/>
          <w:szCs w:val="24"/>
        </w:rPr>
      </w:pPr>
    </w:p>
    <w:p w14:paraId="38FF35DE" w14:textId="77777777" w:rsidR="00921F4F" w:rsidRDefault="00921F4F" w:rsidP="00921F4F">
      <w:pPr>
        <w:rPr>
          <w:rFonts w:cs="Arial"/>
          <w:b/>
          <w:szCs w:val="24"/>
        </w:rPr>
      </w:pPr>
      <w:r>
        <w:rPr>
          <w:rFonts w:cs="Arial"/>
          <w:b/>
          <w:szCs w:val="24"/>
        </w:rPr>
        <w:t>D</w:t>
      </w:r>
      <w:r w:rsidRPr="008133C7">
        <w:rPr>
          <w:rFonts w:cs="Arial"/>
          <w:b/>
          <w:szCs w:val="24"/>
        </w:rPr>
        <w:t xml:space="preserve">ESIGNATED AREA PRIMARY/IES: </w:t>
      </w:r>
    </w:p>
    <w:p w14:paraId="31C245F0" w14:textId="02B4E7EA" w:rsidR="00921F4F" w:rsidRDefault="00EF1C12" w:rsidP="00921F4F">
      <w:pPr>
        <w:pStyle w:val="ListParagraph"/>
        <w:numPr>
          <w:ilvl w:val="0"/>
          <w:numId w:val="1"/>
        </w:numPr>
        <w:rPr>
          <w:rFonts w:ascii="Arial" w:hAnsi="Arial" w:cs="Arial"/>
          <w:szCs w:val="24"/>
        </w:rPr>
      </w:pPr>
      <w:r>
        <w:rPr>
          <w:rFonts w:ascii="Arial" w:hAnsi="Arial" w:cs="Arial"/>
          <w:szCs w:val="24"/>
        </w:rPr>
        <w:t>Charter Primary</w:t>
      </w:r>
    </w:p>
    <w:p w14:paraId="3CD434FD" w14:textId="280E30A6" w:rsidR="005D553C" w:rsidRDefault="00EF1C12" w:rsidP="005D553C">
      <w:pPr>
        <w:pStyle w:val="ListParagraph"/>
        <w:numPr>
          <w:ilvl w:val="0"/>
          <w:numId w:val="1"/>
        </w:numPr>
        <w:rPr>
          <w:rFonts w:ascii="Arial" w:hAnsi="Arial" w:cs="Arial"/>
          <w:szCs w:val="24"/>
        </w:rPr>
      </w:pPr>
      <w:r>
        <w:rPr>
          <w:rFonts w:ascii="Arial" w:hAnsi="Arial" w:cs="Arial"/>
          <w:szCs w:val="24"/>
        </w:rPr>
        <w:t>Monkton Park</w:t>
      </w:r>
      <w:r w:rsidR="00D37C3F">
        <w:rPr>
          <w:rFonts w:ascii="Arial" w:hAnsi="Arial" w:cs="Arial"/>
          <w:szCs w:val="24"/>
        </w:rPr>
        <w:t>,</w:t>
      </w:r>
      <w:r w:rsidR="00384831">
        <w:rPr>
          <w:rFonts w:ascii="Arial" w:hAnsi="Arial" w:cs="Arial"/>
          <w:szCs w:val="24"/>
        </w:rPr>
        <w:t xml:space="preserve"> Kings Lodge,</w:t>
      </w:r>
      <w:r w:rsidR="00D37C3F">
        <w:rPr>
          <w:rFonts w:ascii="Arial" w:hAnsi="Arial" w:cs="Arial"/>
          <w:szCs w:val="24"/>
        </w:rPr>
        <w:t xml:space="preserve"> </w:t>
      </w:r>
      <w:proofErr w:type="spellStart"/>
      <w:r w:rsidR="005D553C">
        <w:rPr>
          <w:rFonts w:ascii="Arial" w:hAnsi="Arial" w:cs="Arial"/>
          <w:szCs w:val="24"/>
        </w:rPr>
        <w:t>Frogwell</w:t>
      </w:r>
      <w:proofErr w:type="spellEnd"/>
      <w:r w:rsidR="005D553C">
        <w:rPr>
          <w:rFonts w:ascii="Arial" w:hAnsi="Arial" w:cs="Arial"/>
          <w:szCs w:val="24"/>
        </w:rPr>
        <w:t>, Ivy Lane, Queens Crescent,</w:t>
      </w:r>
      <w:r w:rsidR="00D37C3F">
        <w:rPr>
          <w:rFonts w:ascii="Arial" w:hAnsi="Arial" w:cs="Arial"/>
          <w:szCs w:val="24"/>
        </w:rPr>
        <w:t xml:space="preserve"> St </w:t>
      </w:r>
      <w:r w:rsidR="00062A68">
        <w:rPr>
          <w:rFonts w:ascii="Arial" w:hAnsi="Arial" w:cs="Arial"/>
          <w:szCs w:val="24"/>
        </w:rPr>
        <w:t>Paul’s, Redland</w:t>
      </w:r>
      <w:r w:rsidR="005D553C">
        <w:rPr>
          <w:rFonts w:ascii="Arial" w:hAnsi="Arial" w:cs="Arial"/>
          <w:szCs w:val="24"/>
        </w:rPr>
        <w:t xml:space="preserve">, St Mary’s RC, St Peter’s CE and the proposed new schools at the Birds Marsh </w:t>
      </w:r>
      <w:r w:rsidR="00062A68">
        <w:rPr>
          <w:rFonts w:ascii="Arial" w:hAnsi="Arial" w:cs="Arial"/>
          <w:szCs w:val="24"/>
        </w:rPr>
        <w:t>Wood, Rowden</w:t>
      </w:r>
      <w:r w:rsidR="005D553C">
        <w:rPr>
          <w:rFonts w:ascii="Arial" w:hAnsi="Arial" w:cs="Arial"/>
          <w:szCs w:val="24"/>
        </w:rPr>
        <w:t xml:space="preserve"> Farm</w:t>
      </w:r>
      <w:r w:rsidR="00117B04">
        <w:rPr>
          <w:rFonts w:ascii="Arial" w:hAnsi="Arial" w:cs="Arial"/>
          <w:szCs w:val="24"/>
        </w:rPr>
        <w:t xml:space="preserve"> and Rawlings </w:t>
      </w:r>
      <w:r w:rsidR="00B50907">
        <w:rPr>
          <w:rFonts w:ascii="Arial" w:hAnsi="Arial" w:cs="Arial"/>
          <w:szCs w:val="24"/>
        </w:rPr>
        <w:t>Farm developments</w:t>
      </w:r>
      <w:r w:rsidR="005D553C">
        <w:rPr>
          <w:rFonts w:ascii="Arial" w:hAnsi="Arial" w:cs="Arial"/>
          <w:szCs w:val="24"/>
        </w:rPr>
        <w:t xml:space="preserve"> are also within 2 miles safe walking distance of this development site.</w:t>
      </w:r>
    </w:p>
    <w:p w14:paraId="0501DC30" w14:textId="06B5B163" w:rsidR="00EB5A9E" w:rsidRPr="00BB6AB7" w:rsidRDefault="00EB5A9E" w:rsidP="0047712C">
      <w:pPr>
        <w:pStyle w:val="ListParagraph"/>
        <w:rPr>
          <w:rFonts w:ascii="Arial" w:hAnsi="Arial" w:cs="Arial"/>
          <w:szCs w:val="24"/>
        </w:rPr>
      </w:pPr>
    </w:p>
    <w:p w14:paraId="3368C24E" w14:textId="77777777" w:rsidR="00921F4F" w:rsidRDefault="00921F4F" w:rsidP="00921F4F">
      <w:pPr>
        <w:rPr>
          <w:rFonts w:cs="Arial"/>
          <w:b/>
          <w:szCs w:val="24"/>
        </w:rPr>
      </w:pPr>
      <w:r w:rsidRPr="008133C7">
        <w:rPr>
          <w:rFonts w:cs="Arial"/>
          <w:b/>
          <w:szCs w:val="24"/>
        </w:rPr>
        <w:t>DESIGNATED AREA SECONDARY/IES:</w:t>
      </w:r>
    </w:p>
    <w:p w14:paraId="180053ED" w14:textId="77777777" w:rsidR="00EB0B2A" w:rsidRDefault="00EB0B2A" w:rsidP="00EB0B2A">
      <w:pPr>
        <w:pStyle w:val="ListParagraph"/>
        <w:numPr>
          <w:ilvl w:val="0"/>
          <w:numId w:val="1"/>
        </w:numPr>
        <w:rPr>
          <w:rFonts w:ascii="Arial" w:hAnsi="Arial" w:cs="Arial"/>
          <w:szCs w:val="24"/>
        </w:rPr>
      </w:pPr>
      <w:r>
        <w:rPr>
          <w:rFonts w:ascii="Arial" w:hAnsi="Arial" w:cs="Arial"/>
          <w:szCs w:val="24"/>
        </w:rPr>
        <w:t>Nominally, Abbeyfield, Chippenham.</w:t>
      </w:r>
    </w:p>
    <w:p w14:paraId="49D6D011" w14:textId="77777777" w:rsidR="00EB0B2A" w:rsidRPr="00EB0B2A" w:rsidRDefault="00EB0B2A" w:rsidP="00EB0B2A">
      <w:pPr>
        <w:pStyle w:val="ListParagraph"/>
        <w:numPr>
          <w:ilvl w:val="0"/>
          <w:numId w:val="1"/>
        </w:numPr>
        <w:rPr>
          <w:rFonts w:ascii="Arial" w:hAnsi="Arial" w:cs="Arial"/>
          <w:szCs w:val="24"/>
        </w:rPr>
      </w:pPr>
      <w:r w:rsidRPr="00EB0B2A">
        <w:rPr>
          <w:rFonts w:ascii="Arial" w:hAnsi="Arial" w:cs="Arial"/>
          <w:szCs w:val="24"/>
        </w:rPr>
        <w:t xml:space="preserve">But all three Chippenham secondaries serve the area = Abbeyfield, </w:t>
      </w:r>
      <w:proofErr w:type="spellStart"/>
      <w:r w:rsidRPr="00EB0B2A">
        <w:rPr>
          <w:rFonts w:ascii="Arial" w:hAnsi="Arial" w:cs="Arial"/>
          <w:szCs w:val="24"/>
        </w:rPr>
        <w:t>Hardenhuish</w:t>
      </w:r>
      <w:proofErr w:type="spellEnd"/>
      <w:r w:rsidRPr="00EB0B2A">
        <w:rPr>
          <w:rFonts w:ascii="Arial" w:hAnsi="Arial" w:cs="Arial"/>
          <w:szCs w:val="24"/>
        </w:rPr>
        <w:t xml:space="preserve">, Sheldon </w:t>
      </w:r>
    </w:p>
    <w:p w14:paraId="7A140859" w14:textId="77777777" w:rsidR="00EB0B2A" w:rsidRDefault="00EB0B2A" w:rsidP="00EB0B2A">
      <w:pPr>
        <w:pStyle w:val="ListParagraph"/>
        <w:rPr>
          <w:rFonts w:cs="Arial"/>
          <w:b/>
          <w:szCs w:val="24"/>
        </w:rPr>
      </w:pPr>
    </w:p>
    <w:p w14:paraId="5F2E3EEF" w14:textId="77777777" w:rsidR="002D4A91" w:rsidRPr="00B712E1" w:rsidRDefault="002D4A91" w:rsidP="002D4A91">
      <w:pPr>
        <w:rPr>
          <w:rFonts w:cs="Arial"/>
          <w:b/>
          <w:color w:val="FF0000"/>
          <w:szCs w:val="24"/>
        </w:rPr>
      </w:pPr>
      <w:r w:rsidRPr="002D17F3">
        <w:rPr>
          <w:rFonts w:cs="Arial"/>
          <w:b/>
          <w:szCs w:val="24"/>
        </w:rPr>
        <w:t>EARLY YEARS ASSESSMENT DETAILS</w:t>
      </w:r>
      <w:r w:rsidRPr="00B712E1">
        <w:rPr>
          <w:rFonts w:cs="Arial"/>
          <w:b/>
          <w:color w:val="FF0000"/>
          <w:szCs w:val="24"/>
        </w:rPr>
        <w:t>:</w:t>
      </w:r>
    </w:p>
    <w:p w14:paraId="5C6E43B0" w14:textId="77777777" w:rsidR="001939F6" w:rsidRDefault="001939F6" w:rsidP="001939F6">
      <w:pPr>
        <w:pStyle w:val="ListParagraph"/>
        <w:numPr>
          <w:ilvl w:val="0"/>
          <w:numId w:val="1"/>
        </w:numPr>
        <w:rPr>
          <w:rFonts w:ascii="Arial" w:hAnsi="Arial" w:cs="Arial"/>
        </w:rPr>
      </w:pPr>
      <w:r>
        <w:rPr>
          <w:rFonts w:ascii="Arial" w:hAnsi="Arial" w:cs="Arial"/>
        </w:rPr>
        <w:t xml:space="preserve">There are currently 15 preschools and nurseries and 7 childminders within a two-mile safe walking route of this proposed development.  </w:t>
      </w:r>
    </w:p>
    <w:p w14:paraId="0D278E15" w14:textId="77777777" w:rsidR="001939F6" w:rsidRDefault="001939F6" w:rsidP="001939F6">
      <w:pPr>
        <w:pStyle w:val="ListParagraph"/>
        <w:numPr>
          <w:ilvl w:val="0"/>
          <w:numId w:val="1"/>
        </w:numPr>
        <w:rPr>
          <w:rFonts w:ascii="Arial" w:hAnsi="Arial" w:cs="Arial"/>
        </w:rPr>
      </w:pPr>
      <w:r>
        <w:rPr>
          <w:rFonts w:ascii="Arial" w:hAnsi="Arial" w:cs="Arial"/>
        </w:rPr>
        <w:t xml:space="preserve">The Local Authority has a duty to provide sufficient childcare for working parents under Section 6 of the Childcare Act 2006.  Therefore, any increase in population </w:t>
      </w:r>
      <w:proofErr w:type="gramStart"/>
      <w:r>
        <w:rPr>
          <w:rFonts w:ascii="Arial" w:hAnsi="Arial" w:cs="Arial"/>
        </w:rPr>
        <w:t>as a result of</w:t>
      </w:r>
      <w:proofErr w:type="gramEnd"/>
      <w:r>
        <w:rPr>
          <w:rFonts w:ascii="Arial" w:hAnsi="Arial" w:cs="Arial"/>
        </w:rPr>
        <w:t xml:space="preserve"> this development will require additional childcare provision.</w:t>
      </w:r>
    </w:p>
    <w:p w14:paraId="4182789F" w14:textId="77777777" w:rsidR="001939F6" w:rsidRPr="00C77735" w:rsidRDefault="001939F6" w:rsidP="001939F6">
      <w:pPr>
        <w:pStyle w:val="ListParagraph"/>
        <w:numPr>
          <w:ilvl w:val="0"/>
          <w:numId w:val="1"/>
        </w:numPr>
        <w:rPr>
          <w:rFonts w:ascii="Arial" w:hAnsi="Arial" w:cs="Arial"/>
        </w:rPr>
      </w:pPr>
      <w:r w:rsidRPr="00C77735">
        <w:rPr>
          <w:rFonts w:ascii="Arial" w:hAnsi="Arial" w:cs="Arial"/>
        </w:rPr>
        <w:t xml:space="preserve">Based on </w:t>
      </w:r>
      <w:r>
        <w:rPr>
          <w:rFonts w:ascii="Arial" w:hAnsi="Arial" w:cs="Arial"/>
        </w:rPr>
        <w:t>the 22 qualifying properties</w:t>
      </w:r>
      <w:r w:rsidRPr="00C77735">
        <w:rPr>
          <w:rFonts w:ascii="Arial" w:hAnsi="Arial" w:cs="Arial"/>
        </w:rPr>
        <w:t>:</w:t>
      </w:r>
    </w:p>
    <w:p w14:paraId="455A400E" w14:textId="77777777" w:rsidR="001939F6" w:rsidRPr="00C77735" w:rsidRDefault="001939F6" w:rsidP="001939F6">
      <w:pPr>
        <w:pStyle w:val="ListParagraph"/>
        <w:spacing w:before="79" w:after="0"/>
        <w:ind w:right="332"/>
        <w:rPr>
          <w:rFonts w:ascii="Arial" w:eastAsia="Arial" w:hAnsi="Arial" w:cs="Arial"/>
          <w:spacing w:val="1"/>
        </w:rPr>
      </w:pPr>
    </w:p>
    <w:tbl>
      <w:tblPr>
        <w:tblW w:w="0" w:type="auto"/>
        <w:tblInd w:w="-5" w:type="dxa"/>
        <w:tblCellMar>
          <w:left w:w="0" w:type="dxa"/>
          <w:right w:w="0" w:type="dxa"/>
        </w:tblCellMar>
        <w:tblLook w:val="04A0" w:firstRow="1" w:lastRow="0" w:firstColumn="1" w:lastColumn="0" w:noHBand="0" w:noVBand="1"/>
      </w:tblPr>
      <w:tblGrid>
        <w:gridCol w:w="1277"/>
        <w:gridCol w:w="2383"/>
        <w:gridCol w:w="2473"/>
        <w:gridCol w:w="1653"/>
        <w:gridCol w:w="2976"/>
      </w:tblGrid>
      <w:tr w:rsidR="001939F6" w:rsidRPr="00C77735" w14:paraId="097CCADC" w14:textId="77777777" w:rsidTr="001939F6">
        <w:tc>
          <w:tcPr>
            <w:tcW w:w="142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32584030" w14:textId="77777777" w:rsidR="001939F6" w:rsidRPr="001F16DE" w:rsidRDefault="001939F6" w:rsidP="008815ED">
            <w:pPr>
              <w:pStyle w:val="ListParagraph"/>
              <w:ind w:left="0"/>
              <w:jc w:val="center"/>
              <w:rPr>
                <w:rFonts w:ascii="Arial" w:hAnsi="Arial" w:cs="Arial"/>
                <w:b/>
                <w:bCs/>
              </w:rPr>
            </w:pPr>
            <w:r w:rsidRPr="001F16DE">
              <w:rPr>
                <w:rFonts w:ascii="Arial" w:hAnsi="Arial" w:cs="Arial"/>
                <w:b/>
                <w:bCs/>
              </w:rPr>
              <w:t>Number of units</w:t>
            </w:r>
          </w:p>
        </w:tc>
        <w:tc>
          <w:tcPr>
            <w:tcW w:w="311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EA348E0" w14:textId="77777777" w:rsidR="001939F6" w:rsidRPr="001F16DE" w:rsidRDefault="001939F6" w:rsidP="008815ED">
            <w:pPr>
              <w:pStyle w:val="ListParagraph"/>
              <w:ind w:left="0"/>
              <w:jc w:val="center"/>
              <w:rPr>
                <w:rFonts w:ascii="Arial" w:hAnsi="Arial" w:cs="Arial"/>
                <w:b/>
                <w:bCs/>
              </w:rPr>
            </w:pPr>
            <w:proofErr w:type="gramStart"/>
            <w:r w:rsidRPr="001F16DE">
              <w:rPr>
                <w:rFonts w:ascii="Arial" w:hAnsi="Arial" w:cs="Arial"/>
                <w:b/>
                <w:bCs/>
              </w:rPr>
              <w:t>2 year olds</w:t>
            </w:r>
            <w:proofErr w:type="gramEnd"/>
            <w:r>
              <w:rPr>
                <w:rFonts w:ascii="Arial" w:hAnsi="Arial" w:cs="Arial"/>
                <w:b/>
                <w:bCs/>
              </w:rPr>
              <w:t xml:space="preserve"> and below</w:t>
            </w:r>
          </w:p>
          <w:p w14:paraId="592FB89A" w14:textId="77777777" w:rsidR="001939F6" w:rsidRPr="001F16DE" w:rsidRDefault="001939F6" w:rsidP="008815ED">
            <w:pPr>
              <w:pStyle w:val="ListParagraph"/>
              <w:ind w:left="0"/>
              <w:jc w:val="center"/>
              <w:rPr>
                <w:rFonts w:ascii="Arial" w:hAnsi="Arial" w:cs="Arial"/>
                <w:b/>
                <w:bCs/>
              </w:rPr>
            </w:pPr>
          </w:p>
          <w:p w14:paraId="16C9D645" w14:textId="77777777" w:rsidR="001939F6" w:rsidRPr="001F16DE" w:rsidRDefault="001939F6" w:rsidP="008815ED">
            <w:pPr>
              <w:pStyle w:val="ListParagraph"/>
              <w:ind w:left="0"/>
              <w:jc w:val="center"/>
              <w:rPr>
                <w:rFonts w:ascii="Arial" w:hAnsi="Arial" w:cs="Arial"/>
                <w:b/>
                <w:bCs/>
              </w:rPr>
            </w:pPr>
            <w:r w:rsidRPr="001F16DE">
              <w:rPr>
                <w:rFonts w:ascii="Arial" w:hAnsi="Arial" w:cs="Arial"/>
                <w:b/>
                <w:bCs/>
              </w:rPr>
              <w:t>4 places per 100 dwellings</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82DE53D" w14:textId="77777777" w:rsidR="001939F6" w:rsidRPr="001F16DE" w:rsidRDefault="001939F6" w:rsidP="008815ED">
            <w:pPr>
              <w:pStyle w:val="ListParagraph"/>
              <w:ind w:left="0"/>
              <w:jc w:val="center"/>
              <w:rPr>
                <w:rFonts w:ascii="Arial" w:hAnsi="Arial" w:cs="Arial"/>
                <w:b/>
                <w:bCs/>
              </w:rPr>
            </w:pPr>
            <w:proofErr w:type="gramStart"/>
            <w:r>
              <w:rPr>
                <w:rFonts w:ascii="Arial" w:hAnsi="Arial" w:cs="Arial"/>
                <w:b/>
                <w:bCs/>
              </w:rPr>
              <w:t>3 &amp; 4 year olds</w:t>
            </w:r>
            <w:proofErr w:type="gramEnd"/>
          </w:p>
          <w:p w14:paraId="73C03CA2" w14:textId="77777777" w:rsidR="001939F6" w:rsidRDefault="001939F6" w:rsidP="008815ED">
            <w:pPr>
              <w:pStyle w:val="ListParagraph"/>
              <w:ind w:left="0"/>
              <w:jc w:val="center"/>
              <w:rPr>
                <w:rFonts w:ascii="Arial" w:hAnsi="Arial" w:cs="Arial"/>
                <w:b/>
                <w:bCs/>
              </w:rPr>
            </w:pPr>
          </w:p>
          <w:p w14:paraId="30E30D23" w14:textId="77777777" w:rsidR="001939F6" w:rsidRPr="001F16DE" w:rsidRDefault="001939F6" w:rsidP="008815ED">
            <w:pPr>
              <w:pStyle w:val="ListParagraph"/>
              <w:ind w:left="0"/>
              <w:jc w:val="center"/>
              <w:rPr>
                <w:rFonts w:ascii="Arial" w:hAnsi="Arial" w:cs="Arial"/>
                <w:b/>
                <w:bCs/>
              </w:rPr>
            </w:pPr>
            <w:r w:rsidRPr="001F16DE">
              <w:rPr>
                <w:rFonts w:ascii="Arial" w:hAnsi="Arial" w:cs="Arial"/>
                <w:b/>
                <w:bCs/>
              </w:rPr>
              <w:t>9 places per 100 dwellings</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7BBBFA" w14:textId="77777777" w:rsidR="001939F6" w:rsidRPr="001F16DE" w:rsidRDefault="001939F6" w:rsidP="008815ED">
            <w:pPr>
              <w:pStyle w:val="ListParagraph"/>
              <w:ind w:left="0"/>
              <w:jc w:val="center"/>
              <w:rPr>
                <w:rFonts w:ascii="Arial" w:hAnsi="Arial" w:cs="Arial"/>
                <w:b/>
                <w:bCs/>
              </w:rPr>
            </w:pPr>
            <w:r w:rsidRPr="001F16DE">
              <w:rPr>
                <w:rFonts w:ascii="Arial" w:hAnsi="Arial" w:cs="Arial"/>
                <w:b/>
                <w:bCs/>
              </w:rPr>
              <w:t>Total of places</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2E72B81" w14:textId="77777777" w:rsidR="001939F6" w:rsidRPr="001F16DE" w:rsidRDefault="001939F6" w:rsidP="008815ED">
            <w:pPr>
              <w:pStyle w:val="ListParagraph"/>
              <w:ind w:left="0"/>
              <w:jc w:val="center"/>
              <w:rPr>
                <w:rFonts w:ascii="Arial" w:hAnsi="Arial" w:cs="Arial"/>
                <w:b/>
                <w:bCs/>
              </w:rPr>
            </w:pPr>
            <w:r w:rsidRPr="001F16DE">
              <w:rPr>
                <w:rFonts w:ascii="Arial" w:hAnsi="Arial" w:cs="Arial"/>
                <w:b/>
                <w:bCs/>
              </w:rPr>
              <w:t xml:space="preserve">Total </w:t>
            </w:r>
            <w:r>
              <w:rPr>
                <w:rFonts w:ascii="Arial" w:hAnsi="Arial" w:cs="Arial"/>
                <w:b/>
                <w:bCs/>
              </w:rPr>
              <w:t>required:</w:t>
            </w:r>
          </w:p>
        </w:tc>
      </w:tr>
      <w:tr w:rsidR="001939F6" w:rsidRPr="00C77735" w14:paraId="2E53EE18" w14:textId="77777777" w:rsidTr="001939F6">
        <w:trPr>
          <w:trHeight w:val="247"/>
        </w:trPr>
        <w:tc>
          <w:tcPr>
            <w:tcW w:w="142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137F08FB" w14:textId="77777777" w:rsidR="001939F6" w:rsidRPr="001F16DE" w:rsidRDefault="001939F6" w:rsidP="008815ED">
            <w:pPr>
              <w:pStyle w:val="ListParagraph"/>
              <w:ind w:left="0"/>
              <w:jc w:val="center"/>
              <w:rPr>
                <w:rFonts w:ascii="Arial" w:hAnsi="Arial" w:cs="Arial"/>
              </w:rPr>
            </w:pPr>
            <w:r>
              <w:rPr>
                <w:rFonts w:ascii="Arial" w:hAnsi="Arial" w:cs="Arial"/>
              </w:rPr>
              <w:t>22</w:t>
            </w:r>
          </w:p>
        </w:tc>
        <w:tc>
          <w:tcPr>
            <w:tcW w:w="311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B883B5C" w14:textId="77777777" w:rsidR="001939F6" w:rsidRPr="001F16DE" w:rsidRDefault="001939F6" w:rsidP="008815ED">
            <w:pPr>
              <w:pStyle w:val="ListParagraph"/>
              <w:ind w:left="0"/>
              <w:jc w:val="center"/>
              <w:rPr>
                <w:rFonts w:ascii="Arial" w:hAnsi="Arial" w:cs="Arial"/>
              </w:rPr>
            </w:pPr>
            <w:r>
              <w:rPr>
                <w:rFonts w:ascii="Arial" w:hAnsi="Arial" w:cs="Arial"/>
              </w:rPr>
              <w:t>1</w:t>
            </w:r>
          </w:p>
        </w:tc>
        <w:tc>
          <w:tcPr>
            <w:tcW w:w="3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0459F86A" w14:textId="77777777" w:rsidR="001939F6" w:rsidRPr="001F16DE" w:rsidRDefault="001939F6" w:rsidP="008815ED">
            <w:pPr>
              <w:pStyle w:val="ListParagraph"/>
              <w:ind w:left="0"/>
              <w:jc w:val="center"/>
              <w:rPr>
                <w:rFonts w:ascii="Arial" w:hAnsi="Arial" w:cs="Arial"/>
              </w:rPr>
            </w:pPr>
            <w:r>
              <w:rPr>
                <w:rFonts w:ascii="Arial" w:hAnsi="Arial" w:cs="Arial"/>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9BB2A2" w14:textId="77777777" w:rsidR="001939F6" w:rsidRPr="001F16DE" w:rsidRDefault="001939F6" w:rsidP="008815ED">
            <w:pPr>
              <w:pStyle w:val="ListParagraph"/>
              <w:ind w:left="0"/>
              <w:jc w:val="center"/>
              <w:rPr>
                <w:rFonts w:ascii="Arial" w:hAnsi="Arial" w:cs="Arial"/>
              </w:rPr>
            </w:pPr>
            <w:r>
              <w:rPr>
                <w:rFonts w:ascii="Arial" w:hAnsi="Arial" w:cs="Arial"/>
              </w:rPr>
              <w:t>3</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1220A634" w14:textId="77777777" w:rsidR="001939F6" w:rsidRDefault="001939F6" w:rsidP="008815ED">
            <w:pPr>
              <w:pStyle w:val="ListParagraph"/>
              <w:ind w:left="0"/>
              <w:jc w:val="center"/>
              <w:rPr>
                <w:rFonts w:ascii="Arial" w:hAnsi="Arial" w:cs="Arial"/>
              </w:rPr>
            </w:pPr>
          </w:p>
          <w:p w14:paraId="0994D8F5" w14:textId="77777777" w:rsidR="001939F6" w:rsidRPr="001F16DE" w:rsidRDefault="001939F6" w:rsidP="008815ED">
            <w:pPr>
              <w:pStyle w:val="ListParagraph"/>
              <w:ind w:left="0"/>
              <w:jc w:val="center"/>
              <w:rPr>
                <w:rFonts w:ascii="Arial" w:hAnsi="Arial" w:cs="Arial"/>
              </w:rPr>
            </w:pPr>
            <w:r w:rsidRPr="001F16DE">
              <w:rPr>
                <w:rFonts w:ascii="Arial" w:hAnsi="Arial" w:cs="Arial"/>
              </w:rPr>
              <w:t>£</w:t>
            </w:r>
            <w:r w:rsidRPr="00D37AD3">
              <w:rPr>
                <w:rFonts w:ascii="Arial" w:hAnsi="Arial" w:cs="Arial"/>
              </w:rPr>
              <w:t>17,</w:t>
            </w:r>
            <w:r>
              <w:rPr>
                <w:rFonts w:ascii="Arial" w:hAnsi="Arial" w:cs="Arial"/>
              </w:rPr>
              <w:t>522</w:t>
            </w:r>
            <w:r w:rsidRPr="001F16DE">
              <w:rPr>
                <w:rFonts w:ascii="Arial" w:hAnsi="Arial" w:cs="Arial"/>
              </w:rPr>
              <w:t xml:space="preserve"> </w:t>
            </w:r>
            <w:r>
              <w:rPr>
                <w:rFonts w:ascii="Arial" w:hAnsi="Arial" w:cs="Arial"/>
              </w:rPr>
              <w:t>x 3</w:t>
            </w:r>
            <w:r w:rsidRPr="001F16DE">
              <w:rPr>
                <w:rFonts w:ascii="Arial" w:hAnsi="Arial" w:cs="Arial"/>
              </w:rPr>
              <w:t xml:space="preserve"> = </w:t>
            </w:r>
            <w:r>
              <w:rPr>
                <w:rFonts w:ascii="Arial" w:hAnsi="Arial" w:cs="Arial"/>
              </w:rPr>
              <w:t>£52,566</w:t>
            </w:r>
          </w:p>
        </w:tc>
      </w:tr>
    </w:tbl>
    <w:p w14:paraId="64E1E64F" w14:textId="77777777" w:rsidR="001939F6" w:rsidRPr="00C77735" w:rsidRDefault="001939F6" w:rsidP="001939F6">
      <w:pPr>
        <w:pStyle w:val="ListParagraph"/>
        <w:spacing w:before="79" w:after="0"/>
        <w:ind w:left="0" w:right="332"/>
        <w:rPr>
          <w:rFonts w:ascii="Arial" w:eastAsia="Arial" w:hAnsi="Arial" w:cs="Arial"/>
          <w:spacing w:val="1"/>
        </w:rPr>
      </w:pPr>
    </w:p>
    <w:p w14:paraId="494D4B80" w14:textId="216753F2" w:rsidR="001939F6" w:rsidRPr="00876BAD" w:rsidRDefault="001939F6" w:rsidP="001939F6">
      <w:pPr>
        <w:pStyle w:val="ListParagraph"/>
        <w:spacing w:before="79" w:after="0"/>
        <w:ind w:left="0" w:right="332"/>
        <w:rPr>
          <w:rFonts w:ascii="Arial" w:eastAsia="Arial" w:hAnsi="Arial" w:cs="Arial"/>
          <w:spacing w:val="1"/>
        </w:rPr>
      </w:pPr>
      <w:r w:rsidRPr="00C77735">
        <w:rPr>
          <w:rFonts w:ascii="Arial" w:eastAsia="Arial" w:hAnsi="Arial" w:cs="Arial"/>
          <w:b/>
          <w:spacing w:val="1"/>
        </w:rPr>
        <w:t xml:space="preserve">EARLY YEARS CONTRIBUTIONS REQUIREMENTS: </w:t>
      </w:r>
      <w:r w:rsidRPr="00876BAD">
        <w:rPr>
          <w:rFonts w:ascii="Arial" w:eastAsia="Arial" w:hAnsi="Arial" w:cs="Arial"/>
          <w:spacing w:val="1"/>
        </w:rPr>
        <w:t xml:space="preserve">Current </w:t>
      </w:r>
      <w:r>
        <w:rPr>
          <w:rFonts w:ascii="Arial" w:eastAsia="Arial" w:hAnsi="Arial" w:cs="Arial"/>
          <w:spacing w:val="1"/>
        </w:rPr>
        <w:t>pupil products</w:t>
      </w:r>
      <w:r w:rsidRPr="00876BAD">
        <w:rPr>
          <w:rFonts w:ascii="Arial" w:eastAsia="Arial" w:hAnsi="Arial" w:cs="Arial"/>
          <w:spacing w:val="1"/>
        </w:rPr>
        <w:t xml:space="preserve">: </w:t>
      </w:r>
      <w:r w:rsidRPr="00876BAD">
        <w:rPr>
          <w:rFonts w:ascii="Arial" w:hAnsi="Arial" w:cs="Arial"/>
        </w:rPr>
        <w:t xml:space="preserve">0.04 per dwelling for </w:t>
      </w:r>
      <w:proofErr w:type="gramStart"/>
      <w:r w:rsidRPr="00876BAD">
        <w:rPr>
          <w:rFonts w:ascii="Arial" w:hAnsi="Arial" w:cs="Arial"/>
        </w:rPr>
        <w:t>0-2</w:t>
      </w:r>
      <w:r>
        <w:rPr>
          <w:rFonts w:ascii="Arial" w:hAnsi="Arial" w:cs="Arial"/>
        </w:rPr>
        <w:t xml:space="preserve"> </w:t>
      </w:r>
      <w:r w:rsidRPr="00876BAD">
        <w:rPr>
          <w:rFonts w:ascii="Arial" w:hAnsi="Arial" w:cs="Arial"/>
        </w:rPr>
        <w:t>year olds</w:t>
      </w:r>
      <w:proofErr w:type="gramEnd"/>
      <w:r>
        <w:rPr>
          <w:rFonts w:ascii="Arial" w:hAnsi="Arial" w:cs="Arial"/>
        </w:rPr>
        <w:t xml:space="preserve"> and under</w:t>
      </w:r>
      <w:r w:rsidRPr="00876BAD">
        <w:rPr>
          <w:rFonts w:ascii="Arial" w:hAnsi="Arial" w:cs="Arial"/>
        </w:rPr>
        <w:t xml:space="preserve"> (4 per 100 dwellings) and 0.09 per dwelling for </w:t>
      </w:r>
      <w:proofErr w:type="gramStart"/>
      <w:r w:rsidRPr="00876BAD">
        <w:rPr>
          <w:rFonts w:ascii="Arial" w:hAnsi="Arial" w:cs="Arial"/>
        </w:rPr>
        <w:t>3-4 year olds</w:t>
      </w:r>
      <w:proofErr w:type="gramEnd"/>
      <w:r w:rsidRPr="00876BAD">
        <w:rPr>
          <w:rFonts w:ascii="Arial" w:hAnsi="Arial" w:cs="Arial"/>
        </w:rPr>
        <w:t xml:space="preserve"> (9 per 100 dwellings</w:t>
      </w:r>
      <w:r w:rsidRPr="00876BAD">
        <w:rPr>
          <w:rFonts w:ascii="Arial" w:eastAsia="Arial" w:hAnsi="Arial" w:cs="Arial"/>
          <w:spacing w:val="1"/>
        </w:rPr>
        <w:t xml:space="preserve">). </w:t>
      </w:r>
      <w:r>
        <w:rPr>
          <w:rFonts w:ascii="Arial" w:eastAsia="Arial" w:hAnsi="Arial" w:cs="Arial"/>
          <w:spacing w:val="1"/>
        </w:rPr>
        <w:t xml:space="preserve">Current cost multiplier - </w:t>
      </w:r>
      <w:r w:rsidRPr="00876BAD">
        <w:rPr>
          <w:rFonts w:ascii="Arial" w:eastAsia="Arial" w:hAnsi="Arial" w:cs="Arial"/>
          <w:spacing w:val="1"/>
        </w:rPr>
        <w:t>£</w:t>
      </w:r>
      <w:r>
        <w:rPr>
          <w:rFonts w:ascii="Arial" w:eastAsia="Arial" w:hAnsi="Arial" w:cs="Arial"/>
          <w:spacing w:val="1"/>
        </w:rPr>
        <w:t>17,522</w:t>
      </w:r>
      <w:r w:rsidRPr="00876BAD">
        <w:rPr>
          <w:rFonts w:ascii="Arial" w:eastAsia="Arial" w:hAnsi="Arial" w:cs="Arial"/>
          <w:spacing w:val="1"/>
        </w:rPr>
        <w:t xml:space="preserve"> per place.</w:t>
      </w:r>
      <w:r>
        <w:rPr>
          <w:rFonts w:ascii="Arial" w:eastAsia="Arial" w:hAnsi="Arial" w:cs="Arial"/>
          <w:spacing w:val="1"/>
        </w:rPr>
        <w:t xml:space="preserve"> (But please note that this is shortly to be updated for the </w:t>
      </w:r>
      <w:r w:rsidR="002D17F3">
        <w:rPr>
          <w:rFonts w:ascii="Arial" w:eastAsia="Arial" w:hAnsi="Arial" w:cs="Arial"/>
          <w:spacing w:val="1"/>
        </w:rPr>
        <w:t>current</w:t>
      </w:r>
      <w:r>
        <w:rPr>
          <w:rFonts w:ascii="Arial" w:eastAsia="Arial" w:hAnsi="Arial" w:cs="Arial"/>
          <w:spacing w:val="1"/>
        </w:rPr>
        <w:t xml:space="preserve"> financial year and the new figure will apply to S106s signed in that financial year).</w:t>
      </w:r>
    </w:p>
    <w:p w14:paraId="35564F6F" w14:textId="77777777" w:rsidR="001939F6" w:rsidRPr="001F16DE" w:rsidRDefault="001939F6" w:rsidP="001939F6">
      <w:pPr>
        <w:pStyle w:val="ListParagraph"/>
        <w:spacing w:before="79" w:after="0"/>
        <w:ind w:right="332"/>
        <w:rPr>
          <w:rFonts w:ascii="Arial" w:eastAsia="Arial" w:hAnsi="Arial" w:cs="Arial"/>
          <w:spacing w:val="1"/>
        </w:rPr>
      </w:pPr>
    </w:p>
    <w:p w14:paraId="4B32184F" w14:textId="77777777" w:rsidR="001939F6" w:rsidRPr="00005ACC" w:rsidRDefault="001939F6" w:rsidP="001939F6">
      <w:pPr>
        <w:pStyle w:val="ListParagraph"/>
        <w:numPr>
          <w:ilvl w:val="0"/>
          <w:numId w:val="1"/>
        </w:numPr>
        <w:rPr>
          <w:rFonts w:ascii="Arial" w:hAnsi="Arial" w:cs="Arial"/>
        </w:rPr>
      </w:pPr>
      <w:r w:rsidRPr="00146F2E">
        <w:rPr>
          <w:rFonts w:ascii="Arial" w:hAnsi="Arial" w:cs="Arial"/>
          <w:bCs/>
        </w:rPr>
        <w:lastRenderedPageBreak/>
        <w:t xml:space="preserve">Total required as per calculations above = </w:t>
      </w:r>
      <w:r>
        <w:rPr>
          <w:rFonts w:ascii="Arial" w:hAnsi="Arial" w:cs="Arial"/>
          <w:b/>
        </w:rPr>
        <w:t xml:space="preserve">£52,566 </w:t>
      </w:r>
      <w:r w:rsidRPr="00005ACC">
        <w:rPr>
          <w:rFonts w:ascii="Arial" w:hAnsi="Arial" w:cs="Arial"/>
        </w:rPr>
        <w:t>towards the development of Early Years provision in this area.</w:t>
      </w:r>
      <w:r>
        <w:rPr>
          <w:rFonts w:ascii="Arial" w:hAnsi="Arial" w:cs="Arial"/>
        </w:rPr>
        <w:t xml:space="preserve"> </w:t>
      </w:r>
    </w:p>
    <w:p w14:paraId="5BDB775F" w14:textId="77777777" w:rsidR="001939F6" w:rsidRPr="001F16DE" w:rsidRDefault="001939F6" w:rsidP="001939F6">
      <w:pPr>
        <w:pStyle w:val="ListParagraph"/>
        <w:numPr>
          <w:ilvl w:val="0"/>
          <w:numId w:val="1"/>
        </w:numPr>
        <w:rPr>
          <w:rFonts w:ascii="Arial" w:hAnsi="Arial" w:cs="Arial"/>
          <w:szCs w:val="24"/>
        </w:rPr>
      </w:pPr>
      <w:r w:rsidRPr="001F16DE">
        <w:rPr>
          <w:rFonts w:ascii="Arial" w:hAnsi="Arial" w:cs="Arial"/>
          <w:szCs w:val="24"/>
        </w:rPr>
        <w:t xml:space="preserve">This contribution is to be </w:t>
      </w:r>
      <w:r>
        <w:rPr>
          <w:rFonts w:ascii="Arial" w:hAnsi="Arial" w:cs="Arial"/>
          <w:szCs w:val="24"/>
        </w:rPr>
        <w:t xml:space="preserve">subject to indexation and </w:t>
      </w:r>
      <w:r w:rsidRPr="001F16DE">
        <w:rPr>
          <w:rFonts w:ascii="Arial" w:hAnsi="Arial" w:cs="Arial"/>
          <w:szCs w:val="24"/>
        </w:rPr>
        <w:t>secured via a Section 106 Agreement, to which the Council’s standard terms will apply.</w:t>
      </w:r>
    </w:p>
    <w:p w14:paraId="046DC3D4" w14:textId="77777777" w:rsidR="000D470C" w:rsidRPr="00B712E1" w:rsidRDefault="000D470C" w:rsidP="000D470C">
      <w:pPr>
        <w:pStyle w:val="ListParagraph"/>
        <w:rPr>
          <w:rFonts w:ascii="Arial" w:hAnsi="Arial" w:cs="Arial"/>
          <w:color w:val="FF0000"/>
          <w:szCs w:val="24"/>
        </w:rPr>
      </w:pPr>
    </w:p>
    <w:p w14:paraId="65398D3F" w14:textId="42BDCE23" w:rsidR="00892F2E" w:rsidRPr="000C5A1A" w:rsidRDefault="00921F4F" w:rsidP="001A32E3">
      <w:pPr>
        <w:rPr>
          <w:rFonts w:cs="Arial"/>
          <w:b/>
          <w:szCs w:val="24"/>
        </w:rPr>
      </w:pPr>
      <w:r w:rsidRPr="006578DB">
        <w:rPr>
          <w:rFonts w:cs="Arial"/>
          <w:b/>
          <w:szCs w:val="24"/>
        </w:rPr>
        <w:t>PRIMARY</w:t>
      </w:r>
      <w:r w:rsidR="00EA6E0E">
        <w:rPr>
          <w:rFonts w:cs="Arial"/>
          <w:b/>
          <w:szCs w:val="24"/>
        </w:rPr>
        <w:t xml:space="preserve"> SCHOOL PLACES </w:t>
      </w:r>
      <w:r w:rsidR="00EF7A32">
        <w:rPr>
          <w:rFonts w:cs="Arial"/>
          <w:b/>
          <w:szCs w:val="24"/>
        </w:rPr>
        <w:t>– ASSESSMENT</w:t>
      </w:r>
      <w:r w:rsidRPr="006578DB">
        <w:rPr>
          <w:rFonts w:cs="Arial"/>
          <w:b/>
          <w:szCs w:val="24"/>
        </w:rPr>
        <w:t xml:space="preserve"> DETAILS: </w:t>
      </w:r>
    </w:p>
    <w:p w14:paraId="60176D04" w14:textId="77777777" w:rsidR="00666936" w:rsidRPr="00405DFA" w:rsidRDefault="00666936" w:rsidP="00666936">
      <w:pPr>
        <w:rPr>
          <w:rFonts w:cs="Arial"/>
          <w:i/>
          <w:szCs w:val="24"/>
        </w:rPr>
      </w:pPr>
      <w:r w:rsidRPr="00405DFA">
        <w:rPr>
          <w:rFonts w:cs="Arial"/>
          <w:i/>
          <w:szCs w:val="24"/>
        </w:rPr>
        <w:t xml:space="preserve">Aggregated data for all schools within 2 miles safe walking distance of the development site: </w:t>
      </w:r>
    </w:p>
    <w:p w14:paraId="7DBE18CD" w14:textId="11C02F56" w:rsidR="00666936" w:rsidRPr="001037D5" w:rsidRDefault="00666936" w:rsidP="001037D5">
      <w:pPr>
        <w:pStyle w:val="ListParagraph"/>
        <w:numPr>
          <w:ilvl w:val="0"/>
          <w:numId w:val="17"/>
        </w:numPr>
        <w:rPr>
          <w:rFonts w:ascii="Arial" w:hAnsi="Arial" w:cs="Arial"/>
          <w:szCs w:val="24"/>
        </w:rPr>
      </w:pPr>
      <w:r w:rsidRPr="00A53A28">
        <w:rPr>
          <w:rFonts w:ascii="Arial" w:hAnsi="Arial" w:cs="Arial"/>
          <w:szCs w:val="24"/>
        </w:rPr>
        <w:t xml:space="preserve">Capacity = </w:t>
      </w:r>
      <w:r w:rsidR="004871A1">
        <w:rPr>
          <w:rFonts w:ascii="Arial" w:hAnsi="Arial" w:cs="Arial"/>
          <w:szCs w:val="24"/>
        </w:rPr>
        <w:t>3</w:t>
      </w:r>
      <w:r w:rsidR="00316ECD">
        <w:rPr>
          <w:rFonts w:ascii="Arial" w:hAnsi="Arial" w:cs="Arial"/>
          <w:szCs w:val="24"/>
        </w:rPr>
        <w:t>585</w:t>
      </w:r>
      <w:r w:rsidRPr="00A53A28">
        <w:rPr>
          <w:rFonts w:ascii="Arial" w:hAnsi="Arial" w:cs="Arial"/>
          <w:szCs w:val="24"/>
        </w:rPr>
        <w:t xml:space="preserve"> places</w:t>
      </w:r>
      <w:r>
        <w:rPr>
          <w:rFonts w:ascii="Arial" w:hAnsi="Arial" w:cs="Arial"/>
          <w:szCs w:val="24"/>
        </w:rPr>
        <w:t xml:space="preserve"> </w:t>
      </w:r>
      <w:r w:rsidR="001C5EAA">
        <w:rPr>
          <w:rFonts w:ascii="Arial" w:hAnsi="Arial" w:cs="Arial"/>
          <w:szCs w:val="24"/>
        </w:rPr>
        <w:t xml:space="preserve">(includes secured </w:t>
      </w:r>
      <w:r w:rsidR="007D5ED2">
        <w:rPr>
          <w:rFonts w:ascii="Arial" w:hAnsi="Arial" w:cs="Arial"/>
          <w:szCs w:val="24"/>
        </w:rPr>
        <w:t xml:space="preserve">S106 places at the proposed new schools at </w:t>
      </w:r>
      <w:r w:rsidR="001037D5" w:rsidRPr="00F94496">
        <w:rPr>
          <w:rFonts w:ascii="Arial" w:hAnsi="Arial" w:cs="Arial"/>
          <w:szCs w:val="24"/>
        </w:rPr>
        <w:t>Birds Marsh Wood</w:t>
      </w:r>
      <w:r w:rsidR="001037D5">
        <w:rPr>
          <w:rFonts w:ascii="Arial" w:hAnsi="Arial" w:cs="Arial"/>
          <w:szCs w:val="24"/>
        </w:rPr>
        <w:t xml:space="preserve">, </w:t>
      </w:r>
      <w:r w:rsidR="001037D5" w:rsidRPr="00F94496">
        <w:rPr>
          <w:rFonts w:ascii="Arial" w:hAnsi="Arial" w:cs="Arial"/>
          <w:szCs w:val="24"/>
        </w:rPr>
        <w:t>Rowden</w:t>
      </w:r>
      <w:r w:rsidR="001037D5">
        <w:rPr>
          <w:rFonts w:ascii="Arial" w:hAnsi="Arial" w:cs="Arial"/>
          <w:szCs w:val="24"/>
        </w:rPr>
        <w:t xml:space="preserve"> </w:t>
      </w:r>
      <w:r w:rsidR="001037D5" w:rsidRPr="00F94496">
        <w:rPr>
          <w:rFonts w:ascii="Arial" w:hAnsi="Arial" w:cs="Arial"/>
          <w:szCs w:val="24"/>
        </w:rPr>
        <w:t>Park</w:t>
      </w:r>
      <w:r w:rsidR="001037D5">
        <w:rPr>
          <w:rFonts w:ascii="Arial" w:hAnsi="Arial" w:cs="Arial"/>
          <w:szCs w:val="24"/>
        </w:rPr>
        <w:t xml:space="preserve"> and Rawlings Farm</w:t>
      </w:r>
      <w:r w:rsidR="001037D5" w:rsidRPr="00F94496">
        <w:rPr>
          <w:rFonts w:ascii="Arial" w:hAnsi="Arial" w:cs="Arial"/>
          <w:szCs w:val="24"/>
        </w:rPr>
        <w:t xml:space="preserve"> development sites</w:t>
      </w:r>
      <w:r w:rsidR="001037D5">
        <w:rPr>
          <w:rFonts w:ascii="Arial" w:hAnsi="Arial" w:cs="Arial"/>
          <w:szCs w:val="24"/>
        </w:rPr>
        <w:t>).</w:t>
      </w:r>
    </w:p>
    <w:p w14:paraId="00CA7553" w14:textId="2619E5AE" w:rsidR="00666936" w:rsidRPr="00A53A28" w:rsidRDefault="003854AC" w:rsidP="00666936">
      <w:pPr>
        <w:pStyle w:val="ListParagraph"/>
        <w:numPr>
          <w:ilvl w:val="0"/>
          <w:numId w:val="16"/>
        </w:numPr>
        <w:rPr>
          <w:rFonts w:ascii="Arial" w:hAnsi="Arial" w:cs="Arial"/>
          <w:szCs w:val="24"/>
        </w:rPr>
      </w:pPr>
      <w:r>
        <w:rPr>
          <w:rFonts w:ascii="Arial" w:hAnsi="Arial" w:cs="Arial"/>
          <w:szCs w:val="24"/>
        </w:rPr>
        <w:t xml:space="preserve"> Oct 25</w:t>
      </w:r>
      <w:r w:rsidR="00666936" w:rsidRPr="00A53A28">
        <w:rPr>
          <w:rFonts w:ascii="Arial" w:hAnsi="Arial" w:cs="Arial"/>
          <w:szCs w:val="24"/>
        </w:rPr>
        <w:t xml:space="preserve"> NOR = </w:t>
      </w:r>
      <w:r w:rsidR="00666936">
        <w:rPr>
          <w:rFonts w:ascii="Arial" w:hAnsi="Arial" w:cs="Arial"/>
          <w:szCs w:val="24"/>
        </w:rPr>
        <w:t>2</w:t>
      </w:r>
      <w:r>
        <w:rPr>
          <w:rFonts w:ascii="Arial" w:hAnsi="Arial" w:cs="Arial"/>
          <w:szCs w:val="24"/>
        </w:rPr>
        <w:t>496</w:t>
      </w:r>
      <w:r w:rsidR="00666936" w:rsidRPr="00A53A28">
        <w:rPr>
          <w:rFonts w:ascii="Arial" w:hAnsi="Arial" w:cs="Arial"/>
          <w:szCs w:val="24"/>
        </w:rPr>
        <w:t xml:space="preserve"> pupils.</w:t>
      </w:r>
    </w:p>
    <w:p w14:paraId="7203A693" w14:textId="2B649926" w:rsidR="00666936" w:rsidRPr="00A53A28" w:rsidRDefault="00666936" w:rsidP="00666936">
      <w:pPr>
        <w:pStyle w:val="ListParagraph"/>
        <w:numPr>
          <w:ilvl w:val="0"/>
          <w:numId w:val="16"/>
        </w:numPr>
        <w:rPr>
          <w:rFonts w:ascii="Arial" w:hAnsi="Arial" w:cs="Arial"/>
          <w:szCs w:val="24"/>
        </w:rPr>
      </w:pPr>
      <w:r w:rsidRPr="00A53A28">
        <w:rPr>
          <w:rFonts w:ascii="Arial" w:hAnsi="Arial" w:cs="Arial"/>
          <w:szCs w:val="24"/>
        </w:rPr>
        <w:t>Latest forecasts</w:t>
      </w:r>
      <w:r>
        <w:rPr>
          <w:rFonts w:ascii="Arial" w:hAnsi="Arial" w:cs="Arial"/>
          <w:szCs w:val="24"/>
        </w:rPr>
        <w:t>/numbers</w:t>
      </w:r>
      <w:r w:rsidRPr="00A53A28">
        <w:rPr>
          <w:rFonts w:ascii="Arial" w:hAnsi="Arial" w:cs="Arial"/>
          <w:szCs w:val="24"/>
        </w:rPr>
        <w:t xml:space="preserve"> peak at </w:t>
      </w:r>
      <w:r w:rsidR="00EF7A32">
        <w:rPr>
          <w:rFonts w:ascii="Arial" w:hAnsi="Arial" w:cs="Arial"/>
          <w:szCs w:val="24"/>
        </w:rPr>
        <w:t>2487 in</w:t>
      </w:r>
      <w:r>
        <w:rPr>
          <w:rFonts w:ascii="Arial" w:hAnsi="Arial" w:cs="Arial"/>
          <w:szCs w:val="24"/>
        </w:rPr>
        <w:t xml:space="preserve"> September 202</w:t>
      </w:r>
      <w:r w:rsidR="00A97710">
        <w:rPr>
          <w:rFonts w:ascii="Arial" w:hAnsi="Arial" w:cs="Arial"/>
          <w:szCs w:val="24"/>
        </w:rPr>
        <w:t>6</w:t>
      </w:r>
      <w:r>
        <w:rPr>
          <w:rFonts w:ascii="Arial" w:hAnsi="Arial" w:cs="Arial"/>
          <w:szCs w:val="24"/>
        </w:rPr>
        <w:t xml:space="preserve"> (includes in area housing already completed/underway).</w:t>
      </w:r>
      <w:r w:rsidRPr="00A53A28">
        <w:rPr>
          <w:rFonts w:ascii="Arial" w:hAnsi="Arial" w:cs="Arial"/>
          <w:szCs w:val="24"/>
        </w:rPr>
        <w:t xml:space="preserve"> </w:t>
      </w:r>
      <w:r>
        <w:rPr>
          <w:rFonts w:ascii="Arial" w:hAnsi="Arial" w:cs="Arial"/>
          <w:szCs w:val="24"/>
        </w:rPr>
        <w:t xml:space="preserve"> </w:t>
      </w:r>
      <w:r w:rsidRPr="00A53A28">
        <w:rPr>
          <w:rFonts w:ascii="Arial" w:hAnsi="Arial" w:cs="Arial"/>
          <w:szCs w:val="24"/>
        </w:rPr>
        <w:t xml:space="preserve"> </w:t>
      </w:r>
    </w:p>
    <w:p w14:paraId="111A42CD" w14:textId="154B87E6" w:rsidR="00666936" w:rsidRDefault="00666936" w:rsidP="00666936">
      <w:pPr>
        <w:pStyle w:val="ListParagraph"/>
        <w:numPr>
          <w:ilvl w:val="0"/>
          <w:numId w:val="16"/>
        </w:numPr>
        <w:rPr>
          <w:rFonts w:ascii="Arial" w:hAnsi="Arial" w:cs="Arial"/>
          <w:szCs w:val="24"/>
        </w:rPr>
      </w:pPr>
      <w:r>
        <w:rPr>
          <w:rFonts w:ascii="Arial" w:hAnsi="Arial" w:cs="Arial"/>
          <w:szCs w:val="24"/>
        </w:rPr>
        <w:t>In addition, the total number of places required by</w:t>
      </w:r>
      <w:r w:rsidRPr="000C225A">
        <w:rPr>
          <w:rFonts w:ascii="Arial" w:hAnsi="Arial" w:cs="Arial"/>
          <w:szCs w:val="24"/>
        </w:rPr>
        <w:t xml:space="preserve"> housing already registered/approved but not yet built out</w:t>
      </w:r>
      <w:r>
        <w:rPr>
          <w:rFonts w:ascii="Arial" w:hAnsi="Arial" w:cs="Arial"/>
          <w:szCs w:val="24"/>
        </w:rPr>
        <w:t xml:space="preserve"> currently =</w:t>
      </w:r>
      <w:r w:rsidR="00A930D9">
        <w:rPr>
          <w:rFonts w:ascii="Arial" w:hAnsi="Arial" w:cs="Arial"/>
          <w:szCs w:val="24"/>
        </w:rPr>
        <w:t>8</w:t>
      </w:r>
      <w:r w:rsidR="00EF7A32">
        <w:rPr>
          <w:rFonts w:ascii="Arial" w:hAnsi="Arial" w:cs="Arial"/>
          <w:szCs w:val="24"/>
        </w:rPr>
        <w:t>66</w:t>
      </w:r>
      <w:r>
        <w:rPr>
          <w:rFonts w:ascii="Arial" w:hAnsi="Arial" w:cs="Arial"/>
          <w:szCs w:val="24"/>
        </w:rPr>
        <w:t xml:space="preserve"> places. </w:t>
      </w:r>
      <w:r w:rsidRPr="00A53A28">
        <w:rPr>
          <w:rFonts w:ascii="Arial" w:hAnsi="Arial" w:cs="Arial"/>
          <w:szCs w:val="24"/>
        </w:rPr>
        <w:t xml:space="preserve"> </w:t>
      </w:r>
    </w:p>
    <w:p w14:paraId="378178FB" w14:textId="2492C5A1" w:rsidR="00666936" w:rsidRDefault="00666936" w:rsidP="00666936">
      <w:pPr>
        <w:pStyle w:val="ListParagraph"/>
        <w:numPr>
          <w:ilvl w:val="0"/>
          <w:numId w:val="16"/>
        </w:numPr>
        <w:rPr>
          <w:rFonts w:ascii="Arial" w:hAnsi="Arial" w:cs="Arial"/>
          <w:szCs w:val="24"/>
        </w:rPr>
      </w:pPr>
      <w:r>
        <w:rPr>
          <w:rFonts w:ascii="Arial" w:hAnsi="Arial" w:cs="Arial"/>
          <w:szCs w:val="24"/>
        </w:rPr>
        <w:t xml:space="preserve">So, there is spare capacity </w:t>
      </w:r>
      <w:r w:rsidR="007501EE">
        <w:rPr>
          <w:rFonts w:ascii="Arial" w:hAnsi="Arial" w:cs="Arial"/>
          <w:szCs w:val="24"/>
        </w:rPr>
        <w:t>currently</w:t>
      </w:r>
      <w:r>
        <w:rPr>
          <w:rFonts w:ascii="Arial" w:hAnsi="Arial" w:cs="Arial"/>
          <w:szCs w:val="24"/>
        </w:rPr>
        <w:t xml:space="preserve"> </w:t>
      </w:r>
      <w:r w:rsidR="00111D78">
        <w:rPr>
          <w:rFonts w:ascii="Arial" w:hAnsi="Arial" w:cs="Arial"/>
          <w:szCs w:val="24"/>
        </w:rPr>
        <w:t>available across</w:t>
      </w:r>
      <w:r w:rsidR="006A0FA8">
        <w:rPr>
          <w:rFonts w:ascii="Arial" w:hAnsi="Arial" w:cs="Arial"/>
          <w:szCs w:val="24"/>
        </w:rPr>
        <w:t xml:space="preserve"> the town schools</w:t>
      </w:r>
    </w:p>
    <w:p w14:paraId="4A562B89" w14:textId="5B751CA9" w:rsidR="00921F4F" w:rsidRPr="006578DB" w:rsidRDefault="009E077D" w:rsidP="00921F4F">
      <w:pPr>
        <w:rPr>
          <w:rFonts w:cs="Arial"/>
          <w:b/>
          <w:szCs w:val="24"/>
        </w:rPr>
      </w:pPr>
      <w:r>
        <w:rPr>
          <w:rFonts w:cs="Arial"/>
          <w:b/>
          <w:szCs w:val="24"/>
        </w:rPr>
        <w:t xml:space="preserve"> </w:t>
      </w:r>
      <w:r w:rsidR="00921F4F" w:rsidRPr="006578DB">
        <w:rPr>
          <w:rFonts w:cs="Arial"/>
          <w:b/>
          <w:szCs w:val="24"/>
        </w:rPr>
        <w:t>PRIMARY</w:t>
      </w:r>
      <w:r w:rsidR="00EA6E0E">
        <w:rPr>
          <w:rFonts w:cs="Arial"/>
          <w:b/>
          <w:szCs w:val="24"/>
        </w:rPr>
        <w:t xml:space="preserve"> SCHOOL PLACES </w:t>
      </w:r>
      <w:proofErr w:type="gramStart"/>
      <w:r w:rsidR="00EA6E0E">
        <w:rPr>
          <w:rFonts w:cs="Arial"/>
          <w:b/>
          <w:szCs w:val="24"/>
        </w:rPr>
        <w:t xml:space="preserve">– </w:t>
      </w:r>
      <w:r w:rsidR="00C04039">
        <w:rPr>
          <w:rFonts w:cs="Arial"/>
          <w:b/>
          <w:szCs w:val="24"/>
        </w:rPr>
        <w:t xml:space="preserve"> </w:t>
      </w:r>
      <w:r w:rsidR="00EA6E0E">
        <w:rPr>
          <w:rFonts w:cs="Arial"/>
          <w:b/>
          <w:szCs w:val="24"/>
        </w:rPr>
        <w:t>S</w:t>
      </w:r>
      <w:proofErr w:type="gramEnd"/>
      <w:r w:rsidR="00EA6E0E">
        <w:rPr>
          <w:rFonts w:cs="Arial"/>
          <w:b/>
          <w:szCs w:val="24"/>
        </w:rPr>
        <w:t>106</w:t>
      </w:r>
      <w:r w:rsidR="00921F4F" w:rsidRPr="006578DB">
        <w:rPr>
          <w:rFonts w:cs="Arial"/>
          <w:b/>
          <w:szCs w:val="24"/>
        </w:rPr>
        <w:t xml:space="preserve"> CONTRIBUTION REQUIREMENTS:</w:t>
      </w:r>
      <w:r w:rsidR="00451EF9" w:rsidRPr="006578DB">
        <w:rPr>
          <w:rFonts w:cs="Arial"/>
          <w:b/>
          <w:szCs w:val="24"/>
        </w:rPr>
        <w:t xml:space="preserve"> Current</w:t>
      </w:r>
      <w:r w:rsidR="00921F4F" w:rsidRPr="006578DB">
        <w:rPr>
          <w:rFonts w:cs="Arial"/>
          <w:b/>
          <w:szCs w:val="24"/>
        </w:rPr>
        <w:t xml:space="preserve"> Primary cost </w:t>
      </w:r>
      <w:r w:rsidR="00BB6AB7" w:rsidRPr="006578DB">
        <w:rPr>
          <w:rFonts w:cs="Arial"/>
          <w:b/>
          <w:szCs w:val="24"/>
        </w:rPr>
        <w:t>multiplier =</w:t>
      </w:r>
      <w:r w:rsidR="00921F4F" w:rsidRPr="006578DB">
        <w:rPr>
          <w:rFonts w:cs="Arial"/>
          <w:b/>
          <w:szCs w:val="24"/>
        </w:rPr>
        <w:t xml:space="preserve"> £1</w:t>
      </w:r>
      <w:r w:rsidR="004D04CE">
        <w:rPr>
          <w:rFonts w:cs="Arial"/>
          <w:b/>
          <w:szCs w:val="24"/>
        </w:rPr>
        <w:t>8,758</w:t>
      </w:r>
      <w:r w:rsidR="00921F4F" w:rsidRPr="006578DB">
        <w:rPr>
          <w:rFonts w:cs="Arial"/>
          <w:b/>
          <w:szCs w:val="24"/>
        </w:rPr>
        <w:t xml:space="preserve"> per place</w:t>
      </w:r>
      <w:r w:rsidR="001B7359">
        <w:rPr>
          <w:rFonts w:cs="Arial"/>
          <w:b/>
          <w:szCs w:val="24"/>
        </w:rPr>
        <w:t>.</w:t>
      </w:r>
      <w:r w:rsidR="001B7359" w:rsidRPr="001B7359">
        <w:rPr>
          <w:rFonts w:cs="Arial"/>
          <w:b/>
          <w:szCs w:val="24"/>
        </w:rPr>
        <w:t xml:space="preserve"> </w:t>
      </w:r>
      <w:bookmarkStart w:id="0" w:name="_Hlk8390013"/>
      <w:r w:rsidR="004D04CE">
        <w:rPr>
          <w:rFonts w:cs="Arial"/>
          <w:b/>
          <w:szCs w:val="24"/>
        </w:rPr>
        <w:t>*</w:t>
      </w:r>
      <w:r w:rsidR="001B7359" w:rsidRPr="00A61212">
        <w:rPr>
          <w:rFonts w:cs="Arial"/>
          <w:b/>
          <w:szCs w:val="24"/>
        </w:rPr>
        <w:t xml:space="preserve">(Please note that this figure is </w:t>
      </w:r>
      <w:r w:rsidR="004D04CE">
        <w:rPr>
          <w:rFonts w:cs="Arial"/>
          <w:b/>
          <w:szCs w:val="24"/>
        </w:rPr>
        <w:t xml:space="preserve">due to be updated </w:t>
      </w:r>
      <w:r w:rsidR="00EA6E0E">
        <w:rPr>
          <w:rFonts w:cs="Arial"/>
          <w:b/>
          <w:szCs w:val="24"/>
        </w:rPr>
        <w:t>f</w:t>
      </w:r>
      <w:r w:rsidR="004D04CE">
        <w:rPr>
          <w:rFonts w:cs="Arial"/>
          <w:b/>
          <w:szCs w:val="24"/>
        </w:rPr>
        <w:t>or</w:t>
      </w:r>
      <w:r w:rsidR="00700097">
        <w:rPr>
          <w:rFonts w:cs="Arial"/>
          <w:b/>
          <w:szCs w:val="24"/>
        </w:rPr>
        <w:t xml:space="preserve"> the new financial year</w:t>
      </w:r>
      <w:r w:rsidR="00275565">
        <w:rPr>
          <w:rFonts w:cs="Arial"/>
          <w:b/>
          <w:szCs w:val="24"/>
        </w:rPr>
        <w:t>. The</w:t>
      </w:r>
      <w:r w:rsidR="004D04CE">
        <w:rPr>
          <w:rFonts w:cs="Arial"/>
          <w:b/>
          <w:szCs w:val="24"/>
        </w:rPr>
        <w:t xml:space="preserve"> new multiplier will </w:t>
      </w:r>
      <w:r w:rsidR="00275565">
        <w:rPr>
          <w:rFonts w:cs="Arial"/>
          <w:b/>
          <w:szCs w:val="24"/>
        </w:rPr>
        <w:t xml:space="preserve">apply </w:t>
      </w:r>
      <w:r w:rsidR="004D04CE">
        <w:rPr>
          <w:rFonts w:cs="Arial"/>
          <w:b/>
          <w:szCs w:val="24"/>
        </w:rPr>
        <w:t xml:space="preserve">to S106s signed in this financial year, </w:t>
      </w:r>
      <w:r w:rsidR="001B7359" w:rsidRPr="00A61212">
        <w:rPr>
          <w:rFonts w:cs="Arial"/>
          <w:b/>
          <w:szCs w:val="24"/>
        </w:rPr>
        <w:t>in accordance with our standard S106 Methodology).</w:t>
      </w:r>
    </w:p>
    <w:bookmarkEnd w:id="0"/>
    <w:p w14:paraId="219BE964" w14:textId="787C9506" w:rsidR="009E67FD" w:rsidRDefault="00850C11" w:rsidP="00B8102B">
      <w:pPr>
        <w:pStyle w:val="ListParagraph"/>
        <w:numPr>
          <w:ilvl w:val="0"/>
          <w:numId w:val="9"/>
        </w:numPr>
        <w:rPr>
          <w:rFonts w:ascii="Arial" w:hAnsi="Arial" w:cs="Arial"/>
          <w:b/>
        </w:rPr>
      </w:pPr>
      <w:r>
        <w:rPr>
          <w:rFonts w:ascii="Arial" w:hAnsi="Arial" w:cs="Arial"/>
          <w:b/>
        </w:rPr>
        <w:t xml:space="preserve">There is </w:t>
      </w:r>
      <w:r w:rsidR="00BC6124">
        <w:rPr>
          <w:rFonts w:ascii="Arial" w:hAnsi="Arial" w:cs="Arial"/>
          <w:b/>
        </w:rPr>
        <w:t xml:space="preserve">spare capacity </w:t>
      </w:r>
      <w:r>
        <w:rPr>
          <w:rFonts w:ascii="Arial" w:hAnsi="Arial" w:cs="Arial"/>
          <w:b/>
        </w:rPr>
        <w:t>across the town schools so</w:t>
      </w:r>
      <w:r w:rsidR="00747B42">
        <w:rPr>
          <w:rFonts w:ascii="Arial" w:hAnsi="Arial" w:cs="Arial"/>
          <w:b/>
        </w:rPr>
        <w:t xml:space="preserve"> pupils generated by this development</w:t>
      </w:r>
      <w:r w:rsidR="00447DFD">
        <w:rPr>
          <w:rFonts w:ascii="Arial" w:hAnsi="Arial" w:cs="Arial"/>
          <w:b/>
        </w:rPr>
        <w:t xml:space="preserve"> </w:t>
      </w:r>
      <w:r w:rsidR="00BB364C">
        <w:rPr>
          <w:rFonts w:ascii="Arial" w:hAnsi="Arial" w:cs="Arial"/>
          <w:b/>
        </w:rPr>
        <w:t>c</w:t>
      </w:r>
      <w:r>
        <w:rPr>
          <w:rFonts w:ascii="Arial" w:hAnsi="Arial" w:cs="Arial"/>
          <w:b/>
        </w:rPr>
        <w:t xml:space="preserve">an be accommodated </w:t>
      </w:r>
      <w:r w:rsidR="00447DFD">
        <w:rPr>
          <w:rFonts w:ascii="Arial" w:hAnsi="Arial" w:cs="Arial"/>
          <w:b/>
        </w:rPr>
        <w:t>without the need for</w:t>
      </w:r>
      <w:r>
        <w:rPr>
          <w:rFonts w:ascii="Arial" w:hAnsi="Arial" w:cs="Arial"/>
          <w:b/>
        </w:rPr>
        <w:t xml:space="preserve"> a Section 106 agreement</w:t>
      </w:r>
      <w:r w:rsidR="00747B42">
        <w:rPr>
          <w:rFonts w:ascii="Arial" w:hAnsi="Arial" w:cs="Arial"/>
          <w:b/>
        </w:rPr>
        <w:t xml:space="preserve">. </w:t>
      </w:r>
    </w:p>
    <w:p w14:paraId="4DE81CCF" w14:textId="77777777" w:rsidR="00747B42" w:rsidRDefault="00747B42" w:rsidP="00747B42">
      <w:pPr>
        <w:pStyle w:val="ListParagraph"/>
        <w:rPr>
          <w:rFonts w:ascii="Arial" w:hAnsi="Arial" w:cs="Arial"/>
          <w:b/>
        </w:rPr>
      </w:pPr>
    </w:p>
    <w:p w14:paraId="4360BC82" w14:textId="2071D348" w:rsidR="00BE1F63" w:rsidRDefault="00747B42" w:rsidP="00BE1F63">
      <w:pPr>
        <w:pStyle w:val="ListParagraph"/>
        <w:numPr>
          <w:ilvl w:val="0"/>
          <w:numId w:val="9"/>
        </w:numPr>
        <w:rPr>
          <w:rFonts w:ascii="Arial" w:hAnsi="Arial" w:cs="Arial"/>
          <w:b/>
        </w:rPr>
      </w:pPr>
      <w:r>
        <w:rPr>
          <w:rFonts w:ascii="Arial" w:hAnsi="Arial" w:cs="Arial"/>
          <w:b/>
        </w:rPr>
        <w:t>As a result,</w:t>
      </w:r>
      <w:r w:rsidR="00C04039">
        <w:rPr>
          <w:rFonts w:ascii="Arial" w:hAnsi="Arial" w:cs="Arial"/>
          <w:b/>
        </w:rPr>
        <w:t xml:space="preserve"> we</w:t>
      </w:r>
      <w:r>
        <w:rPr>
          <w:rFonts w:ascii="Arial" w:hAnsi="Arial" w:cs="Arial"/>
          <w:b/>
        </w:rPr>
        <w:t xml:space="preserve"> have no requirement for a developer S106 contribution towards expansion of primary school provision</w:t>
      </w:r>
      <w:r w:rsidR="00C04039">
        <w:rPr>
          <w:rFonts w:ascii="Arial" w:hAnsi="Arial" w:cs="Arial"/>
          <w:b/>
        </w:rPr>
        <w:t>.</w:t>
      </w:r>
    </w:p>
    <w:p w14:paraId="24583F0C" w14:textId="77777777" w:rsidR="00BE1F63" w:rsidRPr="00BE1F63" w:rsidRDefault="00BE1F63" w:rsidP="00BE1F63">
      <w:pPr>
        <w:pStyle w:val="ListParagraph"/>
        <w:rPr>
          <w:rFonts w:ascii="Arial" w:hAnsi="Arial" w:cs="Arial"/>
          <w:b/>
        </w:rPr>
      </w:pPr>
    </w:p>
    <w:p w14:paraId="33AD180A" w14:textId="50713D6D" w:rsidR="009B142A" w:rsidRPr="00D12AC9" w:rsidRDefault="009B142A" w:rsidP="001C6D2B">
      <w:pPr>
        <w:rPr>
          <w:rFonts w:cs="Arial"/>
          <w:b/>
          <w:u w:val="single"/>
        </w:rPr>
      </w:pPr>
    </w:p>
    <w:p w14:paraId="128005DC" w14:textId="3E58BCE4" w:rsidR="001C6D2B" w:rsidRPr="00D12AC9" w:rsidRDefault="001C6D2B" w:rsidP="001C6D2B">
      <w:pPr>
        <w:rPr>
          <w:rFonts w:cs="Arial"/>
        </w:rPr>
      </w:pPr>
      <w:r w:rsidRPr="00D12AC9">
        <w:rPr>
          <w:rFonts w:cs="Arial"/>
          <w:b/>
        </w:rPr>
        <w:t>SECONDARY</w:t>
      </w:r>
      <w:r w:rsidR="008B3462">
        <w:rPr>
          <w:rFonts w:cs="Arial"/>
          <w:b/>
        </w:rPr>
        <w:t xml:space="preserve"> </w:t>
      </w:r>
      <w:r w:rsidR="00EA6E0E">
        <w:rPr>
          <w:rFonts w:cs="Arial"/>
          <w:b/>
        </w:rPr>
        <w:t xml:space="preserve">SCHOOL PLACES </w:t>
      </w:r>
      <w:r w:rsidR="00C04039">
        <w:rPr>
          <w:rFonts w:cs="Arial"/>
          <w:b/>
        </w:rPr>
        <w:t>–</w:t>
      </w:r>
      <w:r w:rsidRPr="00D12AC9">
        <w:rPr>
          <w:rFonts w:cs="Arial"/>
          <w:b/>
        </w:rPr>
        <w:t xml:space="preserve">ASSESSMENT DETAILS: </w:t>
      </w:r>
    </w:p>
    <w:p w14:paraId="6B9AD3FB" w14:textId="2CCF4531" w:rsidR="000064A3" w:rsidRDefault="000064A3" w:rsidP="000064A3">
      <w:pPr>
        <w:pStyle w:val="ListParagraph"/>
        <w:numPr>
          <w:ilvl w:val="0"/>
          <w:numId w:val="17"/>
        </w:numPr>
        <w:rPr>
          <w:rFonts w:ascii="Arial" w:hAnsi="Arial" w:cs="Arial"/>
          <w:szCs w:val="24"/>
        </w:rPr>
      </w:pPr>
      <w:r>
        <w:rPr>
          <w:rFonts w:ascii="Arial" w:hAnsi="Arial" w:cs="Arial"/>
          <w:szCs w:val="24"/>
        </w:rPr>
        <w:t xml:space="preserve">Current combined PAN Years 7 – 11 capacity = </w:t>
      </w:r>
      <w:r w:rsidR="00CC072C">
        <w:rPr>
          <w:rFonts w:ascii="Arial" w:hAnsi="Arial" w:cs="Arial"/>
          <w:szCs w:val="24"/>
        </w:rPr>
        <w:t>3</w:t>
      </w:r>
      <w:r w:rsidR="00EE63D6">
        <w:rPr>
          <w:rFonts w:ascii="Arial" w:hAnsi="Arial" w:cs="Arial"/>
          <w:szCs w:val="24"/>
        </w:rPr>
        <w:t>695</w:t>
      </w:r>
      <w:r>
        <w:rPr>
          <w:rFonts w:ascii="Arial" w:hAnsi="Arial" w:cs="Arial"/>
          <w:szCs w:val="24"/>
        </w:rPr>
        <w:t xml:space="preserve"> </w:t>
      </w:r>
      <w:proofErr w:type="gramStart"/>
      <w:r>
        <w:rPr>
          <w:rFonts w:ascii="Arial" w:hAnsi="Arial" w:cs="Arial"/>
          <w:szCs w:val="24"/>
        </w:rPr>
        <w:t>places</w:t>
      </w:r>
      <w:r w:rsidR="00A91F2E">
        <w:rPr>
          <w:rFonts w:ascii="Arial" w:hAnsi="Arial" w:cs="Arial"/>
          <w:szCs w:val="24"/>
        </w:rPr>
        <w:t>(</w:t>
      </w:r>
      <w:r w:rsidR="00CF7AC6">
        <w:rPr>
          <w:rFonts w:ascii="Arial" w:hAnsi="Arial" w:cs="Arial"/>
          <w:szCs w:val="24"/>
        </w:rPr>
        <w:t xml:space="preserve"> including</w:t>
      </w:r>
      <w:proofErr w:type="gramEnd"/>
      <w:r w:rsidR="00CF7AC6">
        <w:rPr>
          <w:rFonts w:ascii="Arial" w:hAnsi="Arial" w:cs="Arial"/>
          <w:szCs w:val="24"/>
        </w:rPr>
        <w:t xml:space="preserve"> </w:t>
      </w:r>
      <w:r w:rsidR="00A91F2E">
        <w:rPr>
          <w:rFonts w:ascii="Arial" w:hAnsi="Arial" w:cs="Arial"/>
          <w:szCs w:val="24"/>
        </w:rPr>
        <w:t>those</w:t>
      </w:r>
      <w:r w:rsidR="00CF7AC6">
        <w:rPr>
          <w:rFonts w:ascii="Arial" w:hAnsi="Arial" w:cs="Arial"/>
          <w:szCs w:val="24"/>
        </w:rPr>
        <w:t xml:space="preserve"> already </w:t>
      </w:r>
      <w:r w:rsidR="009B547A">
        <w:rPr>
          <w:rFonts w:ascii="Arial" w:hAnsi="Arial" w:cs="Arial"/>
          <w:szCs w:val="24"/>
        </w:rPr>
        <w:t>secured</w:t>
      </w:r>
      <w:r w:rsidR="00CF7AC6">
        <w:rPr>
          <w:rFonts w:ascii="Arial" w:hAnsi="Arial" w:cs="Arial"/>
          <w:szCs w:val="24"/>
        </w:rPr>
        <w:t xml:space="preserve"> by Section </w:t>
      </w:r>
      <w:r w:rsidR="009B547A">
        <w:rPr>
          <w:rFonts w:ascii="Arial" w:hAnsi="Arial" w:cs="Arial"/>
          <w:szCs w:val="24"/>
        </w:rPr>
        <w:t>S</w:t>
      </w:r>
      <w:r w:rsidR="00CF7AC6">
        <w:rPr>
          <w:rFonts w:ascii="Arial" w:hAnsi="Arial" w:cs="Arial"/>
          <w:szCs w:val="24"/>
        </w:rPr>
        <w:t>106</w:t>
      </w:r>
      <w:r w:rsidR="009B547A">
        <w:rPr>
          <w:rFonts w:ascii="Arial" w:hAnsi="Arial" w:cs="Arial"/>
          <w:szCs w:val="24"/>
        </w:rPr>
        <w:t>’s</w:t>
      </w:r>
      <w:r w:rsidR="007A7726">
        <w:rPr>
          <w:rFonts w:ascii="Arial" w:hAnsi="Arial" w:cs="Arial"/>
          <w:szCs w:val="24"/>
        </w:rPr>
        <w:t>)</w:t>
      </w:r>
      <w:r>
        <w:rPr>
          <w:rFonts w:ascii="Arial" w:hAnsi="Arial" w:cs="Arial"/>
          <w:szCs w:val="24"/>
        </w:rPr>
        <w:t>.</w:t>
      </w:r>
    </w:p>
    <w:p w14:paraId="2DC32D9C" w14:textId="02E880C2" w:rsidR="000064A3" w:rsidRDefault="000064A3" w:rsidP="000064A3">
      <w:pPr>
        <w:pStyle w:val="ListParagraph"/>
        <w:numPr>
          <w:ilvl w:val="0"/>
          <w:numId w:val="17"/>
        </w:numPr>
        <w:rPr>
          <w:rFonts w:ascii="Arial" w:hAnsi="Arial" w:cs="Arial"/>
          <w:szCs w:val="24"/>
        </w:rPr>
      </w:pPr>
      <w:r>
        <w:rPr>
          <w:rFonts w:ascii="Arial" w:hAnsi="Arial" w:cs="Arial"/>
          <w:szCs w:val="24"/>
        </w:rPr>
        <w:t xml:space="preserve">Aggregated </w:t>
      </w:r>
      <w:r w:rsidR="00EE63D6">
        <w:rPr>
          <w:rFonts w:ascii="Arial" w:hAnsi="Arial" w:cs="Arial"/>
          <w:szCs w:val="24"/>
        </w:rPr>
        <w:t>Oc</w:t>
      </w:r>
      <w:r w:rsidR="00712584">
        <w:rPr>
          <w:rFonts w:ascii="Arial" w:hAnsi="Arial" w:cs="Arial"/>
          <w:szCs w:val="24"/>
        </w:rPr>
        <w:t>t</w:t>
      </w:r>
      <w:r>
        <w:rPr>
          <w:rFonts w:ascii="Arial" w:hAnsi="Arial" w:cs="Arial"/>
          <w:szCs w:val="24"/>
        </w:rPr>
        <w:t xml:space="preserve"> 2</w:t>
      </w:r>
      <w:r w:rsidR="006E2217">
        <w:rPr>
          <w:rFonts w:ascii="Arial" w:hAnsi="Arial" w:cs="Arial"/>
          <w:szCs w:val="24"/>
        </w:rPr>
        <w:t>5</w:t>
      </w:r>
      <w:r>
        <w:rPr>
          <w:rFonts w:ascii="Arial" w:hAnsi="Arial" w:cs="Arial"/>
          <w:szCs w:val="24"/>
        </w:rPr>
        <w:t xml:space="preserve"> number on roll = 3</w:t>
      </w:r>
      <w:r w:rsidR="00B02E61">
        <w:rPr>
          <w:rFonts w:ascii="Arial" w:hAnsi="Arial" w:cs="Arial"/>
          <w:szCs w:val="24"/>
        </w:rPr>
        <w:t>168</w:t>
      </w:r>
      <w:r>
        <w:rPr>
          <w:rFonts w:ascii="Arial" w:hAnsi="Arial" w:cs="Arial"/>
          <w:szCs w:val="24"/>
        </w:rPr>
        <w:t xml:space="preserve"> pupils. </w:t>
      </w:r>
    </w:p>
    <w:p w14:paraId="33B98307" w14:textId="1805582D" w:rsidR="000064A3" w:rsidRDefault="007A7726" w:rsidP="000064A3">
      <w:pPr>
        <w:pStyle w:val="ListParagraph"/>
        <w:numPr>
          <w:ilvl w:val="0"/>
          <w:numId w:val="17"/>
        </w:numPr>
        <w:rPr>
          <w:rFonts w:ascii="Arial" w:hAnsi="Arial" w:cs="Arial"/>
          <w:szCs w:val="24"/>
        </w:rPr>
      </w:pPr>
      <w:r>
        <w:rPr>
          <w:rFonts w:ascii="Arial" w:hAnsi="Arial" w:cs="Arial"/>
          <w:szCs w:val="24"/>
        </w:rPr>
        <w:t xml:space="preserve">Forecasts </w:t>
      </w:r>
      <w:proofErr w:type="gramStart"/>
      <w:r>
        <w:rPr>
          <w:rFonts w:ascii="Arial" w:hAnsi="Arial" w:cs="Arial"/>
          <w:szCs w:val="24"/>
        </w:rPr>
        <w:t xml:space="preserve">are </w:t>
      </w:r>
      <w:r w:rsidR="000064A3">
        <w:rPr>
          <w:rFonts w:ascii="Arial" w:hAnsi="Arial" w:cs="Arial"/>
          <w:szCs w:val="24"/>
        </w:rPr>
        <w:t xml:space="preserve"> 3</w:t>
      </w:r>
      <w:r w:rsidR="00DB6EF8">
        <w:rPr>
          <w:rFonts w:ascii="Arial" w:hAnsi="Arial" w:cs="Arial"/>
          <w:szCs w:val="24"/>
        </w:rPr>
        <w:t>1</w:t>
      </w:r>
      <w:r w:rsidR="007B4B7D">
        <w:rPr>
          <w:rFonts w:ascii="Arial" w:hAnsi="Arial" w:cs="Arial"/>
          <w:szCs w:val="24"/>
        </w:rPr>
        <w:t>97</w:t>
      </w:r>
      <w:proofErr w:type="gramEnd"/>
      <w:r w:rsidR="000064A3">
        <w:rPr>
          <w:rFonts w:ascii="Arial" w:hAnsi="Arial" w:cs="Arial"/>
          <w:szCs w:val="24"/>
        </w:rPr>
        <w:t xml:space="preserve"> pupils in</w:t>
      </w:r>
      <w:r w:rsidR="00DB6EF8">
        <w:rPr>
          <w:rFonts w:ascii="Arial" w:hAnsi="Arial" w:cs="Arial"/>
          <w:szCs w:val="24"/>
        </w:rPr>
        <w:t xml:space="preserve"> Sept </w:t>
      </w:r>
      <w:r w:rsidR="000064A3">
        <w:rPr>
          <w:rFonts w:ascii="Arial" w:hAnsi="Arial" w:cs="Arial"/>
          <w:szCs w:val="24"/>
        </w:rPr>
        <w:t>202</w:t>
      </w:r>
      <w:r w:rsidR="00E6622E">
        <w:rPr>
          <w:rFonts w:ascii="Arial" w:hAnsi="Arial" w:cs="Arial"/>
          <w:szCs w:val="24"/>
        </w:rPr>
        <w:t>6</w:t>
      </w:r>
      <w:r w:rsidR="000064A3">
        <w:rPr>
          <w:rFonts w:ascii="Arial" w:hAnsi="Arial" w:cs="Arial"/>
          <w:szCs w:val="24"/>
        </w:rPr>
        <w:t xml:space="preserve"> (includes in area housing already completed/underway). </w:t>
      </w:r>
    </w:p>
    <w:p w14:paraId="3F3E816B" w14:textId="2BB44C43" w:rsidR="000253F6" w:rsidRDefault="005073F0" w:rsidP="000064A3">
      <w:pPr>
        <w:pStyle w:val="ListParagraph"/>
        <w:numPr>
          <w:ilvl w:val="0"/>
          <w:numId w:val="17"/>
        </w:numPr>
        <w:rPr>
          <w:rFonts w:ascii="Arial" w:hAnsi="Arial" w:cs="Arial"/>
          <w:szCs w:val="24"/>
        </w:rPr>
      </w:pPr>
      <w:r w:rsidRPr="00A4759A">
        <w:rPr>
          <w:rFonts w:ascii="Arial" w:hAnsi="Arial" w:cs="Arial"/>
        </w:rPr>
        <w:t>In addition, these figures do not yet reflect the full pupil product of the substantial level of housing development already registered/approved in the Chippenham area, at sites such as: Birds Marsh Wood, Hunters Moon, Rowden Park, Rawlings Farm and Langley Park, which are yet to be started/completed</w:t>
      </w:r>
    </w:p>
    <w:p w14:paraId="4DAB15C8" w14:textId="1692CC72" w:rsidR="000064A3" w:rsidRDefault="000064A3" w:rsidP="000064A3">
      <w:pPr>
        <w:pStyle w:val="ListParagraph"/>
        <w:numPr>
          <w:ilvl w:val="0"/>
          <w:numId w:val="17"/>
        </w:numPr>
        <w:spacing w:after="0"/>
        <w:contextualSpacing w:val="0"/>
        <w:rPr>
          <w:rFonts w:ascii="Arial" w:hAnsi="Arial" w:cs="Arial"/>
        </w:rPr>
      </w:pPr>
      <w:bookmarkStart w:id="1" w:name="_Hlk43446474"/>
      <w:r>
        <w:rPr>
          <w:rFonts w:ascii="Arial" w:hAnsi="Arial" w:cs="Arial"/>
        </w:rPr>
        <w:t xml:space="preserve">Additional places currently needed by new in area </w:t>
      </w:r>
      <w:r w:rsidR="009C45C8">
        <w:rPr>
          <w:rFonts w:ascii="Arial" w:hAnsi="Arial" w:cs="Arial"/>
        </w:rPr>
        <w:t>housing,</w:t>
      </w:r>
      <w:r>
        <w:rPr>
          <w:rFonts w:ascii="Arial" w:hAnsi="Arial" w:cs="Arial"/>
        </w:rPr>
        <w:t xml:space="preserve"> which is not yet completed and, in our forecasts</w:t>
      </w:r>
      <w:bookmarkEnd w:id="1"/>
      <w:r w:rsidR="001946DF">
        <w:rPr>
          <w:rFonts w:ascii="Arial" w:hAnsi="Arial" w:cs="Arial"/>
        </w:rPr>
        <w:t xml:space="preserve"> = 6</w:t>
      </w:r>
      <w:r w:rsidR="0038419F">
        <w:rPr>
          <w:rFonts w:ascii="Arial" w:hAnsi="Arial" w:cs="Arial"/>
        </w:rPr>
        <w:t>73</w:t>
      </w:r>
    </w:p>
    <w:p w14:paraId="578D1462" w14:textId="77777777" w:rsidR="00562292" w:rsidRDefault="00562292" w:rsidP="00562292">
      <w:pPr>
        <w:pStyle w:val="ListParagraph"/>
        <w:numPr>
          <w:ilvl w:val="0"/>
          <w:numId w:val="17"/>
        </w:numPr>
        <w:spacing w:after="0"/>
        <w:contextualSpacing w:val="0"/>
        <w:rPr>
          <w:rFonts w:ascii="Arial" w:hAnsi="Arial" w:cs="Arial"/>
        </w:rPr>
      </w:pPr>
      <w:r w:rsidRPr="002C2B8A">
        <w:rPr>
          <w:rFonts w:ascii="Arial" w:hAnsi="Arial" w:cs="Arial"/>
        </w:rPr>
        <w:t xml:space="preserve">Based on latest projections there </w:t>
      </w:r>
      <w:r>
        <w:rPr>
          <w:rFonts w:ascii="Arial" w:hAnsi="Arial" w:cs="Arial"/>
        </w:rPr>
        <w:t>is already</w:t>
      </w:r>
      <w:r w:rsidRPr="002C2B8A">
        <w:rPr>
          <w:rFonts w:ascii="Arial" w:hAnsi="Arial" w:cs="Arial"/>
        </w:rPr>
        <w:t xml:space="preserve"> a significant shortfall in secondary places</w:t>
      </w:r>
      <w:r>
        <w:rPr>
          <w:rFonts w:ascii="Arial" w:hAnsi="Arial" w:cs="Arial"/>
        </w:rPr>
        <w:t xml:space="preserve"> </w:t>
      </w:r>
      <w:r w:rsidRPr="002C2B8A">
        <w:rPr>
          <w:rFonts w:ascii="Arial" w:hAnsi="Arial" w:cs="Arial"/>
        </w:rPr>
        <w:t xml:space="preserve">in </w:t>
      </w:r>
      <w:r>
        <w:rPr>
          <w:rFonts w:ascii="Arial" w:hAnsi="Arial" w:cs="Arial"/>
        </w:rPr>
        <w:t xml:space="preserve">the Chippenham area. </w:t>
      </w:r>
    </w:p>
    <w:p w14:paraId="671AE255" w14:textId="77777777" w:rsidR="001946DF" w:rsidRDefault="001946DF" w:rsidP="001946DF">
      <w:pPr>
        <w:pStyle w:val="ListParagraph"/>
        <w:spacing w:after="0"/>
        <w:contextualSpacing w:val="0"/>
        <w:rPr>
          <w:rFonts w:ascii="Arial" w:hAnsi="Arial" w:cs="Arial"/>
        </w:rPr>
      </w:pPr>
    </w:p>
    <w:p w14:paraId="02D3B521" w14:textId="1D79C252" w:rsidR="00275565" w:rsidRPr="006578DB" w:rsidRDefault="001C6D2B" w:rsidP="00275565">
      <w:pPr>
        <w:rPr>
          <w:rFonts w:cs="Arial"/>
          <w:b/>
          <w:szCs w:val="24"/>
        </w:rPr>
      </w:pPr>
      <w:r w:rsidRPr="00D12AC9">
        <w:rPr>
          <w:rFonts w:cs="Arial"/>
          <w:b/>
        </w:rPr>
        <w:t>SECONDARY</w:t>
      </w:r>
      <w:r w:rsidR="00EA6E0E">
        <w:rPr>
          <w:rFonts w:cs="Arial"/>
          <w:b/>
        </w:rPr>
        <w:t xml:space="preserve"> SCHOOL PLACES –S106</w:t>
      </w:r>
      <w:r w:rsidRPr="00D12AC9">
        <w:rPr>
          <w:rFonts w:cs="Arial"/>
          <w:b/>
        </w:rPr>
        <w:t xml:space="preserve"> CONTRIBUTION REQUIREMENTS:</w:t>
      </w:r>
      <w:r w:rsidR="00451EF9" w:rsidRPr="00D12AC9">
        <w:rPr>
          <w:rFonts w:cs="Arial"/>
          <w:b/>
        </w:rPr>
        <w:t xml:space="preserve"> Current</w:t>
      </w:r>
      <w:r w:rsidRPr="00D12AC9">
        <w:rPr>
          <w:rFonts w:cs="Arial"/>
          <w:b/>
        </w:rPr>
        <w:t xml:space="preserve"> Secondary cost multiplier = £2</w:t>
      </w:r>
      <w:r w:rsidR="001A32E3">
        <w:rPr>
          <w:rFonts w:cs="Arial"/>
          <w:b/>
        </w:rPr>
        <w:t>2,940</w:t>
      </w:r>
      <w:r w:rsidRPr="00D12AC9">
        <w:rPr>
          <w:rFonts w:cs="Arial"/>
          <w:b/>
        </w:rPr>
        <w:t xml:space="preserve"> per place</w:t>
      </w:r>
      <w:r w:rsidR="001B7359">
        <w:rPr>
          <w:rFonts w:cs="Arial"/>
          <w:b/>
        </w:rPr>
        <w:t>.</w:t>
      </w:r>
      <w:r w:rsidR="001B7359" w:rsidRPr="001B7359">
        <w:rPr>
          <w:rFonts w:cs="Arial"/>
          <w:b/>
          <w:szCs w:val="24"/>
        </w:rPr>
        <w:t xml:space="preserve"> </w:t>
      </w:r>
      <w:r w:rsidR="00275565">
        <w:rPr>
          <w:rFonts w:cs="Arial"/>
          <w:b/>
          <w:szCs w:val="24"/>
        </w:rPr>
        <w:t>*</w:t>
      </w:r>
      <w:r w:rsidR="00275565" w:rsidRPr="00A61212">
        <w:rPr>
          <w:rFonts w:cs="Arial"/>
          <w:b/>
          <w:szCs w:val="24"/>
        </w:rPr>
        <w:t xml:space="preserve">(Please note that this figure is </w:t>
      </w:r>
      <w:r w:rsidR="00275565">
        <w:rPr>
          <w:rFonts w:cs="Arial"/>
          <w:b/>
          <w:szCs w:val="24"/>
        </w:rPr>
        <w:t xml:space="preserve">due to be updated for </w:t>
      </w:r>
      <w:r w:rsidR="00F90C18">
        <w:rPr>
          <w:rFonts w:cs="Arial"/>
          <w:b/>
          <w:szCs w:val="24"/>
        </w:rPr>
        <w:t>the new financ</w:t>
      </w:r>
      <w:r w:rsidR="00700097">
        <w:rPr>
          <w:rFonts w:cs="Arial"/>
          <w:b/>
          <w:szCs w:val="24"/>
        </w:rPr>
        <w:t>ial year</w:t>
      </w:r>
      <w:r w:rsidR="00275565">
        <w:rPr>
          <w:rFonts w:cs="Arial"/>
          <w:b/>
          <w:szCs w:val="24"/>
        </w:rPr>
        <w:t xml:space="preserve">. The new multiplier will apply to S106s signed in this financial year, </w:t>
      </w:r>
      <w:r w:rsidR="00275565" w:rsidRPr="00A61212">
        <w:rPr>
          <w:rFonts w:cs="Arial"/>
          <w:b/>
          <w:szCs w:val="24"/>
        </w:rPr>
        <w:t>in accordance with our standard S106 Methodology).</w:t>
      </w:r>
    </w:p>
    <w:p w14:paraId="6E876596" w14:textId="77777777" w:rsidR="00B12F79" w:rsidRPr="00DE7EF1" w:rsidRDefault="00B12F79" w:rsidP="00B12F79">
      <w:pPr>
        <w:pStyle w:val="ListParagraph"/>
        <w:numPr>
          <w:ilvl w:val="0"/>
          <w:numId w:val="18"/>
        </w:numPr>
        <w:rPr>
          <w:rFonts w:cs="Arial"/>
          <w:b/>
          <w:szCs w:val="24"/>
        </w:rPr>
      </w:pPr>
      <w:r w:rsidRPr="00DE7EF1">
        <w:rPr>
          <w:rFonts w:ascii="Arial" w:hAnsi="Arial" w:cs="Arial"/>
          <w:b/>
          <w:szCs w:val="24"/>
        </w:rPr>
        <w:t>The Council intends to</w:t>
      </w:r>
      <w:r w:rsidRPr="00DE7EF1">
        <w:rPr>
          <w:rFonts w:ascii="Arial" w:hAnsi="Arial" w:cs="Arial"/>
        </w:rPr>
        <w:t xml:space="preserve"> </w:t>
      </w:r>
      <w:r w:rsidRPr="00DE7EF1">
        <w:rPr>
          <w:rFonts w:ascii="Arial" w:hAnsi="Arial" w:cs="Arial"/>
          <w:b/>
        </w:rPr>
        <w:t>substantially enlarge Abbeyfield School to meet the increase in demand</w:t>
      </w:r>
      <w:r>
        <w:rPr>
          <w:rFonts w:ascii="Arial" w:hAnsi="Arial" w:cs="Arial"/>
          <w:b/>
        </w:rPr>
        <w:t xml:space="preserve"> for places</w:t>
      </w:r>
      <w:r w:rsidRPr="00DE7EF1">
        <w:rPr>
          <w:rFonts w:ascii="Arial" w:hAnsi="Arial" w:cs="Arial"/>
          <w:b/>
        </w:rPr>
        <w:t xml:space="preserve"> generated by</w:t>
      </w:r>
      <w:r>
        <w:rPr>
          <w:rFonts w:ascii="Arial" w:hAnsi="Arial" w:cs="Arial"/>
          <w:b/>
        </w:rPr>
        <w:t xml:space="preserve"> a substantial level of</w:t>
      </w:r>
      <w:r w:rsidRPr="00DE7EF1">
        <w:rPr>
          <w:rFonts w:ascii="Arial" w:hAnsi="Arial" w:cs="Arial"/>
          <w:b/>
        </w:rPr>
        <w:t xml:space="preserve"> new housing.</w:t>
      </w:r>
      <w:r>
        <w:rPr>
          <w:rFonts w:ascii="Arial" w:hAnsi="Arial" w:cs="Arial"/>
          <w:b/>
        </w:rPr>
        <w:t xml:space="preserve"> The first phase of 150 places will be provided by 2027 using CIL and S106 contributions. Subsequent phases, which will provide the places needed for this development, will be funded by Section 106. </w:t>
      </w:r>
    </w:p>
    <w:p w14:paraId="5B512FBD" w14:textId="77777777" w:rsidR="00B12F79" w:rsidRPr="00DE7EF1" w:rsidRDefault="00B12F79" w:rsidP="00B12F79">
      <w:pPr>
        <w:pStyle w:val="ListParagraph"/>
        <w:rPr>
          <w:rFonts w:cs="Arial"/>
          <w:b/>
          <w:szCs w:val="24"/>
        </w:rPr>
      </w:pPr>
    </w:p>
    <w:p w14:paraId="54A1566D" w14:textId="56F887CF" w:rsidR="00B12F79" w:rsidRDefault="00B12F79" w:rsidP="00B12F79">
      <w:pPr>
        <w:pStyle w:val="ListParagraph"/>
        <w:numPr>
          <w:ilvl w:val="0"/>
          <w:numId w:val="6"/>
        </w:numPr>
        <w:rPr>
          <w:rFonts w:ascii="Arial" w:hAnsi="Arial" w:cs="Arial"/>
          <w:b/>
          <w:szCs w:val="24"/>
        </w:rPr>
      </w:pPr>
      <w:bookmarkStart w:id="2" w:name="_Hlk46477712"/>
      <w:r>
        <w:rPr>
          <w:rFonts w:ascii="Arial" w:hAnsi="Arial" w:cs="Arial"/>
          <w:b/>
          <w:szCs w:val="24"/>
        </w:rPr>
        <w:lastRenderedPageBreak/>
        <w:t>We require a full developer contribution towards the</w:t>
      </w:r>
      <w:r w:rsidR="00851A1A">
        <w:rPr>
          <w:rFonts w:ascii="Arial" w:hAnsi="Arial" w:cs="Arial"/>
          <w:b/>
          <w:szCs w:val="24"/>
        </w:rPr>
        <w:t xml:space="preserve"> </w:t>
      </w:r>
      <w:r>
        <w:rPr>
          <w:rFonts w:ascii="Arial" w:hAnsi="Arial" w:cs="Arial"/>
          <w:b/>
          <w:szCs w:val="24"/>
        </w:rPr>
        <w:t xml:space="preserve">places that this development requires: </w:t>
      </w:r>
      <w:r w:rsidR="004C6B62">
        <w:rPr>
          <w:rFonts w:ascii="Arial" w:hAnsi="Arial" w:cs="Arial"/>
          <w:b/>
          <w:szCs w:val="24"/>
        </w:rPr>
        <w:t xml:space="preserve">     5 </w:t>
      </w:r>
      <w:r>
        <w:rPr>
          <w:rFonts w:ascii="Arial" w:hAnsi="Arial" w:cs="Arial"/>
          <w:b/>
          <w:szCs w:val="24"/>
        </w:rPr>
        <w:t>places x £22,940 = £</w:t>
      </w:r>
      <w:r w:rsidR="000004C7">
        <w:rPr>
          <w:rFonts w:ascii="Arial" w:hAnsi="Arial" w:cs="Arial"/>
          <w:b/>
          <w:szCs w:val="24"/>
        </w:rPr>
        <w:t>114,700</w:t>
      </w:r>
      <w:r>
        <w:rPr>
          <w:rFonts w:ascii="Arial" w:hAnsi="Arial" w:cs="Arial"/>
          <w:b/>
          <w:szCs w:val="24"/>
        </w:rPr>
        <w:t xml:space="preserve"> </w:t>
      </w:r>
    </w:p>
    <w:bookmarkEnd w:id="2"/>
    <w:p w14:paraId="4C7D7B99" w14:textId="77777777" w:rsidR="00B12F79" w:rsidRPr="00FE4019" w:rsidRDefault="00B12F79" w:rsidP="00B12F79">
      <w:pPr>
        <w:pStyle w:val="ListParagraph"/>
        <w:rPr>
          <w:rFonts w:ascii="Arial" w:hAnsi="Arial" w:cs="Arial"/>
          <w:b/>
          <w:szCs w:val="24"/>
        </w:rPr>
      </w:pPr>
    </w:p>
    <w:p w14:paraId="04FB7AEC" w14:textId="77777777" w:rsidR="00B12F79" w:rsidRDefault="00B12F79" w:rsidP="00B12F79">
      <w:pPr>
        <w:pStyle w:val="ListParagraph"/>
        <w:numPr>
          <w:ilvl w:val="0"/>
          <w:numId w:val="1"/>
        </w:numPr>
        <w:rPr>
          <w:rFonts w:ascii="Arial" w:hAnsi="Arial" w:cs="Arial"/>
          <w:b/>
          <w:szCs w:val="24"/>
        </w:rPr>
      </w:pPr>
      <w:r>
        <w:rPr>
          <w:rFonts w:ascii="Arial" w:hAnsi="Arial" w:cs="Arial"/>
          <w:b/>
          <w:szCs w:val="24"/>
        </w:rPr>
        <w:t>C</w:t>
      </w:r>
      <w:r w:rsidRPr="00764C2F">
        <w:rPr>
          <w:rFonts w:ascii="Arial" w:hAnsi="Arial" w:cs="Arial"/>
          <w:b/>
          <w:szCs w:val="24"/>
        </w:rPr>
        <w:t>ontribution</w:t>
      </w:r>
      <w:r>
        <w:rPr>
          <w:rFonts w:ascii="Arial" w:hAnsi="Arial" w:cs="Arial"/>
          <w:b/>
          <w:szCs w:val="24"/>
        </w:rPr>
        <w:t xml:space="preserve">s are subject to indexation and will be </w:t>
      </w:r>
      <w:r w:rsidRPr="00764C2F">
        <w:rPr>
          <w:rFonts w:ascii="Arial" w:hAnsi="Arial" w:cs="Arial"/>
          <w:b/>
          <w:szCs w:val="24"/>
        </w:rPr>
        <w:t xml:space="preserve">secured </w:t>
      </w:r>
      <w:r>
        <w:rPr>
          <w:rFonts w:ascii="Arial" w:hAnsi="Arial" w:cs="Arial"/>
          <w:b/>
          <w:szCs w:val="24"/>
        </w:rPr>
        <w:t xml:space="preserve">by a </w:t>
      </w:r>
      <w:r w:rsidRPr="00764C2F">
        <w:rPr>
          <w:rFonts w:ascii="Arial" w:hAnsi="Arial" w:cs="Arial"/>
          <w:b/>
          <w:szCs w:val="24"/>
        </w:rPr>
        <w:t>S106 Agreement, to which the Council’s standard terms will apply.</w:t>
      </w:r>
    </w:p>
    <w:p w14:paraId="3EA75726" w14:textId="77777777" w:rsidR="00B12F79" w:rsidRPr="00C2228A" w:rsidRDefault="00B12F79" w:rsidP="00B12F79">
      <w:pPr>
        <w:pStyle w:val="ListParagraph"/>
        <w:rPr>
          <w:rFonts w:ascii="Arial" w:hAnsi="Arial" w:cs="Arial"/>
          <w:b/>
          <w:szCs w:val="24"/>
        </w:rPr>
      </w:pPr>
    </w:p>
    <w:p w14:paraId="673BE026" w14:textId="77777777" w:rsidR="00D64FF0" w:rsidRPr="00D64FF0" w:rsidRDefault="00D64FF0" w:rsidP="00D64FF0">
      <w:pPr>
        <w:pStyle w:val="ListParagraph"/>
        <w:rPr>
          <w:rFonts w:cs="Arial"/>
          <w:b/>
        </w:rPr>
      </w:pPr>
    </w:p>
    <w:p w14:paraId="34C236AB" w14:textId="03A4E041" w:rsidR="00447DFD" w:rsidRDefault="006578DB" w:rsidP="00B00BEB">
      <w:pPr>
        <w:pStyle w:val="ListParagraph"/>
        <w:numPr>
          <w:ilvl w:val="0"/>
          <w:numId w:val="15"/>
        </w:numPr>
        <w:rPr>
          <w:rFonts w:cs="Arial"/>
          <w:b/>
        </w:rPr>
      </w:pPr>
      <w:r w:rsidRPr="00D12AC9">
        <w:rPr>
          <w:rFonts w:cs="Arial"/>
        </w:rPr>
        <w:t xml:space="preserve"> </w:t>
      </w:r>
      <w:r w:rsidR="009B37FB" w:rsidRPr="008133C7">
        <w:rPr>
          <w:rFonts w:cs="Arial"/>
          <w:b/>
          <w:szCs w:val="24"/>
        </w:rPr>
        <w:t>CAVEATS</w:t>
      </w:r>
      <w:r w:rsidR="001D42E2">
        <w:rPr>
          <w:rFonts w:cs="Arial"/>
          <w:b/>
          <w:szCs w:val="24"/>
        </w:rPr>
        <w:t>:</w:t>
      </w:r>
      <w:r w:rsidR="00D12AC9">
        <w:rPr>
          <w:rFonts w:cs="Arial"/>
          <w:b/>
          <w:szCs w:val="24"/>
        </w:rPr>
        <w:t xml:space="preserve"> </w:t>
      </w:r>
      <w:r w:rsidR="004D04CE" w:rsidRPr="008133C7">
        <w:rPr>
          <w:rFonts w:cs="Arial"/>
          <w:b/>
          <w:szCs w:val="24"/>
        </w:rPr>
        <w:t>(see</w:t>
      </w:r>
      <w:r w:rsidR="009B37FB" w:rsidRPr="008133C7">
        <w:rPr>
          <w:rFonts w:cs="Arial"/>
          <w:b/>
          <w:szCs w:val="24"/>
        </w:rPr>
        <w:t xml:space="preserve"> attachment)</w:t>
      </w:r>
    </w:p>
    <w:p w14:paraId="30162966" w14:textId="3684A0CC" w:rsidR="00447DFD" w:rsidRPr="00447DFD" w:rsidRDefault="00447DFD" w:rsidP="00921F4F">
      <w:pPr>
        <w:rPr>
          <w:rFonts w:cs="Arial"/>
          <w:b/>
        </w:rPr>
      </w:pPr>
    </w:p>
    <w:p w14:paraId="1867CAE2" w14:textId="77777777" w:rsidR="00FD7CF7" w:rsidRDefault="00FD7CF7" w:rsidP="00921F4F">
      <w:pPr>
        <w:rPr>
          <w:rFonts w:cs="Arial"/>
          <w:b/>
          <w:i/>
          <w:szCs w:val="24"/>
        </w:rPr>
      </w:pPr>
    </w:p>
    <w:p w14:paraId="76940503" w14:textId="66279ABA" w:rsidR="005F5463" w:rsidRPr="00447DFD" w:rsidRDefault="005F5463" w:rsidP="00921F4F">
      <w:pPr>
        <w:rPr>
          <w:rFonts w:cs="Arial"/>
          <w:b/>
          <w:szCs w:val="24"/>
          <w:u w:val="single"/>
        </w:rPr>
      </w:pPr>
      <w:r>
        <w:rPr>
          <w:rFonts w:cs="Arial"/>
          <w:b/>
          <w:i/>
          <w:szCs w:val="24"/>
        </w:rPr>
        <w:t>Consultation</w:t>
      </w:r>
      <w:r w:rsidRPr="008133C7">
        <w:rPr>
          <w:rFonts w:cs="Arial"/>
          <w:b/>
          <w:i/>
          <w:szCs w:val="24"/>
        </w:rPr>
        <w:t xml:space="preserve"> R</w:t>
      </w:r>
      <w:r>
        <w:rPr>
          <w:rFonts w:cs="Arial"/>
          <w:b/>
          <w:i/>
          <w:szCs w:val="24"/>
        </w:rPr>
        <w:t>esponse</w:t>
      </w:r>
      <w:r w:rsidRPr="008133C7">
        <w:rPr>
          <w:rFonts w:cs="Arial"/>
          <w:b/>
          <w:i/>
          <w:szCs w:val="24"/>
        </w:rPr>
        <w:t xml:space="preserve"> A</w:t>
      </w:r>
      <w:r>
        <w:rPr>
          <w:rFonts w:cs="Arial"/>
          <w:b/>
          <w:i/>
          <w:szCs w:val="24"/>
        </w:rPr>
        <w:t>pproved</w:t>
      </w:r>
      <w:r w:rsidRPr="008133C7">
        <w:rPr>
          <w:rFonts w:cs="Arial"/>
          <w:b/>
          <w:i/>
          <w:szCs w:val="24"/>
        </w:rPr>
        <w:t xml:space="preserve"> </w:t>
      </w:r>
      <w:r>
        <w:rPr>
          <w:rFonts w:cs="Arial"/>
          <w:b/>
          <w:i/>
          <w:szCs w:val="24"/>
        </w:rPr>
        <w:t>by</w:t>
      </w:r>
      <w:r w:rsidRPr="008133C7">
        <w:rPr>
          <w:rFonts w:cs="Arial"/>
          <w:b/>
          <w:i/>
          <w:szCs w:val="24"/>
        </w:rPr>
        <w:t xml:space="preserve"> C</w:t>
      </w:r>
      <w:r>
        <w:rPr>
          <w:rFonts w:cs="Arial"/>
          <w:b/>
          <w:i/>
          <w:szCs w:val="24"/>
        </w:rPr>
        <w:t>lar</w:t>
      </w:r>
      <w:r w:rsidR="00432F93">
        <w:rPr>
          <w:rFonts w:cs="Arial"/>
          <w:b/>
          <w:i/>
          <w:szCs w:val="24"/>
        </w:rPr>
        <w:t xml:space="preserve">a Davies, </w:t>
      </w:r>
      <w:r w:rsidRPr="008133C7">
        <w:rPr>
          <w:rFonts w:cs="Arial"/>
          <w:b/>
          <w:i/>
          <w:szCs w:val="24"/>
        </w:rPr>
        <w:t>H</w:t>
      </w:r>
      <w:r>
        <w:rPr>
          <w:rFonts w:cs="Arial"/>
          <w:b/>
          <w:i/>
          <w:szCs w:val="24"/>
        </w:rPr>
        <w:t>ead</w:t>
      </w:r>
      <w:r w:rsidRPr="008133C7">
        <w:rPr>
          <w:rFonts w:cs="Arial"/>
          <w:b/>
          <w:i/>
          <w:szCs w:val="24"/>
        </w:rPr>
        <w:t xml:space="preserve"> </w:t>
      </w:r>
      <w:r>
        <w:rPr>
          <w:rFonts w:cs="Arial"/>
          <w:b/>
          <w:i/>
          <w:szCs w:val="24"/>
        </w:rPr>
        <w:t>of</w:t>
      </w:r>
      <w:r w:rsidRPr="008133C7">
        <w:rPr>
          <w:rFonts w:cs="Arial"/>
          <w:b/>
          <w:i/>
          <w:szCs w:val="24"/>
        </w:rPr>
        <w:t xml:space="preserve"> S</w:t>
      </w:r>
      <w:r>
        <w:rPr>
          <w:rFonts w:cs="Arial"/>
          <w:b/>
          <w:i/>
          <w:szCs w:val="24"/>
        </w:rPr>
        <w:t>chool</w:t>
      </w:r>
      <w:r w:rsidRPr="008133C7">
        <w:rPr>
          <w:rFonts w:cs="Arial"/>
          <w:b/>
          <w:i/>
          <w:szCs w:val="24"/>
        </w:rPr>
        <w:t xml:space="preserve"> P</w:t>
      </w:r>
      <w:r>
        <w:rPr>
          <w:rFonts w:cs="Arial"/>
          <w:b/>
          <w:i/>
          <w:szCs w:val="24"/>
        </w:rPr>
        <w:t>lace</w:t>
      </w:r>
      <w:r w:rsidRPr="008133C7">
        <w:rPr>
          <w:rFonts w:cs="Arial"/>
          <w:b/>
          <w:i/>
          <w:szCs w:val="24"/>
        </w:rPr>
        <w:t xml:space="preserve"> C</w:t>
      </w:r>
      <w:r>
        <w:rPr>
          <w:rFonts w:cs="Arial"/>
          <w:b/>
          <w:i/>
          <w:szCs w:val="24"/>
        </w:rPr>
        <w:t>ommissioning</w:t>
      </w:r>
    </w:p>
    <w:sectPr w:rsidR="005F5463" w:rsidRPr="00447DFD" w:rsidSect="00FD5EE7">
      <w:pgSz w:w="11906" w:h="16838"/>
      <w:pgMar w:top="454"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0189"/>
    <w:multiLevelType w:val="hybridMultilevel"/>
    <w:tmpl w:val="42D4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F0278"/>
    <w:multiLevelType w:val="hybridMultilevel"/>
    <w:tmpl w:val="1B84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608C8"/>
    <w:multiLevelType w:val="hybridMultilevel"/>
    <w:tmpl w:val="ABF0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033AA"/>
    <w:multiLevelType w:val="hybridMultilevel"/>
    <w:tmpl w:val="63345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A66114"/>
    <w:multiLevelType w:val="hybridMultilevel"/>
    <w:tmpl w:val="FE9A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165BA"/>
    <w:multiLevelType w:val="hybridMultilevel"/>
    <w:tmpl w:val="DBC21D7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BC6B07"/>
    <w:multiLevelType w:val="hybridMultilevel"/>
    <w:tmpl w:val="9694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A917D8"/>
    <w:multiLevelType w:val="hybridMultilevel"/>
    <w:tmpl w:val="8CBA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AA368E"/>
    <w:multiLevelType w:val="hybridMultilevel"/>
    <w:tmpl w:val="5E0E9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101489"/>
    <w:multiLevelType w:val="hybridMultilevel"/>
    <w:tmpl w:val="0EEE4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F7B74F3"/>
    <w:multiLevelType w:val="hybridMultilevel"/>
    <w:tmpl w:val="DFFEA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906C12"/>
    <w:multiLevelType w:val="hybridMultilevel"/>
    <w:tmpl w:val="822C4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F44C2"/>
    <w:multiLevelType w:val="hybridMultilevel"/>
    <w:tmpl w:val="155C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AF2748"/>
    <w:multiLevelType w:val="hybridMultilevel"/>
    <w:tmpl w:val="693A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1365263">
    <w:abstractNumId w:val="2"/>
  </w:num>
  <w:num w:numId="2" w16cid:durableId="2047288104">
    <w:abstractNumId w:val="16"/>
  </w:num>
  <w:num w:numId="3" w16cid:durableId="1890336773">
    <w:abstractNumId w:val="7"/>
  </w:num>
  <w:num w:numId="4" w16cid:durableId="1670138216">
    <w:abstractNumId w:val="10"/>
  </w:num>
  <w:num w:numId="5" w16cid:durableId="1906987569">
    <w:abstractNumId w:val="8"/>
  </w:num>
  <w:num w:numId="6" w16cid:durableId="2113279024">
    <w:abstractNumId w:val="1"/>
  </w:num>
  <w:num w:numId="7" w16cid:durableId="243414657">
    <w:abstractNumId w:val="1"/>
  </w:num>
  <w:num w:numId="8" w16cid:durableId="384136184">
    <w:abstractNumId w:val="5"/>
  </w:num>
  <w:num w:numId="9" w16cid:durableId="1335842564">
    <w:abstractNumId w:val="15"/>
  </w:num>
  <w:num w:numId="10" w16cid:durableId="329988629">
    <w:abstractNumId w:val="4"/>
  </w:num>
  <w:num w:numId="11" w16cid:durableId="1802109897">
    <w:abstractNumId w:val="11"/>
  </w:num>
  <w:num w:numId="12" w16cid:durableId="653030328">
    <w:abstractNumId w:val="13"/>
  </w:num>
  <w:num w:numId="13" w16cid:durableId="267472092">
    <w:abstractNumId w:val="12"/>
  </w:num>
  <w:num w:numId="14" w16cid:durableId="1461025276">
    <w:abstractNumId w:val="2"/>
  </w:num>
  <w:num w:numId="15" w16cid:durableId="1393582445">
    <w:abstractNumId w:val="3"/>
  </w:num>
  <w:num w:numId="16" w16cid:durableId="1284073623">
    <w:abstractNumId w:val="14"/>
  </w:num>
  <w:num w:numId="17" w16cid:durableId="16843574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4524615">
    <w:abstractNumId w:val="9"/>
  </w:num>
  <w:num w:numId="19" w16cid:durableId="41775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4F"/>
    <w:rsid w:val="000004C7"/>
    <w:rsid w:val="000064A3"/>
    <w:rsid w:val="00010D85"/>
    <w:rsid w:val="0001709A"/>
    <w:rsid w:val="000174E5"/>
    <w:rsid w:val="000228E6"/>
    <w:rsid w:val="000253F6"/>
    <w:rsid w:val="00026963"/>
    <w:rsid w:val="00027492"/>
    <w:rsid w:val="00030D03"/>
    <w:rsid w:val="000533C0"/>
    <w:rsid w:val="00062A68"/>
    <w:rsid w:val="00082271"/>
    <w:rsid w:val="000912BC"/>
    <w:rsid w:val="000A0C9B"/>
    <w:rsid w:val="000C3B85"/>
    <w:rsid w:val="000C5A1A"/>
    <w:rsid w:val="000D30AA"/>
    <w:rsid w:val="000D470C"/>
    <w:rsid w:val="000F304C"/>
    <w:rsid w:val="001010F6"/>
    <w:rsid w:val="00102DE1"/>
    <w:rsid w:val="001037D5"/>
    <w:rsid w:val="00111A41"/>
    <w:rsid w:val="00111D78"/>
    <w:rsid w:val="00117B04"/>
    <w:rsid w:val="00142179"/>
    <w:rsid w:val="00142F7C"/>
    <w:rsid w:val="00144A3A"/>
    <w:rsid w:val="00164A1A"/>
    <w:rsid w:val="001939F6"/>
    <w:rsid w:val="00193B4C"/>
    <w:rsid w:val="001946DF"/>
    <w:rsid w:val="001A32E3"/>
    <w:rsid w:val="001B3149"/>
    <w:rsid w:val="001B385A"/>
    <w:rsid w:val="001B4446"/>
    <w:rsid w:val="001B7359"/>
    <w:rsid w:val="001C0BF6"/>
    <w:rsid w:val="001C5EAA"/>
    <w:rsid w:val="001C6A2F"/>
    <w:rsid w:val="001C6D2B"/>
    <w:rsid w:val="001D03E9"/>
    <w:rsid w:val="001D1B06"/>
    <w:rsid w:val="001D42E2"/>
    <w:rsid w:val="001F53CD"/>
    <w:rsid w:val="001F66BF"/>
    <w:rsid w:val="00205ECB"/>
    <w:rsid w:val="002224B2"/>
    <w:rsid w:val="00237463"/>
    <w:rsid w:val="00240585"/>
    <w:rsid w:val="00254FE5"/>
    <w:rsid w:val="00266A2F"/>
    <w:rsid w:val="00266CB5"/>
    <w:rsid w:val="00267292"/>
    <w:rsid w:val="00270E62"/>
    <w:rsid w:val="00272A86"/>
    <w:rsid w:val="00275565"/>
    <w:rsid w:val="00297D14"/>
    <w:rsid w:val="002B0154"/>
    <w:rsid w:val="002B20EB"/>
    <w:rsid w:val="002C0DF3"/>
    <w:rsid w:val="002D17F3"/>
    <w:rsid w:val="002D4A91"/>
    <w:rsid w:val="002E6F1B"/>
    <w:rsid w:val="002F0BFC"/>
    <w:rsid w:val="00314DE6"/>
    <w:rsid w:val="00316ECD"/>
    <w:rsid w:val="00320BBD"/>
    <w:rsid w:val="0032225D"/>
    <w:rsid w:val="00333144"/>
    <w:rsid w:val="00352ADA"/>
    <w:rsid w:val="0036785C"/>
    <w:rsid w:val="003774DE"/>
    <w:rsid w:val="0038419F"/>
    <w:rsid w:val="00384831"/>
    <w:rsid w:val="003854AC"/>
    <w:rsid w:val="003A1F9B"/>
    <w:rsid w:val="003B5FF1"/>
    <w:rsid w:val="003C0AF7"/>
    <w:rsid w:val="003F2C42"/>
    <w:rsid w:val="004043DA"/>
    <w:rsid w:val="00404CA2"/>
    <w:rsid w:val="00410083"/>
    <w:rsid w:val="004304EE"/>
    <w:rsid w:val="00432F93"/>
    <w:rsid w:val="00433246"/>
    <w:rsid w:val="004345B3"/>
    <w:rsid w:val="00440EF0"/>
    <w:rsid w:val="00447DFD"/>
    <w:rsid w:val="004516B9"/>
    <w:rsid w:val="00451EF9"/>
    <w:rsid w:val="004616B3"/>
    <w:rsid w:val="0047712C"/>
    <w:rsid w:val="00481892"/>
    <w:rsid w:val="004871A1"/>
    <w:rsid w:val="00491CA4"/>
    <w:rsid w:val="004A7FCD"/>
    <w:rsid w:val="004C6B62"/>
    <w:rsid w:val="004D04CE"/>
    <w:rsid w:val="004F2B79"/>
    <w:rsid w:val="00503A56"/>
    <w:rsid w:val="005073F0"/>
    <w:rsid w:val="00513430"/>
    <w:rsid w:val="00522674"/>
    <w:rsid w:val="00531885"/>
    <w:rsid w:val="00546CD2"/>
    <w:rsid w:val="00562292"/>
    <w:rsid w:val="00581AE0"/>
    <w:rsid w:val="005C50BF"/>
    <w:rsid w:val="005D553C"/>
    <w:rsid w:val="005D625B"/>
    <w:rsid w:val="005F1FC2"/>
    <w:rsid w:val="005F5463"/>
    <w:rsid w:val="00601356"/>
    <w:rsid w:val="00607DEF"/>
    <w:rsid w:val="00631D5B"/>
    <w:rsid w:val="006331BD"/>
    <w:rsid w:val="00633388"/>
    <w:rsid w:val="0064336D"/>
    <w:rsid w:val="00652037"/>
    <w:rsid w:val="00656D25"/>
    <w:rsid w:val="006578DB"/>
    <w:rsid w:val="00661506"/>
    <w:rsid w:val="006647C0"/>
    <w:rsid w:val="00665DB2"/>
    <w:rsid w:val="00666936"/>
    <w:rsid w:val="006A0FA8"/>
    <w:rsid w:val="006A1F06"/>
    <w:rsid w:val="006B2042"/>
    <w:rsid w:val="006C0076"/>
    <w:rsid w:val="006C3633"/>
    <w:rsid w:val="006C77D3"/>
    <w:rsid w:val="006D213C"/>
    <w:rsid w:val="006E2217"/>
    <w:rsid w:val="006F6F62"/>
    <w:rsid w:val="00700097"/>
    <w:rsid w:val="00701066"/>
    <w:rsid w:val="00701547"/>
    <w:rsid w:val="00706439"/>
    <w:rsid w:val="00712584"/>
    <w:rsid w:val="00715ACB"/>
    <w:rsid w:val="00736C7B"/>
    <w:rsid w:val="00747B42"/>
    <w:rsid w:val="007501EE"/>
    <w:rsid w:val="00753A4D"/>
    <w:rsid w:val="0076200B"/>
    <w:rsid w:val="00776FDA"/>
    <w:rsid w:val="007905E5"/>
    <w:rsid w:val="00792A00"/>
    <w:rsid w:val="00795A02"/>
    <w:rsid w:val="007A7726"/>
    <w:rsid w:val="007B4B7D"/>
    <w:rsid w:val="007B6270"/>
    <w:rsid w:val="007B6385"/>
    <w:rsid w:val="007D4206"/>
    <w:rsid w:val="007D5ED2"/>
    <w:rsid w:val="007E3835"/>
    <w:rsid w:val="007E79A1"/>
    <w:rsid w:val="00806189"/>
    <w:rsid w:val="008222C8"/>
    <w:rsid w:val="0082485B"/>
    <w:rsid w:val="008335DC"/>
    <w:rsid w:val="008346FA"/>
    <w:rsid w:val="00850C11"/>
    <w:rsid w:val="00851A1A"/>
    <w:rsid w:val="00853B45"/>
    <w:rsid w:val="008727D5"/>
    <w:rsid w:val="00884340"/>
    <w:rsid w:val="00886BF7"/>
    <w:rsid w:val="00892F2E"/>
    <w:rsid w:val="008B1DC2"/>
    <w:rsid w:val="008B3462"/>
    <w:rsid w:val="008B4285"/>
    <w:rsid w:val="008B6DB6"/>
    <w:rsid w:val="008C54E3"/>
    <w:rsid w:val="008C5DA5"/>
    <w:rsid w:val="008E353E"/>
    <w:rsid w:val="008F3726"/>
    <w:rsid w:val="00900CAA"/>
    <w:rsid w:val="00917911"/>
    <w:rsid w:val="00921F4F"/>
    <w:rsid w:val="00924410"/>
    <w:rsid w:val="009361D6"/>
    <w:rsid w:val="00936FE4"/>
    <w:rsid w:val="00941F0D"/>
    <w:rsid w:val="009650C5"/>
    <w:rsid w:val="0097494D"/>
    <w:rsid w:val="00974B76"/>
    <w:rsid w:val="00976186"/>
    <w:rsid w:val="00976AEC"/>
    <w:rsid w:val="009903BA"/>
    <w:rsid w:val="009914E2"/>
    <w:rsid w:val="0099584A"/>
    <w:rsid w:val="00996D63"/>
    <w:rsid w:val="009B142A"/>
    <w:rsid w:val="009B37FB"/>
    <w:rsid w:val="009B547A"/>
    <w:rsid w:val="009C45C8"/>
    <w:rsid w:val="009C62AE"/>
    <w:rsid w:val="009E077D"/>
    <w:rsid w:val="009E36FF"/>
    <w:rsid w:val="009E67FD"/>
    <w:rsid w:val="009F5043"/>
    <w:rsid w:val="00A03F81"/>
    <w:rsid w:val="00A064E3"/>
    <w:rsid w:val="00A1019C"/>
    <w:rsid w:val="00A10BBA"/>
    <w:rsid w:val="00A332E0"/>
    <w:rsid w:val="00A42BD9"/>
    <w:rsid w:val="00A43338"/>
    <w:rsid w:val="00A5201F"/>
    <w:rsid w:val="00A65270"/>
    <w:rsid w:val="00A65BD3"/>
    <w:rsid w:val="00A91F2E"/>
    <w:rsid w:val="00A930D9"/>
    <w:rsid w:val="00A97710"/>
    <w:rsid w:val="00AA007C"/>
    <w:rsid w:val="00AA2604"/>
    <w:rsid w:val="00AA67C9"/>
    <w:rsid w:val="00AB3CC4"/>
    <w:rsid w:val="00AC3677"/>
    <w:rsid w:val="00AC38E5"/>
    <w:rsid w:val="00AD2C60"/>
    <w:rsid w:val="00AF4144"/>
    <w:rsid w:val="00AF47A2"/>
    <w:rsid w:val="00B00BEB"/>
    <w:rsid w:val="00B02E61"/>
    <w:rsid w:val="00B10FF8"/>
    <w:rsid w:val="00B12F79"/>
    <w:rsid w:val="00B244B1"/>
    <w:rsid w:val="00B26D7A"/>
    <w:rsid w:val="00B315DB"/>
    <w:rsid w:val="00B31640"/>
    <w:rsid w:val="00B365F2"/>
    <w:rsid w:val="00B5032A"/>
    <w:rsid w:val="00B50907"/>
    <w:rsid w:val="00B54166"/>
    <w:rsid w:val="00B57E19"/>
    <w:rsid w:val="00B6040D"/>
    <w:rsid w:val="00B60E56"/>
    <w:rsid w:val="00B64B0A"/>
    <w:rsid w:val="00B712E1"/>
    <w:rsid w:val="00B7759C"/>
    <w:rsid w:val="00B80C64"/>
    <w:rsid w:val="00B8102B"/>
    <w:rsid w:val="00B82308"/>
    <w:rsid w:val="00B946A3"/>
    <w:rsid w:val="00BA1898"/>
    <w:rsid w:val="00BA557C"/>
    <w:rsid w:val="00BB364C"/>
    <w:rsid w:val="00BB6AB7"/>
    <w:rsid w:val="00BC6124"/>
    <w:rsid w:val="00BD7CBE"/>
    <w:rsid w:val="00BE1F63"/>
    <w:rsid w:val="00BE57C2"/>
    <w:rsid w:val="00BE7C68"/>
    <w:rsid w:val="00C03622"/>
    <w:rsid w:val="00C04039"/>
    <w:rsid w:val="00C05814"/>
    <w:rsid w:val="00C06F62"/>
    <w:rsid w:val="00C10CAE"/>
    <w:rsid w:val="00C35BBA"/>
    <w:rsid w:val="00C41A23"/>
    <w:rsid w:val="00C421B9"/>
    <w:rsid w:val="00C60494"/>
    <w:rsid w:val="00C6155A"/>
    <w:rsid w:val="00C9338C"/>
    <w:rsid w:val="00CB1D37"/>
    <w:rsid w:val="00CC072C"/>
    <w:rsid w:val="00CE074C"/>
    <w:rsid w:val="00CF3B84"/>
    <w:rsid w:val="00CF4C09"/>
    <w:rsid w:val="00CF7AC6"/>
    <w:rsid w:val="00D03B3E"/>
    <w:rsid w:val="00D05669"/>
    <w:rsid w:val="00D07BBD"/>
    <w:rsid w:val="00D12AC9"/>
    <w:rsid w:val="00D20AF6"/>
    <w:rsid w:val="00D2778E"/>
    <w:rsid w:val="00D37C3F"/>
    <w:rsid w:val="00D41799"/>
    <w:rsid w:val="00D44132"/>
    <w:rsid w:val="00D64FF0"/>
    <w:rsid w:val="00D768A9"/>
    <w:rsid w:val="00D80112"/>
    <w:rsid w:val="00D80690"/>
    <w:rsid w:val="00D86369"/>
    <w:rsid w:val="00D9109A"/>
    <w:rsid w:val="00DA0AE9"/>
    <w:rsid w:val="00DB6EF8"/>
    <w:rsid w:val="00DC3B8B"/>
    <w:rsid w:val="00DD0AA8"/>
    <w:rsid w:val="00DE56C5"/>
    <w:rsid w:val="00DF3113"/>
    <w:rsid w:val="00DF617F"/>
    <w:rsid w:val="00E00898"/>
    <w:rsid w:val="00E00D3C"/>
    <w:rsid w:val="00E06342"/>
    <w:rsid w:val="00E2660F"/>
    <w:rsid w:val="00E30167"/>
    <w:rsid w:val="00E53E19"/>
    <w:rsid w:val="00E6069F"/>
    <w:rsid w:val="00E6622E"/>
    <w:rsid w:val="00E73DD8"/>
    <w:rsid w:val="00E75D4C"/>
    <w:rsid w:val="00E85101"/>
    <w:rsid w:val="00E91272"/>
    <w:rsid w:val="00E91A1E"/>
    <w:rsid w:val="00EA6E0E"/>
    <w:rsid w:val="00EB0B2A"/>
    <w:rsid w:val="00EB58C4"/>
    <w:rsid w:val="00EB5A9E"/>
    <w:rsid w:val="00EC0D6A"/>
    <w:rsid w:val="00EE63D6"/>
    <w:rsid w:val="00EF1C12"/>
    <w:rsid w:val="00EF1F02"/>
    <w:rsid w:val="00EF7A32"/>
    <w:rsid w:val="00F24EC5"/>
    <w:rsid w:val="00F44FE8"/>
    <w:rsid w:val="00F55CE7"/>
    <w:rsid w:val="00F61536"/>
    <w:rsid w:val="00F7260D"/>
    <w:rsid w:val="00F75F22"/>
    <w:rsid w:val="00F81256"/>
    <w:rsid w:val="00F83DE3"/>
    <w:rsid w:val="00F90C18"/>
    <w:rsid w:val="00F94496"/>
    <w:rsid w:val="00F969C9"/>
    <w:rsid w:val="00FD5EE7"/>
    <w:rsid w:val="00FD7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A0BE"/>
  <w15:docId w15:val="{F65BF071-57EA-408B-81EC-DD8CDF8AB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74582">
      <w:bodyDiv w:val="1"/>
      <w:marLeft w:val="0"/>
      <w:marRight w:val="0"/>
      <w:marTop w:val="0"/>
      <w:marBottom w:val="0"/>
      <w:divBdr>
        <w:top w:val="none" w:sz="0" w:space="0" w:color="auto"/>
        <w:left w:val="none" w:sz="0" w:space="0" w:color="auto"/>
        <w:bottom w:val="none" w:sz="0" w:space="0" w:color="auto"/>
        <w:right w:val="none" w:sz="0" w:space="0" w:color="auto"/>
      </w:divBdr>
    </w:div>
    <w:div w:id="229847283">
      <w:bodyDiv w:val="1"/>
      <w:marLeft w:val="0"/>
      <w:marRight w:val="0"/>
      <w:marTop w:val="0"/>
      <w:marBottom w:val="0"/>
      <w:divBdr>
        <w:top w:val="none" w:sz="0" w:space="0" w:color="auto"/>
        <w:left w:val="none" w:sz="0" w:space="0" w:color="auto"/>
        <w:bottom w:val="none" w:sz="0" w:space="0" w:color="auto"/>
        <w:right w:val="none" w:sz="0" w:space="0" w:color="auto"/>
      </w:divBdr>
    </w:div>
    <w:div w:id="843203527">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208537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4B0F296FEB4CC5BF4589F1D856F65A"/>
        <w:category>
          <w:name w:val="General"/>
          <w:gallery w:val="placeholder"/>
        </w:category>
        <w:types>
          <w:type w:val="bbPlcHdr"/>
        </w:types>
        <w:behaviors>
          <w:behavior w:val="content"/>
        </w:behaviors>
        <w:guid w:val="{364F4C42-B4B5-4CDE-A0B7-A27A6FAFCA5B}"/>
      </w:docPartPr>
      <w:docPartBody>
        <w:p w:rsidR="00776066" w:rsidRDefault="00CE566F" w:rsidP="00CE566F">
          <w:pPr>
            <w:pStyle w:val="344B0F296FEB4CC5BF4589F1D856F65A2"/>
          </w:pPr>
          <w:r w:rsidRPr="00377FD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277782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27492"/>
    <w:rsid w:val="000813E1"/>
    <w:rsid w:val="00082271"/>
    <w:rsid w:val="000E0DBF"/>
    <w:rsid w:val="002256EA"/>
    <w:rsid w:val="002756B5"/>
    <w:rsid w:val="002C3650"/>
    <w:rsid w:val="002E6F1B"/>
    <w:rsid w:val="00315C34"/>
    <w:rsid w:val="00350C10"/>
    <w:rsid w:val="003B7579"/>
    <w:rsid w:val="003D5682"/>
    <w:rsid w:val="003F56BE"/>
    <w:rsid w:val="00404CA2"/>
    <w:rsid w:val="00410083"/>
    <w:rsid w:val="004A7FCD"/>
    <w:rsid w:val="004C4302"/>
    <w:rsid w:val="00503A56"/>
    <w:rsid w:val="00531DFA"/>
    <w:rsid w:val="005B0041"/>
    <w:rsid w:val="005E1DEA"/>
    <w:rsid w:val="00701547"/>
    <w:rsid w:val="0076200B"/>
    <w:rsid w:val="00776066"/>
    <w:rsid w:val="007B7BE8"/>
    <w:rsid w:val="008432A5"/>
    <w:rsid w:val="008D1DCD"/>
    <w:rsid w:val="00A62A9B"/>
    <w:rsid w:val="00A85885"/>
    <w:rsid w:val="00AE1467"/>
    <w:rsid w:val="00B365F2"/>
    <w:rsid w:val="00B41E76"/>
    <w:rsid w:val="00B80C64"/>
    <w:rsid w:val="00BA1898"/>
    <w:rsid w:val="00BA3F64"/>
    <w:rsid w:val="00C03622"/>
    <w:rsid w:val="00C05814"/>
    <w:rsid w:val="00CD6437"/>
    <w:rsid w:val="00CE566F"/>
    <w:rsid w:val="00D2077E"/>
    <w:rsid w:val="00D80112"/>
    <w:rsid w:val="00D80690"/>
    <w:rsid w:val="00DD0AA8"/>
    <w:rsid w:val="00E536B4"/>
    <w:rsid w:val="00E73DD8"/>
    <w:rsid w:val="00EE455B"/>
    <w:rsid w:val="00EF1F02"/>
    <w:rsid w:val="00F81256"/>
    <w:rsid w:val="00F82861"/>
    <w:rsid w:val="00FD7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0DBF"/>
    <w:rPr>
      <w:color w:val="808080"/>
    </w:rPr>
  </w:style>
  <w:style w:type="paragraph" w:styleId="ListParagraph">
    <w:name w:val="List Paragraph"/>
    <w:basedOn w:val="Normal"/>
    <w:uiPriority w:val="34"/>
    <w:qFormat/>
    <w:rsid w:val="00776066"/>
    <w:pPr>
      <w:ind w:left="720"/>
      <w:contextualSpacing/>
    </w:pPr>
  </w:style>
  <w:style w:type="paragraph" w:customStyle="1" w:styleId="344B0F296FEB4CC5BF4589F1D856F65A2">
    <w:name w:val="344B0F296FEB4CC5BF4589F1D856F65A2"/>
    <w:rsid w:val="00CE566F"/>
    <w:pPr>
      <w:spacing w:line="240" w:lineRule="auto"/>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09f8c263aa8896c3cae2111e73da5e0d">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78c0d7c132298683610474acf90c3c19"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Props1.xml><?xml version="1.0" encoding="utf-8"?>
<ds:datastoreItem xmlns:ds="http://schemas.openxmlformats.org/officeDocument/2006/customXml" ds:itemID="{6631C5F2-0860-46EC-967F-E2C25B9FCF75}">
  <ds:schemaRefs>
    <ds:schemaRef ds:uri="http://schemas.microsoft.com/sharepoint/v3/contenttype/forms"/>
  </ds:schemaRefs>
</ds:datastoreItem>
</file>

<file path=customXml/itemProps2.xml><?xml version="1.0" encoding="utf-8"?>
<ds:datastoreItem xmlns:ds="http://schemas.openxmlformats.org/officeDocument/2006/customXml" ds:itemID="{2C237555-5B08-479C-9A2A-5CD888F35A0E}">
  <ds:schemaRefs>
    <ds:schemaRef ds:uri="http://schemas.openxmlformats.org/officeDocument/2006/bibliography"/>
  </ds:schemaRefs>
</ds:datastoreItem>
</file>

<file path=customXml/itemProps3.xml><?xml version="1.0" encoding="utf-8"?>
<ds:datastoreItem xmlns:ds="http://schemas.openxmlformats.org/officeDocument/2006/customXml" ds:itemID="{28F7B58B-EAB5-4D77-A66B-C383A1F4E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04626F-B471-4D18-890E-8C75E5CCD679}">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829</Words>
  <Characters>4527</Characters>
  <Application>Microsoft Office Word</Application>
  <DocSecurity>0</DocSecurity>
  <Lines>124</Lines>
  <Paragraphs>57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Maslen, Jodie</dc:creator>
  <cp:keywords/>
  <dc:description/>
  <cp:lastModifiedBy>Mitchell, Judy</cp:lastModifiedBy>
  <cp:revision>48</cp:revision>
  <dcterms:created xsi:type="dcterms:W3CDTF">2026-02-19T10:51:00Z</dcterms:created>
  <dcterms:modified xsi:type="dcterms:W3CDTF">2026-02-24T09:24:00Z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