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4EBB" w:rsidRDefault="00E04EBB" w:rsidP="00E04EBB">
      <w:r>
        <w:t xml:space="preserve">Supporting Statement: Proposed Works – </w:t>
      </w:r>
      <w:r>
        <w:t xml:space="preserve">18 </w:t>
      </w:r>
      <w:proofErr w:type="spellStart"/>
      <w:r>
        <w:t>Piplar</w:t>
      </w:r>
      <w:proofErr w:type="spellEnd"/>
      <w:r>
        <w:t xml:space="preserve"> Ground, BA15 1XF</w:t>
      </w:r>
    </w:p>
    <w:p w:rsidR="00E04EBB" w:rsidRDefault="00E04EBB" w:rsidP="00E04EBB"/>
    <w:p w:rsidR="00E04EBB" w:rsidRDefault="00E04EBB" w:rsidP="00E04EBB">
      <w:r>
        <w:t>1. Front Porch Canopy</w:t>
      </w:r>
    </w:p>
    <w:p w:rsidR="00E04EBB" w:rsidRDefault="00E04EBB" w:rsidP="00E04EBB"/>
    <w:p w:rsidR="00E04EBB" w:rsidRDefault="00E04EBB" w:rsidP="00E04EBB">
      <w:r>
        <w:t>Existing:</w:t>
      </w:r>
      <w:r>
        <w:t xml:space="preserve"> T</w:t>
      </w:r>
      <w:r>
        <w:t>imber canopy, painted white, pitched tiled roof, projecting from the front of the dwelling on two diagonal timber supports.</w:t>
      </w:r>
    </w:p>
    <w:p w:rsidR="00E04EBB" w:rsidRDefault="00E04EBB" w:rsidP="00E04EBB"/>
    <w:p w:rsidR="00E04EBB" w:rsidRDefault="00E04EBB" w:rsidP="00E04EBB">
      <w:r>
        <w:t>Proposed: Replacement canopy of similar size, shape and projection with a dual-pitched roof and lightweight timber posts. Finished in painted timber to match the existing dwelling and surrounding street scene. There will be no enclosure or change to the footprint.</w:t>
      </w:r>
    </w:p>
    <w:p w:rsidR="00E04EBB" w:rsidRDefault="00E04EBB" w:rsidP="00E04EBB"/>
    <w:p w:rsidR="00E04EBB" w:rsidRDefault="00E04EBB" w:rsidP="00E04EBB">
      <w:r>
        <w:t>2. Rear Veranda</w:t>
      </w:r>
    </w:p>
    <w:p w:rsidR="00E04EBB" w:rsidRDefault="00E04EBB" w:rsidP="00E04EBB"/>
    <w:p w:rsidR="00E04EBB" w:rsidRDefault="00E04EBB" w:rsidP="00E04EBB">
      <w:r>
        <w:t>Existing:</w:t>
      </w:r>
      <w:r>
        <w:t xml:space="preserve"> </w:t>
      </w:r>
      <w:r>
        <w:t>No structure.</w:t>
      </w:r>
    </w:p>
    <w:p w:rsidR="00E04EBB" w:rsidRDefault="00E04EBB" w:rsidP="00E04EBB"/>
    <w:p w:rsidR="00E04EBB" w:rsidRDefault="00E04EBB" w:rsidP="00E04EBB">
      <w:r>
        <w:t>Proposed:</w:t>
      </w:r>
      <w:r>
        <w:t xml:space="preserve"> </w:t>
      </w:r>
      <w:r>
        <w:t>Single-storey, attached, open-sided veranda with lightweight aluminium frame in matt anthracite (RAL 7016) and fixed clear glass roof panels. Open on all sides with no walls or glazing. Sited at ground level, remaining more than 2 m from boundaries. The structure will complement the dwelling and will have no adverse visual impact.</w:t>
      </w:r>
    </w:p>
    <w:p w:rsidR="00E04EBB" w:rsidRDefault="00E04EBB" w:rsidP="00E04EBB"/>
    <w:p w:rsidR="00E04EBB" w:rsidRDefault="00E04EBB" w:rsidP="00E04EBB">
      <w:r>
        <w:t>3. Front Elevation: Garage Window Replacement</w:t>
      </w:r>
    </w:p>
    <w:p w:rsidR="00E04EBB" w:rsidRDefault="00E04EBB" w:rsidP="00E04EBB"/>
    <w:p w:rsidR="00E04EBB" w:rsidRDefault="00E04EBB" w:rsidP="00E04EBB">
      <w:r>
        <w:t>Existing:</w:t>
      </w:r>
      <w:r>
        <w:t xml:space="preserve"> </w:t>
      </w:r>
      <w:r>
        <w:t>White painted metal up-and-over garage door.</w:t>
      </w:r>
    </w:p>
    <w:p w:rsidR="00E04EBB" w:rsidRDefault="00E04EBB" w:rsidP="00E04EBB"/>
    <w:p w:rsidR="00E04EBB" w:rsidRDefault="00E04EBB" w:rsidP="00E04EBB">
      <w:r>
        <w:t>Proposed:</w:t>
      </w:r>
      <w:r>
        <w:t xml:space="preserve"> </w:t>
      </w:r>
      <w:r>
        <w:t xml:space="preserve">Replacement of the garage door with a white uPVC window unit. Part of the existing garage opening will be infilled with brickwork to match the existing dwelling. Exact window </w:t>
      </w:r>
      <w:proofErr w:type="gramStart"/>
      <w:r>
        <w:t>make</w:t>
      </w:r>
      <w:proofErr w:type="gramEnd"/>
      <w:r>
        <w:t xml:space="preserve"> and model not yet selected; final design will match the colour, style and finish of existing dwelling windows and the surrounding street scene.</w:t>
      </w:r>
    </w:p>
    <w:p w:rsidR="00E04EBB" w:rsidRDefault="00E04EBB" w:rsidP="00E04EBB"/>
    <w:p w:rsidR="00E04EBB" w:rsidRDefault="00E04EBB" w:rsidP="00E04EBB">
      <w:r>
        <w:t>4. Front Elevation: Front Entrance Door</w:t>
      </w:r>
    </w:p>
    <w:p w:rsidR="00E04EBB" w:rsidRDefault="00E04EBB" w:rsidP="00E04EBB"/>
    <w:p w:rsidR="00E04EBB" w:rsidRDefault="00E04EBB" w:rsidP="00E04EBB">
      <w:r>
        <w:t>Existing:</w:t>
      </w:r>
      <w:r>
        <w:t xml:space="preserve"> </w:t>
      </w:r>
      <w:r>
        <w:t>White uPVC door with glazed panel.</w:t>
      </w:r>
    </w:p>
    <w:p w:rsidR="00E04EBB" w:rsidRDefault="00E04EBB" w:rsidP="00E04EBB"/>
    <w:p w:rsidR="00E04EBB" w:rsidRDefault="00E04EBB" w:rsidP="00E04EBB">
      <w:r>
        <w:t>Proposed:</w:t>
      </w:r>
      <w:r>
        <w:t xml:space="preserve"> </w:t>
      </w:r>
      <w:r>
        <w:t>Replacement front entrance door of similar style, proportion, and material, with finish and colour selected to complement the dwelling and surrounding properties. Exact door design to be confirmed but will match character of the estate.</w:t>
      </w:r>
    </w:p>
    <w:p w:rsidR="00E04EBB" w:rsidRDefault="00E04EBB" w:rsidP="00E04EBB"/>
    <w:p w:rsidR="00E04EBB" w:rsidRDefault="00E04EBB" w:rsidP="00E04EBB">
      <w:r>
        <w:t>5. Front Driveway</w:t>
      </w:r>
    </w:p>
    <w:p w:rsidR="00E04EBB" w:rsidRDefault="00E04EBB" w:rsidP="00E04EBB"/>
    <w:p w:rsidR="00E04EBB" w:rsidRDefault="00E04EBB" w:rsidP="00E04EBB">
      <w:r>
        <w:t>Existing:</w:t>
      </w:r>
      <w:r>
        <w:t xml:space="preserve"> </w:t>
      </w:r>
      <w:r>
        <w:t xml:space="preserve">Front garden area, </w:t>
      </w:r>
      <w:r>
        <w:t xml:space="preserve">concrete </w:t>
      </w:r>
      <w:r>
        <w:t>driveway.</w:t>
      </w:r>
    </w:p>
    <w:p w:rsidR="00E04EBB" w:rsidRDefault="00E04EBB" w:rsidP="00E04EBB"/>
    <w:p w:rsidR="00E04EBB" w:rsidRDefault="00E04EBB" w:rsidP="00E04EBB">
      <w:r>
        <w:t>Proposed:</w:t>
      </w:r>
      <w:r>
        <w:t xml:space="preserve"> Enlargement</w:t>
      </w:r>
      <w:r>
        <w:t xml:space="preserve"> of the front driveway into part of the front garden to create additional parking space. Surface finished in permeable gravel. The driveway complies with PD rules as a permeable surface and will not impact neighbouring boundaries or the street.</w:t>
      </w:r>
    </w:p>
    <w:p w:rsidR="00E04EBB" w:rsidRDefault="00E04EBB" w:rsidP="00E04EBB"/>
    <w:p w:rsidR="00E04EBB" w:rsidRDefault="00E04EBB" w:rsidP="00E04EBB"/>
    <w:sectPr w:rsidR="00E04E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EBB"/>
    <w:rsid w:val="004A74CA"/>
    <w:rsid w:val="00E0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96CD2F"/>
  <w15:chartTrackingRefBased/>
  <w15:docId w15:val="{5529DDB3-EF16-0946-A3A1-42E3E7BC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Fliss Lloyd</dc:creator>
  <cp:keywords/>
  <dc:description/>
  <cp:lastModifiedBy>Fliss Lloyd</cp:lastModifiedBy>
  <cp:revision>1</cp:revision>
  <dcterms:created xsi:type="dcterms:W3CDTF">2026-02-16T20:50:00Z</dcterms:created>
  <dcterms:modified xsi:type="dcterms:W3CDTF">2026-02-16T21:01:00Z</dcterms:modified>
</cp:coreProperties>
</file>