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4C735AEE"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891E63">
        <w:rPr>
          <w:rFonts w:ascii="Arial" w:hAnsi="Arial" w:cs="Arial"/>
          <w:noProof/>
        </w:rPr>
        <w:t>Monday, 09 February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545707F9" w:rsidR="00A43922" w:rsidRPr="00457744" w:rsidRDefault="005911F5" w:rsidP="004675F9">
            <w:pPr>
              <w:pStyle w:val="Letterbody"/>
              <w:jc w:val="left"/>
              <w:rPr>
                <w:rFonts w:cs="Arial"/>
                <w:bCs/>
                <w:sz w:val="22"/>
                <w:szCs w:val="22"/>
              </w:rPr>
            </w:pPr>
            <w:r w:rsidRPr="005911F5">
              <w:rPr>
                <w:rFonts w:cs="Arial"/>
                <w:bCs/>
                <w:sz w:val="22"/>
                <w:szCs w:val="22"/>
              </w:rPr>
              <w:t>PL/2026/00347</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55E9E8E5" w:rsidR="00A43922" w:rsidRPr="0096163E" w:rsidRDefault="00891E63" w:rsidP="004E635F">
            <w:pPr>
              <w:pStyle w:val="Letterbody"/>
              <w:ind w:left="1701" w:hanging="1701"/>
              <w:jc w:val="left"/>
              <w:rPr>
                <w:rFonts w:cs="Arial"/>
                <w:sz w:val="22"/>
                <w:szCs w:val="22"/>
              </w:rPr>
            </w:pPr>
            <w:r w:rsidRPr="00891E63">
              <w:rPr>
                <w:rFonts w:cs="Arial"/>
                <w:sz w:val="22"/>
                <w:szCs w:val="22"/>
              </w:rPr>
              <w:t>Land at Stones Farm, West Mill Lane, Cricklade : Consultation</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174E7DB4" w:rsidR="00A43922" w:rsidRPr="00457744" w:rsidRDefault="00891E63" w:rsidP="00A43922">
      <w:pPr>
        <w:pStyle w:val="Letterbody"/>
        <w:ind w:firstLine="720"/>
        <w:rPr>
          <w:rFonts w:cs="Arial"/>
          <w:sz w:val="22"/>
          <w:szCs w:val="22"/>
        </w:rPr>
      </w:pPr>
      <w:r>
        <w:rPr>
          <w:rFonts w:cs="Arial"/>
          <w:noProof/>
        </w:rPr>
        <w:pict w14:anchorId="4BBC712C">
          <v:rect id="Rectangle 2" o:spid="_x0000_s2054" style="position:absolute;left:0;text-align:left;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A43922" w:rsidRPr="00457744">
        <w:rPr>
          <w:rFonts w:cs="Arial"/>
          <w:sz w:val="22"/>
          <w:szCs w:val="22"/>
        </w:rPr>
        <w:t>No Comment</w:t>
      </w:r>
    </w:p>
    <w:p w14:paraId="5B75C186" w14:textId="6A9280A6" w:rsidR="00C15267" w:rsidRPr="004E7014" w:rsidRDefault="00891E63" w:rsidP="004E7014">
      <w:pPr>
        <w:pStyle w:val="Letterbody"/>
        <w:ind w:firstLine="720"/>
        <w:rPr>
          <w:rFonts w:cs="Arial"/>
          <w:sz w:val="22"/>
          <w:szCs w:val="22"/>
        </w:rPr>
      </w:pPr>
      <w:r>
        <w:rPr>
          <w:rFonts w:cs="Arial"/>
          <w:noProof/>
        </w:rPr>
        <w:pict w14:anchorId="72632E5E">
          <v:rect id="Rectangle 3" o:spid="_x0000_s2053" style="position:absolute;left:0;text-align:left;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A43922" w:rsidRPr="00457744">
        <w:rPr>
          <w:rFonts w:cs="Arial"/>
          <w:sz w:val="22"/>
          <w:szCs w:val="22"/>
        </w:rPr>
        <w:t>Support</w:t>
      </w:r>
    </w:p>
    <w:p w14:paraId="493CF07C" w14:textId="61A9D69B" w:rsidR="00A43922" w:rsidRPr="00457744" w:rsidRDefault="00891E63" w:rsidP="00A43922">
      <w:pPr>
        <w:pStyle w:val="Letterbody"/>
        <w:ind w:firstLine="720"/>
        <w:rPr>
          <w:rFonts w:cs="Arial"/>
          <w:sz w:val="22"/>
          <w:szCs w:val="22"/>
        </w:rPr>
      </w:pPr>
      <w:r>
        <w:rPr>
          <w:rFonts w:cs="Arial"/>
          <w:noProof/>
        </w:rPr>
        <w:pict w14:anchorId="7E5A1A24">
          <v:rect id="Rectangle 4" o:spid="_x0000_s2052" style="position:absolute;left:0;text-align:left;margin-left:8.4pt;margin-top:1.7pt;width:22.2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">
            <v:textbox>
              <w:txbxContent>
                <w:p w14:paraId="2DA7D303" w14:textId="0DD013FB" w:rsidR="00A64698" w:rsidRDefault="00A64698">
                  <w:pPr>
                    <w:shd w:val="clear" w:color="auto" w:fill="000000"/>
                  </w:pPr>
                </w:p>
              </w:txbxContent>
            </v:textbox>
          </v:rect>
        </w:pict>
      </w:r>
      <w:r w:rsidR="00A43922" w:rsidRPr="00457744">
        <w:rPr>
          <w:rFonts w:cs="Arial"/>
          <w:sz w:val="22"/>
          <w:szCs w:val="22"/>
        </w:rPr>
        <w:t>Support subject to conditions (please set out below)</w:t>
      </w:r>
    </w:p>
    <w:p w14:paraId="41E29299" w14:textId="54829920" w:rsidR="00A43922" w:rsidRPr="00457744" w:rsidRDefault="00891E63" w:rsidP="00A43922">
      <w:pPr>
        <w:pStyle w:val="Letterbody"/>
        <w:ind w:firstLine="720"/>
        <w:rPr>
          <w:rFonts w:cs="Arial"/>
          <w:sz w:val="22"/>
          <w:szCs w:val="22"/>
        </w:rPr>
      </w:pPr>
      <w:r>
        <w:rPr>
          <w:rFonts w:cs="Arial"/>
          <w:noProof/>
        </w:rPr>
        <w:pict w14:anchorId="58767C12">
          <v:rect id="Rectangle 5" o:spid="_x0000_s2051" style="position:absolute;left:0;text-align:left;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A43922" w:rsidRPr="00457744">
        <w:rPr>
          <w:rFonts w:cs="Arial"/>
          <w:sz w:val="22"/>
          <w:szCs w:val="22"/>
        </w:rPr>
        <w:t>Object (for reasons set out below)</w:t>
      </w:r>
    </w:p>
    <w:p w14:paraId="2C1ED159" w14:textId="5E5330EF" w:rsidR="00A43922" w:rsidRPr="00457744" w:rsidRDefault="00891E63" w:rsidP="00A43922">
      <w:pPr>
        <w:pStyle w:val="Letterbody"/>
        <w:ind w:firstLine="720"/>
        <w:rPr>
          <w:rFonts w:cs="Arial"/>
          <w:sz w:val="22"/>
          <w:szCs w:val="22"/>
        </w:rPr>
      </w:pPr>
      <w:r>
        <w:rPr>
          <w:rFonts w:cs="Arial"/>
          <w:noProof/>
        </w:rPr>
        <w:pict w14:anchorId="39B7E183">
          <v:rect id="Rectangle 6" o:spid="_x0000_s2050" style="position:absolute;left:0;text-align:left;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Pr="00457744"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6F1B6281" w14:textId="77777777" w:rsidR="00A43922" w:rsidRPr="00457744" w:rsidRDefault="00A43922"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2E91994" w:rsidR="00C15605" w:rsidRPr="00457744" w:rsidRDefault="00436C4E" w:rsidP="00154EB8">
            <w:pPr>
              <w:jc w:val="right"/>
              <w:rPr>
                <w:rFonts w:ascii="Arial" w:hAnsi="Arial" w:cs="Arial"/>
              </w:rPr>
            </w:pPr>
            <w:r w:rsidRPr="00436C4E">
              <w:rPr>
                <w:rFonts w:ascii="Arial" w:hAnsi="Arial" w:cs="Arial"/>
              </w:rPr>
              <w:t>£1</w:t>
            </w:r>
            <w:r w:rsidR="00186138">
              <w:rPr>
                <w:rFonts w:ascii="Arial" w:hAnsi="Arial" w:cs="Arial"/>
              </w:rPr>
              <w:t>15</w:t>
            </w:r>
            <w:r w:rsidRPr="00436C4E">
              <w:rPr>
                <w:rFonts w:ascii="Arial" w:hAnsi="Arial" w:cs="Arial"/>
              </w:rPr>
              <w:t>.00</w:t>
            </w:r>
          </w:p>
        </w:tc>
        <w:tc>
          <w:tcPr>
            <w:tcW w:w="2311" w:type="dxa"/>
          </w:tcPr>
          <w:p w14:paraId="65EDC93F" w14:textId="3D311E44" w:rsidR="00C15605" w:rsidRPr="00457744" w:rsidRDefault="00333427" w:rsidP="00154EB8">
            <w:pPr>
              <w:jc w:val="right"/>
              <w:rPr>
                <w:rFonts w:ascii="Arial" w:hAnsi="Arial" w:cs="Arial"/>
              </w:rPr>
            </w:pPr>
            <w:r>
              <w:rPr>
                <w:rFonts w:ascii="Arial" w:hAnsi="Arial" w:cs="Arial"/>
              </w:rPr>
              <w:t>140</w:t>
            </w:r>
          </w:p>
        </w:tc>
        <w:tc>
          <w:tcPr>
            <w:tcW w:w="2311" w:type="dxa"/>
          </w:tcPr>
          <w:p w14:paraId="6E4E745D" w14:textId="72E212F7" w:rsidR="00C15605" w:rsidRPr="00457744" w:rsidRDefault="00FD5867" w:rsidP="003346AF">
            <w:pPr>
              <w:jc w:val="center"/>
              <w:rPr>
                <w:rFonts w:ascii="Arial" w:hAnsi="Arial" w:cs="Arial"/>
              </w:rPr>
            </w:pPr>
            <w:r>
              <w:rPr>
                <w:rFonts w:ascii="Arial" w:hAnsi="Arial" w:cs="Arial"/>
              </w:rPr>
              <w:t>£</w:t>
            </w:r>
            <w:r w:rsidR="00333427">
              <w:rPr>
                <w:rFonts w:ascii="Arial" w:hAnsi="Arial" w:cs="Arial"/>
              </w:rPr>
              <w:t>1610</w:t>
            </w:r>
            <w:r w:rsidR="00DA630E">
              <w:rPr>
                <w:rFonts w:ascii="Arial" w:hAnsi="Arial" w:cs="Arial"/>
              </w:rPr>
              <w:t>0.00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48F78B16" w:rsidR="00C15605" w:rsidRPr="00457744" w:rsidRDefault="0006242B" w:rsidP="00154EB8">
            <w:pPr>
              <w:jc w:val="right"/>
              <w:rPr>
                <w:rFonts w:ascii="Arial" w:hAnsi="Arial" w:cs="Arial"/>
              </w:rPr>
            </w:pPr>
            <w:r w:rsidRPr="0006242B">
              <w:rPr>
                <w:rFonts w:ascii="Arial" w:hAnsi="Arial" w:cs="Arial"/>
              </w:rPr>
              <w:t>£</w:t>
            </w:r>
            <w:r w:rsidR="00944B9A">
              <w:rPr>
                <w:rFonts w:ascii="Arial" w:hAnsi="Arial" w:cs="Arial"/>
              </w:rPr>
              <w:t>923</w:t>
            </w:r>
            <w:r w:rsidRPr="0006242B">
              <w:rPr>
                <w:rFonts w:ascii="Arial" w:hAnsi="Arial" w:cs="Arial"/>
              </w:rPr>
              <w:t>.00</w:t>
            </w:r>
          </w:p>
        </w:tc>
        <w:tc>
          <w:tcPr>
            <w:tcW w:w="2311" w:type="dxa"/>
          </w:tcPr>
          <w:p w14:paraId="0C1908E2" w14:textId="5A39018E" w:rsidR="00C15605" w:rsidRPr="00457744" w:rsidRDefault="00C15605" w:rsidP="00154EB8">
            <w:pPr>
              <w:jc w:val="right"/>
              <w:rPr>
                <w:rFonts w:ascii="Arial" w:hAnsi="Arial" w:cs="Arial"/>
              </w:rPr>
            </w:pPr>
          </w:p>
        </w:tc>
        <w:tc>
          <w:tcPr>
            <w:tcW w:w="2311" w:type="dxa"/>
          </w:tcPr>
          <w:p w14:paraId="377679A7" w14:textId="7FCF5A75" w:rsidR="00C15605" w:rsidRPr="00457744" w:rsidRDefault="00C15605" w:rsidP="00154EB8">
            <w:pPr>
              <w:jc w:val="right"/>
              <w:rPr>
                <w:rFonts w:ascii="Arial" w:hAnsi="Arial" w:cs="Arial"/>
              </w:rPr>
            </w:pP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0E4D7962" w:rsidR="00C15605" w:rsidRPr="00457744" w:rsidRDefault="006A0D7E" w:rsidP="00154EB8">
            <w:pPr>
              <w:jc w:val="right"/>
              <w:rPr>
                <w:rFonts w:ascii="Arial" w:hAnsi="Arial" w:cs="Arial"/>
              </w:rPr>
            </w:pPr>
            <w:r w:rsidRPr="006A0D7E">
              <w:rPr>
                <w:rFonts w:ascii="Arial" w:hAnsi="Arial" w:cs="Arial"/>
              </w:rPr>
              <w:t>£1,</w:t>
            </w:r>
            <w:r w:rsidR="00944B9A">
              <w:rPr>
                <w:rFonts w:ascii="Arial" w:hAnsi="Arial" w:cs="Arial"/>
              </w:rPr>
              <w:t>752</w:t>
            </w:r>
            <w:r w:rsidRPr="006A0D7E">
              <w:rPr>
                <w:rFonts w:ascii="Arial" w:hAnsi="Arial" w:cs="Arial"/>
              </w:rPr>
              <w:t>.00</w:t>
            </w:r>
          </w:p>
        </w:tc>
        <w:tc>
          <w:tcPr>
            <w:tcW w:w="2311" w:type="dxa"/>
          </w:tcPr>
          <w:p w14:paraId="7618F3E4" w14:textId="5123F360" w:rsidR="00C15605" w:rsidRPr="00457744" w:rsidRDefault="00C15605" w:rsidP="00154EB8">
            <w:pPr>
              <w:jc w:val="right"/>
              <w:rPr>
                <w:rFonts w:ascii="Arial" w:hAnsi="Arial" w:cs="Arial"/>
              </w:rPr>
            </w:pPr>
          </w:p>
        </w:tc>
        <w:tc>
          <w:tcPr>
            <w:tcW w:w="2311" w:type="dxa"/>
          </w:tcPr>
          <w:p w14:paraId="365175ED" w14:textId="5C43A401" w:rsidR="00C15605" w:rsidRPr="00457744" w:rsidRDefault="00C15605" w:rsidP="00154EB8">
            <w:pPr>
              <w:jc w:val="right"/>
              <w:rPr>
                <w:rFonts w:ascii="Arial" w:hAnsi="Arial" w:cs="Arial"/>
              </w:rPr>
            </w:pP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73073ED" w:rsidR="00C15605" w:rsidRPr="00457744" w:rsidRDefault="00FF02EC" w:rsidP="00154EB8">
            <w:pPr>
              <w:jc w:val="right"/>
              <w:rPr>
                <w:rFonts w:ascii="Arial" w:hAnsi="Arial" w:cs="Arial"/>
              </w:rPr>
            </w:pPr>
            <w:r w:rsidRPr="00FF02EC">
              <w:rPr>
                <w:rFonts w:ascii="Arial" w:hAnsi="Arial" w:cs="Arial"/>
              </w:rPr>
              <w:t>£</w:t>
            </w:r>
            <w:r w:rsidR="00944B9A">
              <w:rPr>
                <w:rFonts w:ascii="Arial" w:hAnsi="Arial" w:cs="Arial"/>
              </w:rPr>
              <w:t>2582</w:t>
            </w:r>
            <w:r w:rsidRPr="00FF02EC">
              <w:rPr>
                <w:rFonts w:ascii="Arial" w:hAnsi="Arial" w:cs="Arial"/>
              </w:rPr>
              <w:t>.00</w:t>
            </w:r>
          </w:p>
        </w:tc>
        <w:tc>
          <w:tcPr>
            <w:tcW w:w="2311" w:type="dxa"/>
          </w:tcPr>
          <w:p w14:paraId="1EB16E5D" w14:textId="02B720C1" w:rsidR="00C15605" w:rsidRPr="00457744" w:rsidRDefault="00C15605" w:rsidP="00154EB8">
            <w:pPr>
              <w:jc w:val="right"/>
              <w:rPr>
                <w:rFonts w:ascii="Arial" w:hAnsi="Arial" w:cs="Arial"/>
              </w:rPr>
            </w:pPr>
          </w:p>
        </w:tc>
        <w:tc>
          <w:tcPr>
            <w:tcW w:w="2311" w:type="dxa"/>
          </w:tcPr>
          <w:p w14:paraId="17E3A8D9" w14:textId="459510ED" w:rsidR="00C15605" w:rsidRPr="00457744" w:rsidRDefault="00C15605" w:rsidP="00154EB8">
            <w:pPr>
              <w:jc w:val="right"/>
              <w:rPr>
                <w:rFonts w:ascii="Arial" w:hAnsi="Arial" w:cs="Arial"/>
              </w:rPr>
            </w:pP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2F77B817" w:rsidR="00C15605" w:rsidRPr="00457744" w:rsidRDefault="00935403" w:rsidP="00DD05C9">
            <w:pPr>
              <w:jc w:val="center"/>
              <w:rPr>
                <w:rFonts w:ascii="Arial" w:hAnsi="Arial" w:cs="Arial"/>
                <w:b/>
              </w:rPr>
            </w:pPr>
            <w:r>
              <w:rPr>
                <w:rFonts w:ascii="Arial" w:hAnsi="Arial" w:cs="Arial"/>
                <w:b/>
              </w:rPr>
              <w:t>£</w:t>
            </w:r>
            <w:r w:rsidR="00DA630E">
              <w:rPr>
                <w:rFonts w:ascii="Arial" w:hAnsi="Arial" w:cs="Arial"/>
                <w:b/>
              </w:rPr>
              <w:t>16,100.00</w:t>
            </w:r>
          </w:p>
        </w:tc>
      </w:tr>
    </w:tbl>
    <w:p w14:paraId="350CB83B" w14:textId="77777777" w:rsidR="00571A4F" w:rsidRDefault="00571A4F" w:rsidP="00457744">
      <w:pPr>
        <w:rPr>
          <w:rFonts w:ascii="Arial" w:hAnsi="Arial" w:cs="Arial"/>
          <w:b/>
        </w:rPr>
      </w:pPr>
    </w:p>
    <w:p w14:paraId="51B122A9" w14:textId="44048F7E" w:rsidR="00457744" w:rsidRPr="00457744" w:rsidRDefault="00571A4F" w:rsidP="00457744">
      <w:pPr>
        <w:rPr>
          <w:rFonts w:ascii="Arial" w:hAnsi="Arial" w:cs="Arial"/>
          <w:b/>
        </w:rPr>
      </w:pPr>
      <w:r>
        <w:rPr>
          <w:rFonts w:ascii="Arial" w:hAnsi="Arial" w:cs="Arial"/>
          <w:b/>
        </w:rPr>
        <w:br w:type="page"/>
      </w:r>
      <w:r w:rsidR="00457744" w:rsidRPr="00457744">
        <w:rPr>
          <w:rFonts w:ascii="Arial" w:hAnsi="Arial" w:cs="Arial"/>
          <w:b/>
        </w:rPr>
        <w:lastRenderedPageBreak/>
        <w:t>Access to waste collection services:</w:t>
      </w:r>
    </w:p>
    <w:p w14:paraId="138B8417" w14:textId="77777777" w:rsidR="00457744" w:rsidRPr="00457744" w:rsidRDefault="00457744" w:rsidP="00457744">
      <w:pPr>
        <w:rPr>
          <w:rFonts w:ascii="Arial" w:hAnsi="Arial" w:cs="Arial"/>
        </w:rPr>
      </w:pPr>
    </w:p>
    <w:p w14:paraId="6A571FE6" w14:textId="77777777" w:rsidR="00457744" w:rsidRP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2B6FA794" w14:textId="77777777" w:rsidR="00457744" w:rsidRPr="00457744" w:rsidRDefault="00457744" w:rsidP="00457744">
      <w:pPr>
        <w:rPr>
          <w:rFonts w:ascii="Arial" w:hAnsi="Arial" w:cs="Arial"/>
        </w:rPr>
      </w:pPr>
    </w:p>
    <w:p w14:paraId="757C9741" w14:textId="77777777" w:rsidR="00457744" w:rsidRPr="00571A4F" w:rsidRDefault="00457744" w:rsidP="00457744">
      <w:pPr>
        <w:rPr>
          <w:rFonts w:ascii="Arial" w:hAnsi="Arial" w:cs="Arial"/>
          <w:b/>
          <w:bCs/>
          <w:i/>
          <w:color w:val="0070C0"/>
          <w:u w:val="single"/>
        </w:rPr>
      </w:pPr>
      <w:r w:rsidRPr="00571A4F">
        <w:rPr>
          <w:rFonts w:ascii="Arial" w:hAnsi="Arial" w:cs="Arial"/>
          <w:b/>
          <w:bCs/>
          <w:i/>
          <w:color w:val="0070C0"/>
          <w:u w:val="single"/>
        </w:rPr>
        <w:t>Vehicle access</w:t>
      </w:r>
    </w:p>
    <w:p w14:paraId="47C3852F" w14:textId="77777777" w:rsidR="00457744" w:rsidRPr="00457744" w:rsidRDefault="00457744" w:rsidP="00457744">
      <w:pPr>
        <w:rPr>
          <w:rFonts w:ascii="Arial" w:hAnsi="Arial" w:cs="Arial"/>
        </w:rPr>
      </w:pPr>
    </w:p>
    <w:p w14:paraId="32D93D8F" w14:textId="7562C7C2" w:rsidR="00457744" w:rsidRPr="00643082" w:rsidRDefault="00FD5867" w:rsidP="00457744">
      <w:pPr>
        <w:rPr>
          <w:rFonts w:ascii="Arial" w:hAnsi="Arial" w:cs="Arial"/>
          <w:color w:val="0070C0"/>
        </w:rPr>
      </w:pPr>
      <w:r>
        <w:rPr>
          <w:rFonts w:ascii="Arial" w:hAnsi="Arial" w:cs="Arial"/>
          <w:color w:val="0070C0"/>
        </w:rPr>
        <w:t xml:space="preserve">If </w:t>
      </w:r>
      <w:proofErr w:type="spellStart"/>
      <w:r>
        <w:rPr>
          <w:rFonts w:ascii="Arial" w:hAnsi="Arial" w:cs="Arial"/>
          <w:color w:val="0070C0"/>
        </w:rPr>
        <w:t>applicable</w:t>
      </w:r>
      <w:r w:rsidR="00457744" w:rsidRPr="00643082">
        <w:rPr>
          <w:rFonts w:ascii="Arial" w:hAnsi="Arial" w:cs="Arial"/>
          <w:color w:val="0070C0"/>
        </w:rPr>
        <w:t>Vehicle</w:t>
      </w:r>
      <w:proofErr w:type="spellEnd"/>
      <w:r w:rsidR="00457744" w:rsidRPr="00643082">
        <w:rPr>
          <w:rFonts w:ascii="Arial" w:hAnsi="Arial" w:cs="Arial"/>
          <w:color w:val="0070C0"/>
        </w:rPr>
        <w:t xml:space="preserv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35C07B75" w:rsidR="00457744" w:rsidRDefault="00457744" w:rsidP="00457744">
      <w:pPr>
        <w:rPr>
          <w:rFonts w:ascii="Arial" w:hAnsi="Arial" w:cs="Arial"/>
          <w:color w:val="0070C0"/>
        </w:rPr>
      </w:pPr>
      <w:r w:rsidRPr="00643082">
        <w:rPr>
          <w:rFonts w:ascii="Arial" w:hAnsi="Arial" w:cs="Arial"/>
          <w:color w:val="0070C0"/>
        </w:rPr>
        <w:t xml:space="preserve">The council requires an indemnity </w:t>
      </w:r>
      <w:proofErr w:type="gramStart"/>
      <w:r w:rsidRPr="00643082">
        <w:rPr>
          <w:rFonts w:ascii="Arial" w:hAnsi="Arial" w:cs="Arial"/>
          <w:color w:val="0070C0"/>
        </w:rPr>
        <w:t>in order to</w:t>
      </w:r>
      <w:proofErr w:type="gramEnd"/>
      <w:r w:rsidRPr="00643082">
        <w:rPr>
          <w:rFonts w:ascii="Arial" w:hAnsi="Arial" w:cs="Arial"/>
          <w:color w:val="0070C0"/>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48DEE637" w14:textId="77777777" w:rsidR="00F10E15" w:rsidRDefault="00F10E15" w:rsidP="00457744">
      <w:pPr>
        <w:rPr>
          <w:rFonts w:ascii="Arial" w:hAnsi="Arial" w:cs="Arial"/>
          <w:color w:val="0070C0"/>
        </w:rPr>
      </w:pPr>
    </w:p>
    <w:p w14:paraId="759169A1" w14:textId="3615FF2E" w:rsidR="00F10E15" w:rsidRPr="00F10E15" w:rsidRDefault="00F10E15" w:rsidP="00457744">
      <w:pPr>
        <w:rPr>
          <w:rFonts w:ascii="Arial" w:hAnsi="Arial" w:cs="Arial"/>
          <w:color w:val="FF0000"/>
        </w:rPr>
      </w:pPr>
      <w:r w:rsidRPr="00F10E15">
        <w:rPr>
          <w:rFonts w:ascii="Arial" w:hAnsi="Arial" w:cs="Arial"/>
          <w:color w:val="FF0000"/>
        </w:rPr>
        <w:t>Issue: Tracking is not yet shown on the plan.</w:t>
      </w:r>
    </w:p>
    <w:p w14:paraId="3ED00DDA" w14:textId="77777777" w:rsidR="00457744" w:rsidRPr="00457744" w:rsidRDefault="00457744" w:rsidP="00457744">
      <w:pPr>
        <w:rPr>
          <w:rFonts w:ascii="Arial" w:hAnsi="Arial" w:cs="Arial"/>
        </w:rPr>
      </w:pPr>
    </w:p>
    <w:p w14:paraId="4EB04860" w14:textId="77777777"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Collection points</w:t>
      </w:r>
    </w:p>
    <w:p w14:paraId="5BD55F18" w14:textId="77777777" w:rsidR="00457744" w:rsidRPr="00457744" w:rsidRDefault="00457744" w:rsidP="00457744">
      <w:pPr>
        <w:rPr>
          <w:rFonts w:ascii="Arial" w:hAnsi="Arial" w:cs="Arial"/>
        </w:rPr>
      </w:pPr>
    </w:p>
    <w:p w14:paraId="23ADFBDB" w14:textId="5D9911F7" w:rsidR="00457744" w:rsidRDefault="00457744" w:rsidP="00457744">
      <w:pPr>
        <w:rPr>
          <w:rFonts w:ascii="Arial" w:hAnsi="Arial" w:cs="Arial"/>
        </w:rPr>
      </w:pPr>
      <w:r w:rsidRPr="00643082">
        <w:rPr>
          <w:rFonts w:ascii="Arial" w:hAnsi="Arial" w:cs="Arial"/>
          <w:color w:val="0070C0"/>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w:t>
      </w:r>
      <w:r w:rsidRPr="00457744">
        <w:rPr>
          <w:rFonts w:ascii="Arial" w:hAnsi="Arial" w:cs="Arial"/>
        </w:rPr>
        <w:t xml:space="preserve">. </w:t>
      </w:r>
    </w:p>
    <w:p w14:paraId="5E8E46E9" w14:textId="77777777" w:rsidR="000D51B1" w:rsidRDefault="000D51B1" w:rsidP="00457744">
      <w:pPr>
        <w:rPr>
          <w:rFonts w:ascii="Arial" w:hAnsi="Arial" w:cs="Arial"/>
        </w:rPr>
      </w:pPr>
    </w:p>
    <w:p w14:paraId="182D6018" w14:textId="55734D82" w:rsidR="000D51B1" w:rsidRPr="004F0062" w:rsidRDefault="00CC4965" w:rsidP="00457744">
      <w:pPr>
        <w:rPr>
          <w:rFonts w:ascii="Arial" w:hAnsi="Arial" w:cs="Arial"/>
          <w:b/>
          <w:bCs/>
          <w:color w:val="FF0000"/>
        </w:rPr>
      </w:pPr>
      <w:r w:rsidRPr="004F0062">
        <w:rPr>
          <w:rFonts w:ascii="Arial" w:hAnsi="Arial" w:cs="Arial"/>
          <w:b/>
          <w:bCs/>
          <w:color w:val="FF0000"/>
        </w:rPr>
        <w:t>Issue</w:t>
      </w:r>
      <w:r w:rsidR="00E77CC1" w:rsidRPr="004F0062">
        <w:rPr>
          <w:rFonts w:ascii="Arial" w:hAnsi="Arial" w:cs="Arial"/>
          <w:b/>
          <w:bCs/>
          <w:color w:val="FF0000"/>
        </w:rPr>
        <w:t>:</w:t>
      </w:r>
    </w:p>
    <w:p w14:paraId="5234D0DB" w14:textId="77777777" w:rsidR="004F0062" w:rsidRPr="00E77CC1" w:rsidRDefault="004F0062" w:rsidP="00457744">
      <w:pPr>
        <w:rPr>
          <w:rFonts w:ascii="Arial" w:hAnsi="Arial" w:cs="Arial"/>
          <w:color w:val="FF0000"/>
        </w:rPr>
      </w:pPr>
    </w:p>
    <w:p w14:paraId="6CAA3566" w14:textId="5E3F5EB6" w:rsidR="00E77CC1" w:rsidRPr="00C31B79" w:rsidRDefault="00846939" w:rsidP="00DF7576">
      <w:pPr>
        <w:jc w:val="left"/>
        <w:rPr>
          <w:rFonts w:ascii="Arial" w:hAnsi="Arial" w:cs="Arial"/>
          <w:color w:val="FF0000"/>
        </w:rPr>
      </w:pPr>
      <w:r w:rsidRPr="00C31B79">
        <w:rPr>
          <w:rFonts w:ascii="Arial" w:hAnsi="Arial" w:cs="Arial"/>
          <w:color w:val="FF0000"/>
        </w:rPr>
        <w:t>Presentation po</w:t>
      </w:r>
      <w:r w:rsidR="00DF7576" w:rsidRPr="00C31B79">
        <w:rPr>
          <w:rFonts w:ascii="Arial" w:hAnsi="Arial" w:cs="Arial"/>
          <w:color w:val="FF0000"/>
        </w:rPr>
        <w:t xml:space="preserve">int needs to be identified </w:t>
      </w:r>
      <w:r w:rsidR="00F5766E">
        <w:rPr>
          <w:rFonts w:ascii="Arial" w:hAnsi="Arial" w:cs="Arial"/>
          <w:color w:val="FF0000"/>
        </w:rPr>
        <w:t>a</w:t>
      </w:r>
      <w:r w:rsidR="0035136B">
        <w:rPr>
          <w:rFonts w:ascii="Arial" w:hAnsi="Arial" w:cs="Arial"/>
          <w:color w:val="FF0000"/>
        </w:rPr>
        <w:t>nd marked on the plan.</w:t>
      </w:r>
      <w:r w:rsidR="00E77CC1" w:rsidRPr="00C31B79">
        <w:rPr>
          <w:rFonts w:ascii="Arial" w:hAnsi="Arial" w:cs="Arial"/>
          <w:color w:val="FF0000"/>
        </w:rPr>
        <w:br w:type="textWrapping" w:clear="all"/>
      </w:r>
    </w:p>
    <w:p w14:paraId="64A3B5C1" w14:textId="77777777" w:rsidR="00457744" w:rsidRPr="00457744" w:rsidRDefault="00457744" w:rsidP="00457744">
      <w:pPr>
        <w:rPr>
          <w:rFonts w:ascii="Arial" w:hAnsi="Arial" w:cs="Arial"/>
        </w:rPr>
      </w:pPr>
    </w:p>
    <w:p w14:paraId="7780ABF7" w14:textId="40215C83"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Storage points</w:t>
      </w:r>
    </w:p>
    <w:p w14:paraId="1E52106E" w14:textId="77777777" w:rsidR="00457744" w:rsidRPr="00457744" w:rsidRDefault="00457744" w:rsidP="00457744">
      <w:pPr>
        <w:rPr>
          <w:rFonts w:ascii="Arial" w:hAnsi="Arial" w:cs="Arial"/>
        </w:rPr>
      </w:pPr>
    </w:p>
    <w:p w14:paraId="4D4CFC70" w14:textId="20AF179C" w:rsidR="00457744" w:rsidRDefault="00457744" w:rsidP="00457744">
      <w:pPr>
        <w:rPr>
          <w:rFonts w:ascii="Arial" w:hAnsi="Arial" w:cs="Arial"/>
          <w:color w:val="0070C0"/>
        </w:rPr>
      </w:pPr>
      <w:r w:rsidRPr="00892360">
        <w:rPr>
          <w:rFonts w:ascii="Arial" w:hAnsi="Arial" w:cs="Arial"/>
          <w:color w:val="0070C0"/>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5A77B2E2" w14:textId="7B9E6DAF" w:rsidR="00CD35A0" w:rsidRPr="00892360" w:rsidRDefault="00CD35A0" w:rsidP="00457744">
      <w:pPr>
        <w:rPr>
          <w:rFonts w:ascii="Arial" w:hAnsi="Arial" w:cs="Arial"/>
          <w:color w:val="0070C0"/>
        </w:rPr>
      </w:pPr>
      <w:r>
        <w:rPr>
          <w:rFonts w:ascii="Arial" w:hAnsi="Arial" w:cs="Arial"/>
          <w:color w:val="0070C0"/>
        </w:rPr>
        <w:t>Note: Sufficient storage will be required</w:t>
      </w:r>
      <w:r w:rsidR="006438FC">
        <w:rPr>
          <w:rFonts w:ascii="Arial" w:hAnsi="Arial" w:cs="Arial"/>
          <w:color w:val="0070C0"/>
        </w:rPr>
        <w:t xml:space="preserve"> for the introduction of new waste services which are planned for 2027, including food waste</w:t>
      </w:r>
      <w:r w:rsidR="00B258C7">
        <w:rPr>
          <w:rFonts w:ascii="Arial" w:hAnsi="Arial" w:cs="Arial"/>
          <w:color w:val="0070C0"/>
        </w:rPr>
        <w:t xml:space="preserve"> </w:t>
      </w:r>
      <w:r w:rsidR="006438FC">
        <w:rPr>
          <w:rFonts w:ascii="Arial" w:hAnsi="Arial" w:cs="Arial"/>
          <w:color w:val="0070C0"/>
        </w:rPr>
        <w:t xml:space="preserve">and </w:t>
      </w:r>
      <w:r w:rsidR="00B60AAA">
        <w:rPr>
          <w:rFonts w:ascii="Arial" w:hAnsi="Arial" w:cs="Arial"/>
          <w:color w:val="0070C0"/>
        </w:rPr>
        <w:t>soft plastic/bags.</w:t>
      </w:r>
    </w:p>
    <w:p w14:paraId="0621549A" w14:textId="26ED6562" w:rsidR="00CA2EB7" w:rsidRPr="00457744" w:rsidRDefault="00CA2EB7" w:rsidP="00457744">
      <w:pPr>
        <w:rPr>
          <w:rFonts w:ascii="Arial" w:hAnsi="Arial" w:cs="Arial"/>
        </w:rPr>
      </w:pPr>
    </w:p>
    <w:p w14:paraId="5C788F16" w14:textId="77777777" w:rsidR="00DA630E" w:rsidRPr="004F0062" w:rsidRDefault="00DA630E" w:rsidP="00DA630E">
      <w:pPr>
        <w:rPr>
          <w:rFonts w:ascii="Arial" w:hAnsi="Arial" w:cs="Arial"/>
          <w:b/>
          <w:bCs/>
          <w:color w:val="FF0000"/>
        </w:rPr>
      </w:pPr>
      <w:r w:rsidRPr="004F0062">
        <w:rPr>
          <w:rFonts w:ascii="Arial" w:hAnsi="Arial" w:cs="Arial"/>
          <w:b/>
          <w:bCs/>
          <w:color w:val="FF0000"/>
        </w:rPr>
        <w:t>Issue:</w:t>
      </w:r>
    </w:p>
    <w:p w14:paraId="18162CEA" w14:textId="77777777" w:rsidR="00DA630E" w:rsidRPr="00E77CC1" w:rsidRDefault="00DA630E" w:rsidP="00DA630E">
      <w:pPr>
        <w:rPr>
          <w:rFonts w:ascii="Arial" w:hAnsi="Arial" w:cs="Arial"/>
          <w:color w:val="FF0000"/>
        </w:rPr>
      </w:pPr>
    </w:p>
    <w:p w14:paraId="269CD18E" w14:textId="24D5C963" w:rsidR="005401BA" w:rsidRPr="008024DA" w:rsidRDefault="008024DA" w:rsidP="008024DA">
      <w:pPr>
        <w:jc w:val="left"/>
        <w:rPr>
          <w:rFonts w:ascii="Arial" w:hAnsi="Arial" w:cs="Arial"/>
          <w:color w:val="FF0000"/>
        </w:rPr>
      </w:pPr>
      <w:r>
        <w:rPr>
          <w:rFonts w:ascii="Arial" w:hAnsi="Arial" w:cs="Arial"/>
          <w:color w:val="FF0000"/>
        </w:rPr>
        <w:t>Storage</w:t>
      </w:r>
      <w:r w:rsidR="00DA630E" w:rsidRPr="00C31B79">
        <w:rPr>
          <w:rFonts w:ascii="Arial" w:hAnsi="Arial" w:cs="Arial"/>
          <w:color w:val="FF0000"/>
        </w:rPr>
        <w:t xml:space="preserve"> point needs to be identified </w:t>
      </w:r>
      <w:r w:rsidR="00DA630E">
        <w:rPr>
          <w:rFonts w:ascii="Arial" w:hAnsi="Arial" w:cs="Arial"/>
          <w:color w:val="FF0000"/>
        </w:rPr>
        <w:t>and marked on the plan.</w:t>
      </w:r>
      <w:r w:rsidR="00DA630E" w:rsidRPr="00C31B79">
        <w:rPr>
          <w:rFonts w:ascii="Arial" w:hAnsi="Arial" w:cs="Arial"/>
          <w:color w:val="FF0000"/>
        </w:rPr>
        <w:br w:type="textWrapping" w:clear="all"/>
      </w:r>
    </w:p>
    <w:p w14:paraId="696E402F" w14:textId="77BCF200"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lastRenderedPageBreak/>
        <w:t>Routes between storage and collection points</w:t>
      </w:r>
    </w:p>
    <w:p w14:paraId="45A130AD" w14:textId="77777777" w:rsidR="00457744" w:rsidRPr="00457744" w:rsidRDefault="00457744" w:rsidP="00457744">
      <w:pPr>
        <w:rPr>
          <w:rFonts w:ascii="Arial" w:hAnsi="Arial" w:cs="Arial"/>
        </w:rPr>
      </w:pPr>
    </w:p>
    <w:p w14:paraId="53D54260" w14:textId="1ACE585C" w:rsidR="00457744" w:rsidRPr="00892360" w:rsidRDefault="00457744" w:rsidP="00457744">
      <w:pPr>
        <w:rPr>
          <w:rFonts w:ascii="Arial" w:hAnsi="Arial" w:cs="Arial"/>
          <w:color w:val="0070C0"/>
        </w:rPr>
      </w:pPr>
      <w:r w:rsidRPr="00892360">
        <w:rPr>
          <w:rFonts w:ascii="Arial" w:hAnsi="Arial" w:cs="Arial"/>
          <w:color w:val="0070C0"/>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95E7607" w14:textId="77777777" w:rsidR="003C26B6" w:rsidRDefault="003C26B6" w:rsidP="00457744">
      <w:pPr>
        <w:rPr>
          <w:rFonts w:ascii="Arial" w:hAnsi="Arial" w:cs="Arial"/>
        </w:rPr>
      </w:pPr>
    </w:p>
    <w:p w14:paraId="37603B6F" w14:textId="77777777" w:rsidR="00457744" w:rsidRDefault="00457744" w:rsidP="00457744">
      <w:pPr>
        <w:rPr>
          <w:rFonts w:ascii="Arial" w:hAnsi="Arial" w:cs="Arial"/>
        </w:rPr>
      </w:pPr>
    </w:p>
    <w:p w14:paraId="126A01F4" w14:textId="0BBC55F0" w:rsidR="00457744" w:rsidRPr="0035136B" w:rsidRDefault="00D829B4" w:rsidP="00457744">
      <w:pPr>
        <w:rPr>
          <w:rFonts w:ascii="Arial" w:hAnsi="Arial" w:cs="Arial"/>
        </w:rPr>
      </w:pPr>
      <w:r w:rsidRPr="00892360">
        <w:rPr>
          <w:rFonts w:ascii="Arial" w:hAnsi="Arial" w:cs="Arial"/>
          <w:b/>
          <w:bCs/>
          <w:i/>
          <w:color w:val="0070C0"/>
          <w:u w:val="single"/>
        </w:rPr>
        <w:t>Conditions</w:t>
      </w:r>
    </w:p>
    <w:p w14:paraId="5E4AA10D" w14:textId="77777777" w:rsidR="004B28C0" w:rsidRDefault="004B28C0" w:rsidP="00457744">
      <w:pPr>
        <w:rPr>
          <w:rFonts w:ascii="Arial" w:hAnsi="Arial" w:cs="Arial"/>
          <w:i/>
        </w:rPr>
      </w:pPr>
    </w:p>
    <w:p w14:paraId="6C820495" w14:textId="0B0E4729" w:rsidR="00CD3B86" w:rsidRDefault="005B7A35" w:rsidP="00CD3B86">
      <w:pPr>
        <w:rPr>
          <w:rFonts w:ascii="Arial" w:hAnsi="Arial" w:cs="Arial"/>
          <w:color w:val="4472C4"/>
        </w:rPr>
      </w:pPr>
      <w:r>
        <w:rPr>
          <w:rFonts w:ascii="Arial" w:hAnsi="Arial" w:cs="Arial"/>
          <w:color w:val="4472C4"/>
        </w:rPr>
        <w:t xml:space="preserve">In principal </w:t>
      </w:r>
      <w:r w:rsidR="00E950CB">
        <w:rPr>
          <w:rFonts w:ascii="Arial" w:hAnsi="Arial" w:cs="Arial"/>
          <w:color w:val="4472C4"/>
        </w:rPr>
        <w:t>W</w:t>
      </w:r>
      <w:r>
        <w:rPr>
          <w:rFonts w:ascii="Arial" w:hAnsi="Arial" w:cs="Arial"/>
          <w:color w:val="4472C4"/>
        </w:rPr>
        <w:t xml:space="preserve">aste </w:t>
      </w:r>
      <w:r w:rsidR="00E950CB">
        <w:rPr>
          <w:rFonts w:ascii="Arial" w:hAnsi="Arial" w:cs="Arial"/>
          <w:color w:val="4472C4"/>
        </w:rPr>
        <w:t>M</w:t>
      </w:r>
      <w:r>
        <w:rPr>
          <w:rFonts w:ascii="Arial" w:hAnsi="Arial" w:cs="Arial"/>
          <w:color w:val="4472C4"/>
        </w:rPr>
        <w:t xml:space="preserve">anagement </w:t>
      </w:r>
      <w:r w:rsidR="005401BA">
        <w:rPr>
          <w:rFonts w:ascii="Arial" w:hAnsi="Arial" w:cs="Arial"/>
          <w:color w:val="4472C4"/>
        </w:rPr>
        <w:t>Team support</w:t>
      </w:r>
      <w:r w:rsidR="00E950CB">
        <w:rPr>
          <w:rFonts w:ascii="Arial" w:hAnsi="Arial" w:cs="Arial"/>
          <w:color w:val="4472C4"/>
        </w:rPr>
        <w:t xml:space="preserve"> this application with the following conditions:</w:t>
      </w:r>
    </w:p>
    <w:p w14:paraId="3A9EA9F5" w14:textId="77777777" w:rsidR="001E07A3" w:rsidRDefault="001E07A3" w:rsidP="00CD3B86">
      <w:pPr>
        <w:rPr>
          <w:rFonts w:ascii="Arial" w:hAnsi="Arial" w:cs="Arial"/>
          <w:color w:val="4472C4"/>
        </w:rPr>
      </w:pPr>
    </w:p>
    <w:p w14:paraId="179B7481" w14:textId="4300F83D" w:rsidR="001E07A3" w:rsidRPr="008024DA" w:rsidRDefault="001E07A3" w:rsidP="001E07A3">
      <w:pPr>
        <w:numPr>
          <w:ilvl w:val="0"/>
          <w:numId w:val="1"/>
        </w:numPr>
        <w:rPr>
          <w:rFonts w:ascii="Arial" w:hAnsi="Arial" w:cs="Arial"/>
          <w:color w:val="FF0000"/>
        </w:rPr>
      </w:pPr>
      <w:r w:rsidRPr="008024DA">
        <w:rPr>
          <w:rFonts w:ascii="Arial" w:hAnsi="Arial" w:cs="Arial"/>
          <w:color w:val="FF0000"/>
        </w:rPr>
        <w:t>Vehicle tracking is required to demonstrate that refuse collection vehicles (RCVs) can move through the development and turn at the ends of roads, especially taking account of cars parked in allocated spaces and at the roadside</w:t>
      </w:r>
      <w:r w:rsidR="00016C51" w:rsidRPr="008024DA">
        <w:rPr>
          <w:rFonts w:ascii="Arial" w:hAnsi="Arial" w:cs="Arial"/>
          <w:color w:val="FF0000"/>
        </w:rPr>
        <w:t>.</w:t>
      </w:r>
    </w:p>
    <w:p w14:paraId="49EDF5D0" w14:textId="5339909C" w:rsidR="001E07A3" w:rsidRPr="008024DA" w:rsidRDefault="00203ABA" w:rsidP="001E07A3">
      <w:pPr>
        <w:numPr>
          <w:ilvl w:val="0"/>
          <w:numId w:val="1"/>
        </w:numPr>
        <w:rPr>
          <w:rFonts w:ascii="Arial" w:hAnsi="Arial" w:cs="Arial"/>
          <w:color w:val="FF0000"/>
        </w:rPr>
      </w:pPr>
      <w:r w:rsidRPr="008024DA">
        <w:rPr>
          <w:rFonts w:ascii="Arial" w:hAnsi="Arial" w:cs="Arial"/>
          <w:color w:val="FF0000"/>
        </w:rPr>
        <w:t>Presentation point needs to be identified.</w:t>
      </w:r>
    </w:p>
    <w:p w14:paraId="7CC5BD68" w14:textId="31F1F356" w:rsidR="00EA3535" w:rsidRPr="008024DA" w:rsidRDefault="00EA3535" w:rsidP="001E07A3">
      <w:pPr>
        <w:numPr>
          <w:ilvl w:val="0"/>
          <w:numId w:val="1"/>
        </w:numPr>
        <w:rPr>
          <w:rFonts w:ascii="Arial" w:hAnsi="Arial" w:cs="Arial"/>
          <w:color w:val="FF0000"/>
        </w:rPr>
      </w:pPr>
      <w:r w:rsidRPr="008024DA">
        <w:rPr>
          <w:rFonts w:ascii="Arial" w:hAnsi="Arial" w:cs="Arial"/>
          <w:color w:val="FF0000"/>
        </w:rPr>
        <w:t>Guidance from the SPD</w:t>
      </w:r>
    </w:p>
    <w:p w14:paraId="1E1D0423" w14:textId="0824BD34" w:rsidR="0035136B" w:rsidRPr="008024DA" w:rsidRDefault="00235150" w:rsidP="001E07A3">
      <w:pPr>
        <w:numPr>
          <w:ilvl w:val="0"/>
          <w:numId w:val="1"/>
        </w:numPr>
        <w:rPr>
          <w:rFonts w:ascii="Arial" w:hAnsi="Arial" w:cs="Arial"/>
          <w:color w:val="FF0000"/>
        </w:rPr>
      </w:pPr>
      <w:r w:rsidRPr="008024DA">
        <w:rPr>
          <w:rFonts w:ascii="Arial" w:hAnsi="Arial" w:cs="Arial"/>
          <w:color w:val="FF0000"/>
        </w:rPr>
        <w:t xml:space="preserve">Bin storage points for houses </w:t>
      </w:r>
      <w:r w:rsidR="00796409" w:rsidRPr="008024DA">
        <w:rPr>
          <w:rFonts w:ascii="Arial" w:hAnsi="Arial" w:cs="Arial"/>
          <w:color w:val="FF0000"/>
        </w:rPr>
        <w:t>are</w:t>
      </w:r>
      <w:r w:rsidRPr="008024DA">
        <w:rPr>
          <w:rFonts w:ascii="Arial" w:hAnsi="Arial" w:cs="Arial"/>
          <w:color w:val="FF0000"/>
        </w:rPr>
        <w:t xml:space="preserve"> required.</w:t>
      </w:r>
    </w:p>
    <w:p w14:paraId="7F71EF9F" w14:textId="1101FFB4" w:rsidR="00B60AAA" w:rsidRPr="008024DA" w:rsidRDefault="00513B5D" w:rsidP="001E07A3">
      <w:pPr>
        <w:numPr>
          <w:ilvl w:val="0"/>
          <w:numId w:val="1"/>
        </w:numPr>
        <w:rPr>
          <w:rFonts w:ascii="Arial" w:hAnsi="Arial" w:cs="Arial"/>
          <w:color w:val="FF0000"/>
        </w:rPr>
      </w:pPr>
      <w:r w:rsidRPr="008024DA">
        <w:rPr>
          <w:rFonts w:ascii="Arial" w:hAnsi="Arial" w:cs="Arial"/>
          <w:color w:val="FF0000"/>
        </w:rPr>
        <w:t xml:space="preserve">Guidance </w:t>
      </w:r>
      <w:r w:rsidR="00796409" w:rsidRPr="008024DA">
        <w:rPr>
          <w:rFonts w:ascii="Arial" w:hAnsi="Arial" w:cs="Arial"/>
          <w:color w:val="FF0000"/>
        </w:rPr>
        <w:t>notes</w:t>
      </w:r>
      <w:r w:rsidRPr="008024DA">
        <w:rPr>
          <w:rFonts w:ascii="Arial" w:hAnsi="Arial" w:cs="Arial"/>
          <w:color w:val="FF0000"/>
        </w:rPr>
        <w:t xml:space="preserve"> regarding introduction of additional waste services planned for 2027 which will require additional </w:t>
      </w:r>
      <w:r w:rsidR="00796409" w:rsidRPr="008024DA">
        <w:rPr>
          <w:rFonts w:ascii="Arial" w:hAnsi="Arial" w:cs="Arial"/>
          <w:color w:val="FF0000"/>
        </w:rPr>
        <w:t>space.</w:t>
      </w:r>
    </w:p>
    <w:p w14:paraId="27FBBFF7" w14:textId="77777777" w:rsidR="00C32D65" w:rsidRPr="008024DA" w:rsidRDefault="00C32D65" w:rsidP="00457744">
      <w:pPr>
        <w:pStyle w:val="Letterbody"/>
        <w:rPr>
          <w:rFonts w:cs="Arial"/>
          <w:color w:val="FF0000"/>
        </w:rPr>
      </w:pPr>
    </w:p>
    <w:p w14:paraId="7596A12E" w14:textId="3046AB86" w:rsidR="00CE3626" w:rsidRPr="008024DA" w:rsidRDefault="00D91FAC" w:rsidP="00457744">
      <w:pPr>
        <w:pStyle w:val="Letterbody"/>
        <w:rPr>
          <w:rFonts w:cs="Arial"/>
          <w:color w:val="FF0000"/>
        </w:rPr>
      </w:pPr>
      <w:r w:rsidRPr="008024DA">
        <w:rPr>
          <w:rFonts w:cs="Arial"/>
          <w:color w:val="FF0000"/>
        </w:rPr>
        <w:t xml:space="preserve"> </w:t>
      </w:r>
      <w:r w:rsidR="00C32D65" w:rsidRPr="008024DA">
        <w:rPr>
          <w:rFonts w:cs="Arial"/>
          <w:color w:val="FF0000"/>
        </w:rPr>
        <w:t>S</w:t>
      </w:r>
      <w:r w:rsidRPr="008024DA">
        <w:rPr>
          <w:rFonts w:cs="Arial"/>
          <w:color w:val="FF0000"/>
        </w:rPr>
        <w:t xml:space="preserve">106 contribution </w:t>
      </w:r>
      <w:r w:rsidR="002C1FBA" w:rsidRPr="008024DA">
        <w:rPr>
          <w:rFonts w:cs="Arial"/>
          <w:color w:val="FF0000"/>
        </w:rPr>
        <w:t>of £</w:t>
      </w:r>
      <w:r w:rsidR="00B258C7">
        <w:rPr>
          <w:rFonts w:cs="Arial"/>
          <w:color w:val="FF0000"/>
        </w:rPr>
        <w:t>16,100</w:t>
      </w:r>
      <w:r w:rsidR="00954EA3" w:rsidRPr="008024DA">
        <w:rPr>
          <w:rFonts w:cs="Arial"/>
          <w:color w:val="FF0000"/>
        </w:rPr>
        <w:t xml:space="preserve"> toward waste and recycling containers.</w:t>
      </w:r>
    </w:p>
    <w:p w14:paraId="6089B44C" w14:textId="74CD8322" w:rsidR="006E2C04" w:rsidRPr="00FF334C" w:rsidRDefault="006E2C04" w:rsidP="00FF334C">
      <w:pPr>
        <w:jc w:val="left"/>
        <w:rPr>
          <w:rFonts w:ascii="Arial" w:hAnsi="Arial"/>
          <w:color w:val="000000"/>
          <w:sz w:val="24"/>
        </w:rPr>
      </w:pPr>
    </w:p>
    <w:p w14:paraId="1DD6AB57" w14:textId="13065314" w:rsidR="006E2C04" w:rsidRDefault="007726FD" w:rsidP="006E2C04">
      <w:pPr>
        <w:pStyle w:val="Letterbody"/>
        <w:rPr>
          <w:rFonts w:cs="Arial"/>
          <w:color w:val="000000"/>
        </w:rPr>
      </w:pPr>
      <w:r>
        <w:rPr>
          <w:rFonts w:cs="Arial"/>
          <w:color w:val="000000"/>
        </w:rPr>
        <w:t>Waste Management Team</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0400F960" w:rsidR="006E2C04" w:rsidRPr="00457744" w:rsidRDefault="00CB04D2" w:rsidP="00457744">
      <w:pPr>
        <w:pStyle w:val="Letterbody"/>
        <w:rPr>
          <w:rFonts w:cs="Arial"/>
        </w:rPr>
      </w:pPr>
      <w:r>
        <w:rPr>
          <w:rFonts w:cs="Arial"/>
        </w:rPr>
        <w:t>Planning Layout PDF</w:t>
      </w:r>
    </w:p>
    <w:sectPr w:rsidR="006E2C04"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979A9" w14:textId="77777777" w:rsidR="004F642C" w:rsidRDefault="004F642C">
      <w:r>
        <w:separator/>
      </w:r>
    </w:p>
  </w:endnote>
  <w:endnote w:type="continuationSeparator" w:id="0">
    <w:p w14:paraId="1E5E394A" w14:textId="77777777" w:rsidR="004F642C" w:rsidRDefault="004F642C">
      <w:r>
        <w:continuationSeparator/>
      </w:r>
    </w:p>
  </w:endnote>
  <w:endnote w:type="continuationNotice" w:id="1">
    <w:p w14:paraId="6AF5B0A4" w14:textId="77777777" w:rsidR="004F642C" w:rsidRDefault="004F64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A69DC" w14:textId="77777777" w:rsidR="004F642C" w:rsidRDefault="004F642C">
      <w:r>
        <w:separator/>
      </w:r>
    </w:p>
  </w:footnote>
  <w:footnote w:type="continuationSeparator" w:id="0">
    <w:p w14:paraId="2C401796" w14:textId="77777777" w:rsidR="004F642C" w:rsidRDefault="004F642C">
      <w:r>
        <w:continuationSeparator/>
      </w:r>
    </w:p>
  </w:footnote>
  <w:footnote w:type="continuationNotice" w:id="1">
    <w:p w14:paraId="6E385B99" w14:textId="77777777" w:rsidR="004F642C" w:rsidRDefault="004F64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7777777" w:rsidR="00D15CFB" w:rsidRDefault="00891E63">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251658752;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427B"/>
    <w:multiLevelType w:val="hybridMultilevel"/>
    <w:tmpl w:val="5ACE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6"/>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47F1"/>
    <w:rsid w:val="00015540"/>
    <w:rsid w:val="00016C51"/>
    <w:rsid w:val="00016DAD"/>
    <w:rsid w:val="000214CB"/>
    <w:rsid w:val="00027AA1"/>
    <w:rsid w:val="00033B78"/>
    <w:rsid w:val="00043ACD"/>
    <w:rsid w:val="00044C4F"/>
    <w:rsid w:val="0005045F"/>
    <w:rsid w:val="0006242B"/>
    <w:rsid w:val="000660C8"/>
    <w:rsid w:val="00076A80"/>
    <w:rsid w:val="00096EE6"/>
    <w:rsid w:val="000A296C"/>
    <w:rsid w:val="000A76C7"/>
    <w:rsid w:val="000B3DC1"/>
    <w:rsid w:val="000C0FF6"/>
    <w:rsid w:val="000C4FC2"/>
    <w:rsid w:val="000D321B"/>
    <w:rsid w:val="000D51B1"/>
    <w:rsid w:val="000E2B70"/>
    <w:rsid w:val="000F176F"/>
    <w:rsid w:val="000F2AE6"/>
    <w:rsid w:val="000F3520"/>
    <w:rsid w:val="001001C8"/>
    <w:rsid w:val="00103FFA"/>
    <w:rsid w:val="00114915"/>
    <w:rsid w:val="001151F4"/>
    <w:rsid w:val="001210DC"/>
    <w:rsid w:val="00122C72"/>
    <w:rsid w:val="00135ECA"/>
    <w:rsid w:val="00165AA9"/>
    <w:rsid w:val="00186138"/>
    <w:rsid w:val="001A131A"/>
    <w:rsid w:val="001B39DA"/>
    <w:rsid w:val="001B69D1"/>
    <w:rsid w:val="001D34FD"/>
    <w:rsid w:val="001E07A3"/>
    <w:rsid w:val="001E17B5"/>
    <w:rsid w:val="001E2ADB"/>
    <w:rsid w:val="001F1A98"/>
    <w:rsid w:val="001F3DBD"/>
    <w:rsid w:val="001F5E8C"/>
    <w:rsid w:val="00203ABA"/>
    <w:rsid w:val="002113B7"/>
    <w:rsid w:val="002218EE"/>
    <w:rsid w:val="00222C08"/>
    <w:rsid w:val="00234E95"/>
    <w:rsid w:val="00235150"/>
    <w:rsid w:val="0023614E"/>
    <w:rsid w:val="0026602F"/>
    <w:rsid w:val="0026782F"/>
    <w:rsid w:val="00272ED3"/>
    <w:rsid w:val="00273B16"/>
    <w:rsid w:val="002835BE"/>
    <w:rsid w:val="00290448"/>
    <w:rsid w:val="002916C7"/>
    <w:rsid w:val="002A085D"/>
    <w:rsid w:val="002B34FC"/>
    <w:rsid w:val="002B5E63"/>
    <w:rsid w:val="002C1B84"/>
    <w:rsid w:val="002C1ED1"/>
    <w:rsid w:val="002C1FBA"/>
    <w:rsid w:val="002D327E"/>
    <w:rsid w:val="002F5514"/>
    <w:rsid w:val="00325FC8"/>
    <w:rsid w:val="00333427"/>
    <w:rsid w:val="003346AF"/>
    <w:rsid w:val="003476A1"/>
    <w:rsid w:val="0035136B"/>
    <w:rsid w:val="00352BAE"/>
    <w:rsid w:val="00354895"/>
    <w:rsid w:val="0036022A"/>
    <w:rsid w:val="00363E8D"/>
    <w:rsid w:val="00382AB0"/>
    <w:rsid w:val="00384331"/>
    <w:rsid w:val="00387341"/>
    <w:rsid w:val="00390D6C"/>
    <w:rsid w:val="00392477"/>
    <w:rsid w:val="003960D3"/>
    <w:rsid w:val="003B111D"/>
    <w:rsid w:val="003B2435"/>
    <w:rsid w:val="003C26B6"/>
    <w:rsid w:val="003D2A4F"/>
    <w:rsid w:val="003D5362"/>
    <w:rsid w:val="003E172A"/>
    <w:rsid w:val="003E4B8A"/>
    <w:rsid w:val="004055BA"/>
    <w:rsid w:val="004071CB"/>
    <w:rsid w:val="00411C15"/>
    <w:rsid w:val="004260D9"/>
    <w:rsid w:val="004317A1"/>
    <w:rsid w:val="00436C4E"/>
    <w:rsid w:val="00441BAB"/>
    <w:rsid w:val="00453185"/>
    <w:rsid w:val="004546B1"/>
    <w:rsid w:val="00457744"/>
    <w:rsid w:val="0046032C"/>
    <w:rsid w:val="00462E82"/>
    <w:rsid w:val="004647CF"/>
    <w:rsid w:val="0046646F"/>
    <w:rsid w:val="004675F9"/>
    <w:rsid w:val="00476135"/>
    <w:rsid w:val="004768AF"/>
    <w:rsid w:val="00480886"/>
    <w:rsid w:val="00484741"/>
    <w:rsid w:val="00485E4A"/>
    <w:rsid w:val="00491576"/>
    <w:rsid w:val="00493D66"/>
    <w:rsid w:val="004941E4"/>
    <w:rsid w:val="004A39C0"/>
    <w:rsid w:val="004A4838"/>
    <w:rsid w:val="004A7195"/>
    <w:rsid w:val="004B28C0"/>
    <w:rsid w:val="004B6C04"/>
    <w:rsid w:val="004D0616"/>
    <w:rsid w:val="004D6D25"/>
    <w:rsid w:val="004E0935"/>
    <w:rsid w:val="004E573B"/>
    <w:rsid w:val="004E635F"/>
    <w:rsid w:val="004E7014"/>
    <w:rsid w:val="004E7B5A"/>
    <w:rsid w:val="004F0062"/>
    <w:rsid w:val="004F12A2"/>
    <w:rsid w:val="004F1F2A"/>
    <w:rsid w:val="004F4DF2"/>
    <w:rsid w:val="004F642C"/>
    <w:rsid w:val="00503E03"/>
    <w:rsid w:val="005107DB"/>
    <w:rsid w:val="00513B5D"/>
    <w:rsid w:val="00513F49"/>
    <w:rsid w:val="00515CA5"/>
    <w:rsid w:val="0052101A"/>
    <w:rsid w:val="00521401"/>
    <w:rsid w:val="00521F5A"/>
    <w:rsid w:val="00523C10"/>
    <w:rsid w:val="00525DE5"/>
    <w:rsid w:val="00533AAC"/>
    <w:rsid w:val="005401BA"/>
    <w:rsid w:val="0054106A"/>
    <w:rsid w:val="00550AE1"/>
    <w:rsid w:val="00551E84"/>
    <w:rsid w:val="00563EA7"/>
    <w:rsid w:val="00571A4F"/>
    <w:rsid w:val="00574DE9"/>
    <w:rsid w:val="0057689F"/>
    <w:rsid w:val="00576B35"/>
    <w:rsid w:val="005911F5"/>
    <w:rsid w:val="005918C2"/>
    <w:rsid w:val="00592788"/>
    <w:rsid w:val="005956B9"/>
    <w:rsid w:val="005A15C2"/>
    <w:rsid w:val="005B3CA5"/>
    <w:rsid w:val="005B48FC"/>
    <w:rsid w:val="005B7A35"/>
    <w:rsid w:val="005C380D"/>
    <w:rsid w:val="005D03D8"/>
    <w:rsid w:val="005E46D7"/>
    <w:rsid w:val="00602268"/>
    <w:rsid w:val="00611468"/>
    <w:rsid w:val="00611F5B"/>
    <w:rsid w:val="006141C0"/>
    <w:rsid w:val="006236D7"/>
    <w:rsid w:val="006268A2"/>
    <w:rsid w:val="00632476"/>
    <w:rsid w:val="00635533"/>
    <w:rsid w:val="00643082"/>
    <w:rsid w:val="006438FC"/>
    <w:rsid w:val="00651DA5"/>
    <w:rsid w:val="00653069"/>
    <w:rsid w:val="00664A7A"/>
    <w:rsid w:val="00666634"/>
    <w:rsid w:val="0067150F"/>
    <w:rsid w:val="00673057"/>
    <w:rsid w:val="0069244E"/>
    <w:rsid w:val="0069756F"/>
    <w:rsid w:val="006978D9"/>
    <w:rsid w:val="006A0D7E"/>
    <w:rsid w:val="006A1FB6"/>
    <w:rsid w:val="006A2878"/>
    <w:rsid w:val="006B053B"/>
    <w:rsid w:val="006B16DC"/>
    <w:rsid w:val="006B535A"/>
    <w:rsid w:val="006D112E"/>
    <w:rsid w:val="006D28F1"/>
    <w:rsid w:val="006D38F0"/>
    <w:rsid w:val="006D7A38"/>
    <w:rsid w:val="006E2C04"/>
    <w:rsid w:val="006E5F78"/>
    <w:rsid w:val="00701C9D"/>
    <w:rsid w:val="00711AAB"/>
    <w:rsid w:val="00712E1D"/>
    <w:rsid w:val="00716C51"/>
    <w:rsid w:val="00724B94"/>
    <w:rsid w:val="007278F5"/>
    <w:rsid w:val="00737C81"/>
    <w:rsid w:val="00744F1D"/>
    <w:rsid w:val="00746C05"/>
    <w:rsid w:val="007631AB"/>
    <w:rsid w:val="00765302"/>
    <w:rsid w:val="007726FD"/>
    <w:rsid w:val="00773BC1"/>
    <w:rsid w:val="0077582A"/>
    <w:rsid w:val="00796409"/>
    <w:rsid w:val="007A6C78"/>
    <w:rsid w:val="007B4AF1"/>
    <w:rsid w:val="007B585C"/>
    <w:rsid w:val="007C0922"/>
    <w:rsid w:val="007D0F10"/>
    <w:rsid w:val="007E0C7A"/>
    <w:rsid w:val="007F1708"/>
    <w:rsid w:val="007F5E8C"/>
    <w:rsid w:val="008024DA"/>
    <w:rsid w:val="008079C2"/>
    <w:rsid w:val="00811B5E"/>
    <w:rsid w:val="0082036A"/>
    <w:rsid w:val="0082400E"/>
    <w:rsid w:val="008442AD"/>
    <w:rsid w:val="00846939"/>
    <w:rsid w:val="008512E1"/>
    <w:rsid w:val="00852106"/>
    <w:rsid w:val="00891E63"/>
    <w:rsid w:val="00892360"/>
    <w:rsid w:val="00895E11"/>
    <w:rsid w:val="00897FF3"/>
    <w:rsid w:val="008A5AE3"/>
    <w:rsid w:val="008B43F4"/>
    <w:rsid w:val="008B4FE1"/>
    <w:rsid w:val="008B6CCE"/>
    <w:rsid w:val="008C4B1E"/>
    <w:rsid w:val="008C5B38"/>
    <w:rsid w:val="008C5E78"/>
    <w:rsid w:val="008C6885"/>
    <w:rsid w:val="008D2E5C"/>
    <w:rsid w:val="008F29A0"/>
    <w:rsid w:val="008F2EEB"/>
    <w:rsid w:val="008F632F"/>
    <w:rsid w:val="00902C30"/>
    <w:rsid w:val="009054E5"/>
    <w:rsid w:val="00910DEE"/>
    <w:rsid w:val="00935403"/>
    <w:rsid w:val="00935F03"/>
    <w:rsid w:val="00937326"/>
    <w:rsid w:val="00941161"/>
    <w:rsid w:val="00944B9A"/>
    <w:rsid w:val="00950149"/>
    <w:rsid w:val="00954EA3"/>
    <w:rsid w:val="0095577B"/>
    <w:rsid w:val="00956B5F"/>
    <w:rsid w:val="0096163E"/>
    <w:rsid w:val="009779B4"/>
    <w:rsid w:val="00981D9A"/>
    <w:rsid w:val="009869EC"/>
    <w:rsid w:val="00993549"/>
    <w:rsid w:val="009B2C10"/>
    <w:rsid w:val="009B3ABA"/>
    <w:rsid w:val="009D11F6"/>
    <w:rsid w:val="009E1510"/>
    <w:rsid w:val="00A053C4"/>
    <w:rsid w:val="00A172CF"/>
    <w:rsid w:val="00A17F8D"/>
    <w:rsid w:val="00A20044"/>
    <w:rsid w:val="00A24201"/>
    <w:rsid w:val="00A3695B"/>
    <w:rsid w:val="00A4131B"/>
    <w:rsid w:val="00A423D0"/>
    <w:rsid w:val="00A43922"/>
    <w:rsid w:val="00A518D5"/>
    <w:rsid w:val="00A55718"/>
    <w:rsid w:val="00A64698"/>
    <w:rsid w:val="00A6639A"/>
    <w:rsid w:val="00A6736C"/>
    <w:rsid w:val="00A754B6"/>
    <w:rsid w:val="00A77DF0"/>
    <w:rsid w:val="00A81232"/>
    <w:rsid w:val="00A81484"/>
    <w:rsid w:val="00A848E8"/>
    <w:rsid w:val="00A849BB"/>
    <w:rsid w:val="00A91902"/>
    <w:rsid w:val="00AA13B4"/>
    <w:rsid w:val="00AA4E24"/>
    <w:rsid w:val="00AB3ED0"/>
    <w:rsid w:val="00AC5E82"/>
    <w:rsid w:val="00AD055C"/>
    <w:rsid w:val="00AD3C40"/>
    <w:rsid w:val="00AE3D2D"/>
    <w:rsid w:val="00AF631F"/>
    <w:rsid w:val="00B048E8"/>
    <w:rsid w:val="00B124C3"/>
    <w:rsid w:val="00B17B74"/>
    <w:rsid w:val="00B223F9"/>
    <w:rsid w:val="00B257BF"/>
    <w:rsid w:val="00B258C7"/>
    <w:rsid w:val="00B3760C"/>
    <w:rsid w:val="00B44814"/>
    <w:rsid w:val="00B46027"/>
    <w:rsid w:val="00B60AAA"/>
    <w:rsid w:val="00B6514F"/>
    <w:rsid w:val="00B734F5"/>
    <w:rsid w:val="00B823F7"/>
    <w:rsid w:val="00B916C2"/>
    <w:rsid w:val="00B944F6"/>
    <w:rsid w:val="00B94788"/>
    <w:rsid w:val="00BA0396"/>
    <w:rsid w:val="00BA226E"/>
    <w:rsid w:val="00BB0253"/>
    <w:rsid w:val="00BC17DB"/>
    <w:rsid w:val="00BC4A1D"/>
    <w:rsid w:val="00BC6DB0"/>
    <w:rsid w:val="00BE18A4"/>
    <w:rsid w:val="00BF74DA"/>
    <w:rsid w:val="00C00AF6"/>
    <w:rsid w:val="00C05861"/>
    <w:rsid w:val="00C10BD4"/>
    <w:rsid w:val="00C12BF6"/>
    <w:rsid w:val="00C15267"/>
    <w:rsid w:val="00C15605"/>
    <w:rsid w:val="00C164DE"/>
    <w:rsid w:val="00C22445"/>
    <w:rsid w:val="00C2395A"/>
    <w:rsid w:val="00C31B79"/>
    <w:rsid w:val="00C32D65"/>
    <w:rsid w:val="00C34621"/>
    <w:rsid w:val="00C44E45"/>
    <w:rsid w:val="00C47EDB"/>
    <w:rsid w:val="00C47FEA"/>
    <w:rsid w:val="00C53F13"/>
    <w:rsid w:val="00C55726"/>
    <w:rsid w:val="00C62E2B"/>
    <w:rsid w:val="00C67D74"/>
    <w:rsid w:val="00C7431B"/>
    <w:rsid w:val="00C857C4"/>
    <w:rsid w:val="00C90C58"/>
    <w:rsid w:val="00C932D6"/>
    <w:rsid w:val="00CA2EB7"/>
    <w:rsid w:val="00CB04D2"/>
    <w:rsid w:val="00CC4965"/>
    <w:rsid w:val="00CD2ABC"/>
    <w:rsid w:val="00CD35A0"/>
    <w:rsid w:val="00CD3B86"/>
    <w:rsid w:val="00CD481F"/>
    <w:rsid w:val="00CD7978"/>
    <w:rsid w:val="00CE3626"/>
    <w:rsid w:val="00CF2BC4"/>
    <w:rsid w:val="00D03033"/>
    <w:rsid w:val="00D0790F"/>
    <w:rsid w:val="00D14402"/>
    <w:rsid w:val="00D15618"/>
    <w:rsid w:val="00D15CFB"/>
    <w:rsid w:val="00D2709B"/>
    <w:rsid w:val="00D300F1"/>
    <w:rsid w:val="00D37360"/>
    <w:rsid w:val="00D406A0"/>
    <w:rsid w:val="00D478C9"/>
    <w:rsid w:val="00D756EE"/>
    <w:rsid w:val="00D77BDE"/>
    <w:rsid w:val="00D77D5E"/>
    <w:rsid w:val="00D80230"/>
    <w:rsid w:val="00D829B4"/>
    <w:rsid w:val="00D83240"/>
    <w:rsid w:val="00D900C7"/>
    <w:rsid w:val="00D91FAC"/>
    <w:rsid w:val="00D9438D"/>
    <w:rsid w:val="00DA2946"/>
    <w:rsid w:val="00DA2FC4"/>
    <w:rsid w:val="00DA630E"/>
    <w:rsid w:val="00DB51BC"/>
    <w:rsid w:val="00DB6593"/>
    <w:rsid w:val="00DC197E"/>
    <w:rsid w:val="00DC1B5E"/>
    <w:rsid w:val="00DC472C"/>
    <w:rsid w:val="00DC671A"/>
    <w:rsid w:val="00DD05C9"/>
    <w:rsid w:val="00DD5003"/>
    <w:rsid w:val="00DF4F4D"/>
    <w:rsid w:val="00DF7576"/>
    <w:rsid w:val="00E00AD9"/>
    <w:rsid w:val="00E02AB4"/>
    <w:rsid w:val="00E123EB"/>
    <w:rsid w:val="00E25572"/>
    <w:rsid w:val="00E30EAE"/>
    <w:rsid w:val="00E54F35"/>
    <w:rsid w:val="00E54FEC"/>
    <w:rsid w:val="00E57769"/>
    <w:rsid w:val="00E77CC1"/>
    <w:rsid w:val="00E950CB"/>
    <w:rsid w:val="00E96E5D"/>
    <w:rsid w:val="00E97B78"/>
    <w:rsid w:val="00EA3535"/>
    <w:rsid w:val="00EC0BCD"/>
    <w:rsid w:val="00EC7103"/>
    <w:rsid w:val="00ED6DC3"/>
    <w:rsid w:val="00EE44E9"/>
    <w:rsid w:val="00F0610E"/>
    <w:rsid w:val="00F073C1"/>
    <w:rsid w:val="00F10E15"/>
    <w:rsid w:val="00F1617E"/>
    <w:rsid w:val="00F17A97"/>
    <w:rsid w:val="00F21F21"/>
    <w:rsid w:val="00F2576F"/>
    <w:rsid w:val="00F40168"/>
    <w:rsid w:val="00F45693"/>
    <w:rsid w:val="00F53168"/>
    <w:rsid w:val="00F53857"/>
    <w:rsid w:val="00F54843"/>
    <w:rsid w:val="00F5766E"/>
    <w:rsid w:val="00F634E1"/>
    <w:rsid w:val="00F6400B"/>
    <w:rsid w:val="00F66972"/>
    <w:rsid w:val="00F71FA2"/>
    <w:rsid w:val="00F72C8F"/>
    <w:rsid w:val="00F76F5D"/>
    <w:rsid w:val="00F81A3B"/>
    <w:rsid w:val="00F81EBB"/>
    <w:rsid w:val="00F90305"/>
    <w:rsid w:val="00F9423F"/>
    <w:rsid w:val="00FA2069"/>
    <w:rsid w:val="00FA538C"/>
    <w:rsid w:val="00FA597F"/>
    <w:rsid w:val="00FA754A"/>
    <w:rsid w:val="00FB0390"/>
    <w:rsid w:val="00FB258E"/>
    <w:rsid w:val="00FB3936"/>
    <w:rsid w:val="00FB40E9"/>
    <w:rsid w:val="00FB7141"/>
    <w:rsid w:val="00FB7F35"/>
    <w:rsid w:val="00FC7CFE"/>
    <w:rsid w:val="00FD4C64"/>
    <w:rsid w:val="00FD5867"/>
    <w:rsid w:val="00FE07D7"/>
    <w:rsid w:val="00FE129A"/>
    <w:rsid w:val="00FE4990"/>
    <w:rsid w:val="00FF0255"/>
    <w:rsid w:val="00FF02EC"/>
    <w:rsid w:val="00FF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4654E598"/>
  <w15:chartTrackingRefBased/>
  <w15:docId w15:val="{0C159534-D3A9-48E5-A585-122A5EBF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981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 w:id="1487668972">
      <w:bodyDiv w:val="1"/>
      <w:marLeft w:val="0"/>
      <w:marRight w:val="0"/>
      <w:marTop w:val="0"/>
      <w:marBottom w:val="0"/>
      <w:divBdr>
        <w:top w:val="none" w:sz="0" w:space="0" w:color="auto"/>
        <w:left w:val="none" w:sz="0" w:space="0" w:color="auto"/>
        <w:bottom w:val="none" w:sz="0" w:space="0" w:color="auto"/>
        <w:right w:val="none" w:sz="0" w:space="0" w:color="auto"/>
      </w:divBdr>
    </w:div>
    <w:div w:id="152878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2B535EAB-8E0D-45D8-AC32-FB3896F8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829</Words>
  <Characters>4569</Characters>
  <Application>Microsoft Office Word</Application>
  <DocSecurity>0</DocSecurity>
  <Lines>152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Garrett, Martin</dc:creator>
  <cp:keywords/>
  <cp:lastModifiedBy>Garrett, Martin</cp:lastModifiedBy>
  <cp:revision>8</cp:revision>
  <dcterms:created xsi:type="dcterms:W3CDTF">2026-02-09T11:58:00Z</dcterms:created>
  <dcterms:modified xsi:type="dcterms:W3CDTF">2026-02-09T12:06:00Z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