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FB19B"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748DFD27" wp14:editId="0635AD25">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4A7D3E4E" w14:textId="77777777" w:rsidR="00013844" w:rsidRDefault="00013844" w:rsidP="00A53926">
      <w:pPr>
        <w:spacing w:after="120"/>
        <w:jc w:val="right"/>
        <w:rPr>
          <w:rFonts w:cs="Arial"/>
          <w:b/>
          <w:bCs/>
          <w:sz w:val="28"/>
          <w:szCs w:val="28"/>
        </w:rPr>
      </w:pPr>
    </w:p>
    <w:p w14:paraId="41CC1C9D" w14:textId="77777777" w:rsidR="00013844" w:rsidRDefault="00013844" w:rsidP="00874647">
      <w:pPr>
        <w:spacing w:after="120"/>
        <w:jc w:val="center"/>
        <w:rPr>
          <w:rFonts w:cs="Arial"/>
          <w:b/>
          <w:bCs/>
          <w:sz w:val="28"/>
          <w:szCs w:val="28"/>
        </w:rPr>
      </w:pPr>
    </w:p>
    <w:p w14:paraId="4E728A8D"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Planning (Listed Building and Conservation Areas) Act 1990</w:t>
      </w:r>
    </w:p>
    <w:p w14:paraId="1B3A230F"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Listed building consent - Approve with Conditions</w:t>
      </w:r>
    </w:p>
    <w:p w14:paraId="205FB624"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PL/2025/06054</w:t>
      </w:r>
    </w:p>
    <w:p w14:paraId="12DB45B1"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05/02/2026</w:t>
      </w:r>
    </w:p>
    <w:p w14:paraId="010D5D23"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134D35A7" w14:textId="77777777" w:rsidTr="00D347C8">
        <w:tc>
          <w:tcPr>
            <w:tcW w:w="1963" w:type="pct"/>
          </w:tcPr>
          <w:p w14:paraId="78BAC647"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30558556" w14:textId="5E0F5627" w:rsidR="00242DFF" w:rsidRPr="00D4253A" w:rsidRDefault="0020434D" w:rsidP="00D347C8">
            <w:r w:rsidRPr="0020434D">
              <w:t>Luxury Family Hotel Group Limited</w:t>
            </w:r>
          </w:p>
          <w:p w14:paraId="5BE8F6B4" w14:textId="77777777" w:rsidR="00242DFF" w:rsidRPr="00D4253A" w:rsidRDefault="0038545B" w:rsidP="00D347C8">
            <w:r w:rsidRPr="0038545B">
              <w:t>C/O Agent, Lichfields, Blok, 1 Castle Park, Tower Hill, Bristol, BS2 0JA</w:t>
            </w:r>
          </w:p>
        </w:tc>
      </w:tr>
      <w:tr w:rsidR="00242DFF" w14:paraId="1F5CC5B8" w14:textId="77777777" w:rsidTr="00D347C8">
        <w:tc>
          <w:tcPr>
            <w:tcW w:w="1963" w:type="pct"/>
          </w:tcPr>
          <w:p w14:paraId="14100E7A"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47082ABF" w14:textId="77777777" w:rsidR="00242DFF" w:rsidRPr="00D4253A" w:rsidRDefault="00242DFF" w:rsidP="00D347C8">
            <w:r w:rsidRPr="00D4253A">
              <w:t>Installation of new plant across the Woolley Grange Hotel Estate and a hot tub plant shed</w:t>
            </w:r>
          </w:p>
        </w:tc>
      </w:tr>
      <w:tr w:rsidR="00242DFF" w14:paraId="3BCC101F" w14:textId="77777777" w:rsidTr="00D347C8">
        <w:tc>
          <w:tcPr>
            <w:tcW w:w="1963" w:type="pct"/>
          </w:tcPr>
          <w:p w14:paraId="4519DFA3" w14:textId="77777777" w:rsidR="00242DFF" w:rsidRPr="00D347C8" w:rsidRDefault="00242DFF" w:rsidP="00242DFF">
            <w:pPr>
              <w:rPr>
                <w:rFonts w:cs="Arial"/>
                <w:b/>
                <w:bCs/>
              </w:rPr>
            </w:pPr>
            <w:r w:rsidRPr="00D347C8">
              <w:rPr>
                <w:rFonts w:cs="Arial"/>
                <w:b/>
                <w:bCs/>
              </w:rPr>
              <w:t>At:</w:t>
            </w:r>
          </w:p>
        </w:tc>
        <w:tc>
          <w:tcPr>
            <w:tcW w:w="3037" w:type="pct"/>
          </w:tcPr>
          <w:p w14:paraId="0CA5481C" w14:textId="77777777" w:rsidR="00242DFF" w:rsidRPr="009B3AF8" w:rsidRDefault="00242DFF" w:rsidP="00D347C8">
            <w:r w:rsidRPr="00D4253A">
              <w:t>WOOLLEY GRANGE HOTEL, WOOLLEY GREEN, BRADFORD ON AVON, BA15 1TX</w:t>
            </w:r>
          </w:p>
        </w:tc>
      </w:tr>
    </w:tbl>
    <w:p w14:paraId="1E9346B6" w14:textId="77777777" w:rsidR="00CD14C2" w:rsidRDefault="00CD14C2" w:rsidP="007D0800">
      <w:pPr>
        <w:spacing w:after="0" w:line="240" w:lineRule="auto"/>
        <w:rPr>
          <w:rFonts w:cs="Arial"/>
          <w:sz w:val="24"/>
          <w:szCs w:val="24"/>
        </w:rPr>
      </w:pPr>
    </w:p>
    <w:p w14:paraId="130C789B" w14:textId="77777777" w:rsidR="00B07983" w:rsidRDefault="00B07983" w:rsidP="0020434D">
      <w:pPr>
        <w:pStyle w:val="NormalWeb"/>
        <w:jc w:val="both"/>
        <w:divId w:val="293756043"/>
        <w:rPr>
          <w:rFonts w:ascii="Arial" w:hAnsi="Arial" w:cs="Arial"/>
          <w:color w:val="000000"/>
          <w:sz w:val="22"/>
          <w:szCs w:val="22"/>
        </w:rPr>
      </w:pPr>
      <w:r>
        <w:rPr>
          <w:rStyle w:val="Strong"/>
          <w:rFonts w:ascii="Arial" w:hAnsi="Arial" w:cs="Arial"/>
          <w:color w:val="000000"/>
          <w:sz w:val="22"/>
          <w:szCs w:val="22"/>
        </w:rPr>
        <w:t xml:space="preserve">In pursuance of its powers under the above Act, the Council hereby GRANT LISTED BUILDING CONSENT </w:t>
      </w:r>
      <w:r>
        <w:rPr>
          <w:rStyle w:val="Strong"/>
          <w:rFonts w:ascii="Arial" w:hAnsi="Arial" w:cs="Arial"/>
          <w:color w:val="000000"/>
          <w:sz w:val="22"/>
          <w:szCs w:val="22"/>
        </w:rPr>
        <w:t xml:space="preserve">for the above development to be carried out in accordance with the application and plans submitted (listed below), subject to compliance with the condition(s) specified </w:t>
      </w:r>
      <w:proofErr w:type="gramStart"/>
      <w:r>
        <w:rPr>
          <w:rStyle w:val="Strong"/>
          <w:rFonts w:ascii="Arial" w:hAnsi="Arial" w:cs="Arial"/>
          <w:color w:val="000000"/>
          <w:sz w:val="22"/>
          <w:szCs w:val="22"/>
        </w:rPr>
        <w:t>hereunder:-</w:t>
      </w:r>
      <w:proofErr w:type="gramEnd"/>
    </w:p>
    <w:p w14:paraId="607B8688" w14:textId="77777777" w:rsidR="0096046A" w:rsidRDefault="0096046A" w:rsidP="0020434D">
      <w:pPr>
        <w:spacing w:after="0" w:line="240" w:lineRule="auto"/>
        <w:jc w:val="both"/>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554D1F99" w14:textId="77777777" w:rsidTr="009B3AF8">
        <w:tc>
          <w:tcPr>
            <w:tcW w:w="5000" w:type="pct"/>
            <w:gridSpan w:val="2"/>
            <w:hideMark/>
          </w:tcPr>
          <w:p w14:paraId="7DE50065" w14:textId="77777777" w:rsidR="009A33F3" w:rsidRPr="001523BC" w:rsidRDefault="009A33F3" w:rsidP="0020434D">
            <w:pPr>
              <w:pStyle w:val="NoSpacing"/>
              <w:spacing w:line="276" w:lineRule="auto"/>
              <w:jc w:val="both"/>
              <w:rPr>
                <w:rFonts w:ascii="Arial" w:hAnsi="Arial" w:cs="Arial"/>
                <w:sz w:val="24"/>
                <w:szCs w:val="24"/>
                <w:lang w:val="en-US"/>
              </w:rPr>
            </w:pPr>
          </w:p>
        </w:tc>
      </w:tr>
      <w:tr w:rsidR="009A33F3" w:rsidRPr="001523BC" w14:paraId="1E3E0963" w14:textId="77777777" w:rsidTr="009B3AF8">
        <w:tc>
          <w:tcPr>
            <w:tcW w:w="393" w:type="pct"/>
            <w:hideMark/>
          </w:tcPr>
          <w:p w14:paraId="0AC202A2" w14:textId="77777777" w:rsidR="00B408A6" w:rsidRPr="00D347C8" w:rsidRDefault="009A33F3" w:rsidP="0020434D">
            <w:pPr>
              <w:jc w:val="both"/>
              <w:rPr>
                <w:rFonts w:cs="Arial"/>
                <w:b/>
                <w:bCs/>
                <w:color w:val="181818"/>
              </w:rPr>
            </w:pPr>
            <w:r w:rsidRPr="00D347C8">
              <w:rPr>
                <w:rFonts w:cs="Arial"/>
                <w:b/>
                <w:bCs/>
                <w:color w:val="181818"/>
              </w:rPr>
              <w:t>1</w:t>
            </w:r>
          </w:p>
          <w:p w14:paraId="4FEBB05B" w14:textId="77777777" w:rsidR="009A33F3" w:rsidRPr="000E791E" w:rsidRDefault="009A33F3" w:rsidP="0020434D">
            <w:pPr>
              <w:pStyle w:val="NoSpacing"/>
              <w:spacing w:line="276" w:lineRule="auto"/>
              <w:jc w:val="both"/>
              <w:rPr>
                <w:rFonts w:ascii="Arial" w:hAnsi="Arial" w:cs="Arial"/>
                <w:lang w:val="en-US"/>
              </w:rPr>
            </w:pPr>
          </w:p>
        </w:tc>
        <w:tc>
          <w:tcPr>
            <w:tcW w:w="4607" w:type="pct"/>
            <w:hideMark/>
          </w:tcPr>
          <w:p w14:paraId="1FD9730B" w14:textId="77777777" w:rsidR="00B07983" w:rsidRDefault="00B07983" w:rsidP="0020434D">
            <w:pPr>
              <w:pStyle w:val="NormalWeb"/>
              <w:jc w:val="both"/>
              <w:divId w:val="174612097"/>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 and documents:</w:t>
            </w:r>
          </w:p>
          <w:p w14:paraId="6D18C67E" w14:textId="77777777" w:rsidR="00B07983" w:rsidRDefault="00B07983" w:rsidP="0020434D">
            <w:pPr>
              <w:pStyle w:val="NormalWeb"/>
              <w:spacing w:before="0" w:beforeAutospacing="0" w:after="0" w:afterAutospacing="0"/>
              <w:jc w:val="both"/>
              <w:divId w:val="174612097"/>
              <w:rPr>
                <w:rFonts w:ascii="Arial" w:hAnsi="Arial" w:cs="Arial"/>
                <w:color w:val="000000"/>
                <w:sz w:val="22"/>
                <w:szCs w:val="22"/>
              </w:rPr>
            </w:pPr>
            <w:r>
              <w:rPr>
                <w:rFonts w:ascii="Arial" w:hAnsi="Arial" w:cs="Arial"/>
                <w:color w:val="000000"/>
                <w:sz w:val="22"/>
                <w:szCs w:val="22"/>
              </w:rPr>
              <w:t>Location Plan 3101-BBA-00-XX-DR-A-1000_A03 Received 4 Nov 2025</w:t>
            </w:r>
          </w:p>
          <w:p w14:paraId="6A83BCCB" w14:textId="77777777" w:rsidR="00B07983" w:rsidRDefault="00B07983" w:rsidP="0020434D">
            <w:pPr>
              <w:pStyle w:val="NormalWeb"/>
              <w:spacing w:before="0" w:beforeAutospacing="0" w:after="0" w:afterAutospacing="0"/>
              <w:jc w:val="both"/>
              <w:divId w:val="174612097"/>
              <w:rPr>
                <w:rFonts w:ascii="Arial" w:hAnsi="Arial" w:cs="Arial"/>
                <w:color w:val="000000"/>
                <w:sz w:val="22"/>
                <w:szCs w:val="22"/>
              </w:rPr>
            </w:pPr>
            <w:r>
              <w:rPr>
                <w:rFonts w:ascii="Arial" w:hAnsi="Arial" w:cs="Arial"/>
                <w:color w:val="000000"/>
                <w:sz w:val="22"/>
                <w:szCs w:val="22"/>
              </w:rPr>
              <w:t>Proposed Site Plan 3101-BBA-00-XX-DR-A-1203_A03 Received 4 Nov 2025</w:t>
            </w:r>
          </w:p>
          <w:p w14:paraId="5AEE9CAC" w14:textId="77777777" w:rsidR="00B07983" w:rsidRDefault="00B07983" w:rsidP="0020434D">
            <w:pPr>
              <w:pStyle w:val="NormalWeb"/>
              <w:spacing w:before="0" w:beforeAutospacing="0" w:after="0" w:afterAutospacing="0"/>
              <w:jc w:val="both"/>
              <w:divId w:val="174612097"/>
              <w:rPr>
                <w:rFonts w:ascii="Arial" w:hAnsi="Arial" w:cs="Arial"/>
                <w:color w:val="000000"/>
                <w:sz w:val="22"/>
                <w:szCs w:val="22"/>
              </w:rPr>
            </w:pPr>
            <w:r>
              <w:rPr>
                <w:rFonts w:ascii="Arial" w:hAnsi="Arial" w:cs="Arial"/>
                <w:color w:val="000000"/>
                <w:sz w:val="22"/>
                <w:szCs w:val="22"/>
              </w:rPr>
              <w:t>Proposed Mansion Plant 3101-BBA-01-GF-DR-A-2220_A03 Received 4 Nov 2025</w:t>
            </w:r>
          </w:p>
          <w:p w14:paraId="0EFD6607" w14:textId="77777777" w:rsidR="00B07983" w:rsidRDefault="00B07983" w:rsidP="0020434D">
            <w:pPr>
              <w:pStyle w:val="NormalWeb"/>
              <w:spacing w:before="0" w:beforeAutospacing="0" w:after="0" w:afterAutospacing="0"/>
              <w:jc w:val="both"/>
              <w:divId w:val="174612097"/>
              <w:rPr>
                <w:rFonts w:ascii="Arial" w:hAnsi="Arial" w:cs="Arial"/>
                <w:color w:val="000000"/>
                <w:sz w:val="22"/>
                <w:szCs w:val="22"/>
              </w:rPr>
            </w:pPr>
            <w:r>
              <w:rPr>
                <w:rFonts w:ascii="Arial" w:hAnsi="Arial" w:cs="Arial"/>
                <w:color w:val="000000"/>
                <w:sz w:val="22"/>
                <w:szCs w:val="22"/>
              </w:rPr>
              <w:t>Mansion House Ground Floor Ventilation NT0843-AGL-11-00-D-M-0001 Received 4 Nov 2025</w:t>
            </w:r>
          </w:p>
          <w:p w14:paraId="2A3FD178" w14:textId="77777777" w:rsidR="00B07983" w:rsidRDefault="00B07983" w:rsidP="0020434D">
            <w:pPr>
              <w:pStyle w:val="NormalWeb"/>
              <w:spacing w:before="0" w:beforeAutospacing="0" w:after="0" w:afterAutospacing="0"/>
              <w:jc w:val="both"/>
              <w:divId w:val="174612097"/>
              <w:rPr>
                <w:rFonts w:ascii="Arial" w:hAnsi="Arial" w:cs="Arial"/>
                <w:color w:val="000000"/>
                <w:sz w:val="22"/>
                <w:szCs w:val="22"/>
              </w:rPr>
            </w:pPr>
            <w:r>
              <w:rPr>
                <w:rFonts w:ascii="Arial" w:hAnsi="Arial" w:cs="Arial"/>
                <w:color w:val="000000"/>
                <w:sz w:val="22"/>
                <w:szCs w:val="22"/>
              </w:rPr>
              <w:t>Mansion House First Floor Ventilation NT0843-AGL-90-01-D-M-0003 S2 P01 Received 11 July 2025</w:t>
            </w:r>
          </w:p>
          <w:p w14:paraId="6D53A189" w14:textId="77777777" w:rsidR="00B07983" w:rsidRDefault="00B07983" w:rsidP="0020434D">
            <w:pPr>
              <w:pStyle w:val="NormalWeb"/>
              <w:spacing w:before="0" w:beforeAutospacing="0" w:after="0" w:afterAutospacing="0"/>
              <w:jc w:val="both"/>
              <w:divId w:val="174612097"/>
              <w:rPr>
                <w:rFonts w:ascii="Arial" w:hAnsi="Arial" w:cs="Arial"/>
                <w:color w:val="000000"/>
                <w:sz w:val="22"/>
                <w:szCs w:val="22"/>
              </w:rPr>
            </w:pPr>
            <w:r>
              <w:rPr>
                <w:rFonts w:ascii="Arial" w:hAnsi="Arial" w:cs="Arial"/>
                <w:color w:val="000000"/>
                <w:sz w:val="22"/>
                <w:szCs w:val="22"/>
              </w:rPr>
              <w:t>Mansion House Ground Floor Heating &amp; Cooling NT0843-AGL-90-00-D-M-0002 P03 Received 4 Nov 2025</w:t>
            </w:r>
          </w:p>
          <w:p w14:paraId="007A77A7" w14:textId="77777777" w:rsidR="0020434D" w:rsidRDefault="00B07983" w:rsidP="0020434D">
            <w:pPr>
              <w:pStyle w:val="NormalWeb"/>
              <w:spacing w:before="0" w:beforeAutospacing="0" w:after="0" w:afterAutospacing="0"/>
              <w:jc w:val="both"/>
              <w:divId w:val="174612097"/>
              <w:rPr>
                <w:rFonts w:ascii="Arial" w:hAnsi="Arial" w:cs="Arial"/>
                <w:color w:val="000000"/>
                <w:sz w:val="22"/>
                <w:szCs w:val="22"/>
              </w:rPr>
            </w:pPr>
            <w:r>
              <w:rPr>
                <w:rFonts w:ascii="Arial" w:hAnsi="Arial" w:cs="Arial"/>
                <w:color w:val="000000"/>
                <w:sz w:val="22"/>
                <w:szCs w:val="22"/>
              </w:rPr>
              <w:t>Mansion House First Floor Heating &amp; Cooling NT0843-AGL-90-01-D-M-0002 P03 Received 4 Nov 2025</w:t>
            </w:r>
          </w:p>
          <w:p w14:paraId="6628A143" w14:textId="77777777" w:rsidR="0020434D" w:rsidRDefault="00B07983" w:rsidP="0020434D">
            <w:pPr>
              <w:pStyle w:val="NormalWeb"/>
              <w:spacing w:before="0" w:beforeAutospacing="0" w:after="0" w:afterAutospacing="0"/>
              <w:jc w:val="both"/>
              <w:divId w:val="174612097"/>
              <w:rPr>
                <w:rFonts w:ascii="Arial" w:hAnsi="Arial" w:cs="Arial"/>
                <w:color w:val="000000"/>
                <w:sz w:val="22"/>
                <w:szCs w:val="22"/>
              </w:rPr>
            </w:pPr>
            <w:r>
              <w:rPr>
                <w:rFonts w:ascii="Arial" w:hAnsi="Arial" w:cs="Arial"/>
                <w:color w:val="000000"/>
                <w:sz w:val="22"/>
                <w:szCs w:val="22"/>
              </w:rPr>
              <w:t>Mansion Plant View Section 3101-BBA-01-XX-DR-A-4220_A02 Received 4 Nov 2025</w:t>
            </w:r>
          </w:p>
          <w:p w14:paraId="1E4DECFE" w14:textId="77777777" w:rsidR="0020434D" w:rsidRDefault="00B07983" w:rsidP="0020434D">
            <w:pPr>
              <w:pStyle w:val="NormalWeb"/>
              <w:spacing w:before="0" w:beforeAutospacing="0" w:after="0" w:afterAutospacing="0"/>
              <w:jc w:val="both"/>
              <w:divId w:val="174612097"/>
              <w:rPr>
                <w:rFonts w:ascii="Arial" w:hAnsi="Arial" w:cs="Arial"/>
                <w:color w:val="000000"/>
                <w:sz w:val="22"/>
                <w:szCs w:val="22"/>
              </w:rPr>
            </w:pPr>
            <w:r>
              <w:rPr>
                <w:rFonts w:ascii="Arial" w:hAnsi="Arial" w:cs="Arial"/>
                <w:color w:val="000000"/>
                <w:sz w:val="22"/>
                <w:szCs w:val="22"/>
              </w:rPr>
              <w:t>Balustrade Detail 3101-BBA-01-XX-DR-A-5100_A02 Received 4 Nov 2025</w:t>
            </w:r>
          </w:p>
          <w:p w14:paraId="35F6B682" w14:textId="77777777" w:rsidR="0020434D" w:rsidRDefault="00B07983" w:rsidP="0020434D">
            <w:pPr>
              <w:pStyle w:val="NormalWeb"/>
              <w:spacing w:before="0" w:beforeAutospacing="0" w:after="0" w:afterAutospacing="0"/>
              <w:jc w:val="both"/>
              <w:divId w:val="174612097"/>
              <w:rPr>
                <w:rFonts w:ascii="Arial" w:hAnsi="Arial" w:cs="Arial"/>
                <w:color w:val="000000"/>
                <w:sz w:val="22"/>
                <w:szCs w:val="22"/>
              </w:rPr>
            </w:pPr>
            <w:r>
              <w:rPr>
                <w:rFonts w:ascii="Arial" w:hAnsi="Arial" w:cs="Arial"/>
                <w:color w:val="000000"/>
                <w:sz w:val="22"/>
                <w:szCs w:val="22"/>
              </w:rPr>
              <w:t>Proposed Coach House Plant 3101-BBA-03-XX-DR-A-2220_A03 Received 4 Nov 2025</w:t>
            </w:r>
          </w:p>
          <w:p w14:paraId="78BEBA6D" w14:textId="77777777" w:rsidR="0020434D" w:rsidRDefault="00B07983" w:rsidP="0020434D">
            <w:pPr>
              <w:pStyle w:val="NormalWeb"/>
              <w:spacing w:before="0" w:beforeAutospacing="0" w:after="0" w:afterAutospacing="0"/>
              <w:jc w:val="both"/>
              <w:divId w:val="174612097"/>
              <w:rPr>
                <w:rFonts w:ascii="Arial" w:hAnsi="Arial" w:cs="Arial"/>
                <w:color w:val="000000"/>
                <w:sz w:val="22"/>
                <w:szCs w:val="22"/>
              </w:rPr>
            </w:pPr>
            <w:r>
              <w:rPr>
                <w:rFonts w:ascii="Arial" w:hAnsi="Arial" w:cs="Arial"/>
                <w:color w:val="000000"/>
                <w:sz w:val="22"/>
                <w:szCs w:val="22"/>
              </w:rPr>
              <w:t>Coach House Ground Floor Heating &amp; Cooling NT0843-AGL-90-00-D-M-0001 P04 Received 4 Nov 2025</w:t>
            </w:r>
          </w:p>
          <w:p w14:paraId="2B3F49A0" w14:textId="77777777" w:rsidR="0020434D" w:rsidRDefault="00B07983" w:rsidP="0020434D">
            <w:pPr>
              <w:pStyle w:val="NormalWeb"/>
              <w:spacing w:before="0" w:beforeAutospacing="0" w:after="0" w:afterAutospacing="0"/>
              <w:jc w:val="both"/>
              <w:divId w:val="174612097"/>
              <w:rPr>
                <w:rFonts w:ascii="Arial" w:hAnsi="Arial" w:cs="Arial"/>
                <w:color w:val="000000"/>
                <w:sz w:val="22"/>
                <w:szCs w:val="22"/>
              </w:rPr>
            </w:pPr>
            <w:r>
              <w:rPr>
                <w:rFonts w:ascii="Arial" w:hAnsi="Arial" w:cs="Arial"/>
                <w:color w:val="000000"/>
                <w:sz w:val="22"/>
                <w:szCs w:val="22"/>
              </w:rPr>
              <w:t>Coach House First Floor Heating &amp; Cooling NT0843-AGL-90-01-D-M-0001 P02 Received 4 Nov 2025</w:t>
            </w:r>
          </w:p>
          <w:p w14:paraId="0E389104" w14:textId="77777777" w:rsidR="0020434D" w:rsidRDefault="00B07983" w:rsidP="0020434D">
            <w:pPr>
              <w:pStyle w:val="NormalWeb"/>
              <w:spacing w:before="0" w:beforeAutospacing="0" w:after="0" w:afterAutospacing="0"/>
              <w:jc w:val="both"/>
              <w:divId w:val="174612097"/>
              <w:rPr>
                <w:rFonts w:ascii="Arial" w:hAnsi="Arial" w:cs="Arial"/>
                <w:color w:val="000000"/>
                <w:sz w:val="22"/>
                <w:szCs w:val="22"/>
              </w:rPr>
            </w:pPr>
            <w:r>
              <w:rPr>
                <w:rFonts w:ascii="Arial" w:hAnsi="Arial" w:cs="Arial"/>
                <w:color w:val="000000"/>
                <w:sz w:val="22"/>
                <w:szCs w:val="22"/>
              </w:rPr>
              <w:t>Proposed Pavilion Rooms Plant 3101-JBA-06-00-DR-A-2220 Received 26 August 2025</w:t>
            </w:r>
          </w:p>
          <w:p w14:paraId="53DD8DCC" w14:textId="77777777" w:rsidR="0020434D" w:rsidRDefault="00B07983" w:rsidP="0020434D">
            <w:pPr>
              <w:pStyle w:val="NormalWeb"/>
              <w:spacing w:before="0" w:beforeAutospacing="0" w:after="0" w:afterAutospacing="0"/>
              <w:jc w:val="both"/>
              <w:divId w:val="174612097"/>
              <w:rPr>
                <w:rFonts w:ascii="Arial" w:hAnsi="Arial" w:cs="Arial"/>
                <w:color w:val="000000"/>
                <w:sz w:val="22"/>
                <w:szCs w:val="22"/>
              </w:rPr>
            </w:pPr>
            <w:r>
              <w:rPr>
                <w:rFonts w:ascii="Arial" w:hAnsi="Arial" w:cs="Arial"/>
                <w:color w:val="000000"/>
                <w:sz w:val="22"/>
                <w:szCs w:val="22"/>
              </w:rPr>
              <w:t>Proposed Spa Plant 3101-BBA-04-XX-DR-A-2220_A03 Received 4 Nov 2025</w:t>
            </w:r>
          </w:p>
          <w:p w14:paraId="7D9F3517" w14:textId="07F16C8A" w:rsidR="00B07983" w:rsidRDefault="00B07983" w:rsidP="0020434D">
            <w:pPr>
              <w:pStyle w:val="NormalWeb"/>
              <w:spacing w:before="0" w:beforeAutospacing="0" w:after="0" w:afterAutospacing="0"/>
              <w:jc w:val="both"/>
              <w:divId w:val="174612097"/>
              <w:rPr>
                <w:rFonts w:ascii="Arial" w:hAnsi="Arial" w:cs="Arial"/>
                <w:color w:val="000000"/>
                <w:sz w:val="22"/>
                <w:szCs w:val="22"/>
              </w:rPr>
            </w:pPr>
            <w:r>
              <w:rPr>
                <w:rFonts w:ascii="Arial" w:hAnsi="Arial" w:cs="Arial"/>
                <w:color w:val="000000"/>
                <w:sz w:val="22"/>
                <w:szCs w:val="22"/>
              </w:rPr>
              <w:t>Proposed Family Rooms Plant 3101-BBA-05-00-DR-A-2220 Received 26 August 2025</w:t>
            </w:r>
          </w:p>
          <w:p w14:paraId="16F2D4AA" w14:textId="77777777" w:rsidR="00B07983" w:rsidRDefault="00B07983" w:rsidP="0020434D">
            <w:pPr>
              <w:pStyle w:val="NormalWeb"/>
              <w:jc w:val="both"/>
              <w:divId w:val="174612097"/>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7CD54ED4" w14:textId="77777777" w:rsidR="009A33F3" w:rsidRPr="00FA59D5" w:rsidRDefault="009A33F3" w:rsidP="0020434D">
            <w:pPr>
              <w:jc w:val="both"/>
              <w:rPr>
                <w:lang w:val="en-US"/>
              </w:rPr>
            </w:pPr>
          </w:p>
        </w:tc>
      </w:tr>
      <w:tr w:rsidR="009A33F3" w:rsidRPr="001523BC" w14:paraId="3D3B2BAF" w14:textId="77777777" w:rsidTr="009B3AF8">
        <w:tc>
          <w:tcPr>
            <w:tcW w:w="393" w:type="pct"/>
            <w:hideMark/>
          </w:tcPr>
          <w:p w14:paraId="4CFAE3DF" w14:textId="77777777" w:rsidR="00B408A6" w:rsidRPr="00D347C8" w:rsidRDefault="009A33F3" w:rsidP="0020434D">
            <w:pPr>
              <w:spacing w:after="0"/>
              <w:jc w:val="both"/>
              <w:rPr>
                <w:rFonts w:cs="Arial"/>
                <w:b/>
                <w:bCs/>
                <w:color w:val="181818"/>
              </w:rPr>
            </w:pPr>
            <w:r w:rsidRPr="00D347C8">
              <w:rPr>
                <w:rFonts w:cs="Arial"/>
                <w:b/>
                <w:bCs/>
                <w:color w:val="181818"/>
              </w:rPr>
              <w:t>2</w:t>
            </w:r>
          </w:p>
          <w:p w14:paraId="5004B1BC" w14:textId="77777777" w:rsidR="009A33F3" w:rsidRPr="000E791E" w:rsidRDefault="009A33F3" w:rsidP="0020434D">
            <w:pPr>
              <w:pStyle w:val="NoSpacing"/>
              <w:spacing w:line="276" w:lineRule="auto"/>
              <w:jc w:val="both"/>
              <w:rPr>
                <w:rFonts w:ascii="Arial" w:hAnsi="Arial" w:cs="Arial"/>
                <w:lang w:val="en-US"/>
              </w:rPr>
            </w:pPr>
          </w:p>
        </w:tc>
        <w:tc>
          <w:tcPr>
            <w:tcW w:w="4607" w:type="pct"/>
            <w:hideMark/>
          </w:tcPr>
          <w:p w14:paraId="35D19231" w14:textId="43E2284F" w:rsidR="0020434D" w:rsidRDefault="00B07983" w:rsidP="0020434D">
            <w:pPr>
              <w:pStyle w:val="NormalWeb"/>
              <w:spacing w:after="0" w:afterAutospacing="0"/>
              <w:jc w:val="both"/>
              <w:divId w:val="1359087910"/>
              <w:rPr>
                <w:rFonts w:ascii="Arial" w:hAnsi="Arial" w:cs="Arial"/>
                <w:color w:val="000000"/>
                <w:sz w:val="22"/>
                <w:szCs w:val="22"/>
              </w:rPr>
            </w:pPr>
            <w:r>
              <w:rPr>
                <w:rFonts w:ascii="Arial" w:hAnsi="Arial" w:cs="Arial"/>
                <w:color w:val="000000"/>
                <w:sz w:val="22"/>
                <w:szCs w:val="22"/>
              </w:rPr>
              <w:t>The new stone balustrades shall be constructed in natural stone to match the stone used in the existing balustrades in accordance with details to be submitted to and approved in writing by the Local Planning Authority within 2 months of the date of this decision. The stone balustrades shall be completed in accordance with the approved details within 3 months of the approval of the details of the stone to be used.  </w:t>
            </w:r>
          </w:p>
          <w:p w14:paraId="0A6CEE64" w14:textId="77777777" w:rsidR="0020434D" w:rsidRDefault="0020434D" w:rsidP="0020434D">
            <w:pPr>
              <w:pStyle w:val="NormalWeb"/>
              <w:spacing w:before="0" w:beforeAutospacing="0" w:after="0" w:afterAutospacing="0"/>
              <w:jc w:val="both"/>
              <w:divId w:val="1359087910"/>
              <w:rPr>
                <w:rFonts w:ascii="Arial" w:hAnsi="Arial" w:cs="Arial"/>
                <w:color w:val="000000"/>
                <w:sz w:val="22"/>
                <w:szCs w:val="22"/>
              </w:rPr>
            </w:pPr>
          </w:p>
          <w:p w14:paraId="04A379C6" w14:textId="6D73B17D" w:rsidR="0020434D" w:rsidRDefault="00B07983" w:rsidP="0020434D">
            <w:pPr>
              <w:pStyle w:val="NormalWeb"/>
              <w:spacing w:before="0" w:beforeAutospacing="0" w:after="0" w:afterAutospacing="0"/>
              <w:jc w:val="both"/>
              <w:divId w:val="1359087910"/>
              <w:rPr>
                <w:rFonts w:ascii="Arial" w:hAnsi="Arial" w:cs="Arial"/>
                <w:color w:val="000000"/>
                <w:sz w:val="22"/>
                <w:szCs w:val="22"/>
              </w:rPr>
            </w:pPr>
            <w:r>
              <w:rPr>
                <w:rFonts w:ascii="Arial" w:hAnsi="Arial" w:cs="Arial"/>
                <w:color w:val="000000"/>
                <w:sz w:val="22"/>
                <w:szCs w:val="22"/>
              </w:rPr>
              <w:t>REASON: In the interests of character and appearance of the Grade II* listed building following the installation of the heating and ventilation equipment.</w:t>
            </w:r>
          </w:p>
          <w:p w14:paraId="38E2BCD9" w14:textId="77777777" w:rsidR="0020434D" w:rsidRDefault="0020434D" w:rsidP="0020434D">
            <w:pPr>
              <w:pStyle w:val="NormalWeb"/>
              <w:spacing w:before="0" w:beforeAutospacing="0" w:after="0" w:afterAutospacing="0"/>
              <w:jc w:val="both"/>
              <w:divId w:val="1359087910"/>
              <w:rPr>
                <w:rFonts w:ascii="Arial" w:hAnsi="Arial" w:cs="Arial"/>
                <w:color w:val="000000"/>
                <w:sz w:val="22"/>
                <w:szCs w:val="22"/>
              </w:rPr>
            </w:pPr>
          </w:p>
          <w:p w14:paraId="45F0AD75" w14:textId="387A72F0" w:rsidR="0020434D" w:rsidRPr="0020434D" w:rsidRDefault="0020434D" w:rsidP="0020434D">
            <w:pPr>
              <w:pStyle w:val="NormalWeb"/>
              <w:spacing w:after="0" w:afterAutospacing="0"/>
              <w:jc w:val="both"/>
              <w:divId w:val="1359087910"/>
              <w:rPr>
                <w:rFonts w:ascii="Arial" w:hAnsi="Arial" w:cs="Arial"/>
                <w:color w:val="000000"/>
                <w:sz w:val="22"/>
                <w:szCs w:val="22"/>
              </w:rPr>
            </w:pPr>
          </w:p>
        </w:tc>
      </w:tr>
      <w:tr w:rsidR="009A33F3" w:rsidRPr="001523BC" w14:paraId="235006B3" w14:textId="77777777" w:rsidTr="009B3AF8">
        <w:tc>
          <w:tcPr>
            <w:tcW w:w="393" w:type="pct"/>
            <w:hideMark/>
          </w:tcPr>
          <w:p w14:paraId="2207ABAC" w14:textId="77777777" w:rsidR="00B408A6" w:rsidRPr="00D347C8" w:rsidRDefault="009A33F3" w:rsidP="0020434D">
            <w:pPr>
              <w:spacing w:after="0"/>
              <w:jc w:val="both"/>
              <w:rPr>
                <w:rFonts w:cs="Arial"/>
                <w:b/>
                <w:bCs/>
                <w:color w:val="181818"/>
              </w:rPr>
            </w:pPr>
            <w:r w:rsidRPr="00D347C8">
              <w:rPr>
                <w:rFonts w:cs="Arial"/>
                <w:b/>
                <w:bCs/>
                <w:color w:val="181818"/>
              </w:rPr>
              <w:t>3</w:t>
            </w:r>
          </w:p>
          <w:p w14:paraId="1B51A9D2" w14:textId="77777777" w:rsidR="009A33F3" w:rsidRPr="000E791E" w:rsidRDefault="009A33F3" w:rsidP="0020434D">
            <w:pPr>
              <w:pStyle w:val="NoSpacing"/>
              <w:spacing w:line="276" w:lineRule="auto"/>
              <w:jc w:val="both"/>
              <w:rPr>
                <w:rFonts w:ascii="Arial" w:hAnsi="Arial" w:cs="Arial"/>
                <w:lang w:val="en-US"/>
              </w:rPr>
            </w:pPr>
          </w:p>
        </w:tc>
        <w:tc>
          <w:tcPr>
            <w:tcW w:w="4607" w:type="pct"/>
            <w:hideMark/>
          </w:tcPr>
          <w:p w14:paraId="26ECA9F1" w14:textId="77777777" w:rsidR="00B07983" w:rsidRDefault="00B07983" w:rsidP="0020434D">
            <w:pPr>
              <w:pStyle w:val="NormalWeb"/>
              <w:spacing w:before="0" w:beforeAutospacing="0" w:after="0" w:afterAutospacing="0"/>
              <w:jc w:val="both"/>
              <w:divId w:val="197357161"/>
              <w:rPr>
                <w:rFonts w:ascii="Arial" w:hAnsi="Arial" w:cs="Arial"/>
                <w:color w:val="000000"/>
                <w:sz w:val="22"/>
                <w:szCs w:val="22"/>
              </w:rPr>
            </w:pPr>
            <w:r>
              <w:rPr>
                <w:rFonts w:ascii="Arial" w:hAnsi="Arial" w:cs="Arial"/>
                <w:color w:val="000000"/>
                <w:sz w:val="22"/>
                <w:szCs w:val="22"/>
              </w:rPr>
              <w:t>All screening of air conditioning units and encasement of cabling shall be completed in accordance with the approved details within 3 months of the installation of the heating and ventilation equipment.</w:t>
            </w:r>
          </w:p>
          <w:p w14:paraId="1F19E608" w14:textId="77777777" w:rsidR="00B07983" w:rsidRDefault="00B07983" w:rsidP="0020434D">
            <w:pPr>
              <w:pStyle w:val="NormalWeb"/>
              <w:spacing w:after="0" w:afterAutospacing="0"/>
              <w:jc w:val="both"/>
              <w:divId w:val="197357161"/>
              <w:rPr>
                <w:rFonts w:ascii="Arial" w:hAnsi="Arial" w:cs="Arial"/>
                <w:color w:val="000000"/>
                <w:sz w:val="22"/>
                <w:szCs w:val="22"/>
              </w:rPr>
            </w:pPr>
            <w:r>
              <w:rPr>
                <w:rFonts w:ascii="Arial" w:hAnsi="Arial" w:cs="Arial"/>
                <w:color w:val="000000"/>
                <w:sz w:val="22"/>
                <w:szCs w:val="22"/>
              </w:rPr>
              <w:t>REASON: In the interests of character and appearance of the Grade II* listed building.</w:t>
            </w:r>
          </w:p>
          <w:p w14:paraId="3F9A738F" w14:textId="77777777" w:rsidR="009A33F3" w:rsidRPr="00FA59D5" w:rsidRDefault="009A33F3" w:rsidP="0020434D">
            <w:pPr>
              <w:spacing w:after="0"/>
              <w:jc w:val="both"/>
              <w:rPr>
                <w:lang w:val="en-US"/>
              </w:rPr>
            </w:pPr>
          </w:p>
        </w:tc>
      </w:tr>
    </w:tbl>
    <w:p w14:paraId="501DBB05" w14:textId="77777777" w:rsidR="003C361A" w:rsidRPr="001523BC" w:rsidRDefault="003C361A" w:rsidP="003C361A">
      <w:pPr>
        <w:pStyle w:val="NoSpacing"/>
        <w:spacing w:line="276" w:lineRule="auto"/>
        <w:rPr>
          <w:rFonts w:ascii="Arial" w:hAnsi="Arial" w:cs="Arial"/>
        </w:rPr>
      </w:pPr>
    </w:p>
    <w:p w14:paraId="1F9C9F49" w14:textId="77777777" w:rsidR="009B3AF8" w:rsidRDefault="009B3AF8" w:rsidP="00013844">
      <w:pPr>
        <w:spacing w:after="120"/>
        <w:rPr>
          <w:rFonts w:ascii="Lucida Handwriting" w:hAnsi="Lucida Handwriting" w:cs="Arial"/>
          <w:b/>
          <w:bCs/>
          <w:sz w:val="28"/>
          <w:szCs w:val="28"/>
        </w:rPr>
      </w:pPr>
    </w:p>
    <w:p w14:paraId="56977FA5"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Regeneration</w:t>
      </w:r>
    </w:p>
    <w:p w14:paraId="0D08CBC4" w14:textId="77777777" w:rsidR="00013844" w:rsidRDefault="00013844">
      <w:pPr>
        <w:rPr>
          <w:rFonts w:cs="Arial"/>
          <w:sz w:val="24"/>
          <w:szCs w:val="24"/>
        </w:rPr>
      </w:pPr>
      <w:r>
        <w:rPr>
          <w:rFonts w:cs="Arial"/>
          <w:sz w:val="24"/>
          <w:szCs w:val="24"/>
        </w:rPr>
        <w:br w:type="page"/>
      </w:r>
    </w:p>
    <w:tbl>
      <w:tblPr>
        <w:tblW w:w="8850" w:type="dxa"/>
        <w:tblCellSpacing w:w="15" w:type="dxa"/>
        <w:tblCellMar>
          <w:top w:w="15" w:type="dxa"/>
          <w:left w:w="15" w:type="dxa"/>
          <w:bottom w:w="15" w:type="dxa"/>
          <w:right w:w="15" w:type="dxa"/>
        </w:tblCellMar>
        <w:tblLook w:val="04A0" w:firstRow="1" w:lastRow="0" w:firstColumn="1" w:lastColumn="0" w:noHBand="0" w:noVBand="1"/>
      </w:tblPr>
      <w:tblGrid>
        <w:gridCol w:w="445"/>
        <w:gridCol w:w="612"/>
        <w:gridCol w:w="7793"/>
      </w:tblGrid>
      <w:tr w:rsidR="00000000" w14:paraId="64D9894A" w14:textId="77777777">
        <w:trPr>
          <w:divId w:val="1613902761"/>
          <w:tblCellSpacing w:w="15" w:type="dxa"/>
        </w:trPr>
        <w:tc>
          <w:tcPr>
            <w:tcW w:w="8850" w:type="dxa"/>
            <w:gridSpan w:val="3"/>
            <w:hideMark/>
          </w:tcPr>
          <w:p w14:paraId="257DC41E" w14:textId="77777777" w:rsidR="00B07983" w:rsidRDefault="00B07983">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087139F8" w14:textId="77777777">
        <w:trPr>
          <w:divId w:val="1613902761"/>
          <w:tblCellSpacing w:w="15" w:type="dxa"/>
        </w:trPr>
        <w:tc>
          <w:tcPr>
            <w:tcW w:w="405" w:type="dxa"/>
            <w:hideMark/>
          </w:tcPr>
          <w:p w14:paraId="0874C649" w14:textId="77777777" w:rsidR="00B07983" w:rsidRDefault="00B07983">
            <w:pPr>
              <w:pStyle w:val="NormalWeb"/>
              <w:rPr>
                <w:rFonts w:ascii="Arial" w:hAnsi="Arial" w:cs="Arial"/>
                <w:color w:val="000000"/>
                <w:sz w:val="22"/>
                <w:szCs w:val="22"/>
              </w:rPr>
            </w:pPr>
            <w:r>
              <w:rPr>
                <w:rFonts w:ascii="Arial" w:hAnsi="Arial" w:cs="Arial"/>
                <w:color w:val="000000"/>
                <w:sz w:val="22"/>
                <w:szCs w:val="22"/>
              </w:rPr>
              <w:t>1</w:t>
            </w:r>
          </w:p>
        </w:tc>
        <w:tc>
          <w:tcPr>
            <w:tcW w:w="8445" w:type="dxa"/>
            <w:gridSpan w:val="2"/>
            <w:hideMark/>
          </w:tcPr>
          <w:p w14:paraId="02E78F4D" w14:textId="77777777" w:rsidR="00B07983" w:rsidRDefault="00B07983">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xml:space="preserve">  </w:t>
            </w:r>
            <w:r>
              <w:rPr>
                <w:rFonts w:ascii="Arial" w:hAnsi="Arial" w:cs="Arial"/>
                <w:color w:val="000000"/>
                <w:sz w:val="22"/>
                <w:szCs w:val="22"/>
              </w:rPr>
              <w:t>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198FF491" w14:textId="77777777">
        <w:trPr>
          <w:divId w:val="1613902761"/>
          <w:tblCellSpacing w:w="15" w:type="dxa"/>
        </w:trPr>
        <w:tc>
          <w:tcPr>
            <w:tcW w:w="405" w:type="dxa"/>
            <w:hideMark/>
          </w:tcPr>
          <w:p w14:paraId="7AC98D06" w14:textId="77777777" w:rsidR="00B07983" w:rsidRDefault="00B07983">
            <w:pPr>
              <w:pStyle w:val="NormalWeb"/>
              <w:rPr>
                <w:rFonts w:ascii="Arial" w:hAnsi="Arial" w:cs="Arial"/>
                <w:color w:val="000000"/>
                <w:sz w:val="22"/>
                <w:szCs w:val="22"/>
              </w:rPr>
            </w:pPr>
            <w:r>
              <w:rPr>
                <w:rFonts w:ascii="Arial" w:hAnsi="Arial" w:cs="Arial"/>
                <w:color w:val="000000"/>
                <w:sz w:val="22"/>
                <w:szCs w:val="22"/>
              </w:rPr>
              <w:t> </w:t>
            </w:r>
          </w:p>
        </w:tc>
        <w:tc>
          <w:tcPr>
            <w:tcW w:w="585" w:type="dxa"/>
            <w:hideMark/>
          </w:tcPr>
          <w:p w14:paraId="21341D47" w14:textId="77777777" w:rsidR="00B07983" w:rsidRDefault="00B07983">
            <w:pPr>
              <w:pStyle w:val="NormalWeb"/>
              <w:rPr>
                <w:rFonts w:ascii="Arial" w:hAnsi="Arial" w:cs="Arial"/>
                <w:color w:val="000000"/>
                <w:sz w:val="22"/>
                <w:szCs w:val="22"/>
              </w:rPr>
            </w:pPr>
            <w:r>
              <w:rPr>
                <w:rFonts w:ascii="Arial" w:hAnsi="Arial" w:cs="Arial"/>
                <w:color w:val="000000"/>
                <w:sz w:val="22"/>
                <w:szCs w:val="22"/>
              </w:rPr>
              <w:t>1.1</w:t>
            </w:r>
          </w:p>
        </w:tc>
        <w:tc>
          <w:tcPr>
            <w:tcW w:w="7860" w:type="dxa"/>
            <w:hideMark/>
          </w:tcPr>
          <w:p w14:paraId="6753EBF5" w14:textId="77777777" w:rsidR="00B07983" w:rsidRDefault="00B07983">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30EC065D" w14:textId="77777777">
        <w:trPr>
          <w:divId w:val="1613902761"/>
          <w:tblCellSpacing w:w="15" w:type="dxa"/>
        </w:trPr>
        <w:tc>
          <w:tcPr>
            <w:tcW w:w="405" w:type="dxa"/>
            <w:hideMark/>
          </w:tcPr>
          <w:p w14:paraId="42A61AFE" w14:textId="77777777" w:rsidR="00B07983" w:rsidRDefault="00B07983">
            <w:pPr>
              <w:pStyle w:val="NormalWeb"/>
              <w:rPr>
                <w:rFonts w:ascii="Arial" w:hAnsi="Arial" w:cs="Arial"/>
                <w:color w:val="000000"/>
                <w:sz w:val="22"/>
                <w:szCs w:val="22"/>
              </w:rPr>
            </w:pPr>
            <w:r>
              <w:rPr>
                <w:rFonts w:ascii="Arial" w:hAnsi="Arial" w:cs="Arial"/>
                <w:color w:val="000000"/>
                <w:sz w:val="22"/>
                <w:szCs w:val="22"/>
              </w:rPr>
              <w:t> </w:t>
            </w:r>
          </w:p>
        </w:tc>
        <w:tc>
          <w:tcPr>
            <w:tcW w:w="585" w:type="dxa"/>
            <w:hideMark/>
          </w:tcPr>
          <w:p w14:paraId="79666494" w14:textId="77777777" w:rsidR="00B07983" w:rsidRDefault="00B07983">
            <w:pPr>
              <w:pStyle w:val="NormalWeb"/>
              <w:rPr>
                <w:rFonts w:ascii="Arial" w:hAnsi="Arial" w:cs="Arial"/>
                <w:color w:val="000000"/>
                <w:sz w:val="22"/>
                <w:szCs w:val="22"/>
              </w:rPr>
            </w:pPr>
            <w:r>
              <w:rPr>
                <w:rFonts w:ascii="Arial" w:hAnsi="Arial" w:cs="Arial"/>
                <w:color w:val="000000"/>
                <w:sz w:val="22"/>
                <w:szCs w:val="22"/>
              </w:rPr>
              <w:t>1.2</w:t>
            </w:r>
          </w:p>
        </w:tc>
        <w:tc>
          <w:tcPr>
            <w:tcW w:w="7860" w:type="dxa"/>
            <w:hideMark/>
          </w:tcPr>
          <w:p w14:paraId="682D6797" w14:textId="77777777" w:rsidR="00B07983" w:rsidRDefault="00B07983">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03843FE7" w14:textId="77777777">
        <w:trPr>
          <w:divId w:val="1613902761"/>
          <w:tblCellSpacing w:w="15" w:type="dxa"/>
        </w:trPr>
        <w:tc>
          <w:tcPr>
            <w:tcW w:w="405" w:type="dxa"/>
            <w:hideMark/>
          </w:tcPr>
          <w:p w14:paraId="69BCF6F3" w14:textId="77777777" w:rsidR="00B07983" w:rsidRDefault="00B07983">
            <w:pPr>
              <w:pStyle w:val="NormalWeb"/>
              <w:rPr>
                <w:rFonts w:ascii="Arial" w:hAnsi="Arial" w:cs="Arial"/>
                <w:color w:val="000000"/>
                <w:sz w:val="22"/>
                <w:szCs w:val="22"/>
              </w:rPr>
            </w:pPr>
            <w:r>
              <w:rPr>
                <w:rFonts w:ascii="Arial" w:hAnsi="Arial" w:cs="Arial"/>
                <w:color w:val="000000"/>
                <w:sz w:val="22"/>
                <w:szCs w:val="22"/>
              </w:rPr>
              <w:t> </w:t>
            </w:r>
          </w:p>
        </w:tc>
        <w:tc>
          <w:tcPr>
            <w:tcW w:w="585" w:type="dxa"/>
            <w:hideMark/>
          </w:tcPr>
          <w:p w14:paraId="115AA7F7" w14:textId="77777777" w:rsidR="00B07983" w:rsidRDefault="00B07983">
            <w:pPr>
              <w:pStyle w:val="NormalWeb"/>
              <w:rPr>
                <w:rFonts w:ascii="Arial" w:hAnsi="Arial" w:cs="Arial"/>
                <w:color w:val="000000"/>
                <w:sz w:val="22"/>
                <w:szCs w:val="22"/>
              </w:rPr>
            </w:pPr>
            <w:r>
              <w:rPr>
                <w:rFonts w:ascii="Arial" w:hAnsi="Arial" w:cs="Arial"/>
                <w:color w:val="000000"/>
                <w:sz w:val="22"/>
                <w:szCs w:val="22"/>
              </w:rPr>
              <w:t>1.3</w:t>
            </w:r>
          </w:p>
        </w:tc>
        <w:tc>
          <w:tcPr>
            <w:tcW w:w="7860" w:type="dxa"/>
            <w:hideMark/>
          </w:tcPr>
          <w:p w14:paraId="5DEA607B" w14:textId="77777777" w:rsidR="00B07983" w:rsidRDefault="00B07983">
            <w:pPr>
              <w:pStyle w:val="NormalWeb"/>
              <w:rPr>
                <w:rFonts w:ascii="Arial" w:hAnsi="Arial" w:cs="Arial"/>
                <w:color w:val="000000"/>
                <w:sz w:val="22"/>
                <w:szCs w:val="22"/>
              </w:rPr>
            </w:pPr>
            <w:r>
              <w:rPr>
                <w:rFonts w:ascii="Arial" w:hAnsi="Arial" w:cs="Arial"/>
                <w:color w:val="000000"/>
                <w:sz w:val="22"/>
                <w:szCs w:val="22"/>
              </w:rPr>
              <w:t>the need to obtain a separate “Listed Building Consent” to the demolition, alteration or extension of any listed building of architectural or historic interest;</w:t>
            </w:r>
          </w:p>
        </w:tc>
      </w:tr>
      <w:tr w:rsidR="00000000" w14:paraId="234DC93A" w14:textId="77777777">
        <w:trPr>
          <w:divId w:val="1613902761"/>
          <w:tblCellSpacing w:w="15" w:type="dxa"/>
        </w:trPr>
        <w:tc>
          <w:tcPr>
            <w:tcW w:w="405" w:type="dxa"/>
            <w:hideMark/>
          </w:tcPr>
          <w:p w14:paraId="03944602" w14:textId="77777777" w:rsidR="00B07983" w:rsidRDefault="00B07983">
            <w:pPr>
              <w:pStyle w:val="NormalWeb"/>
              <w:rPr>
                <w:rFonts w:ascii="Arial" w:hAnsi="Arial" w:cs="Arial"/>
                <w:color w:val="000000"/>
                <w:sz w:val="22"/>
                <w:szCs w:val="22"/>
              </w:rPr>
            </w:pPr>
            <w:r>
              <w:rPr>
                <w:rFonts w:ascii="Arial" w:hAnsi="Arial" w:cs="Arial"/>
                <w:color w:val="000000"/>
                <w:sz w:val="22"/>
                <w:szCs w:val="22"/>
              </w:rPr>
              <w:t> </w:t>
            </w:r>
          </w:p>
        </w:tc>
        <w:tc>
          <w:tcPr>
            <w:tcW w:w="585" w:type="dxa"/>
            <w:hideMark/>
          </w:tcPr>
          <w:p w14:paraId="6A4E59F8" w14:textId="77777777" w:rsidR="00B07983" w:rsidRDefault="00B07983">
            <w:pPr>
              <w:pStyle w:val="NormalWeb"/>
              <w:rPr>
                <w:rFonts w:ascii="Arial" w:hAnsi="Arial" w:cs="Arial"/>
                <w:color w:val="000000"/>
                <w:sz w:val="22"/>
                <w:szCs w:val="22"/>
              </w:rPr>
            </w:pPr>
            <w:r>
              <w:rPr>
                <w:rFonts w:ascii="Arial" w:hAnsi="Arial" w:cs="Arial"/>
                <w:color w:val="000000"/>
                <w:sz w:val="22"/>
                <w:szCs w:val="22"/>
              </w:rPr>
              <w:t>1.4</w:t>
            </w:r>
          </w:p>
        </w:tc>
        <w:tc>
          <w:tcPr>
            <w:tcW w:w="7860" w:type="dxa"/>
            <w:hideMark/>
          </w:tcPr>
          <w:p w14:paraId="5ADE757B" w14:textId="77777777" w:rsidR="00B07983" w:rsidRDefault="00B07983">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20639A7C" w14:textId="77777777">
        <w:trPr>
          <w:divId w:val="1613902761"/>
          <w:tblCellSpacing w:w="15" w:type="dxa"/>
        </w:trPr>
        <w:tc>
          <w:tcPr>
            <w:tcW w:w="405" w:type="dxa"/>
            <w:hideMark/>
          </w:tcPr>
          <w:p w14:paraId="7A2D6BDE" w14:textId="77777777" w:rsidR="00B07983" w:rsidRDefault="00B07983">
            <w:pPr>
              <w:pStyle w:val="NormalWeb"/>
              <w:rPr>
                <w:rFonts w:ascii="Arial" w:hAnsi="Arial" w:cs="Arial"/>
                <w:color w:val="000000"/>
                <w:sz w:val="22"/>
                <w:szCs w:val="22"/>
              </w:rPr>
            </w:pPr>
            <w:r>
              <w:rPr>
                <w:rFonts w:ascii="Arial" w:hAnsi="Arial" w:cs="Arial"/>
                <w:color w:val="000000"/>
                <w:sz w:val="22"/>
                <w:szCs w:val="22"/>
              </w:rPr>
              <w:t>2</w:t>
            </w:r>
          </w:p>
        </w:tc>
        <w:tc>
          <w:tcPr>
            <w:tcW w:w="8445" w:type="dxa"/>
            <w:gridSpan w:val="2"/>
            <w:hideMark/>
          </w:tcPr>
          <w:p w14:paraId="3B900D86" w14:textId="77777777" w:rsidR="00B07983" w:rsidRDefault="00B07983">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https://www.gov.uk/appeal-planning-decision).</w:t>
            </w:r>
          </w:p>
        </w:tc>
      </w:tr>
      <w:tr w:rsidR="00000000" w14:paraId="63BFE5EA" w14:textId="77777777">
        <w:trPr>
          <w:divId w:val="1613902761"/>
          <w:tblCellSpacing w:w="15" w:type="dxa"/>
        </w:trPr>
        <w:tc>
          <w:tcPr>
            <w:tcW w:w="405" w:type="dxa"/>
            <w:hideMark/>
          </w:tcPr>
          <w:p w14:paraId="282A417E" w14:textId="77777777" w:rsidR="00B07983" w:rsidRDefault="00B07983">
            <w:pPr>
              <w:pStyle w:val="NormalWeb"/>
              <w:rPr>
                <w:rFonts w:ascii="Arial" w:hAnsi="Arial" w:cs="Arial"/>
                <w:color w:val="000000"/>
                <w:sz w:val="22"/>
                <w:szCs w:val="22"/>
              </w:rPr>
            </w:pPr>
            <w:r>
              <w:rPr>
                <w:rFonts w:ascii="Arial" w:hAnsi="Arial" w:cs="Arial"/>
                <w:color w:val="000000"/>
                <w:sz w:val="22"/>
                <w:szCs w:val="22"/>
              </w:rPr>
              <w:t>3</w:t>
            </w:r>
          </w:p>
        </w:tc>
        <w:tc>
          <w:tcPr>
            <w:tcW w:w="8445" w:type="dxa"/>
            <w:gridSpan w:val="2"/>
            <w:hideMark/>
          </w:tcPr>
          <w:p w14:paraId="781F4C52" w14:textId="77777777" w:rsidR="00B07983" w:rsidRDefault="00B07983">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Wiltshire Council acknowledges the climate emergency and is seeking to make the county carbon neutral. Adapting historic buildings for the future and making them energy efficiency is a </w:t>
            </w:r>
            <w:proofErr w:type="gramStart"/>
            <w:r>
              <w:rPr>
                <w:rFonts w:ascii="Arial" w:hAnsi="Arial" w:cs="Arial"/>
                <w:color w:val="000000"/>
                <w:sz w:val="22"/>
                <w:szCs w:val="22"/>
              </w:rPr>
              <w:t>challenge</w:t>
            </w:r>
            <w:proofErr w:type="gramEnd"/>
            <w:r>
              <w:rPr>
                <w:rFonts w:ascii="Arial" w:hAnsi="Arial" w:cs="Arial"/>
                <w:color w:val="000000"/>
                <w:sz w:val="22"/>
                <w:szCs w:val="22"/>
              </w:rPr>
              <w:t xml:space="preserve"> and unique solutions may need to be found.</w:t>
            </w:r>
            <w:r>
              <w:rPr>
                <w:rFonts w:ascii="Arial" w:hAnsi="Arial" w:cs="Arial"/>
                <w:color w:val="000000"/>
                <w:sz w:val="22"/>
                <w:szCs w:val="22"/>
              </w:rPr>
              <w:t> </w:t>
            </w:r>
            <w:hyperlink r:id="rId8" w:tgtFrame="_blank" w:tooltip="https://historicengland.org.uk/advice/your-home/saving-energy/" w:history="1">
              <w:r>
                <w:rPr>
                  <w:rStyle w:val="Hyperlink"/>
                  <w:rFonts w:ascii="Arial" w:hAnsi="Arial" w:cs="Arial"/>
                  <w:sz w:val="22"/>
                  <w:szCs w:val="22"/>
                </w:rPr>
                <w:t>Historic England</w:t>
              </w:r>
            </w:hyperlink>
            <w:r>
              <w:rPr>
                <w:rFonts w:ascii="Arial" w:hAnsi="Arial" w:cs="Arial"/>
                <w:color w:val="000000"/>
                <w:sz w:val="22"/>
                <w:szCs w:val="22"/>
              </w:rPr>
              <w:t xml:space="preserve"> provide guidance on this, including practical guidance on draught-proofing, insulating and ways of generating energy. The</w:t>
            </w:r>
            <w:r>
              <w:rPr>
                <w:rFonts w:ascii="Arial" w:hAnsi="Arial" w:cs="Arial"/>
                <w:color w:val="000000"/>
                <w:sz w:val="22"/>
                <w:szCs w:val="22"/>
              </w:rPr>
              <w:t> </w:t>
            </w:r>
            <w:hyperlink r:id="rId9" w:tgtFrame="_blank" w:tooltip="https://energysavingtrust.org.uk/energy-at-home/" w:history="1">
              <w:r>
                <w:rPr>
                  <w:rStyle w:val="Hyperlink"/>
                  <w:rFonts w:ascii="Arial" w:hAnsi="Arial" w:cs="Arial"/>
                  <w:sz w:val="22"/>
                  <w:szCs w:val="22"/>
                </w:rPr>
                <w:t>Energy Saving Trust</w:t>
              </w:r>
            </w:hyperlink>
            <w:r>
              <w:rPr>
                <w:rFonts w:ascii="Arial" w:hAnsi="Arial" w:cs="Arial"/>
                <w:color w:val="000000"/>
                <w:sz w:val="22"/>
                <w:szCs w:val="22"/>
              </w:rPr>
              <w:t xml:space="preserve"> provides more general information and resources on energy in homes. Also,</w:t>
            </w:r>
            <w:r>
              <w:rPr>
                <w:rFonts w:ascii="Arial" w:hAnsi="Arial" w:cs="Arial"/>
                <w:color w:val="000000"/>
                <w:sz w:val="22"/>
                <w:szCs w:val="22"/>
              </w:rPr>
              <w:t> </w:t>
            </w:r>
            <w:hyperlink r:id="rId10" w:tgtFrame="_blank" w:tooltip="https://www.warmandsafewiltshire.org.uk/" w:history="1">
              <w:r>
                <w:rPr>
                  <w:rStyle w:val="Hyperlink"/>
                  <w:rFonts w:ascii="Arial" w:hAnsi="Arial" w:cs="Arial"/>
                  <w:sz w:val="22"/>
                  <w:szCs w:val="22"/>
                </w:rPr>
                <w:t>Warm &amp; Safe Wiltshire</w:t>
              </w:r>
            </w:hyperlink>
            <w:r>
              <w:rPr>
                <w:rFonts w:ascii="Arial" w:hAnsi="Arial" w:cs="Arial"/>
                <w:color w:val="000000"/>
                <w:sz w:val="22"/>
                <w:szCs w:val="22"/>
              </w:rPr>
              <w:t xml:space="preserve"> offers all residents across the county free and impartial telephone advice on energy saving. The developer is encouraged to contact the climate team to discuss this further:</w:t>
            </w:r>
            <w:r>
              <w:rPr>
                <w:rFonts w:ascii="Arial" w:hAnsi="Arial" w:cs="Arial"/>
                <w:color w:val="000000"/>
                <w:sz w:val="22"/>
                <w:szCs w:val="22"/>
              </w:rPr>
              <w:t> </w:t>
            </w:r>
            <w:hyperlink r:id="rId11" w:tgtFrame="_blank" w:tooltip="mailto:climate@wiltshire.gov.uk" w:history="1">
              <w:r>
                <w:rPr>
                  <w:rStyle w:val="Hyperlink"/>
                  <w:rFonts w:ascii="Arial" w:hAnsi="Arial" w:cs="Arial"/>
                  <w:sz w:val="22"/>
                  <w:szCs w:val="22"/>
                </w:rPr>
                <w:t>climate@wiltshire.gov.uk</w:t>
              </w:r>
            </w:hyperlink>
          </w:p>
        </w:tc>
      </w:tr>
    </w:tbl>
    <w:p w14:paraId="53E43339" w14:textId="77777777" w:rsidR="00B07983" w:rsidRDefault="00B07983">
      <w:pPr>
        <w:divId w:val="1613902761"/>
        <w:rPr>
          <w:rFonts w:eastAsia="Times New Roman"/>
        </w:rPr>
      </w:pPr>
    </w:p>
    <w:sectPr w:rsidR="00B07983"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434D"/>
    <w:rsid w:val="00205BA5"/>
    <w:rsid w:val="00205FA8"/>
    <w:rsid w:val="00213CE0"/>
    <w:rsid w:val="00224398"/>
    <w:rsid w:val="00242DFF"/>
    <w:rsid w:val="00271D99"/>
    <w:rsid w:val="002723E0"/>
    <w:rsid w:val="0027550D"/>
    <w:rsid w:val="00297203"/>
    <w:rsid w:val="002D1F8F"/>
    <w:rsid w:val="00304202"/>
    <w:rsid w:val="00306942"/>
    <w:rsid w:val="0032584E"/>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B37E5"/>
    <w:rsid w:val="006D783F"/>
    <w:rsid w:val="006E52C3"/>
    <w:rsid w:val="00704262"/>
    <w:rsid w:val="00707E74"/>
    <w:rsid w:val="00750701"/>
    <w:rsid w:val="00757F6E"/>
    <w:rsid w:val="0077441A"/>
    <w:rsid w:val="007816B9"/>
    <w:rsid w:val="00793C11"/>
    <w:rsid w:val="007A02CA"/>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07983"/>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D90D5"/>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174612097">
      <w:bodyDiv w:val="1"/>
      <w:marLeft w:val="0"/>
      <w:marRight w:val="0"/>
      <w:marTop w:val="0"/>
      <w:marBottom w:val="0"/>
      <w:divBdr>
        <w:top w:val="none" w:sz="0" w:space="0" w:color="auto"/>
        <w:left w:val="none" w:sz="0" w:space="0" w:color="auto"/>
        <w:bottom w:val="none" w:sz="0" w:space="0" w:color="auto"/>
        <w:right w:val="none" w:sz="0" w:space="0" w:color="auto"/>
      </w:divBdr>
    </w:div>
    <w:div w:id="197357161">
      <w:bodyDiv w:val="1"/>
      <w:marLeft w:val="0"/>
      <w:marRight w:val="0"/>
      <w:marTop w:val="0"/>
      <w:marBottom w:val="0"/>
      <w:divBdr>
        <w:top w:val="none" w:sz="0" w:space="0" w:color="auto"/>
        <w:left w:val="none" w:sz="0" w:space="0" w:color="auto"/>
        <w:bottom w:val="none" w:sz="0" w:space="0" w:color="auto"/>
        <w:right w:val="none" w:sz="0" w:space="0" w:color="auto"/>
      </w:divBdr>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293756043">
      <w:bodyDiv w:val="1"/>
      <w:marLeft w:val="0"/>
      <w:marRight w:val="0"/>
      <w:marTop w:val="0"/>
      <w:marBottom w:val="0"/>
      <w:divBdr>
        <w:top w:val="none" w:sz="0" w:space="0" w:color="auto"/>
        <w:left w:val="none" w:sz="0" w:space="0" w:color="auto"/>
        <w:bottom w:val="none" w:sz="0" w:space="0" w:color="auto"/>
        <w:right w:val="none" w:sz="0" w:space="0" w:color="auto"/>
      </w:divBdr>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5908791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902761">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istoricengland.org.uk/advice/your-home/saving-energy/"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climate@wiltshire.gov.uk" TargetMode="External"/><Relationship Id="rId5" Type="http://schemas.openxmlformats.org/officeDocument/2006/relationships/settings" Target="settings.xml"/><Relationship Id="rId10" Type="http://schemas.openxmlformats.org/officeDocument/2006/relationships/hyperlink" Target="https://www.warmandsafewiltshire.org.uk/" TargetMode="External"/><Relationship Id="rId4" Type="http://schemas.openxmlformats.org/officeDocument/2006/relationships/styles" Target="styles.xml"/><Relationship Id="rId9" Type="http://schemas.openxmlformats.org/officeDocument/2006/relationships/hyperlink" Target="https://energysavingtrust.org.uk/energy-at-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57A216-595D-4BB0-B532-B57324AF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921</Words>
  <Characters>5252</Characters>
  <Application>Microsoft Office Word</Application>
  <DocSecurity>0</DocSecurity>
  <Lines>145</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salesforceId:ca96f28d-3b89-4a12-8346-274ccb39a32b</dc:subject>
  <dc:creator>Philip Skill</dc:creator>
  <cp:keywords/>
  <dc:description/>
  <cp:lastModifiedBy>Chivers, Lee</cp:lastModifiedBy>
  <cp:revision>3</cp:revision>
  <dcterms:created xsi:type="dcterms:W3CDTF">2025-07-25T10:37:00Z</dcterms:created>
  <dcterms:modified xsi:type="dcterms:W3CDTF">2025-08-19T11:32:00Z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069Q300000MFcczIAD</vt:lpwstr>
  </property>
</Properties>
</file>