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609F" w14:textId="39CF63AB" w:rsidR="004160EC" w:rsidRDefault="004160EC" w:rsidP="00F224FF">
      <w:pPr>
        <w:pStyle w:val="CoversheetTitle"/>
      </w:pPr>
      <w:r w:rsidRPr="003F4CB2">
        <w:t>Dated</w:t>
      </w:r>
      <w:r w:rsidR="00C34522">
        <w:t xml:space="preserve">        </w:t>
      </w:r>
      <w:r w:rsidR="00F224FF">
        <w:t xml:space="preserve">    </w:t>
      </w:r>
      <w:r w:rsidR="00CE2ED6">
        <w:t xml:space="preserve">                                              </w:t>
      </w:r>
      <w:r w:rsidR="00F224FF">
        <w:t xml:space="preserve">               </w:t>
      </w:r>
      <w:r w:rsidR="00C34522">
        <w:t xml:space="preserve"> </w:t>
      </w:r>
      <w:r w:rsidR="00F224FF">
        <w:t>20</w:t>
      </w:r>
      <w:r w:rsidR="00CE2ED6">
        <w:t>2</w:t>
      </w:r>
      <w:r w:rsidR="00B0386A">
        <w:t>6</w:t>
      </w:r>
    </w:p>
    <w:p w14:paraId="6183CD50" w14:textId="77777777" w:rsidR="004233B1" w:rsidRPr="003F4CB2" w:rsidRDefault="004233B1" w:rsidP="00F224FF">
      <w:pPr>
        <w:pStyle w:val="CoversheetTitle"/>
      </w:pPr>
    </w:p>
    <w:p w14:paraId="2C6F6E22" w14:textId="79697256" w:rsidR="004160EC" w:rsidRPr="000D373F" w:rsidRDefault="000D373F" w:rsidP="00C00584">
      <w:pPr>
        <w:pStyle w:val="CoversheetParagraph"/>
        <w:rPr>
          <w:sz w:val="22"/>
          <w:szCs w:val="22"/>
        </w:rPr>
      </w:pPr>
      <w:r>
        <w:rPr>
          <w:sz w:val="22"/>
          <w:szCs w:val="22"/>
        </w:rPr>
        <w:t xml:space="preserve">EDWARD ROBERT </w:t>
      </w:r>
      <w:r w:rsidR="004233B1">
        <w:rPr>
          <w:sz w:val="22"/>
          <w:szCs w:val="22"/>
        </w:rPr>
        <w:t>MCLEAN</w:t>
      </w:r>
    </w:p>
    <w:p w14:paraId="5155B2B5" w14:textId="3C9FD0C2" w:rsidR="004160EC" w:rsidRPr="007A3AD6" w:rsidRDefault="004160EC" w:rsidP="007A3AD6">
      <w:pPr>
        <w:pStyle w:val="CoversheetParagraph"/>
        <w:rPr>
          <w:sz w:val="22"/>
          <w:szCs w:val="22"/>
        </w:rPr>
      </w:pPr>
      <w:bookmarkStart w:id="0" w:name="_Hlk210904016"/>
    </w:p>
    <w:bookmarkEnd w:id="0"/>
    <w:p w14:paraId="633D7A1E" w14:textId="5B130158" w:rsidR="00D62AF0" w:rsidRPr="00D62AF0" w:rsidRDefault="00D62AF0" w:rsidP="00D62AF0">
      <w:pPr>
        <w:pStyle w:val="CoversheetTitle"/>
        <w:rPr>
          <w:noProof/>
        </w:rPr>
      </w:pPr>
      <w:r>
        <w:rPr>
          <w:noProof/>
        </w:rPr>
        <w:t>to</w:t>
      </w:r>
    </w:p>
    <w:p w14:paraId="30183B57" w14:textId="77777777" w:rsidR="00D62AF0" w:rsidRPr="00D62AF0" w:rsidRDefault="00D62AF0" w:rsidP="00D62AF0">
      <w:pPr>
        <w:pStyle w:val="CoversheetTitle"/>
        <w:rPr>
          <w:noProof/>
        </w:rPr>
      </w:pPr>
      <w:r w:rsidRPr="00D62AF0">
        <w:rPr>
          <w:noProof/>
        </w:rPr>
        <w:t>WILTSHIRE COUNCIL</w:t>
      </w:r>
    </w:p>
    <w:p w14:paraId="2CA9537F" w14:textId="77777777" w:rsidR="00D62AF0" w:rsidRPr="00D62AF0" w:rsidRDefault="00D62AF0" w:rsidP="00D62AF0">
      <w:pPr>
        <w:pStyle w:val="CoversheetTitle"/>
        <w:rPr>
          <w:noProof/>
        </w:rPr>
      </w:pPr>
    </w:p>
    <w:p w14:paraId="25DE70FE" w14:textId="77777777" w:rsidR="00D62AF0" w:rsidRPr="003F4CB2" w:rsidRDefault="00D62AF0" w:rsidP="00EE7D39">
      <w:pPr>
        <w:pStyle w:val="CoversheetTitle"/>
      </w:pPr>
    </w:p>
    <w:p w14:paraId="797E0BB1" w14:textId="798633AE" w:rsidR="004160EC" w:rsidRPr="003F4CB2" w:rsidRDefault="000916EF" w:rsidP="004160EC">
      <w:pPr>
        <w:spacing w:line="360" w:lineRule="auto"/>
        <w:jc w:val="center"/>
        <w:rPr>
          <w:rFonts w:ascii="Arial" w:hAnsi="Arial" w:cs="Arial"/>
          <w:b/>
          <w:szCs w:val="22"/>
        </w:rPr>
      </w:pPr>
      <w:r>
        <w:rPr>
          <w:rFonts w:ascii="Arial" w:hAnsi="Arial" w:cs="Arial"/>
          <w:b/>
          <w:szCs w:val="22"/>
        </w:rPr>
        <w:t>Unilateral Undertaking</w:t>
      </w:r>
      <w:r w:rsidR="004160EC" w:rsidRPr="003F4CB2">
        <w:rPr>
          <w:rFonts w:ascii="Arial" w:hAnsi="Arial" w:cs="Arial"/>
          <w:b/>
          <w:szCs w:val="22"/>
        </w:rPr>
        <w:t xml:space="preserve"> under Section 106 of the Town and Country Planning Act 1990</w:t>
      </w:r>
    </w:p>
    <w:p w14:paraId="739380B4" w14:textId="77777777" w:rsidR="004160EC" w:rsidRPr="003F4CB2" w:rsidRDefault="004160EC" w:rsidP="004160EC">
      <w:pPr>
        <w:spacing w:line="360" w:lineRule="auto"/>
        <w:jc w:val="center"/>
        <w:rPr>
          <w:rFonts w:ascii="Arial" w:hAnsi="Arial" w:cs="Arial"/>
          <w:b/>
          <w:szCs w:val="22"/>
        </w:rPr>
      </w:pPr>
      <w:r w:rsidRPr="003F4CB2">
        <w:rPr>
          <w:rFonts w:ascii="Arial" w:hAnsi="Arial" w:cs="Arial"/>
          <w:b/>
          <w:szCs w:val="22"/>
        </w:rPr>
        <w:t>and all other enabling powers</w:t>
      </w:r>
    </w:p>
    <w:p w14:paraId="30FE29CA" w14:textId="640EDA84" w:rsidR="00C00584" w:rsidRDefault="004160EC" w:rsidP="002C6219">
      <w:pPr>
        <w:keepNext/>
        <w:spacing w:line="360" w:lineRule="auto"/>
        <w:jc w:val="center"/>
        <w:outlineLvl w:val="3"/>
        <w:rPr>
          <w:rFonts w:ascii="Arial" w:hAnsi="Arial" w:cs="Arial"/>
          <w:b/>
          <w:szCs w:val="22"/>
        </w:rPr>
      </w:pPr>
      <w:r w:rsidRPr="003F4CB2">
        <w:rPr>
          <w:rFonts w:ascii="Arial" w:hAnsi="Arial" w:cs="Arial"/>
          <w:b/>
          <w:szCs w:val="22"/>
        </w:rPr>
        <w:t xml:space="preserve">relating to </w:t>
      </w:r>
      <w:r w:rsidR="00431DD0">
        <w:rPr>
          <w:rFonts w:ascii="Arial" w:hAnsi="Arial" w:cs="Arial"/>
          <w:b/>
          <w:szCs w:val="22"/>
        </w:rPr>
        <w:t>land</w:t>
      </w:r>
      <w:r w:rsidR="00581976" w:rsidRPr="00581976">
        <w:rPr>
          <w:rFonts w:ascii="Arial" w:hAnsi="Arial" w:cs="Arial"/>
          <w:b/>
          <w:szCs w:val="22"/>
        </w:rPr>
        <w:t xml:space="preserve"> </w:t>
      </w:r>
      <w:r w:rsidR="002C6219">
        <w:rPr>
          <w:rFonts w:ascii="Arial" w:hAnsi="Arial" w:cs="Arial"/>
          <w:b/>
          <w:szCs w:val="22"/>
        </w:rPr>
        <w:t>at</w:t>
      </w:r>
      <w:r w:rsidR="007A3AD6">
        <w:rPr>
          <w:rFonts w:ascii="Arial" w:hAnsi="Arial" w:cs="Arial"/>
          <w:b/>
          <w:szCs w:val="22"/>
        </w:rPr>
        <w:t xml:space="preserve"> The White Cottage, Miles Common, </w:t>
      </w:r>
      <w:proofErr w:type="spellStart"/>
      <w:r w:rsidR="007A3AD6">
        <w:rPr>
          <w:rFonts w:ascii="Arial" w:hAnsi="Arial" w:cs="Arial"/>
          <w:b/>
          <w:szCs w:val="22"/>
        </w:rPr>
        <w:t>Semley</w:t>
      </w:r>
      <w:proofErr w:type="spellEnd"/>
      <w:r w:rsidR="007A3AD6">
        <w:rPr>
          <w:rFonts w:ascii="Arial" w:hAnsi="Arial" w:cs="Arial"/>
          <w:b/>
          <w:szCs w:val="22"/>
        </w:rPr>
        <w:t>,</w:t>
      </w:r>
    </w:p>
    <w:p w14:paraId="7AD1A10D" w14:textId="274DB6B6" w:rsidR="007A3AD6" w:rsidRDefault="007A3AD6" w:rsidP="002C6219">
      <w:pPr>
        <w:keepNext/>
        <w:spacing w:line="360" w:lineRule="auto"/>
        <w:jc w:val="center"/>
        <w:outlineLvl w:val="3"/>
        <w:rPr>
          <w:rFonts w:ascii="Arial" w:hAnsi="Arial" w:cs="Arial"/>
          <w:b/>
          <w:szCs w:val="22"/>
        </w:rPr>
      </w:pPr>
      <w:r>
        <w:rPr>
          <w:rFonts w:ascii="Arial" w:hAnsi="Arial" w:cs="Arial"/>
          <w:b/>
          <w:szCs w:val="22"/>
        </w:rPr>
        <w:t>Shaftesbury, SP7 9JX</w:t>
      </w:r>
    </w:p>
    <w:p w14:paraId="0249990D" w14:textId="72F76C81" w:rsidR="003D5251" w:rsidRDefault="003D5251" w:rsidP="004160EC">
      <w:pPr>
        <w:keepNext/>
        <w:spacing w:line="360" w:lineRule="auto"/>
        <w:jc w:val="center"/>
        <w:outlineLvl w:val="3"/>
        <w:rPr>
          <w:rFonts w:ascii="Arial" w:hAnsi="Arial" w:cs="Arial"/>
          <w:b/>
          <w:szCs w:val="22"/>
        </w:rPr>
      </w:pPr>
      <w:r>
        <w:rPr>
          <w:rFonts w:ascii="Arial" w:hAnsi="Arial" w:cs="Arial"/>
          <w:b/>
          <w:szCs w:val="22"/>
        </w:rPr>
        <w:t>Planning Application Reference</w:t>
      </w:r>
      <w:r w:rsidR="00A420DF">
        <w:rPr>
          <w:rFonts w:ascii="Arial" w:hAnsi="Arial" w:cs="Arial"/>
          <w:b/>
          <w:szCs w:val="22"/>
        </w:rPr>
        <w:t xml:space="preserve"> </w:t>
      </w:r>
      <w:r w:rsidR="00A420DF" w:rsidRPr="00A420DF">
        <w:rPr>
          <w:rFonts w:ascii="Arial" w:hAnsi="Arial" w:cs="Arial"/>
          <w:b/>
          <w:szCs w:val="22"/>
        </w:rPr>
        <w:t>PL/2025/</w:t>
      </w:r>
      <w:r w:rsidR="007A3AD6">
        <w:rPr>
          <w:rFonts w:ascii="Arial" w:hAnsi="Arial" w:cs="Arial"/>
          <w:b/>
          <w:szCs w:val="22"/>
        </w:rPr>
        <w:t>01833</w:t>
      </w:r>
      <w:r w:rsidR="00431DD0" w:rsidRPr="00431DD0">
        <w:rPr>
          <w:rFonts w:ascii="Arial" w:hAnsi="Arial" w:cs="Arial"/>
          <w:b/>
          <w:szCs w:val="22"/>
        </w:rPr>
        <w:t xml:space="preserve"> </w:t>
      </w:r>
    </w:p>
    <w:p w14:paraId="0CE0031B" w14:textId="07D822DD" w:rsidR="00AB04DC" w:rsidRPr="003F4CB2" w:rsidRDefault="00AB04DC" w:rsidP="004160EC">
      <w:pPr>
        <w:keepNext/>
        <w:spacing w:line="360" w:lineRule="auto"/>
        <w:jc w:val="center"/>
        <w:outlineLvl w:val="3"/>
        <w:rPr>
          <w:rFonts w:ascii="Arial" w:hAnsi="Arial" w:cs="Arial"/>
          <w:b/>
          <w:szCs w:val="22"/>
        </w:rPr>
      </w:pPr>
    </w:p>
    <w:p w14:paraId="08E3DBFC" w14:textId="77777777" w:rsidR="00AB04DC" w:rsidRPr="00F224FF" w:rsidRDefault="00AB04DC" w:rsidP="00F224FF">
      <w:pPr>
        <w:spacing w:line="360" w:lineRule="auto"/>
        <w:jc w:val="center"/>
        <w:rPr>
          <w:rFonts w:ascii="Arial" w:hAnsi="Arial" w:cs="Arial"/>
          <w:b/>
          <w:szCs w:val="22"/>
        </w:rPr>
      </w:pPr>
      <w:r>
        <w:rPr>
          <w:noProof/>
        </w:rPr>
        <w:drawing>
          <wp:inline distT="0" distB="0" distL="0" distR="0" wp14:anchorId="03C3E2A1" wp14:editId="2E7F3B8A">
            <wp:extent cx="1771650" cy="603250"/>
            <wp:effectExtent l="0" t="0" r="0" b="0"/>
            <wp:docPr id="5" name="Picture 3"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3" descr="Logo&#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1650" cy="603250"/>
                    </a:xfrm>
                    <a:prstGeom prst="rect">
                      <a:avLst/>
                    </a:prstGeom>
                    <a:noFill/>
                    <a:ln>
                      <a:noFill/>
                    </a:ln>
                  </pic:spPr>
                </pic:pic>
              </a:graphicData>
            </a:graphic>
          </wp:inline>
        </w:drawing>
      </w:r>
    </w:p>
    <w:p w14:paraId="287AF65D" w14:textId="77777777" w:rsidR="004160EC" w:rsidRPr="003F4CB2" w:rsidRDefault="00EE7D39" w:rsidP="00EE7D39">
      <w:pPr>
        <w:spacing w:line="360" w:lineRule="auto"/>
        <w:jc w:val="center"/>
        <w:rPr>
          <w:rFonts w:ascii="Arial" w:hAnsi="Arial" w:cs="Arial"/>
          <w:b/>
          <w:szCs w:val="22"/>
        </w:rPr>
      </w:pPr>
      <w:r>
        <w:rPr>
          <w:rFonts w:ascii="Arial" w:hAnsi="Arial" w:cs="Arial"/>
          <w:b/>
          <w:szCs w:val="22"/>
        </w:rPr>
        <w:t>Solicitor to the Council</w:t>
      </w:r>
    </w:p>
    <w:p w14:paraId="104A20E2"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Wiltshire Council</w:t>
      </w:r>
    </w:p>
    <w:p w14:paraId="06DC4271"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County Hall</w:t>
      </w:r>
    </w:p>
    <w:p w14:paraId="4AED8F57"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Bythesea Road</w:t>
      </w:r>
    </w:p>
    <w:p w14:paraId="16A0CF7B"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Trowbridge</w:t>
      </w:r>
    </w:p>
    <w:p w14:paraId="3244511D" w14:textId="77777777" w:rsidR="004160EC" w:rsidRPr="003F4CB2" w:rsidRDefault="004160EC" w:rsidP="00EE7D39">
      <w:pPr>
        <w:spacing w:line="360" w:lineRule="auto"/>
        <w:jc w:val="center"/>
        <w:rPr>
          <w:rFonts w:ascii="Arial" w:hAnsi="Arial" w:cs="Arial"/>
          <w:b/>
          <w:szCs w:val="22"/>
        </w:rPr>
      </w:pPr>
      <w:r w:rsidRPr="003F4CB2">
        <w:rPr>
          <w:rFonts w:ascii="Arial" w:hAnsi="Arial" w:cs="Arial"/>
          <w:b/>
          <w:szCs w:val="22"/>
        </w:rPr>
        <w:t>Wiltshire   BA14 8JN</w:t>
      </w:r>
    </w:p>
    <w:p w14:paraId="3D6F59B2" w14:textId="3BD76C4E" w:rsidR="00CE2ED6" w:rsidRDefault="004160EC" w:rsidP="00CE2ED6">
      <w:pPr>
        <w:spacing w:line="360" w:lineRule="auto"/>
        <w:jc w:val="center"/>
        <w:rPr>
          <w:rFonts w:ascii="Arial" w:hAnsi="Arial" w:cs="Arial"/>
          <w:b/>
          <w:szCs w:val="22"/>
        </w:rPr>
      </w:pPr>
      <w:r w:rsidRPr="003F4CB2">
        <w:rPr>
          <w:rFonts w:ascii="Arial" w:hAnsi="Arial" w:cs="Arial"/>
          <w:b/>
          <w:szCs w:val="22"/>
        </w:rPr>
        <w:t>Ref: Iken</w:t>
      </w:r>
      <w:r w:rsidR="003D5251">
        <w:rPr>
          <w:rFonts w:ascii="Arial" w:hAnsi="Arial" w:cs="Arial"/>
          <w:b/>
          <w:szCs w:val="22"/>
        </w:rPr>
        <w:t xml:space="preserve"> </w:t>
      </w:r>
      <w:r w:rsidR="00A420DF">
        <w:rPr>
          <w:rFonts w:ascii="Arial" w:hAnsi="Arial" w:cs="Arial"/>
          <w:b/>
          <w:szCs w:val="22"/>
        </w:rPr>
        <w:t>203</w:t>
      </w:r>
      <w:r w:rsidR="007A3AD6">
        <w:rPr>
          <w:rFonts w:ascii="Arial" w:hAnsi="Arial" w:cs="Arial"/>
          <w:b/>
          <w:szCs w:val="22"/>
        </w:rPr>
        <w:t>605</w:t>
      </w:r>
    </w:p>
    <w:p w14:paraId="2AF55E67" w14:textId="77777777" w:rsidR="00CE2ED6" w:rsidRDefault="00CE2ED6" w:rsidP="00CE2ED6">
      <w:pPr>
        <w:spacing w:line="360" w:lineRule="auto"/>
        <w:jc w:val="center"/>
        <w:rPr>
          <w:rFonts w:ascii="Arial" w:hAnsi="Arial" w:cs="Arial"/>
          <w:b/>
          <w:szCs w:val="22"/>
        </w:rPr>
      </w:pPr>
    </w:p>
    <w:p w14:paraId="29E40CCA" w14:textId="77777777" w:rsidR="00CE2ED6" w:rsidRDefault="00CE2ED6" w:rsidP="00CE2ED6">
      <w:pPr>
        <w:spacing w:line="360" w:lineRule="auto"/>
        <w:jc w:val="center"/>
        <w:rPr>
          <w:rFonts w:ascii="Arial" w:hAnsi="Arial" w:cs="Arial"/>
          <w:b/>
          <w:szCs w:val="22"/>
        </w:rPr>
      </w:pPr>
    </w:p>
    <w:p w14:paraId="616F7731" w14:textId="77777777" w:rsidR="00957535" w:rsidRDefault="00957535" w:rsidP="00CE2ED6">
      <w:pPr>
        <w:spacing w:line="360" w:lineRule="auto"/>
        <w:jc w:val="center"/>
        <w:rPr>
          <w:rFonts w:ascii="Arial" w:hAnsi="Arial" w:cs="Arial"/>
          <w:b/>
          <w:szCs w:val="22"/>
        </w:rPr>
      </w:pPr>
    </w:p>
    <w:p w14:paraId="04DE843A" w14:textId="77777777" w:rsidR="00957535" w:rsidRDefault="00957535" w:rsidP="00CE2ED6">
      <w:pPr>
        <w:spacing w:line="360" w:lineRule="auto"/>
        <w:jc w:val="center"/>
        <w:rPr>
          <w:rFonts w:ascii="Arial" w:hAnsi="Arial" w:cs="Arial"/>
          <w:b/>
          <w:szCs w:val="22"/>
        </w:rPr>
      </w:pPr>
    </w:p>
    <w:p w14:paraId="0078FBAB" w14:textId="77777777" w:rsidR="00D62AF0" w:rsidRDefault="00D62AF0" w:rsidP="004160EC">
      <w:pPr>
        <w:rPr>
          <w:rFonts w:ascii="Arial" w:hAnsi="Arial" w:cs="Arial"/>
          <w:szCs w:val="22"/>
        </w:rPr>
      </w:pPr>
    </w:p>
    <w:p w14:paraId="23264993" w14:textId="49399F51" w:rsidR="00D62AF0" w:rsidRPr="001E40ED" w:rsidRDefault="004160EC" w:rsidP="00C6769F">
      <w:pPr>
        <w:rPr>
          <w:rFonts w:ascii="Arial" w:hAnsi="Arial" w:cs="Arial"/>
          <w:b/>
          <w:bCs/>
          <w:szCs w:val="22"/>
        </w:rPr>
      </w:pPr>
      <w:r w:rsidRPr="001E40ED">
        <w:rPr>
          <w:rFonts w:ascii="Arial" w:hAnsi="Arial" w:cs="Arial"/>
          <w:b/>
          <w:bCs/>
          <w:szCs w:val="22"/>
        </w:rPr>
        <w:t xml:space="preserve">THIS </w:t>
      </w:r>
      <w:r w:rsidR="001E40ED" w:rsidRPr="001E40ED">
        <w:rPr>
          <w:rFonts w:ascii="Arial" w:hAnsi="Arial" w:cs="Arial"/>
          <w:b/>
          <w:bCs/>
          <w:szCs w:val="22"/>
        </w:rPr>
        <w:t xml:space="preserve">OBLIGATION BY WAY OF </w:t>
      </w:r>
      <w:r w:rsidR="000916EF" w:rsidRPr="001E40ED">
        <w:rPr>
          <w:rFonts w:ascii="Arial" w:hAnsi="Arial" w:cs="Arial"/>
          <w:b/>
          <w:bCs/>
          <w:szCs w:val="22"/>
        </w:rPr>
        <w:t xml:space="preserve">UNILATERAL UNDERTAKING IS </w:t>
      </w:r>
      <w:r w:rsidR="001E40ED" w:rsidRPr="001E40ED">
        <w:rPr>
          <w:rFonts w:ascii="Arial" w:hAnsi="Arial" w:cs="Arial"/>
          <w:b/>
          <w:bCs/>
          <w:szCs w:val="22"/>
        </w:rPr>
        <w:t>MADE</w:t>
      </w:r>
      <w:r w:rsidR="000916EF" w:rsidRPr="001E40ED">
        <w:rPr>
          <w:rFonts w:ascii="Arial" w:hAnsi="Arial" w:cs="Arial"/>
          <w:b/>
          <w:bCs/>
          <w:szCs w:val="22"/>
        </w:rPr>
        <w:t xml:space="preserve"> ON </w:t>
      </w:r>
    </w:p>
    <w:p w14:paraId="72F1E5AF" w14:textId="77777777" w:rsidR="00D62AF0" w:rsidRDefault="00D62AF0" w:rsidP="004160EC">
      <w:pPr>
        <w:rPr>
          <w:rFonts w:ascii="Arial" w:hAnsi="Arial" w:cs="Arial"/>
          <w:b/>
          <w:bCs/>
          <w:szCs w:val="22"/>
        </w:rPr>
      </w:pPr>
    </w:p>
    <w:p w14:paraId="079DC69E" w14:textId="77777777" w:rsidR="00B0386A" w:rsidRPr="001E40ED" w:rsidRDefault="00B0386A" w:rsidP="004160EC">
      <w:pPr>
        <w:rPr>
          <w:rFonts w:ascii="Arial" w:hAnsi="Arial" w:cs="Arial"/>
          <w:b/>
          <w:bCs/>
          <w:szCs w:val="22"/>
        </w:rPr>
      </w:pPr>
    </w:p>
    <w:p w14:paraId="1070A604" w14:textId="69A2BADC" w:rsidR="004160EC" w:rsidRPr="001E40ED" w:rsidRDefault="000916EF" w:rsidP="004160EC">
      <w:pPr>
        <w:rPr>
          <w:rFonts w:ascii="Arial" w:hAnsi="Arial" w:cs="Arial"/>
          <w:b/>
          <w:bCs/>
          <w:szCs w:val="22"/>
        </w:rPr>
      </w:pPr>
      <w:r w:rsidRPr="001E40ED">
        <w:rPr>
          <w:rFonts w:ascii="Arial" w:hAnsi="Arial" w:cs="Arial"/>
          <w:b/>
          <w:bCs/>
          <w:szCs w:val="22"/>
        </w:rPr>
        <w:t>BY</w:t>
      </w:r>
    </w:p>
    <w:p w14:paraId="4C9D8FFD" w14:textId="77777777" w:rsidR="004160EC" w:rsidRPr="003F4CB2" w:rsidRDefault="004160EC" w:rsidP="004160EC">
      <w:pPr>
        <w:rPr>
          <w:rFonts w:ascii="Arial" w:hAnsi="Arial" w:cs="Arial"/>
          <w:szCs w:val="22"/>
        </w:rPr>
      </w:pPr>
    </w:p>
    <w:p w14:paraId="59B13A5D" w14:textId="2BF42563" w:rsidR="000916EF" w:rsidRPr="003F7D03" w:rsidRDefault="003C500E" w:rsidP="00DA534E">
      <w:pPr>
        <w:pStyle w:val="1Parties"/>
        <w:rPr>
          <w:rFonts w:ascii="Arial" w:hAnsi="Arial" w:cs="Arial"/>
          <w:szCs w:val="22"/>
        </w:rPr>
      </w:pPr>
      <w:r>
        <w:rPr>
          <w:rFonts w:ascii="Arial" w:hAnsi="Arial" w:cs="Arial"/>
          <w:b/>
          <w:szCs w:val="22"/>
        </w:rPr>
        <w:t>EDWARD ROBERT MCLEAN</w:t>
      </w:r>
      <w:r w:rsidR="003D5251" w:rsidRPr="003F7D03">
        <w:rPr>
          <w:rFonts w:ascii="Arial" w:hAnsi="Arial" w:cs="Arial"/>
          <w:b/>
          <w:szCs w:val="22"/>
        </w:rPr>
        <w:t xml:space="preserve"> </w:t>
      </w:r>
      <w:r w:rsidR="000916EF" w:rsidRPr="003F7D03">
        <w:rPr>
          <w:rFonts w:ascii="Arial" w:hAnsi="Arial" w:cs="Arial"/>
          <w:bCs/>
          <w:szCs w:val="22"/>
        </w:rPr>
        <w:t xml:space="preserve">of </w:t>
      </w:r>
      <w:r w:rsidR="00A76A37">
        <w:rPr>
          <w:rFonts w:ascii="Arial" w:hAnsi="Arial" w:cs="Arial"/>
          <w:bCs/>
          <w:szCs w:val="22"/>
        </w:rPr>
        <w:t xml:space="preserve">Shalom, Huggers Hole, </w:t>
      </w:r>
      <w:proofErr w:type="spellStart"/>
      <w:r w:rsidR="00A76A37">
        <w:rPr>
          <w:rFonts w:ascii="Arial" w:hAnsi="Arial" w:cs="Arial"/>
          <w:bCs/>
          <w:szCs w:val="22"/>
        </w:rPr>
        <w:t>Semley</w:t>
      </w:r>
      <w:proofErr w:type="spellEnd"/>
      <w:r w:rsidR="00A76A37">
        <w:rPr>
          <w:rFonts w:ascii="Arial" w:hAnsi="Arial" w:cs="Arial"/>
          <w:bCs/>
          <w:szCs w:val="22"/>
        </w:rPr>
        <w:t xml:space="preserve">, Shaftesbury, </w:t>
      </w:r>
      <w:r w:rsidR="002B55A6">
        <w:rPr>
          <w:rFonts w:ascii="Arial" w:hAnsi="Arial" w:cs="Arial"/>
          <w:bCs/>
          <w:szCs w:val="22"/>
        </w:rPr>
        <w:t>SP7 9HG (</w:t>
      </w:r>
      <w:r w:rsidR="002B55A6">
        <w:rPr>
          <w:rFonts w:ascii="Arial" w:hAnsi="Arial" w:cs="Arial"/>
          <w:b/>
          <w:szCs w:val="22"/>
        </w:rPr>
        <w:t>Owner</w:t>
      </w:r>
      <w:r w:rsidR="002B55A6">
        <w:rPr>
          <w:rFonts w:ascii="Arial" w:hAnsi="Arial" w:cs="Arial"/>
          <w:bCs/>
          <w:szCs w:val="22"/>
        </w:rPr>
        <w:t>)</w:t>
      </w:r>
    </w:p>
    <w:p w14:paraId="0DABFABC" w14:textId="4277B8F5" w:rsidR="000916EF" w:rsidRPr="001E40ED" w:rsidRDefault="000916EF" w:rsidP="000916EF">
      <w:pPr>
        <w:pStyle w:val="1Parties"/>
        <w:numPr>
          <w:ilvl w:val="0"/>
          <w:numId w:val="0"/>
        </w:numPr>
        <w:ind w:left="720" w:hanging="720"/>
        <w:rPr>
          <w:rFonts w:ascii="Arial" w:hAnsi="Arial" w:cs="Arial"/>
          <w:b/>
          <w:szCs w:val="22"/>
        </w:rPr>
      </w:pPr>
      <w:r w:rsidRPr="001E40ED">
        <w:rPr>
          <w:rFonts w:ascii="Arial" w:hAnsi="Arial" w:cs="Arial"/>
          <w:b/>
          <w:szCs w:val="22"/>
        </w:rPr>
        <w:t>TO</w:t>
      </w:r>
    </w:p>
    <w:p w14:paraId="31E49DF6" w14:textId="77777777" w:rsidR="000916EF" w:rsidRPr="000916EF" w:rsidRDefault="000916EF" w:rsidP="000916EF">
      <w:pPr>
        <w:pStyle w:val="1Parties"/>
        <w:numPr>
          <w:ilvl w:val="0"/>
          <w:numId w:val="0"/>
        </w:numPr>
        <w:ind w:left="720" w:hanging="720"/>
        <w:rPr>
          <w:rFonts w:ascii="Arial" w:hAnsi="Arial" w:cs="Arial"/>
          <w:szCs w:val="22"/>
        </w:rPr>
      </w:pPr>
    </w:p>
    <w:p w14:paraId="28EBD2E2" w14:textId="504B235A" w:rsidR="004160EC" w:rsidRDefault="004160EC" w:rsidP="000916EF">
      <w:pPr>
        <w:pStyle w:val="1Parties"/>
        <w:rPr>
          <w:rFonts w:ascii="Arial" w:hAnsi="Arial" w:cs="Arial"/>
          <w:szCs w:val="22"/>
        </w:rPr>
      </w:pPr>
      <w:r w:rsidRPr="003F4CB2">
        <w:rPr>
          <w:rFonts w:ascii="Arial" w:hAnsi="Arial" w:cs="Arial"/>
          <w:b/>
          <w:szCs w:val="22"/>
        </w:rPr>
        <w:t>WILTSHIRE COUNCIL</w:t>
      </w:r>
      <w:r w:rsidRPr="003F4CB2">
        <w:rPr>
          <w:rFonts w:ascii="Arial" w:hAnsi="Arial" w:cs="Arial"/>
          <w:szCs w:val="22"/>
        </w:rPr>
        <w:t xml:space="preserve"> of County Hall</w:t>
      </w:r>
      <w:r w:rsidR="00853D47">
        <w:rPr>
          <w:rFonts w:ascii="Arial" w:hAnsi="Arial" w:cs="Arial"/>
          <w:szCs w:val="22"/>
        </w:rPr>
        <w:t>,</w:t>
      </w:r>
      <w:r w:rsidRPr="003F4CB2">
        <w:rPr>
          <w:rFonts w:ascii="Arial" w:hAnsi="Arial" w:cs="Arial"/>
          <w:szCs w:val="22"/>
        </w:rPr>
        <w:t xml:space="preserve"> Bythesea Road</w:t>
      </w:r>
      <w:r w:rsidR="00853D47">
        <w:rPr>
          <w:rFonts w:ascii="Arial" w:hAnsi="Arial" w:cs="Arial"/>
          <w:szCs w:val="22"/>
        </w:rPr>
        <w:t>,</w:t>
      </w:r>
      <w:r w:rsidRPr="003F4CB2">
        <w:rPr>
          <w:rFonts w:ascii="Arial" w:hAnsi="Arial" w:cs="Arial"/>
          <w:szCs w:val="22"/>
        </w:rPr>
        <w:t xml:space="preserve"> Trowbridge</w:t>
      </w:r>
      <w:r w:rsidR="00853D47">
        <w:rPr>
          <w:rFonts w:ascii="Arial" w:hAnsi="Arial" w:cs="Arial"/>
          <w:szCs w:val="22"/>
        </w:rPr>
        <w:t>,</w:t>
      </w:r>
      <w:r w:rsidRPr="003F4CB2">
        <w:rPr>
          <w:rFonts w:ascii="Arial" w:hAnsi="Arial" w:cs="Arial"/>
          <w:szCs w:val="22"/>
        </w:rPr>
        <w:t xml:space="preserve"> Wiltshire</w:t>
      </w:r>
      <w:r w:rsidR="00853D47">
        <w:rPr>
          <w:rFonts w:ascii="Arial" w:hAnsi="Arial" w:cs="Arial"/>
          <w:szCs w:val="22"/>
        </w:rPr>
        <w:t>,</w:t>
      </w:r>
      <w:r w:rsidRPr="003F4CB2">
        <w:rPr>
          <w:rFonts w:ascii="Arial" w:hAnsi="Arial" w:cs="Arial"/>
          <w:szCs w:val="22"/>
        </w:rPr>
        <w:t xml:space="preserve"> BA14 8JN (</w:t>
      </w:r>
      <w:r w:rsidRPr="003F4CB2">
        <w:rPr>
          <w:rStyle w:val="Defterm"/>
          <w:rFonts w:ascii="Arial" w:hAnsi="Arial" w:cs="Arial"/>
          <w:szCs w:val="22"/>
        </w:rPr>
        <w:t>Council</w:t>
      </w:r>
      <w:r w:rsidRPr="003F4CB2">
        <w:rPr>
          <w:rFonts w:ascii="Arial" w:hAnsi="Arial" w:cs="Arial"/>
          <w:szCs w:val="22"/>
        </w:rPr>
        <w:t>)</w:t>
      </w:r>
    </w:p>
    <w:p w14:paraId="4EE45431" w14:textId="77777777" w:rsidR="000916EF" w:rsidRPr="000916EF" w:rsidRDefault="000916EF" w:rsidP="000916EF">
      <w:pPr>
        <w:pStyle w:val="1Parties"/>
        <w:numPr>
          <w:ilvl w:val="0"/>
          <w:numId w:val="0"/>
        </w:numPr>
        <w:ind w:left="720"/>
        <w:rPr>
          <w:rFonts w:ascii="Arial" w:hAnsi="Arial" w:cs="Arial"/>
          <w:szCs w:val="22"/>
        </w:rPr>
      </w:pPr>
    </w:p>
    <w:p w14:paraId="533A8F96" w14:textId="77777777" w:rsidR="004160EC" w:rsidRDefault="004160EC" w:rsidP="004160EC">
      <w:pPr>
        <w:pStyle w:val="1stIntroHeadings"/>
        <w:rPr>
          <w:rFonts w:ascii="Arial" w:hAnsi="Arial" w:cs="Arial"/>
          <w:sz w:val="22"/>
          <w:szCs w:val="22"/>
        </w:rPr>
      </w:pPr>
      <w:r w:rsidRPr="003F4CB2">
        <w:rPr>
          <w:rFonts w:ascii="Arial" w:hAnsi="Arial" w:cs="Arial"/>
          <w:sz w:val="22"/>
          <w:szCs w:val="22"/>
        </w:rPr>
        <w:t>Background</w:t>
      </w:r>
      <w:bookmarkStart w:id="1" w:name="a357561"/>
    </w:p>
    <w:p w14:paraId="35A5807F" w14:textId="77777777" w:rsidR="00D62AF0" w:rsidRPr="00D62AF0" w:rsidRDefault="00D62AF0" w:rsidP="00D62AF0"/>
    <w:p w14:paraId="08A33EF1" w14:textId="22EB95F6" w:rsidR="004160EC" w:rsidRPr="003F4CB2" w:rsidRDefault="004160EC" w:rsidP="004160EC">
      <w:pPr>
        <w:pStyle w:val="ABackground"/>
        <w:spacing w:after="240" w:line="360" w:lineRule="auto"/>
        <w:rPr>
          <w:rFonts w:ascii="Arial" w:hAnsi="Arial" w:cs="Arial"/>
          <w:szCs w:val="22"/>
        </w:rPr>
      </w:pPr>
      <w:r w:rsidRPr="003F4CB2">
        <w:rPr>
          <w:rFonts w:ascii="Arial" w:hAnsi="Arial" w:cs="Arial"/>
          <w:szCs w:val="22"/>
        </w:rPr>
        <w:t>The Owner is the freehold owner of the Land registered at the Land Registry under title number</w:t>
      </w:r>
      <w:r w:rsidR="00FD5680">
        <w:rPr>
          <w:rFonts w:ascii="Arial" w:hAnsi="Arial" w:cs="Arial"/>
          <w:szCs w:val="22"/>
        </w:rPr>
        <w:t>s</w:t>
      </w:r>
      <w:r w:rsidRPr="003F4CB2">
        <w:rPr>
          <w:rFonts w:ascii="Arial" w:hAnsi="Arial" w:cs="Arial"/>
          <w:szCs w:val="22"/>
        </w:rPr>
        <w:t xml:space="preserve"> </w:t>
      </w:r>
      <w:r w:rsidR="00FD5680">
        <w:rPr>
          <w:rFonts w:ascii="Arial" w:hAnsi="Arial" w:cs="Arial"/>
          <w:szCs w:val="22"/>
        </w:rPr>
        <w:t xml:space="preserve">WT107823, </w:t>
      </w:r>
      <w:r w:rsidR="00C376F3">
        <w:rPr>
          <w:rFonts w:ascii="Arial" w:hAnsi="Arial" w:cs="Arial"/>
          <w:szCs w:val="22"/>
        </w:rPr>
        <w:t>WT111067</w:t>
      </w:r>
      <w:r w:rsidR="003C5EAD">
        <w:rPr>
          <w:rFonts w:ascii="Arial" w:hAnsi="Arial" w:cs="Arial"/>
          <w:szCs w:val="22"/>
        </w:rPr>
        <w:t xml:space="preserve">, </w:t>
      </w:r>
      <w:r w:rsidR="00C376F3">
        <w:rPr>
          <w:rFonts w:ascii="Arial" w:hAnsi="Arial" w:cs="Arial"/>
          <w:szCs w:val="22"/>
        </w:rPr>
        <w:t>WT</w:t>
      </w:r>
      <w:r w:rsidR="00591330">
        <w:rPr>
          <w:rFonts w:ascii="Arial" w:hAnsi="Arial" w:cs="Arial"/>
          <w:szCs w:val="22"/>
        </w:rPr>
        <w:t xml:space="preserve">457754 </w:t>
      </w:r>
      <w:r w:rsidR="003C5EAD">
        <w:rPr>
          <w:rFonts w:ascii="Arial" w:hAnsi="Arial" w:cs="Arial"/>
          <w:szCs w:val="22"/>
        </w:rPr>
        <w:t>and WT</w:t>
      </w:r>
      <w:r w:rsidR="0016728B">
        <w:rPr>
          <w:rFonts w:ascii="Arial" w:hAnsi="Arial" w:cs="Arial"/>
          <w:szCs w:val="22"/>
        </w:rPr>
        <w:t xml:space="preserve">457756 </w:t>
      </w:r>
      <w:r w:rsidR="005A28C6">
        <w:rPr>
          <w:rFonts w:ascii="Arial" w:hAnsi="Arial" w:cs="Arial"/>
          <w:szCs w:val="22"/>
        </w:rPr>
        <w:tab/>
      </w:r>
      <w:r w:rsidRPr="003F4CB2">
        <w:rPr>
          <w:rFonts w:ascii="Arial" w:hAnsi="Arial" w:cs="Arial"/>
          <w:szCs w:val="22"/>
        </w:rPr>
        <w:t>shown</w:t>
      </w:r>
      <w:r w:rsidR="00F810DC">
        <w:rPr>
          <w:rFonts w:ascii="Arial" w:hAnsi="Arial" w:cs="Arial"/>
          <w:szCs w:val="22"/>
        </w:rPr>
        <w:t xml:space="preserve"> </w:t>
      </w:r>
      <w:r w:rsidRPr="003F4CB2">
        <w:rPr>
          <w:rFonts w:ascii="Arial" w:hAnsi="Arial" w:cs="Arial"/>
          <w:szCs w:val="22"/>
        </w:rPr>
        <w:t>for the purposes of identification only edged red</w:t>
      </w:r>
      <w:r w:rsidR="00977785">
        <w:rPr>
          <w:rFonts w:ascii="Arial" w:hAnsi="Arial" w:cs="Arial"/>
          <w:szCs w:val="22"/>
        </w:rPr>
        <w:t xml:space="preserve"> </w:t>
      </w:r>
      <w:r w:rsidRPr="003F4CB2">
        <w:rPr>
          <w:rFonts w:ascii="Arial" w:hAnsi="Arial" w:cs="Arial"/>
          <w:szCs w:val="22"/>
        </w:rPr>
        <w:t>on the Plan</w:t>
      </w:r>
      <w:r w:rsidR="00FF6C30">
        <w:rPr>
          <w:rFonts w:ascii="Arial" w:hAnsi="Arial" w:cs="Arial"/>
          <w:szCs w:val="22"/>
        </w:rPr>
        <w:t>.</w:t>
      </w:r>
      <w:r w:rsidRPr="003F4CB2">
        <w:rPr>
          <w:rFonts w:ascii="Arial" w:hAnsi="Arial" w:cs="Arial"/>
          <w:szCs w:val="22"/>
        </w:rPr>
        <w:t xml:space="preserve"> </w:t>
      </w:r>
    </w:p>
    <w:p w14:paraId="79B26808" w14:textId="3D8D43A1" w:rsidR="004160EC" w:rsidRPr="003F4CB2" w:rsidRDefault="004160EC" w:rsidP="004160EC">
      <w:pPr>
        <w:pStyle w:val="ABackground"/>
        <w:spacing w:after="240" w:line="360" w:lineRule="auto"/>
        <w:rPr>
          <w:rFonts w:ascii="Arial" w:hAnsi="Arial" w:cs="Arial"/>
          <w:szCs w:val="22"/>
        </w:rPr>
      </w:pPr>
      <w:r w:rsidRPr="003F4CB2">
        <w:rPr>
          <w:rFonts w:ascii="Arial" w:hAnsi="Arial" w:cs="Arial"/>
          <w:szCs w:val="22"/>
        </w:rPr>
        <w:t>The Council is the local planning authority for the purposes of the Act</w:t>
      </w:r>
      <w:r w:rsidR="003D5251">
        <w:rPr>
          <w:rFonts w:ascii="Arial" w:hAnsi="Arial" w:cs="Arial"/>
          <w:szCs w:val="22"/>
        </w:rPr>
        <w:t xml:space="preserve"> </w:t>
      </w:r>
      <w:r w:rsidRPr="003F4CB2">
        <w:rPr>
          <w:rFonts w:ascii="Arial" w:hAnsi="Arial" w:cs="Arial"/>
          <w:szCs w:val="22"/>
        </w:rPr>
        <w:t>for the area in which the Land is situated</w:t>
      </w:r>
      <w:r w:rsidR="00D317DA">
        <w:rPr>
          <w:rFonts w:ascii="Arial" w:hAnsi="Arial" w:cs="Arial"/>
          <w:szCs w:val="22"/>
        </w:rPr>
        <w:t>.</w:t>
      </w:r>
    </w:p>
    <w:p w14:paraId="0280FC51" w14:textId="02AB9B04" w:rsidR="00976AFF" w:rsidRDefault="00EB102B" w:rsidP="004160EC">
      <w:pPr>
        <w:pStyle w:val="ABackground"/>
        <w:spacing w:after="240" w:line="360" w:lineRule="auto"/>
        <w:rPr>
          <w:rFonts w:ascii="Arial" w:hAnsi="Arial" w:cs="Arial"/>
          <w:szCs w:val="22"/>
        </w:rPr>
      </w:pPr>
      <w:r>
        <w:rPr>
          <w:rFonts w:ascii="Arial" w:hAnsi="Arial" w:cs="Arial"/>
          <w:szCs w:val="22"/>
        </w:rPr>
        <w:t xml:space="preserve">Under regulation 8 </w:t>
      </w:r>
      <w:bookmarkStart w:id="2" w:name="_Hlk210655117"/>
      <w:r>
        <w:rPr>
          <w:rFonts w:ascii="Arial" w:hAnsi="Arial" w:cs="Arial"/>
          <w:szCs w:val="22"/>
        </w:rPr>
        <w:t>of t</w:t>
      </w:r>
      <w:r w:rsidRPr="00EB102B">
        <w:rPr>
          <w:rFonts w:ascii="Arial" w:hAnsi="Arial" w:cs="Arial"/>
          <w:szCs w:val="22"/>
        </w:rPr>
        <w:t>he Biodiversity Gain Requirements (Exemptions) Regulations 2024</w:t>
      </w:r>
      <w:bookmarkEnd w:id="2"/>
      <w:r w:rsidR="00962452">
        <w:rPr>
          <w:rFonts w:ascii="Arial" w:hAnsi="Arial" w:cs="Arial"/>
          <w:szCs w:val="22"/>
        </w:rPr>
        <w:t xml:space="preserve"> (“</w:t>
      </w:r>
      <w:r w:rsidR="00F13226" w:rsidRPr="0013011B">
        <w:rPr>
          <w:rFonts w:ascii="Arial" w:hAnsi="Arial" w:cs="Arial"/>
          <w:b/>
          <w:bCs/>
          <w:szCs w:val="22"/>
        </w:rPr>
        <w:t>t</w:t>
      </w:r>
      <w:r w:rsidR="00962452" w:rsidRPr="0013011B">
        <w:rPr>
          <w:rFonts w:ascii="Arial" w:hAnsi="Arial" w:cs="Arial"/>
          <w:b/>
          <w:bCs/>
          <w:szCs w:val="22"/>
        </w:rPr>
        <w:t>he 2024 Exemptions Regulations</w:t>
      </w:r>
      <w:r w:rsidR="00962452">
        <w:rPr>
          <w:rFonts w:ascii="Arial" w:hAnsi="Arial" w:cs="Arial"/>
          <w:szCs w:val="22"/>
        </w:rPr>
        <w:t>”)</w:t>
      </w:r>
      <w:r>
        <w:rPr>
          <w:rFonts w:ascii="Arial" w:hAnsi="Arial" w:cs="Arial"/>
          <w:szCs w:val="22"/>
        </w:rPr>
        <w:t xml:space="preserve">, the </w:t>
      </w:r>
      <w:r w:rsidR="002B5E29">
        <w:rPr>
          <w:rFonts w:ascii="Arial" w:hAnsi="Arial" w:cs="Arial"/>
          <w:szCs w:val="22"/>
        </w:rPr>
        <w:t>BNG condition</w:t>
      </w:r>
      <w:r w:rsidR="00EB32AD">
        <w:rPr>
          <w:rFonts w:ascii="Arial" w:hAnsi="Arial" w:cs="Arial"/>
          <w:szCs w:val="22"/>
        </w:rPr>
        <w:t>, otherwise deemed to apply to all development with planning consent,</w:t>
      </w:r>
      <w:r w:rsidR="002B5E29">
        <w:rPr>
          <w:rFonts w:ascii="Arial" w:hAnsi="Arial" w:cs="Arial"/>
          <w:szCs w:val="22"/>
        </w:rPr>
        <w:t xml:space="preserve"> doesn’t apply to Self-Build and Custom </w:t>
      </w:r>
      <w:r w:rsidR="003E197C">
        <w:rPr>
          <w:rFonts w:ascii="Arial" w:hAnsi="Arial" w:cs="Arial"/>
          <w:szCs w:val="22"/>
        </w:rPr>
        <w:t>Build</w:t>
      </w:r>
      <w:r w:rsidR="002B5E29">
        <w:rPr>
          <w:rFonts w:ascii="Arial" w:hAnsi="Arial" w:cs="Arial"/>
          <w:szCs w:val="22"/>
        </w:rPr>
        <w:t xml:space="preserve"> </w:t>
      </w:r>
      <w:r w:rsidR="0020495C">
        <w:rPr>
          <w:rFonts w:ascii="Arial" w:hAnsi="Arial" w:cs="Arial"/>
          <w:szCs w:val="22"/>
        </w:rPr>
        <w:t>developments which fulfil the criteria listed in this regulation</w:t>
      </w:r>
      <w:r w:rsidR="002B5E29">
        <w:rPr>
          <w:rFonts w:ascii="Arial" w:hAnsi="Arial" w:cs="Arial"/>
          <w:szCs w:val="22"/>
        </w:rPr>
        <w:t xml:space="preserve"> </w:t>
      </w:r>
    </w:p>
    <w:p w14:paraId="72FB6655" w14:textId="5811DC35" w:rsidR="001029D5" w:rsidRDefault="004160EC" w:rsidP="004160EC">
      <w:pPr>
        <w:pStyle w:val="ABackground"/>
        <w:spacing w:after="240" w:line="360" w:lineRule="auto"/>
        <w:rPr>
          <w:rFonts w:ascii="Arial" w:hAnsi="Arial" w:cs="Arial"/>
          <w:szCs w:val="22"/>
        </w:rPr>
      </w:pPr>
      <w:r w:rsidRPr="003F4CB2">
        <w:rPr>
          <w:rFonts w:ascii="Arial" w:hAnsi="Arial" w:cs="Arial"/>
          <w:szCs w:val="22"/>
        </w:rPr>
        <w:t>The Owner has submitted the Planning Application to the Council</w:t>
      </w:r>
      <w:r w:rsidR="001029D5">
        <w:rPr>
          <w:rFonts w:ascii="Arial" w:hAnsi="Arial" w:cs="Arial"/>
          <w:szCs w:val="22"/>
        </w:rPr>
        <w:t xml:space="preserve"> in which the Development is described as</w:t>
      </w:r>
      <w:r w:rsidR="007578D4">
        <w:rPr>
          <w:rFonts w:ascii="Arial" w:hAnsi="Arial" w:cs="Arial"/>
          <w:szCs w:val="22"/>
        </w:rPr>
        <w:t xml:space="preserve"> a</w:t>
      </w:r>
      <w:r w:rsidR="001029D5">
        <w:rPr>
          <w:rFonts w:ascii="Arial" w:hAnsi="Arial" w:cs="Arial"/>
          <w:szCs w:val="22"/>
        </w:rPr>
        <w:t xml:space="preserve"> Self-Build Dwelling</w:t>
      </w:r>
      <w:r w:rsidR="006A0C51">
        <w:rPr>
          <w:rFonts w:ascii="Arial" w:hAnsi="Arial" w:cs="Arial"/>
          <w:szCs w:val="22"/>
        </w:rPr>
        <w:t xml:space="preserve"> </w:t>
      </w:r>
      <w:r w:rsidR="00E12ABB">
        <w:rPr>
          <w:rFonts w:ascii="Arial" w:hAnsi="Arial" w:cs="Arial"/>
          <w:szCs w:val="22"/>
        </w:rPr>
        <w:t>a</w:t>
      </w:r>
      <w:r w:rsidR="00962452">
        <w:rPr>
          <w:rFonts w:ascii="Arial" w:hAnsi="Arial" w:cs="Arial"/>
          <w:szCs w:val="22"/>
        </w:rPr>
        <w:t xml:space="preserve">nd satisfies the criteria under regulation 8 </w:t>
      </w:r>
      <w:r w:rsidR="00962452" w:rsidRPr="00962452">
        <w:rPr>
          <w:rFonts w:ascii="Arial" w:hAnsi="Arial" w:cs="Arial"/>
          <w:szCs w:val="22"/>
        </w:rPr>
        <w:t xml:space="preserve">of the </w:t>
      </w:r>
      <w:r w:rsidR="00962452">
        <w:rPr>
          <w:rFonts w:ascii="Arial" w:hAnsi="Arial" w:cs="Arial"/>
          <w:szCs w:val="22"/>
        </w:rPr>
        <w:t>2024</w:t>
      </w:r>
      <w:r w:rsidR="00962452" w:rsidRPr="00962452">
        <w:rPr>
          <w:rFonts w:ascii="Arial" w:hAnsi="Arial" w:cs="Arial"/>
          <w:szCs w:val="22"/>
        </w:rPr>
        <w:t xml:space="preserve"> Exemptions</w:t>
      </w:r>
      <w:r w:rsidR="00962452">
        <w:rPr>
          <w:rFonts w:ascii="Arial" w:hAnsi="Arial" w:cs="Arial"/>
          <w:szCs w:val="22"/>
        </w:rPr>
        <w:t xml:space="preserve"> R</w:t>
      </w:r>
      <w:r w:rsidR="00962452" w:rsidRPr="00962452">
        <w:rPr>
          <w:rFonts w:ascii="Arial" w:hAnsi="Arial" w:cs="Arial"/>
          <w:szCs w:val="22"/>
        </w:rPr>
        <w:t>egulations</w:t>
      </w:r>
      <w:r w:rsidR="00962452">
        <w:rPr>
          <w:rFonts w:ascii="Arial" w:hAnsi="Arial" w:cs="Arial"/>
          <w:szCs w:val="22"/>
        </w:rPr>
        <w:t>.</w:t>
      </w:r>
    </w:p>
    <w:p w14:paraId="66C3F1A0" w14:textId="7A32EE4A" w:rsidR="004160EC" w:rsidRPr="003F4CB2" w:rsidRDefault="00E12ABB" w:rsidP="004160EC">
      <w:pPr>
        <w:pStyle w:val="ABackground"/>
        <w:spacing w:after="240" w:line="360" w:lineRule="auto"/>
        <w:rPr>
          <w:rFonts w:ascii="Arial" w:hAnsi="Arial" w:cs="Arial"/>
          <w:szCs w:val="22"/>
        </w:rPr>
      </w:pPr>
      <w:r>
        <w:rPr>
          <w:rFonts w:ascii="Arial" w:hAnsi="Arial" w:cs="Arial"/>
          <w:szCs w:val="22"/>
        </w:rPr>
        <w:t xml:space="preserve">The Owner </w:t>
      </w:r>
      <w:proofErr w:type="gramStart"/>
      <w:r>
        <w:rPr>
          <w:rFonts w:ascii="Arial" w:hAnsi="Arial" w:cs="Arial"/>
          <w:szCs w:val="22"/>
        </w:rPr>
        <w:t>enters into</w:t>
      </w:r>
      <w:proofErr w:type="gramEnd"/>
      <w:r>
        <w:rPr>
          <w:rFonts w:ascii="Arial" w:hAnsi="Arial" w:cs="Arial"/>
          <w:szCs w:val="22"/>
        </w:rPr>
        <w:t xml:space="preserve"> this Dee</w:t>
      </w:r>
      <w:r w:rsidR="001114E6">
        <w:rPr>
          <w:rFonts w:ascii="Arial" w:hAnsi="Arial" w:cs="Arial"/>
          <w:szCs w:val="22"/>
        </w:rPr>
        <w:t>d</w:t>
      </w:r>
      <w:r>
        <w:rPr>
          <w:rFonts w:ascii="Arial" w:hAnsi="Arial" w:cs="Arial"/>
          <w:szCs w:val="22"/>
        </w:rPr>
        <w:t xml:space="preserve">, </w:t>
      </w:r>
      <w:r w:rsidR="00CC491C">
        <w:rPr>
          <w:rFonts w:ascii="Arial" w:hAnsi="Arial" w:cs="Arial"/>
          <w:szCs w:val="22"/>
        </w:rPr>
        <w:t xml:space="preserve">to ensure that the Development will remain a Self-Build Dwelling </w:t>
      </w:r>
      <w:r w:rsidR="000C0B10">
        <w:rPr>
          <w:rFonts w:ascii="Arial" w:hAnsi="Arial" w:cs="Arial"/>
          <w:szCs w:val="22"/>
        </w:rPr>
        <w:t>for the Occupation Period</w:t>
      </w:r>
      <w:r w:rsidR="003851C9">
        <w:rPr>
          <w:rFonts w:ascii="Arial" w:hAnsi="Arial" w:cs="Arial"/>
          <w:szCs w:val="22"/>
        </w:rPr>
        <w:t>. T</w:t>
      </w:r>
      <w:r w:rsidR="004160EC" w:rsidRPr="003F4CB2">
        <w:rPr>
          <w:rFonts w:ascii="Arial" w:hAnsi="Arial" w:cs="Arial"/>
          <w:szCs w:val="22"/>
        </w:rPr>
        <w:t>he planning obligations contained in this Deed</w:t>
      </w:r>
      <w:r w:rsidR="003851C9">
        <w:rPr>
          <w:rFonts w:ascii="Arial" w:hAnsi="Arial" w:cs="Arial"/>
          <w:szCs w:val="22"/>
        </w:rPr>
        <w:t xml:space="preserve"> are relevant, proportionate and necessary</w:t>
      </w:r>
      <w:r w:rsidR="00D46D3C">
        <w:rPr>
          <w:rFonts w:ascii="Arial" w:hAnsi="Arial" w:cs="Arial"/>
          <w:szCs w:val="22"/>
        </w:rPr>
        <w:t>.</w:t>
      </w:r>
    </w:p>
    <w:p w14:paraId="061964A4" w14:textId="7204BA51" w:rsidR="004160EC" w:rsidRPr="003F4CB2" w:rsidRDefault="003D5251" w:rsidP="004160EC">
      <w:pPr>
        <w:pStyle w:val="ABackground"/>
        <w:spacing w:after="240" w:line="360" w:lineRule="auto"/>
        <w:rPr>
          <w:rFonts w:ascii="Arial" w:hAnsi="Arial" w:cs="Arial"/>
          <w:szCs w:val="22"/>
        </w:rPr>
      </w:pPr>
      <w:r>
        <w:rPr>
          <w:rFonts w:ascii="Arial" w:hAnsi="Arial" w:cs="Arial"/>
          <w:szCs w:val="22"/>
        </w:rPr>
        <w:t>T</w:t>
      </w:r>
      <w:r w:rsidR="004160EC" w:rsidRPr="003F4CB2">
        <w:rPr>
          <w:rFonts w:ascii="Arial" w:hAnsi="Arial" w:cs="Arial"/>
          <w:szCs w:val="22"/>
        </w:rPr>
        <w:t>he Council</w:t>
      </w:r>
      <w:r>
        <w:rPr>
          <w:rFonts w:ascii="Arial" w:hAnsi="Arial" w:cs="Arial"/>
          <w:szCs w:val="22"/>
        </w:rPr>
        <w:t xml:space="preserve"> has</w:t>
      </w:r>
      <w:r w:rsidR="004160EC" w:rsidRPr="003F4CB2">
        <w:rPr>
          <w:rFonts w:ascii="Arial" w:hAnsi="Arial" w:cs="Arial"/>
          <w:szCs w:val="22"/>
        </w:rPr>
        <w:t xml:space="preserve"> resolved to grant planning permission for the Development subject to conditions and the prior completion of this Deed in the interests of the proper planning of the area. </w:t>
      </w:r>
    </w:p>
    <w:p w14:paraId="123307E2" w14:textId="77777777" w:rsidR="001E40ED" w:rsidRDefault="001E40ED" w:rsidP="004160EC">
      <w:pPr>
        <w:pStyle w:val="ListParagraph"/>
        <w:numPr>
          <w:ilvl w:val="0"/>
          <w:numId w:val="0"/>
        </w:numPr>
        <w:spacing w:line="360" w:lineRule="auto"/>
        <w:ind w:left="720"/>
        <w:rPr>
          <w:szCs w:val="22"/>
        </w:rPr>
      </w:pPr>
      <w:bookmarkStart w:id="3" w:name="main"/>
      <w:bookmarkEnd w:id="1"/>
    </w:p>
    <w:p w14:paraId="2084EC17" w14:textId="1F866872" w:rsidR="004160EC" w:rsidRPr="001E40ED" w:rsidRDefault="004160EC" w:rsidP="004160EC">
      <w:pPr>
        <w:pStyle w:val="ListParagraph"/>
        <w:numPr>
          <w:ilvl w:val="0"/>
          <w:numId w:val="0"/>
        </w:numPr>
        <w:spacing w:line="360" w:lineRule="auto"/>
        <w:ind w:left="720"/>
        <w:rPr>
          <w:b/>
          <w:bCs/>
          <w:szCs w:val="22"/>
        </w:rPr>
      </w:pPr>
      <w:r w:rsidRPr="001E40ED">
        <w:rPr>
          <w:b/>
          <w:bCs/>
          <w:szCs w:val="22"/>
        </w:rPr>
        <w:t xml:space="preserve">NOW THIS </w:t>
      </w:r>
      <w:r w:rsidR="001E40ED">
        <w:rPr>
          <w:b/>
          <w:bCs/>
          <w:szCs w:val="22"/>
        </w:rPr>
        <w:t>UNILATERAL UNDERTAKING</w:t>
      </w:r>
      <w:r w:rsidRPr="001E40ED">
        <w:rPr>
          <w:b/>
          <w:bCs/>
          <w:szCs w:val="22"/>
        </w:rPr>
        <w:t xml:space="preserve"> WITNESSES AS FOLLOWS:</w:t>
      </w:r>
    </w:p>
    <w:p w14:paraId="2661F7F0" w14:textId="77777777" w:rsidR="004160EC" w:rsidRPr="003F4CB2" w:rsidRDefault="004160EC" w:rsidP="004160EC">
      <w:pPr>
        <w:pStyle w:val="ListParagraph"/>
        <w:numPr>
          <w:ilvl w:val="0"/>
          <w:numId w:val="0"/>
        </w:numPr>
        <w:spacing w:line="360" w:lineRule="auto"/>
        <w:ind w:left="720"/>
        <w:rPr>
          <w:szCs w:val="22"/>
        </w:rPr>
      </w:pPr>
    </w:p>
    <w:p w14:paraId="177173E7" w14:textId="77777777" w:rsidR="004160EC" w:rsidRPr="003F4CB2" w:rsidRDefault="004160EC" w:rsidP="004160EC">
      <w:pPr>
        <w:pStyle w:val="Heading1"/>
        <w:spacing w:line="360" w:lineRule="auto"/>
        <w:rPr>
          <w:szCs w:val="22"/>
        </w:rPr>
      </w:pPr>
      <w:bookmarkStart w:id="4" w:name="_Toc338411803"/>
      <w:r w:rsidRPr="003F4CB2">
        <w:rPr>
          <w:szCs w:val="22"/>
        </w:rPr>
        <w:t>Definitions</w:t>
      </w:r>
      <w:bookmarkEnd w:id="4"/>
    </w:p>
    <w:p w14:paraId="767823DB" w14:textId="50264137" w:rsidR="004160EC" w:rsidRDefault="004160EC" w:rsidP="004160EC">
      <w:pPr>
        <w:spacing w:line="360" w:lineRule="auto"/>
        <w:ind w:left="1440" w:hanging="720"/>
        <w:rPr>
          <w:rFonts w:ascii="Arial" w:hAnsi="Arial" w:cs="Arial"/>
          <w:szCs w:val="22"/>
        </w:rPr>
      </w:pPr>
      <w:r w:rsidRPr="003F4CB2">
        <w:rPr>
          <w:rFonts w:ascii="Arial" w:hAnsi="Arial" w:cs="Arial"/>
          <w:szCs w:val="22"/>
        </w:rPr>
        <w:t xml:space="preserve">The definitions and rules of interpretation in this clause apply in this </w:t>
      </w:r>
      <w:r w:rsidR="00E258ED">
        <w:rPr>
          <w:rFonts w:ascii="Arial" w:hAnsi="Arial" w:cs="Arial"/>
          <w:szCs w:val="22"/>
        </w:rPr>
        <w:t>D</w:t>
      </w:r>
      <w:r w:rsidRPr="003F4CB2">
        <w:rPr>
          <w:rFonts w:ascii="Arial" w:hAnsi="Arial" w:cs="Arial"/>
          <w:szCs w:val="22"/>
        </w:rPr>
        <w:t>eed:</w:t>
      </w:r>
    </w:p>
    <w:p w14:paraId="5A44562B" w14:textId="77777777" w:rsidR="002303D4" w:rsidRPr="003F4CB2" w:rsidRDefault="002303D4" w:rsidP="004160EC">
      <w:pPr>
        <w:spacing w:line="360" w:lineRule="auto"/>
        <w:ind w:left="1440" w:hanging="720"/>
        <w:rPr>
          <w:rFonts w:ascii="Arial" w:hAnsi="Arial" w:cs="Arial"/>
          <w:szCs w:val="22"/>
        </w:rPr>
      </w:pPr>
    </w:p>
    <w:tbl>
      <w:tblPr>
        <w:tblStyle w:val="TableGrid"/>
        <w:tblW w:w="8317"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4773"/>
      </w:tblGrid>
      <w:tr w:rsidR="00DD771C" w:rsidRPr="003F4CB2" w14:paraId="5837BD7A" w14:textId="77777777" w:rsidTr="007A3AD6">
        <w:tc>
          <w:tcPr>
            <w:tcW w:w="3544" w:type="dxa"/>
          </w:tcPr>
          <w:p w14:paraId="0ABDD7A3" w14:textId="77777777" w:rsidR="00DD771C" w:rsidRDefault="00DD771C" w:rsidP="00DD771C">
            <w:pPr>
              <w:pStyle w:val="ListParagraph"/>
              <w:numPr>
                <w:ilvl w:val="0"/>
                <w:numId w:val="0"/>
              </w:numPr>
              <w:spacing w:line="360" w:lineRule="auto"/>
              <w:rPr>
                <w:b/>
                <w:szCs w:val="22"/>
              </w:rPr>
            </w:pPr>
            <w:r w:rsidRPr="003F4CB2">
              <w:rPr>
                <w:b/>
                <w:szCs w:val="22"/>
              </w:rPr>
              <w:t>“</w:t>
            </w:r>
            <w:proofErr w:type="gramStart"/>
            <w:r w:rsidRPr="003F4CB2">
              <w:rPr>
                <w:b/>
                <w:szCs w:val="22"/>
              </w:rPr>
              <w:t>the</w:t>
            </w:r>
            <w:proofErr w:type="gramEnd"/>
            <w:r w:rsidRPr="003F4CB2">
              <w:rPr>
                <w:b/>
                <w:szCs w:val="22"/>
              </w:rPr>
              <w:t xml:space="preserve"> Act”</w:t>
            </w:r>
          </w:p>
          <w:p w14:paraId="78669B67" w14:textId="77777777" w:rsidR="00AB6EA0" w:rsidRDefault="00AB6EA0" w:rsidP="00DD771C">
            <w:pPr>
              <w:pStyle w:val="ListParagraph"/>
              <w:numPr>
                <w:ilvl w:val="0"/>
                <w:numId w:val="0"/>
              </w:numPr>
              <w:spacing w:line="360" w:lineRule="auto"/>
              <w:rPr>
                <w:b/>
                <w:szCs w:val="22"/>
              </w:rPr>
            </w:pPr>
          </w:p>
          <w:p w14:paraId="5F47F287" w14:textId="77777777" w:rsidR="007B32AD" w:rsidRDefault="007B32AD" w:rsidP="00DD771C">
            <w:pPr>
              <w:pStyle w:val="ListParagraph"/>
              <w:numPr>
                <w:ilvl w:val="0"/>
                <w:numId w:val="0"/>
              </w:numPr>
              <w:spacing w:line="360" w:lineRule="auto"/>
              <w:rPr>
                <w:b/>
                <w:szCs w:val="22"/>
              </w:rPr>
            </w:pPr>
          </w:p>
          <w:p w14:paraId="08584AF4" w14:textId="4D440B3A" w:rsidR="00E407A9" w:rsidRDefault="00E407A9" w:rsidP="00DD771C">
            <w:pPr>
              <w:pStyle w:val="ListParagraph"/>
              <w:numPr>
                <w:ilvl w:val="0"/>
                <w:numId w:val="0"/>
              </w:numPr>
              <w:spacing w:line="360" w:lineRule="auto"/>
              <w:rPr>
                <w:b/>
                <w:szCs w:val="22"/>
              </w:rPr>
            </w:pPr>
            <w:r>
              <w:rPr>
                <w:b/>
                <w:szCs w:val="22"/>
              </w:rPr>
              <w:t>“Biodiversity Metric”</w:t>
            </w:r>
          </w:p>
          <w:p w14:paraId="1DC5E035" w14:textId="77777777" w:rsidR="000356F8" w:rsidRDefault="000356F8" w:rsidP="00DD771C">
            <w:pPr>
              <w:pStyle w:val="ListParagraph"/>
              <w:numPr>
                <w:ilvl w:val="0"/>
                <w:numId w:val="0"/>
              </w:numPr>
              <w:spacing w:line="360" w:lineRule="auto"/>
              <w:rPr>
                <w:b/>
                <w:szCs w:val="22"/>
              </w:rPr>
            </w:pPr>
          </w:p>
          <w:p w14:paraId="2FCA5179" w14:textId="77777777" w:rsidR="000356F8" w:rsidRDefault="000356F8" w:rsidP="00DD771C">
            <w:pPr>
              <w:pStyle w:val="ListParagraph"/>
              <w:numPr>
                <w:ilvl w:val="0"/>
                <w:numId w:val="0"/>
              </w:numPr>
              <w:spacing w:line="360" w:lineRule="auto"/>
              <w:rPr>
                <w:b/>
                <w:szCs w:val="22"/>
              </w:rPr>
            </w:pPr>
          </w:p>
          <w:p w14:paraId="505A8610" w14:textId="77777777" w:rsidR="000356F8" w:rsidRDefault="000356F8" w:rsidP="00DD771C">
            <w:pPr>
              <w:pStyle w:val="ListParagraph"/>
              <w:numPr>
                <w:ilvl w:val="0"/>
                <w:numId w:val="0"/>
              </w:numPr>
              <w:spacing w:line="360" w:lineRule="auto"/>
              <w:rPr>
                <w:b/>
                <w:szCs w:val="22"/>
              </w:rPr>
            </w:pPr>
          </w:p>
          <w:p w14:paraId="38C00EFA" w14:textId="77777777" w:rsidR="000356F8" w:rsidRDefault="000356F8" w:rsidP="00DD771C">
            <w:pPr>
              <w:pStyle w:val="ListParagraph"/>
              <w:numPr>
                <w:ilvl w:val="0"/>
                <w:numId w:val="0"/>
              </w:numPr>
              <w:spacing w:line="360" w:lineRule="auto"/>
              <w:rPr>
                <w:b/>
                <w:szCs w:val="22"/>
              </w:rPr>
            </w:pPr>
          </w:p>
          <w:p w14:paraId="6065D919" w14:textId="77777777" w:rsidR="000356F8" w:rsidRDefault="000356F8" w:rsidP="00DD771C">
            <w:pPr>
              <w:pStyle w:val="ListParagraph"/>
              <w:numPr>
                <w:ilvl w:val="0"/>
                <w:numId w:val="0"/>
              </w:numPr>
              <w:spacing w:line="360" w:lineRule="auto"/>
              <w:rPr>
                <w:b/>
                <w:szCs w:val="22"/>
              </w:rPr>
            </w:pPr>
          </w:p>
          <w:p w14:paraId="2C28EB21" w14:textId="77777777" w:rsidR="000356F8" w:rsidRDefault="000356F8" w:rsidP="00DD771C">
            <w:pPr>
              <w:pStyle w:val="ListParagraph"/>
              <w:numPr>
                <w:ilvl w:val="0"/>
                <w:numId w:val="0"/>
              </w:numPr>
              <w:spacing w:line="360" w:lineRule="auto"/>
              <w:rPr>
                <w:b/>
                <w:szCs w:val="22"/>
              </w:rPr>
            </w:pPr>
          </w:p>
          <w:p w14:paraId="1AB82E19" w14:textId="70DA78C7" w:rsidR="00AB6EA0" w:rsidRDefault="00AB6EA0" w:rsidP="00DD771C">
            <w:pPr>
              <w:pStyle w:val="ListParagraph"/>
              <w:numPr>
                <w:ilvl w:val="0"/>
                <w:numId w:val="0"/>
              </w:numPr>
              <w:spacing w:line="360" w:lineRule="auto"/>
              <w:rPr>
                <w:b/>
                <w:szCs w:val="22"/>
              </w:rPr>
            </w:pPr>
            <w:r>
              <w:rPr>
                <w:b/>
                <w:szCs w:val="22"/>
              </w:rPr>
              <w:t>“</w:t>
            </w:r>
            <w:r w:rsidR="00E407A9">
              <w:rPr>
                <w:b/>
                <w:szCs w:val="22"/>
              </w:rPr>
              <w:t xml:space="preserve">Biodiversity Net Gain or </w:t>
            </w:r>
            <w:r>
              <w:rPr>
                <w:b/>
                <w:szCs w:val="22"/>
              </w:rPr>
              <w:t>BNG”</w:t>
            </w:r>
          </w:p>
          <w:p w14:paraId="0A0389FF" w14:textId="77777777" w:rsidR="00AB6EA0" w:rsidRDefault="00AB6EA0" w:rsidP="00DD771C">
            <w:pPr>
              <w:pStyle w:val="ListParagraph"/>
              <w:numPr>
                <w:ilvl w:val="0"/>
                <w:numId w:val="0"/>
              </w:numPr>
              <w:spacing w:line="360" w:lineRule="auto"/>
              <w:rPr>
                <w:b/>
                <w:szCs w:val="22"/>
              </w:rPr>
            </w:pPr>
          </w:p>
          <w:p w14:paraId="05AB8CCD" w14:textId="77777777" w:rsidR="00E407A9" w:rsidRDefault="00E407A9" w:rsidP="00DD771C">
            <w:pPr>
              <w:pStyle w:val="ListParagraph"/>
              <w:numPr>
                <w:ilvl w:val="0"/>
                <w:numId w:val="0"/>
              </w:numPr>
              <w:spacing w:line="360" w:lineRule="auto"/>
              <w:rPr>
                <w:b/>
                <w:szCs w:val="22"/>
              </w:rPr>
            </w:pPr>
          </w:p>
          <w:p w14:paraId="7D4AD895" w14:textId="77777777" w:rsidR="00E407A9" w:rsidRDefault="00E407A9" w:rsidP="00DD771C">
            <w:pPr>
              <w:pStyle w:val="ListParagraph"/>
              <w:numPr>
                <w:ilvl w:val="0"/>
                <w:numId w:val="0"/>
              </w:numPr>
              <w:spacing w:line="360" w:lineRule="auto"/>
              <w:rPr>
                <w:b/>
                <w:szCs w:val="22"/>
              </w:rPr>
            </w:pPr>
          </w:p>
          <w:p w14:paraId="4CB0327C" w14:textId="77777777" w:rsidR="00E407A9" w:rsidRDefault="00E407A9" w:rsidP="00DD771C">
            <w:pPr>
              <w:pStyle w:val="ListParagraph"/>
              <w:numPr>
                <w:ilvl w:val="0"/>
                <w:numId w:val="0"/>
              </w:numPr>
              <w:spacing w:line="360" w:lineRule="auto"/>
              <w:rPr>
                <w:b/>
                <w:szCs w:val="22"/>
              </w:rPr>
            </w:pPr>
          </w:p>
          <w:p w14:paraId="3799C05F" w14:textId="77777777" w:rsidR="00E407A9" w:rsidRDefault="00E407A9" w:rsidP="00DD771C">
            <w:pPr>
              <w:pStyle w:val="ListParagraph"/>
              <w:numPr>
                <w:ilvl w:val="0"/>
                <w:numId w:val="0"/>
              </w:numPr>
              <w:spacing w:line="360" w:lineRule="auto"/>
              <w:rPr>
                <w:b/>
                <w:szCs w:val="22"/>
              </w:rPr>
            </w:pPr>
          </w:p>
          <w:p w14:paraId="5C1B387A" w14:textId="77777777" w:rsidR="0033124A" w:rsidRDefault="0033124A" w:rsidP="00DD771C">
            <w:pPr>
              <w:pStyle w:val="ListParagraph"/>
              <w:numPr>
                <w:ilvl w:val="0"/>
                <w:numId w:val="0"/>
              </w:numPr>
              <w:spacing w:line="360" w:lineRule="auto"/>
              <w:rPr>
                <w:b/>
                <w:szCs w:val="22"/>
              </w:rPr>
            </w:pPr>
          </w:p>
          <w:p w14:paraId="0F417176" w14:textId="77777777" w:rsidR="00BF5B24" w:rsidRDefault="00BF5B24" w:rsidP="00DD771C">
            <w:pPr>
              <w:pStyle w:val="ListParagraph"/>
              <w:numPr>
                <w:ilvl w:val="0"/>
                <w:numId w:val="0"/>
              </w:numPr>
              <w:spacing w:line="360" w:lineRule="auto"/>
              <w:rPr>
                <w:b/>
                <w:szCs w:val="22"/>
              </w:rPr>
            </w:pPr>
          </w:p>
          <w:p w14:paraId="1F4597A9" w14:textId="66CE7D87" w:rsidR="00685740" w:rsidRDefault="00685740" w:rsidP="00DD771C">
            <w:pPr>
              <w:pStyle w:val="ListParagraph"/>
              <w:numPr>
                <w:ilvl w:val="0"/>
                <w:numId w:val="0"/>
              </w:numPr>
              <w:spacing w:line="360" w:lineRule="auto"/>
              <w:rPr>
                <w:b/>
                <w:szCs w:val="22"/>
              </w:rPr>
            </w:pPr>
            <w:r>
              <w:rPr>
                <w:b/>
                <w:szCs w:val="22"/>
              </w:rPr>
              <w:t>“BNG Requirement”</w:t>
            </w:r>
          </w:p>
          <w:p w14:paraId="4CD4C7F2" w14:textId="77777777" w:rsidR="00E407A9" w:rsidRDefault="00E407A9" w:rsidP="00DD771C">
            <w:pPr>
              <w:pStyle w:val="ListParagraph"/>
              <w:numPr>
                <w:ilvl w:val="0"/>
                <w:numId w:val="0"/>
              </w:numPr>
              <w:spacing w:line="360" w:lineRule="auto"/>
              <w:rPr>
                <w:b/>
                <w:szCs w:val="22"/>
              </w:rPr>
            </w:pPr>
          </w:p>
          <w:p w14:paraId="2302D357" w14:textId="14719C0F" w:rsidR="008A5985" w:rsidRDefault="008A5985" w:rsidP="00DD771C">
            <w:pPr>
              <w:pStyle w:val="ListParagraph"/>
              <w:numPr>
                <w:ilvl w:val="0"/>
                <w:numId w:val="0"/>
              </w:numPr>
              <w:spacing w:line="360" w:lineRule="auto"/>
              <w:rPr>
                <w:b/>
                <w:szCs w:val="22"/>
              </w:rPr>
            </w:pPr>
          </w:p>
          <w:p w14:paraId="6172A8E5" w14:textId="77777777" w:rsidR="00CA5825" w:rsidRDefault="00CA5825" w:rsidP="00DD771C">
            <w:pPr>
              <w:pStyle w:val="ListParagraph"/>
              <w:numPr>
                <w:ilvl w:val="0"/>
                <w:numId w:val="0"/>
              </w:numPr>
              <w:spacing w:line="360" w:lineRule="auto"/>
              <w:rPr>
                <w:b/>
                <w:szCs w:val="22"/>
              </w:rPr>
            </w:pPr>
          </w:p>
          <w:p w14:paraId="09F9B381" w14:textId="783D8795" w:rsidR="00E407A9" w:rsidRDefault="00E407A9" w:rsidP="00DD771C">
            <w:pPr>
              <w:pStyle w:val="ListParagraph"/>
              <w:numPr>
                <w:ilvl w:val="0"/>
                <w:numId w:val="0"/>
              </w:numPr>
              <w:spacing w:line="360" w:lineRule="auto"/>
              <w:rPr>
                <w:b/>
                <w:szCs w:val="22"/>
              </w:rPr>
            </w:pPr>
            <w:r>
              <w:rPr>
                <w:b/>
                <w:szCs w:val="22"/>
              </w:rPr>
              <w:t>“Biodiversity Units”</w:t>
            </w:r>
          </w:p>
          <w:p w14:paraId="4D6B08CF" w14:textId="77777777" w:rsidR="006C162F" w:rsidRDefault="006C162F" w:rsidP="00DD771C">
            <w:pPr>
              <w:pStyle w:val="ListParagraph"/>
              <w:numPr>
                <w:ilvl w:val="0"/>
                <w:numId w:val="0"/>
              </w:numPr>
              <w:spacing w:line="360" w:lineRule="auto"/>
              <w:rPr>
                <w:b/>
                <w:szCs w:val="22"/>
              </w:rPr>
            </w:pPr>
          </w:p>
          <w:p w14:paraId="219A3FB5" w14:textId="77777777" w:rsidR="00C52D53" w:rsidRDefault="00C52D53" w:rsidP="00DD771C">
            <w:pPr>
              <w:pStyle w:val="ListParagraph"/>
              <w:numPr>
                <w:ilvl w:val="0"/>
                <w:numId w:val="0"/>
              </w:numPr>
              <w:spacing w:line="360" w:lineRule="auto"/>
              <w:rPr>
                <w:b/>
                <w:szCs w:val="22"/>
              </w:rPr>
            </w:pPr>
          </w:p>
          <w:p w14:paraId="63F63B67" w14:textId="77777777" w:rsidR="00C52D53" w:rsidRDefault="00C52D53" w:rsidP="00DD771C">
            <w:pPr>
              <w:pStyle w:val="ListParagraph"/>
              <w:numPr>
                <w:ilvl w:val="0"/>
                <w:numId w:val="0"/>
              </w:numPr>
              <w:spacing w:line="360" w:lineRule="auto"/>
              <w:rPr>
                <w:b/>
                <w:szCs w:val="22"/>
              </w:rPr>
            </w:pPr>
          </w:p>
          <w:p w14:paraId="077FDA2A" w14:textId="77777777" w:rsidR="00086EA6" w:rsidRDefault="00086EA6" w:rsidP="00DD771C">
            <w:pPr>
              <w:pStyle w:val="ListParagraph"/>
              <w:numPr>
                <w:ilvl w:val="0"/>
                <w:numId w:val="0"/>
              </w:numPr>
              <w:spacing w:line="360" w:lineRule="auto"/>
              <w:rPr>
                <w:b/>
                <w:szCs w:val="22"/>
              </w:rPr>
            </w:pPr>
          </w:p>
          <w:p w14:paraId="46C05A55" w14:textId="36D2B3E7" w:rsidR="00C52D53" w:rsidRDefault="00C52D53" w:rsidP="00DD771C">
            <w:pPr>
              <w:pStyle w:val="ListParagraph"/>
              <w:numPr>
                <w:ilvl w:val="0"/>
                <w:numId w:val="0"/>
              </w:numPr>
              <w:spacing w:line="360" w:lineRule="auto"/>
              <w:rPr>
                <w:b/>
                <w:szCs w:val="22"/>
              </w:rPr>
            </w:pPr>
            <w:r>
              <w:rPr>
                <w:b/>
                <w:szCs w:val="22"/>
              </w:rPr>
              <w:t>“Biodiversity Value”</w:t>
            </w:r>
          </w:p>
          <w:p w14:paraId="0A0B868C" w14:textId="77777777" w:rsidR="00E407A9" w:rsidRPr="003F4CB2" w:rsidRDefault="00E407A9" w:rsidP="00DD771C">
            <w:pPr>
              <w:pStyle w:val="ListParagraph"/>
              <w:numPr>
                <w:ilvl w:val="0"/>
                <w:numId w:val="0"/>
              </w:numPr>
              <w:spacing w:line="360" w:lineRule="auto"/>
              <w:rPr>
                <w:b/>
                <w:szCs w:val="22"/>
              </w:rPr>
            </w:pPr>
          </w:p>
        </w:tc>
        <w:tc>
          <w:tcPr>
            <w:tcW w:w="4773" w:type="dxa"/>
          </w:tcPr>
          <w:p w14:paraId="7513CF2B" w14:textId="542AB42D" w:rsidR="00DD771C" w:rsidRDefault="00C90068" w:rsidP="00DD771C">
            <w:pPr>
              <w:pStyle w:val="ListParagraph"/>
              <w:numPr>
                <w:ilvl w:val="0"/>
                <w:numId w:val="0"/>
              </w:numPr>
              <w:spacing w:line="360" w:lineRule="auto"/>
              <w:rPr>
                <w:szCs w:val="22"/>
              </w:rPr>
            </w:pPr>
            <w:r>
              <w:rPr>
                <w:szCs w:val="22"/>
              </w:rPr>
              <w:t>m</w:t>
            </w:r>
            <w:r w:rsidR="00432881">
              <w:rPr>
                <w:szCs w:val="22"/>
              </w:rPr>
              <w:t>eans</w:t>
            </w:r>
            <w:r>
              <w:rPr>
                <w:szCs w:val="22"/>
              </w:rPr>
              <w:t xml:space="preserve"> t</w:t>
            </w:r>
            <w:r w:rsidR="00DD771C" w:rsidRPr="003F4CB2">
              <w:rPr>
                <w:szCs w:val="22"/>
              </w:rPr>
              <w:t>he Town and Country Planning Act 1990</w:t>
            </w:r>
            <w:r w:rsidR="00600AEE">
              <w:rPr>
                <w:szCs w:val="22"/>
              </w:rPr>
              <w:t xml:space="preserve"> (as amended)</w:t>
            </w:r>
            <w:r w:rsidR="00BF55AF">
              <w:rPr>
                <w:szCs w:val="22"/>
              </w:rPr>
              <w:t>.</w:t>
            </w:r>
            <w:r w:rsidR="00DD771C" w:rsidRPr="003F4CB2">
              <w:rPr>
                <w:szCs w:val="22"/>
              </w:rPr>
              <w:t xml:space="preserve"> </w:t>
            </w:r>
          </w:p>
          <w:p w14:paraId="06F1AFAD" w14:textId="77777777" w:rsidR="007B32AD" w:rsidRDefault="007B32AD" w:rsidP="00DD771C">
            <w:pPr>
              <w:pStyle w:val="ListParagraph"/>
              <w:numPr>
                <w:ilvl w:val="0"/>
                <w:numId w:val="0"/>
              </w:numPr>
              <w:spacing w:line="360" w:lineRule="auto"/>
              <w:rPr>
                <w:szCs w:val="22"/>
              </w:rPr>
            </w:pPr>
          </w:p>
          <w:p w14:paraId="749EC8A4" w14:textId="6FE53E9E" w:rsidR="00E407A9" w:rsidRDefault="007578D4" w:rsidP="00DD771C">
            <w:pPr>
              <w:pStyle w:val="ListParagraph"/>
              <w:numPr>
                <w:ilvl w:val="0"/>
                <w:numId w:val="0"/>
              </w:numPr>
              <w:spacing w:line="360" w:lineRule="auto"/>
              <w:rPr>
                <w:szCs w:val="22"/>
              </w:rPr>
            </w:pPr>
            <w:r>
              <w:rPr>
                <w:szCs w:val="22"/>
              </w:rPr>
              <w:t>m</w:t>
            </w:r>
            <w:r w:rsidR="00E407A9">
              <w:rPr>
                <w:szCs w:val="22"/>
              </w:rPr>
              <w:t xml:space="preserve">eans the statutory biodiversity accounting tool published by DEFRA or Natural England from time to time that can be used to measure the biodiversity value or relative biodiversity </w:t>
            </w:r>
            <w:r w:rsidR="00333626">
              <w:rPr>
                <w:szCs w:val="22"/>
              </w:rPr>
              <w:t xml:space="preserve">value of habitat or habitat enhancement for the purposed of </w:t>
            </w:r>
            <w:r w:rsidR="000356F8">
              <w:rPr>
                <w:szCs w:val="22"/>
              </w:rPr>
              <w:t>biodiversity net gain.</w:t>
            </w:r>
          </w:p>
          <w:p w14:paraId="080A91BC" w14:textId="77777777" w:rsidR="00E407A9" w:rsidRDefault="00E407A9" w:rsidP="00DD771C">
            <w:pPr>
              <w:pStyle w:val="ListParagraph"/>
              <w:numPr>
                <w:ilvl w:val="0"/>
                <w:numId w:val="0"/>
              </w:numPr>
              <w:spacing w:line="360" w:lineRule="auto"/>
              <w:rPr>
                <w:szCs w:val="22"/>
              </w:rPr>
            </w:pPr>
          </w:p>
          <w:p w14:paraId="0CC6C39C" w14:textId="0DA92A8F" w:rsidR="000D3C76" w:rsidRDefault="00E407A9" w:rsidP="00DD771C">
            <w:pPr>
              <w:pStyle w:val="ListParagraph"/>
              <w:numPr>
                <w:ilvl w:val="0"/>
                <w:numId w:val="0"/>
              </w:numPr>
              <w:spacing w:line="360" w:lineRule="auto"/>
              <w:rPr>
                <w:szCs w:val="22"/>
              </w:rPr>
            </w:pPr>
            <w:r>
              <w:rPr>
                <w:szCs w:val="22"/>
              </w:rPr>
              <w:t>m</w:t>
            </w:r>
            <w:r w:rsidR="00FD7849">
              <w:rPr>
                <w:szCs w:val="22"/>
              </w:rPr>
              <w:t>eans an increase</w:t>
            </w:r>
            <w:r w:rsidR="00272DC7">
              <w:rPr>
                <w:szCs w:val="22"/>
              </w:rPr>
              <w:t xml:space="preserve"> of at least 10%</w:t>
            </w:r>
            <w:r w:rsidR="00FD7849">
              <w:rPr>
                <w:szCs w:val="22"/>
              </w:rPr>
              <w:t xml:space="preserve"> in Biodiversity Units resulting from implementing the </w:t>
            </w:r>
            <w:r w:rsidR="004378F2">
              <w:rPr>
                <w:szCs w:val="22"/>
              </w:rPr>
              <w:t xml:space="preserve">Habitat Management and Monitoring Plan (as measured using the Biodiversity Metric in force at the time that the HMMP is approved) that </w:t>
            </w:r>
            <w:r w:rsidR="000D3C76">
              <w:rPr>
                <w:szCs w:val="22"/>
              </w:rPr>
              <w:t xml:space="preserve">can be allocated to the Development </w:t>
            </w:r>
            <w:r w:rsidR="008A5985">
              <w:rPr>
                <w:szCs w:val="22"/>
              </w:rPr>
              <w:t>to fulfil the BNG Requirement</w:t>
            </w:r>
          </w:p>
          <w:p w14:paraId="65B31FE1" w14:textId="77777777" w:rsidR="00430498" w:rsidRDefault="00430498" w:rsidP="00DD771C">
            <w:pPr>
              <w:pStyle w:val="ListParagraph"/>
              <w:numPr>
                <w:ilvl w:val="0"/>
                <w:numId w:val="0"/>
              </w:numPr>
              <w:spacing w:line="360" w:lineRule="auto"/>
              <w:rPr>
                <w:szCs w:val="22"/>
              </w:rPr>
            </w:pPr>
          </w:p>
          <w:p w14:paraId="4DA258BB" w14:textId="2BED94FC" w:rsidR="00685740" w:rsidRDefault="00685740" w:rsidP="00DD771C">
            <w:pPr>
              <w:pStyle w:val="ListParagraph"/>
              <w:numPr>
                <w:ilvl w:val="0"/>
                <w:numId w:val="0"/>
              </w:numPr>
              <w:spacing w:line="360" w:lineRule="auto"/>
              <w:rPr>
                <w:szCs w:val="22"/>
              </w:rPr>
            </w:pPr>
            <w:r>
              <w:rPr>
                <w:szCs w:val="22"/>
              </w:rPr>
              <w:t xml:space="preserve">means the requirement </w:t>
            </w:r>
            <w:r w:rsidRPr="00685740">
              <w:rPr>
                <w:szCs w:val="22"/>
              </w:rPr>
              <w:t xml:space="preserve">to create or enhance </w:t>
            </w:r>
            <w:r w:rsidR="00CA5825">
              <w:rPr>
                <w:szCs w:val="22"/>
              </w:rPr>
              <w:t xml:space="preserve">BNG </w:t>
            </w:r>
            <w:proofErr w:type="gramStart"/>
            <w:r w:rsidR="00CA5825">
              <w:rPr>
                <w:szCs w:val="22"/>
              </w:rPr>
              <w:t>as a result of</w:t>
            </w:r>
            <w:proofErr w:type="gramEnd"/>
            <w:r w:rsidR="00CA5825">
              <w:rPr>
                <w:szCs w:val="22"/>
              </w:rPr>
              <w:t xml:space="preserve"> the Development</w:t>
            </w:r>
            <w:r w:rsidR="00F35262">
              <w:rPr>
                <w:szCs w:val="22"/>
              </w:rPr>
              <w:t xml:space="preserve"> imposed</w:t>
            </w:r>
            <w:r w:rsidR="00CA5825">
              <w:rPr>
                <w:szCs w:val="22"/>
              </w:rPr>
              <w:t xml:space="preserve"> </w:t>
            </w:r>
            <w:r w:rsidRPr="00685740">
              <w:rPr>
                <w:szCs w:val="22"/>
              </w:rPr>
              <w:t>under Schedule 7A of the Act</w:t>
            </w:r>
          </w:p>
          <w:p w14:paraId="0A37658A" w14:textId="77777777" w:rsidR="008A5985" w:rsidRDefault="008A5985" w:rsidP="00DD771C">
            <w:pPr>
              <w:pStyle w:val="ListParagraph"/>
              <w:numPr>
                <w:ilvl w:val="0"/>
                <w:numId w:val="0"/>
              </w:numPr>
              <w:spacing w:line="360" w:lineRule="auto"/>
              <w:rPr>
                <w:szCs w:val="22"/>
              </w:rPr>
            </w:pPr>
          </w:p>
          <w:p w14:paraId="62204558" w14:textId="2F581AC9" w:rsidR="00E407A9" w:rsidRDefault="003445E7" w:rsidP="00DD771C">
            <w:pPr>
              <w:pStyle w:val="ListParagraph"/>
              <w:numPr>
                <w:ilvl w:val="0"/>
                <w:numId w:val="0"/>
              </w:numPr>
              <w:spacing w:line="360" w:lineRule="auto"/>
              <w:rPr>
                <w:szCs w:val="22"/>
              </w:rPr>
            </w:pPr>
            <w:r>
              <w:rPr>
                <w:szCs w:val="22"/>
              </w:rPr>
              <w:t>m</w:t>
            </w:r>
            <w:r w:rsidR="00E407A9">
              <w:rPr>
                <w:szCs w:val="22"/>
              </w:rPr>
              <w:t>eans the quantum of Biodiversity Value as measured by the Biodiversity Metric</w:t>
            </w:r>
            <w:r w:rsidR="00DF5736">
              <w:rPr>
                <w:szCs w:val="22"/>
              </w:rPr>
              <w:t xml:space="preserve"> which will be set out in the HMMP </w:t>
            </w:r>
            <w:r w:rsidR="00617BE9">
              <w:rPr>
                <w:szCs w:val="22"/>
              </w:rPr>
              <w:t>and are necessary towards achieving the Biodiversity Net Gain.</w:t>
            </w:r>
          </w:p>
          <w:p w14:paraId="7D7C9739" w14:textId="77777777" w:rsidR="006C162F" w:rsidRDefault="006C162F" w:rsidP="00DD771C">
            <w:pPr>
              <w:pStyle w:val="ListParagraph"/>
              <w:numPr>
                <w:ilvl w:val="0"/>
                <w:numId w:val="0"/>
              </w:numPr>
              <w:spacing w:line="360" w:lineRule="auto"/>
              <w:rPr>
                <w:szCs w:val="22"/>
              </w:rPr>
            </w:pPr>
          </w:p>
          <w:p w14:paraId="2AB0DB02" w14:textId="77777777" w:rsidR="003445E7" w:rsidRDefault="003445E7" w:rsidP="00DD771C">
            <w:pPr>
              <w:pStyle w:val="ListParagraph"/>
              <w:numPr>
                <w:ilvl w:val="0"/>
                <w:numId w:val="0"/>
              </w:numPr>
              <w:spacing w:line="360" w:lineRule="auto"/>
              <w:rPr>
                <w:szCs w:val="22"/>
              </w:rPr>
            </w:pPr>
            <w:r>
              <w:rPr>
                <w:szCs w:val="22"/>
              </w:rPr>
              <w:t>means the habitat creation and enhancement works as prescribed in the HMMP deemed to conserve the natural environment of land</w:t>
            </w:r>
          </w:p>
          <w:p w14:paraId="773570DD" w14:textId="3AB61831" w:rsidR="003445E7" w:rsidRPr="003F4CB2" w:rsidRDefault="003445E7" w:rsidP="00DD771C">
            <w:pPr>
              <w:pStyle w:val="ListParagraph"/>
              <w:numPr>
                <w:ilvl w:val="0"/>
                <w:numId w:val="0"/>
              </w:numPr>
              <w:spacing w:line="360" w:lineRule="auto"/>
              <w:rPr>
                <w:szCs w:val="22"/>
              </w:rPr>
            </w:pPr>
          </w:p>
        </w:tc>
      </w:tr>
      <w:tr w:rsidR="00DD771C" w:rsidRPr="003F4CB2" w14:paraId="44CCA2CF" w14:textId="77777777" w:rsidTr="007A3AD6">
        <w:tc>
          <w:tcPr>
            <w:tcW w:w="3544" w:type="dxa"/>
          </w:tcPr>
          <w:p w14:paraId="4578B537" w14:textId="19681162" w:rsidR="00DD771C" w:rsidRPr="003F4CB2" w:rsidRDefault="00DD771C" w:rsidP="00DD771C">
            <w:pPr>
              <w:pStyle w:val="ListParagraph"/>
              <w:numPr>
                <w:ilvl w:val="0"/>
                <w:numId w:val="0"/>
              </w:numPr>
              <w:spacing w:line="360" w:lineRule="auto"/>
              <w:rPr>
                <w:b/>
                <w:szCs w:val="22"/>
              </w:rPr>
            </w:pPr>
            <w:r w:rsidRPr="003F4CB2">
              <w:rPr>
                <w:szCs w:val="22"/>
              </w:rPr>
              <w:lastRenderedPageBreak/>
              <w:t>“</w:t>
            </w:r>
            <w:r w:rsidRPr="003F4CB2">
              <w:rPr>
                <w:b/>
                <w:szCs w:val="22"/>
              </w:rPr>
              <w:t>CIL Regulations”</w:t>
            </w:r>
          </w:p>
        </w:tc>
        <w:tc>
          <w:tcPr>
            <w:tcW w:w="4773" w:type="dxa"/>
          </w:tcPr>
          <w:p w14:paraId="675DED5E" w14:textId="62D2D61D" w:rsidR="00FA2ADE" w:rsidRDefault="00432881" w:rsidP="00DD771C">
            <w:pPr>
              <w:pStyle w:val="ListParagraph"/>
              <w:numPr>
                <w:ilvl w:val="0"/>
                <w:numId w:val="0"/>
              </w:numPr>
              <w:spacing w:line="360" w:lineRule="auto"/>
              <w:rPr>
                <w:szCs w:val="22"/>
              </w:rPr>
            </w:pPr>
            <w:r>
              <w:rPr>
                <w:szCs w:val="22"/>
              </w:rPr>
              <w:t xml:space="preserve">means </w:t>
            </w:r>
            <w:r w:rsidR="00DD771C" w:rsidRPr="003F4CB2">
              <w:rPr>
                <w:szCs w:val="22"/>
              </w:rPr>
              <w:t>the Community Infrastructure</w:t>
            </w:r>
            <w:r w:rsidR="003D5251">
              <w:rPr>
                <w:szCs w:val="22"/>
              </w:rPr>
              <w:t xml:space="preserve"> </w:t>
            </w:r>
          </w:p>
          <w:p w14:paraId="1D834DE0" w14:textId="3B229FC0" w:rsidR="00DD771C" w:rsidRDefault="00DD771C" w:rsidP="00DD771C">
            <w:pPr>
              <w:pStyle w:val="ListParagraph"/>
              <w:numPr>
                <w:ilvl w:val="0"/>
                <w:numId w:val="0"/>
              </w:numPr>
              <w:spacing w:line="360" w:lineRule="auto"/>
              <w:rPr>
                <w:szCs w:val="22"/>
              </w:rPr>
            </w:pPr>
            <w:r w:rsidRPr="003F4CB2">
              <w:rPr>
                <w:szCs w:val="22"/>
              </w:rPr>
              <w:t>Levy Regulations 2010</w:t>
            </w:r>
            <w:r w:rsidR="004510FE">
              <w:rPr>
                <w:szCs w:val="22"/>
              </w:rPr>
              <w:t xml:space="preserve"> (as amended)</w:t>
            </w:r>
            <w:r w:rsidR="00BF55AF">
              <w:rPr>
                <w:szCs w:val="22"/>
              </w:rPr>
              <w:t>.</w:t>
            </w:r>
            <w:r w:rsidRPr="003F4CB2">
              <w:rPr>
                <w:szCs w:val="22"/>
              </w:rPr>
              <w:t xml:space="preserve"> </w:t>
            </w:r>
          </w:p>
          <w:p w14:paraId="42CCC5CA" w14:textId="0C22E655" w:rsidR="00FA2ADE" w:rsidRPr="003F4CB2" w:rsidRDefault="00FA2ADE" w:rsidP="00DD771C">
            <w:pPr>
              <w:pStyle w:val="ListParagraph"/>
              <w:numPr>
                <w:ilvl w:val="0"/>
                <w:numId w:val="0"/>
              </w:numPr>
              <w:spacing w:line="360" w:lineRule="auto"/>
              <w:rPr>
                <w:szCs w:val="22"/>
              </w:rPr>
            </w:pPr>
          </w:p>
        </w:tc>
      </w:tr>
      <w:tr w:rsidR="00DD771C" w:rsidRPr="003F4CB2" w14:paraId="548E8447" w14:textId="77777777" w:rsidTr="007A3AD6">
        <w:tc>
          <w:tcPr>
            <w:tcW w:w="3544" w:type="dxa"/>
          </w:tcPr>
          <w:p w14:paraId="798EC386" w14:textId="77777777" w:rsidR="00DD771C" w:rsidRPr="003F4CB2" w:rsidRDefault="00DD771C" w:rsidP="00DD771C">
            <w:pPr>
              <w:pStyle w:val="ListParagraph"/>
              <w:numPr>
                <w:ilvl w:val="0"/>
                <w:numId w:val="0"/>
              </w:numPr>
              <w:spacing w:line="360" w:lineRule="auto"/>
              <w:jc w:val="left"/>
              <w:rPr>
                <w:szCs w:val="22"/>
              </w:rPr>
            </w:pPr>
            <w:r w:rsidRPr="003F4CB2">
              <w:rPr>
                <w:szCs w:val="22"/>
              </w:rPr>
              <w:t>“</w:t>
            </w:r>
            <w:r w:rsidRPr="003F4CB2">
              <w:rPr>
                <w:b/>
                <w:szCs w:val="22"/>
              </w:rPr>
              <w:t>Commencement of Development</w:t>
            </w:r>
            <w:r w:rsidRPr="003F4CB2">
              <w:rPr>
                <w:szCs w:val="22"/>
              </w:rPr>
              <w:t>”</w:t>
            </w:r>
          </w:p>
          <w:p w14:paraId="74EFF432" w14:textId="77777777" w:rsidR="00DD771C" w:rsidRPr="003F4CB2" w:rsidRDefault="00DD771C" w:rsidP="00DD771C">
            <w:pPr>
              <w:pStyle w:val="ListParagraph"/>
              <w:numPr>
                <w:ilvl w:val="0"/>
                <w:numId w:val="0"/>
              </w:numPr>
              <w:spacing w:line="360" w:lineRule="auto"/>
              <w:jc w:val="left"/>
              <w:rPr>
                <w:szCs w:val="22"/>
              </w:rPr>
            </w:pPr>
          </w:p>
          <w:p w14:paraId="34782092" w14:textId="77777777" w:rsidR="00DD771C" w:rsidRPr="003F4CB2" w:rsidRDefault="00DD771C" w:rsidP="00DD771C">
            <w:pPr>
              <w:pStyle w:val="ListParagraph"/>
              <w:numPr>
                <w:ilvl w:val="0"/>
                <w:numId w:val="0"/>
              </w:numPr>
              <w:spacing w:line="360" w:lineRule="auto"/>
              <w:jc w:val="left"/>
              <w:rPr>
                <w:szCs w:val="22"/>
              </w:rPr>
            </w:pPr>
          </w:p>
          <w:p w14:paraId="7F8644FF" w14:textId="77777777" w:rsidR="00DD771C" w:rsidRPr="003F4CB2" w:rsidRDefault="00DD771C" w:rsidP="00DD771C">
            <w:pPr>
              <w:pStyle w:val="ListParagraph"/>
              <w:numPr>
                <w:ilvl w:val="0"/>
                <w:numId w:val="0"/>
              </w:numPr>
              <w:spacing w:line="360" w:lineRule="auto"/>
              <w:jc w:val="left"/>
              <w:rPr>
                <w:szCs w:val="22"/>
              </w:rPr>
            </w:pPr>
          </w:p>
          <w:p w14:paraId="5D11E12C" w14:textId="77777777" w:rsidR="00DD771C" w:rsidRPr="003F4CB2" w:rsidRDefault="00DD771C" w:rsidP="00DD771C">
            <w:pPr>
              <w:pStyle w:val="ListParagraph"/>
              <w:numPr>
                <w:ilvl w:val="0"/>
                <w:numId w:val="0"/>
              </w:numPr>
              <w:spacing w:line="360" w:lineRule="auto"/>
              <w:jc w:val="left"/>
              <w:rPr>
                <w:szCs w:val="22"/>
              </w:rPr>
            </w:pPr>
          </w:p>
          <w:p w14:paraId="11F83C9D" w14:textId="77777777" w:rsidR="00DD771C" w:rsidRPr="003F4CB2" w:rsidRDefault="00DD771C" w:rsidP="00DD771C">
            <w:pPr>
              <w:pStyle w:val="ListParagraph"/>
              <w:numPr>
                <w:ilvl w:val="0"/>
                <w:numId w:val="0"/>
              </w:numPr>
              <w:spacing w:line="360" w:lineRule="auto"/>
              <w:jc w:val="left"/>
              <w:rPr>
                <w:szCs w:val="22"/>
              </w:rPr>
            </w:pPr>
          </w:p>
          <w:p w14:paraId="7B3A0E86" w14:textId="77777777" w:rsidR="00DD771C" w:rsidRPr="003F4CB2" w:rsidRDefault="00DD771C" w:rsidP="00DD771C">
            <w:pPr>
              <w:pStyle w:val="ListParagraph"/>
              <w:numPr>
                <w:ilvl w:val="0"/>
                <w:numId w:val="0"/>
              </w:numPr>
              <w:spacing w:line="360" w:lineRule="auto"/>
              <w:jc w:val="left"/>
              <w:rPr>
                <w:szCs w:val="22"/>
              </w:rPr>
            </w:pPr>
          </w:p>
          <w:p w14:paraId="7D4C336C" w14:textId="77777777" w:rsidR="00DD771C" w:rsidRPr="003F4CB2" w:rsidRDefault="00DD771C" w:rsidP="00DD771C">
            <w:pPr>
              <w:pStyle w:val="ListParagraph"/>
              <w:numPr>
                <w:ilvl w:val="0"/>
                <w:numId w:val="0"/>
              </w:numPr>
              <w:spacing w:line="360" w:lineRule="auto"/>
              <w:jc w:val="left"/>
              <w:rPr>
                <w:szCs w:val="22"/>
              </w:rPr>
            </w:pPr>
          </w:p>
          <w:p w14:paraId="6F5DA31A" w14:textId="77777777" w:rsidR="00DD771C" w:rsidRPr="003F4CB2" w:rsidRDefault="00DD771C" w:rsidP="00DD771C">
            <w:pPr>
              <w:pStyle w:val="ListParagraph"/>
              <w:numPr>
                <w:ilvl w:val="0"/>
                <w:numId w:val="0"/>
              </w:numPr>
              <w:spacing w:line="360" w:lineRule="auto"/>
              <w:jc w:val="left"/>
              <w:rPr>
                <w:szCs w:val="22"/>
              </w:rPr>
            </w:pPr>
          </w:p>
          <w:p w14:paraId="764719CC" w14:textId="77777777" w:rsidR="00DD771C" w:rsidRPr="003F4CB2" w:rsidRDefault="00DD771C" w:rsidP="00DD771C">
            <w:pPr>
              <w:pStyle w:val="ListParagraph"/>
              <w:numPr>
                <w:ilvl w:val="0"/>
                <w:numId w:val="0"/>
              </w:numPr>
              <w:spacing w:line="360" w:lineRule="auto"/>
              <w:jc w:val="left"/>
              <w:rPr>
                <w:szCs w:val="22"/>
              </w:rPr>
            </w:pPr>
          </w:p>
          <w:p w14:paraId="04BCC2B2" w14:textId="4F934578" w:rsidR="006E0A2E" w:rsidRDefault="0063402C" w:rsidP="00DD771C">
            <w:pPr>
              <w:pStyle w:val="ListParagraph"/>
              <w:numPr>
                <w:ilvl w:val="0"/>
                <w:numId w:val="0"/>
              </w:numPr>
              <w:spacing w:line="360" w:lineRule="auto"/>
              <w:jc w:val="left"/>
              <w:rPr>
                <w:b/>
                <w:szCs w:val="22"/>
              </w:rPr>
            </w:pPr>
            <w:r>
              <w:rPr>
                <w:b/>
                <w:szCs w:val="22"/>
              </w:rPr>
              <w:t xml:space="preserve">“Custom </w:t>
            </w:r>
            <w:r w:rsidR="00967B1C">
              <w:rPr>
                <w:b/>
                <w:szCs w:val="22"/>
              </w:rPr>
              <w:t>–</w:t>
            </w:r>
            <w:r>
              <w:rPr>
                <w:b/>
                <w:szCs w:val="22"/>
              </w:rPr>
              <w:t xml:space="preserve"> </w:t>
            </w:r>
            <w:r w:rsidR="003C1F8B">
              <w:rPr>
                <w:b/>
                <w:szCs w:val="22"/>
              </w:rPr>
              <w:t>Build</w:t>
            </w:r>
            <w:r w:rsidR="000D6821">
              <w:rPr>
                <w:b/>
                <w:szCs w:val="22"/>
              </w:rPr>
              <w:t xml:space="preserve"> Dwelling(s)</w:t>
            </w:r>
            <w:r>
              <w:rPr>
                <w:b/>
                <w:szCs w:val="22"/>
              </w:rPr>
              <w:t>”</w:t>
            </w:r>
          </w:p>
          <w:p w14:paraId="6EF43B3F" w14:textId="77777777" w:rsidR="0063402C" w:rsidRDefault="0063402C" w:rsidP="00DD771C">
            <w:pPr>
              <w:pStyle w:val="ListParagraph"/>
              <w:numPr>
                <w:ilvl w:val="0"/>
                <w:numId w:val="0"/>
              </w:numPr>
              <w:spacing w:line="360" w:lineRule="auto"/>
              <w:jc w:val="left"/>
              <w:rPr>
                <w:b/>
                <w:szCs w:val="22"/>
              </w:rPr>
            </w:pPr>
          </w:p>
          <w:p w14:paraId="10515964" w14:textId="77777777" w:rsidR="00967B1C" w:rsidRDefault="00967B1C" w:rsidP="00DD771C">
            <w:pPr>
              <w:pStyle w:val="ListParagraph"/>
              <w:numPr>
                <w:ilvl w:val="0"/>
                <w:numId w:val="0"/>
              </w:numPr>
              <w:spacing w:line="360" w:lineRule="auto"/>
              <w:jc w:val="left"/>
              <w:rPr>
                <w:b/>
                <w:szCs w:val="22"/>
              </w:rPr>
            </w:pPr>
          </w:p>
          <w:p w14:paraId="7D2AF184" w14:textId="77777777" w:rsidR="00967B1C" w:rsidRDefault="00967B1C" w:rsidP="00DD771C">
            <w:pPr>
              <w:pStyle w:val="ListParagraph"/>
              <w:numPr>
                <w:ilvl w:val="0"/>
                <w:numId w:val="0"/>
              </w:numPr>
              <w:spacing w:line="360" w:lineRule="auto"/>
              <w:jc w:val="left"/>
              <w:rPr>
                <w:b/>
                <w:szCs w:val="22"/>
              </w:rPr>
            </w:pPr>
          </w:p>
          <w:p w14:paraId="639CE4E4" w14:textId="77777777" w:rsidR="00B55684" w:rsidRDefault="00B55684" w:rsidP="00DD771C">
            <w:pPr>
              <w:pStyle w:val="ListParagraph"/>
              <w:numPr>
                <w:ilvl w:val="0"/>
                <w:numId w:val="0"/>
              </w:numPr>
              <w:spacing w:line="360" w:lineRule="auto"/>
              <w:jc w:val="left"/>
              <w:rPr>
                <w:b/>
                <w:szCs w:val="22"/>
              </w:rPr>
            </w:pPr>
          </w:p>
          <w:p w14:paraId="30BBDA89" w14:textId="77777777" w:rsidR="00B55684" w:rsidRDefault="00B55684" w:rsidP="00DD771C">
            <w:pPr>
              <w:pStyle w:val="ListParagraph"/>
              <w:numPr>
                <w:ilvl w:val="0"/>
                <w:numId w:val="0"/>
              </w:numPr>
              <w:spacing w:line="360" w:lineRule="auto"/>
              <w:jc w:val="left"/>
              <w:rPr>
                <w:b/>
                <w:szCs w:val="22"/>
              </w:rPr>
            </w:pPr>
          </w:p>
          <w:p w14:paraId="089A1642" w14:textId="77777777" w:rsidR="00B55684" w:rsidRDefault="00B55684" w:rsidP="00DD771C">
            <w:pPr>
              <w:pStyle w:val="ListParagraph"/>
              <w:numPr>
                <w:ilvl w:val="0"/>
                <w:numId w:val="0"/>
              </w:numPr>
              <w:spacing w:line="360" w:lineRule="auto"/>
              <w:jc w:val="left"/>
              <w:rPr>
                <w:b/>
                <w:szCs w:val="22"/>
              </w:rPr>
            </w:pPr>
          </w:p>
          <w:p w14:paraId="199C0270" w14:textId="77777777" w:rsidR="00B55684" w:rsidRDefault="00B55684" w:rsidP="00DD771C">
            <w:pPr>
              <w:pStyle w:val="ListParagraph"/>
              <w:numPr>
                <w:ilvl w:val="0"/>
                <w:numId w:val="0"/>
              </w:numPr>
              <w:spacing w:line="360" w:lineRule="auto"/>
              <w:jc w:val="left"/>
              <w:rPr>
                <w:b/>
                <w:szCs w:val="22"/>
              </w:rPr>
            </w:pPr>
          </w:p>
          <w:p w14:paraId="0CF19A3B" w14:textId="77777777" w:rsidR="00B55684" w:rsidRDefault="00B55684" w:rsidP="00DD771C">
            <w:pPr>
              <w:pStyle w:val="ListParagraph"/>
              <w:numPr>
                <w:ilvl w:val="0"/>
                <w:numId w:val="0"/>
              </w:numPr>
              <w:spacing w:line="360" w:lineRule="auto"/>
              <w:jc w:val="left"/>
              <w:rPr>
                <w:b/>
                <w:szCs w:val="22"/>
              </w:rPr>
            </w:pPr>
          </w:p>
          <w:p w14:paraId="32D1E7F4" w14:textId="77777777" w:rsidR="00B55684" w:rsidRDefault="00B55684" w:rsidP="00DD771C">
            <w:pPr>
              <w:pStyle w:val="ListParagraph"/>
              <w:numPr>
                <w:ilvl w:val="0"/>
                <w:numId w:val="0"/>
              </w:numPr>
              <w:spacing w:line="360" w:lineRule="auto"/>
              <w:jc w:val="left"/>
              <w:rPr>
                <w:b/>
                <w:szCs w:val="22"/>
              </w:rPr>
            </w:pPr>
          </w:p>
          <w:p w14:paraId="08286BC3" w14:textId="77777777" w:rsidR="00B55684" w:rsidRDefault="00B55684" w:rsidP="00DD771C">
            <w:pPr>
              <w:pStyle w:val="ListParagraph"/>
              <w:numPr>
                <w:ilvl w:val="0"/>
                <w:numId w:val="0"/>
              </w:numPr>
              <w:spacing w:line="360" w:lineRule="auto"/>
              <w:jc w:val="left"/>
              <w:rPr>
                <w:b/>
                <w:szCs w:val="22"/>
              </w:rPr>
            </w:pPr>
          </w:p>
          <w:p w14:paraId="7FCE9BCF" w14:textId="7BC5D11D" w:rsidR="0010260C" w:rsidRPr="003F4CB2" w:rsidRDefault="0010260C" w:rsidP="00DD771C">
            <w:pPr>
              <w:pStyle w:val="ListParagraph"/>
              <w:numPr>
                <w:ilvl w:val="0"/>
                <w:numId w:val="0"/>
              </w:numPr>
              <w:spacing w:line="360" w:lineRule="auto"/>
              <w:jc w:val="left"/>
              <w:rPr>
                <w:b/>
                <w:szCs w:val="22"/>
              </w:rPr>
            </w:pPr>
            <w:r>
              <w:rPr>
                <w:b/>
                <w:szCs w:val="22"/>
              </w:rPr>
              <w:t>“DEFRA”</w:t>
            </w:r>
          </w:p>
        </w:tc>
        <w:tc>
          <w:tcPr>
            <w:tcW w:w="4773" w:type="dxa"/>
          </w:tcPr>
          <w:p w14:paraId="50CA5DAB" w14:textId="4F04C514" w:rsidR="00DD771C" w:rsidRDefault="00432881" w:rsidP="00FA2ADE">
            <w:pPr>
              <w:pStyle w:val="ListParagraph"/>
              <w:numPr>
                <w:ilvl w:val="0"/>
                <w:numId w:val="0"/>
              </w:numPr>
              <w:spacing w:line="360" w:lineRule="auto"/>
              <w:rPr>
                <w:szCs w:val="22"/>
              </w:rPr>
            </w:pPr>
            <w:r>
              <w:rPr>
                <w:szCs w:val="22"/>
              </w:rPr>
              <w:t xml:space="preserve">means </w:t>
            </w:r>
            <w:r w:rsidR="00DD771C" w:rsidRPr="003F4CB2">
              <w:rPr>
                <w:szCs w:val="22"/>
              </w:rPr>
              <w:t xml:space="preserve">the date on which any material operation as defined in section 56(4) of the Act forming part of the Development begins to be carried out and in the context of a Residential Unit or Residential Units the material building operation or development in accordance with Section 56 of the Act shall refer to that Residential Unit or Residential Units  and </w:t>
            </w:r>
            <w:r w:rsidR="007240D2">
              <w:rPr>
                <w:szCs w:val="22"/>
              </w:rPr>
              <w:t>“</w:t>
            </w:r>
            <w:r w:rsidR="00DD771C" w:rsidRPr="007240D2">
              <w:rPr>
                <w:b/>
                <w:bCs/>
                <w:szCs w:val="22"/>
              </w:rPr>
              <w:t>Commence</w:t>
            </w:r>
            <w:r w:rsidR="007240D2">
              <w:rPr>
                <w:szCs w:val="22"/>
              </w:rPr>
              <w:t>”</w:t>
            </w:r>
            <w:r w:rsidR="00DD771C" w:rsidRPr="003F4CB2">
              <w:rPr>
                <w:szCs w:val="22"/>
              </w:rPr>
              <w:t xml:space="preserve"> and </w:t>
            </w:r>
            <w:r w:rsidR="007240D2">
              <w:rPr>
                <w:szCs w:val="22"/>
              </w:rPr>
              <w:t>“</w:t>
            </w:r>
            <w:r w:rsidR="00DD771C" w:rsidRPr="007240D2">
              <w:rPr>
                <w:b/>
                <w:bCs/>
                <w:szCs w:val="22"/>
              </w:rPr>
              <w:t>Commenced</w:t>
            </w:r>
            <w:r w:rsidR="007240D2">
              <w:rPr>
                <w:szCs w:val="22"/>
              </w:rPr>
              <w:t>”</w:t>
            </w:r>
            <w:r w:rsidR="00DD771C" w:rsidRPr="003F4CB2">
              <w:rPr>
                <w:szCs w:val="22"/>
              </w:rPr>
              <w:t xml:space="preserve"> shall be construed accordingly</w:t>
            </w:r>
            <w:r w:rsidR="00BF55AF">
              <w:rPr>
                <w:szCs w:val="22"/>
              </w:rPr>
              <w:t>.</w:t>
            </w:r>
          </w:p>
          <w:p w14:paraId="6E17CD9E" w14:textId="77777777" w:rsidR="0063402C" w:rsidRDefault="0063402C" w:rsidP="00FA2ADE">
            <w:pPr>
              <w:pStyle w:val="ListParagraph"/>
              <w:numPr>
                <w:ilvl w:val="0"/>
                <w:numId w:val="0"/>
              </w:numPr>
              <w:spacing w:line="360" w:lineRule="auto"/>
              <w:rPr>
                <w:szCs w:val="22"/>
              </w:rPr>
            </w:pPr>
          </w:p>
          <w:p w14:paraId="34D7100E" w14:textId="5464032D" w:rsidR="006E0A2E" w:rsidRDefault="0063402C" w:rsidP="00FA2ADE">
            <w:pPr>
              <w:pStyle w:val="ListParagraph"/>
              <w:numPr>
                <w:ilvl w:val="0"/>
                <w:numId w:val="0"/>
              </w:numPr>
              <w:spacing w:line="360" w:lineRule="auto"/>
              <w:rPr>
                <w:szCs w:val="22"/>
              </w:rPr>
            </w:pPr>
            <w:r>
              <w:rPr>
                <w:szCs w:val="22"/>
              </w:rPr>
              <w:t xml:space="preserve">means </w:t>
            </w:r>
            <w:r w:rsidR="000D6821" w:rsidRPr="000D6821">
              <w:rPr>
                <w:szCs w:val="22"/>
              </w:rPr>
              <w:t>the dwelling(s) which is</w:t>
            </w:r>
            <w:r w:rsidR="0072154B">
              <w:rPr>
                <w:szCs w:val="22"/>
              </w:rPr>
              <w:t>(are)</w:t>
            </w:r>
            <w:r w:rsidR="000D6821" w:rsidRPr="000D6821">
              <w:rPr>
                <w:szCs w:val="22"/>
              </w:rPr>
              <w:t xml:space="preserve"> permitted to be erected pursuant to the Planning Permission, in compliance with the requirements of the Self-build and Custom Housebuilding Act 2015 (or such other replacement or successor legislation) and which </w:t>
            </w:r>
            <w:r w:rsidR="000D6821">
              <w:rPr>
                <w:szCs w:val="22"/>
              </w:rPr>
              <w:t xml:space="preserve">the Owner </w:t>
            </w:r>
            <w:r w:rsidR="007C0506">
              <w:rPr>
                <w:szCs w:val="22"/>
              </w:rPr>
              <w:t>has</w:t>
            </w:r>
            <w:r w:rsidR="003C1F8B" w:rsidRPr="003C1F8B">
              <w:rPr>
                <w:szCs w:val="22"/>
              </w:rPr>
              <w:t xml:space="preserve"> had the primary input into the final design and layout</w:t>
            </w:r>
            <w:r w:rsidR="0078366D">
              <w:rPr>
                <w:szCs w:val="22"/>
              </w:rPr>
              <w:t xml:space="preserve">, </w:t>
            </w:r>
            <w:r w:rsidR="000D6821" w:rsidRPr="000D6821">
              <w:rPr>
                <w:szCs w:val="22"/>
              </w:rPr>
              <w:t xml:space="preserve">to be Occupied by the Owner </w:t>
            </w:r>
            <w:r w:rsidR="0078366D">
              <w:rPr>
                <w:szCs w:val="22"/>
              </w:rPr>
              <w:t>(</w:t>
            </w:r>
            <w:r w:rsidR="000D6821" w:rsidRPr="000D6821">
              <w:rPr>
                <w:szCs w:val="22"/>
              </w:rPr>
              <w:t>or the Owner’s immediate family</w:t>
            </w:r>
            <w:r w:rsidR="0078366D">
              <w:rPr>
                <w:szCs w:val="22"/>
              </w:rPr>
              <w:t>)</w:t>
            </w:r>
            <w:r w:rsidR="000D6821" w:rsidRPr="000D6821">
              <w:rPr>
                <w:szCs w:val="22"/>
              </w:rPr>
              <w:t xml:space="preserve"> as their principal</w:t>
            </w:r>
            <w:r w:rsidR="00B55684">
              <w:rPr>
                <w:szCs w:val="22"/>
              </w:rPr>
              <w:t xml:space="preserve"> residence</w:t>
            </w:r>
          </w:p>
          <w:p w14:paraId="6E0FEFD3" w14:textId="77777777" w:rsidR="0063402C" w:rsidRDefault="0063402C" w:rsidP="00FA2ADE">
            <w:pPr>
              <w:pStyle w:val="ListParagraph"/>
              <w:numPr>
                <w:ilvl w:val="0"/>
                <w:numId w:val="0"/>
              </w:numPr>
              <w:spacing w:line="360" w:lineRule="auto"/>
              <w:rPr>
                <w:szCs w:val="22"/>
              </w:rPr>
            </w:pPr>
          </w:p>
          <w:p w14:paraId="049FC590" w14:textId="0355D394" w:rsidR="00BF55AF" w:rsidRDefault="0063402C" w:rsidP="00FA2ADE">
            <w:pPr>
              <w:pStyle w:val="ListParagraph"/>
              <w:numPr>
                <w:ilvl w:val="0"/>
                <w:numId w:val="0"/>
              </w:numPr>
              <w:spacing w:line="360" w:lineRule="auto"/>
              <w:rPr>
                <w:szCs w:val="22"/>
              </w:rPr>
            </w:pPr>
            <w:r>
              <w:rPr>
                <w:szCs w:val="22"/>
              </w:rPr>
              <w:t>m</w:t>
            </w:r>
            <w:r w:rsidR="0010260C">
              <w:rPr>
                <w:szCs w:val="22"/>
              </w:rPr>
              <w:t>eans the public body known as the Department for E</w:t>
            </w:r>
            <w:r w:rsidR="00C021FB">
              <w:rPr>
                <w:szCs w:val="22"/>
              </w:rPr>
              <w:t>nvir</w:t>
            </w:r>
            <w:r w:rsidR="0010260C">
              <w:rPr>
                <w:szCs w:val="22"/>
              </w:rPr>
              <w:t xml:space="preserve">onment, Food and Rural Affairs or any successor </w:t>
            </w:r>
            <w:r w:rsidR="00C021FB">
              <w:rPr>
                <w:szCs w:val="22"/>
              </w:rPr>
              <w:t xml:space="preserve">body which acts as the Government’s advisor for the natural </w:t>
            </w:r>
            <w:r w:rsidR="009D04BA">
              <w:rPr>
                <w:szCs w:val="22"/>
              </w:rPr>
              <w:t>environment</w:t>
            </w:r>
            <w:r w:rsidR="00C021FB">
              <w:rPr>
                <w:szCs w:val="22"/>
              </w:rPr>
              <w:t xml:space="preserve">, food or rural affairs in England, or any replacement </w:t>
            </w:r>
            <w:r w:rsidR="006E0A2E">
              <w:rPr>
                <w:szCs w:val="22"/>
              </w:rPr>
              <w:t xml:space="preserve">of this body </w:t>
            </w:r>
          </w:p>
          <w:p w14:paraId="09030975" w14:textId="72DB103A" w:rsidR="006E0A2E" w:rsidRPr="003F4CB2" w:rsidRDefault="006E0A2E" w:rsidP="00FA2ADE">
            <w:pPr>
              <w:pStyle w:val="ListParagraph"/>
              <w:numPr>
                <w:ilvl w:val="0"/>
                <w:numId w:val="0"/>
              </w:numPr>
              <w:spacing w:line="360" w:lineRule="auto"/>
              <w:rPr>
                <w:szCs w:val="22"/>
              </w:rPr>
            </w:pPr>
          </w:p>
        </w:tc>
      </w:tr>
      <w:tr w:rsidR="00DD771C" w:rsidRPr="003F4CB2" w14:paraId="477BCD64" w14:textId="77777777" w:rsidTr="007A3AD6">
        <w:tc>
          <w:tcPr>
            <w:tcW w:w="3544" w:type="dxa"/>
          </w:tcPr>
          <w:p w14:paraId="6F68B576" w14:textId="77777777" w:rsidR="00DD771C" w:rsidRDefault="00DD771C" w:rsidP="00DD771C">
            <w:pPr>
              <w:pStyle w:val="ListParagraph"/>
              <w:numPr>
                <w:ilvl w:val="0"/>
                <w:numId w:val="0"/>
              </w:numPr>
              <w:spacing w:line="360" w:lineRule="auto"/>
              <w:rPr>
                <w:szCs w:val="22"/>
              </w:rPr>
            </w:pPr>
            <w:r w:rsidRPr="003F4CB2">
              <w:rPr>
                <w:szCs w:val="22"/>
              </w:rPr>
              <w:t>“</w:t>
            </w:r>
            <w:r w:rsidRPr="003F4CB2">
              <w:rPr>
                <w:b/>
                <w:szCs w:val="22"/>
              </w:rPr>
              <w:t>Development</w:t>
            </w:r>
            <w:r w:rsidRPr="003F4CB2">
              <w:rPr>
                <w:szCs w:val="22"/>
              </w:rPr>
              <w:t>”</w:t>
            </w:r>
          </w:p>
          <w:p w14:paraId="64299FBE" w14:textId="77777777" w:rsidR="00B16ACD" w:rsidRDefault="00B16ACD" w:rsidP="00DD771C">
            <w:pPr>
              <w:pStyle w:val="ListParagraph"/>
              <w:numPr>
                <w:ilvl w:val="0"/>
                <w:numId w:val="0"/>
              </w:numPr>
              <w:spacing w:line="360" w:lineRule="auto"/>
              <w:rPr>
                <w:szCs w:val="22"/>
              </w:rPr>
            </w:pPr>
          </w:p>
          <w:p w14:paraId="52AC2F3C" w14:textId="77777777" w:rsidR="00B16ACD" w:rsidRDefault="00B16ACD" w:rsidP="00DD771C">
            <w:pPr>
              <w:pStyle w:val="ListParagraph"/>
              <w:numPr>
                <w:ilvl w:val="0"/>
                <w:numId w:val="0"/>
              </w:numPr>
              <w:spacing w:line="360" w:lineRule="auto"/>
              <w:rPr>
                <w:szCs w:val="22"/>
              </w:rPr>
            </w:pPr>
          </w:p>
          <w:p w14:paraId="11D107CC" w14:textId="77777777" w:rsidR="00B16ACD" w:rsidRDefault="00B16ACD" w:rsidP="00DD771C">
            <w:pPr>
              <w:pStyle w:val="ListParagraph"/>
              <w:numPr>
                <w:ilvl w:val="0"/>
                <w:numId w:val="0"/>
              </w:numPr>
              <w:spacing w:line="360" w:lineRule="auto"/>
              <w:rPr>
                <w:b/>
                <w:bCs/>
                <w:szCs w:val="22"/>
              </w:rPr>
            </w:pPr>
            <w:r>
              <w:rPr>
                <w:szCs w:val="22"/>
              </w:rPr>
              <w:lastRenderedPageBreak/>
              <w:t>“</w:t>
            </w:r>
            <w:r w:rsidRPr="0013011B">
              <w:rPr>
                <w:b/>
                <w:bCs/>
                <w:szCs w:val="22"/>
              </w:rPr>
              <w:t>Disqualifying Event”</w:t>
            </w:r>
          </w:p>
          <w:p w14:paraId="2B4F4E89" w14:textId="77777777" w:rsidR="00631210" w:rsidRDefault="00631210" w:rsidP="00DD771C">
            <w:pPr>
              <w:pStyle w:val="ListParagraph"/>
              <w:numPr>
                <w:ilvl w:val="0"/>
                <w:numId w:val="0"/>
              </w:numPr>
              <w:spacing w:line="360" w:lineRule="auto"/>
              <w:rPr>
                <w:b/>
                <w:bCs/>
                <w:szCs w:val="22"/>
              </w:rPr>
            </w:pPr>
          </w:p>
          <w:p w14:paraId="594EED2A" w14:textId="77777777" w:rsidR="00631210" w:rsidRDefault="00631210" w:rsidP="00DD771C">
            <w:pPr>
              <w:pStyle w:val="ListParagraph"/>
              <w:numPr>
                <w:ilvl w:val="0"/>
                <w:numId w:val="0"/>
              </w:numPr>
              <w:spacing w:line="360" w:lineRule="auto"/>
              <w:rPr>
                <w:b/>
                <w:bCs/>
                <w:szCs w:val="22"/>
              </w:rPr>
            </w:pPr>
          </w:p>
          <w:p w14:paraId="7BDFCEFB" w14:textId="77777777" w:rsidR="00631210" w:rsidRDefault="00631210" w:rsidP="00DD771C">
            <w:pPr>
              <w:pStyle w:val="ListParagraph"/>
              <w:numPr>
                <w:ilvl w:val="0"/>
                <w:numId w:val="0"/>
              </w:numPr>
              <w:spacing w:line="360" w:lineRule="auto"/>
              <w:rPr>
                <w:b/>
                <w:bCs/>
                <w:szCs w:val="22"/>
              </w:rPr>
            </w:pPr>
          </w:p>
          <w:p w14:paraId="6A904F7D" w14:textId="77777777" w:rsidR="00631210" w:rsidRDefault="00631210" w:rsidP="00DD771C">
            <w:pPr>
              <w:pStyle w:val="ListParagraph"/>
              <w:numPr>
                <w:ilvl w:val="0"/>
                <w:numId w:val="0"/>
              </w:numPr>
              <w:spacing w:line="360" w:lineRule="auto"/>
              <w:rPr>
                <w:b/>
                <w:bCs/>
                <w:szCs w:val="22"/>
              </w:rPr>
            </w:pPr>
          </w:p>
          <w:p w14:paraId="31E09DB6" w14:textId="77777777" w:rsidR="00631210" w:rsidRDefault="00631210" w:rsidP="00DD771C">
            <w:pPr>
              <w:pStyle w:val="ListParagraph"/>
              <w:numPr>
                <w:ilvl w:val="0"/>
                <w:numId w:val="0"/>
              </w:numPr>
              <w:spacing w:line="360" w:lineRule="auto"/>
              <w:rPr>
                <w:b/>
                <w:bCs/>
                <w:szCs w:val="22"/>
              </w:rPr>
            </w:pPr>
          </w:p>
          <w:p w14:paraId="2345932D" w14:textId="77777777" w:rsidR="00631210" w:rsidRDefault="00631210" w:rsidP="00DD771C">
            <w:pPr>
              <w:pStyle w:val="ListParagraph"/>
              <w:numPr>
                <w:ilvl w:val="0"/>
                <w:numId w:val="0"/>
              </w:numPr>
              <w:spacing w:line="360" w:lineRule="auto"/>
              <w:rPr>
                <w:b/>
                <w:bCs/>
                <w:szCs w:val="22"/>
              </w:rPr>
            </w:pPr>
          </w:p>
          <w:p w14:paraId="47FC62CB" w14:textId="77777777" w:rsidR="00631210" w:rsidRDefault="00631210" w:rsidP="00DD771C">
            <w:pPr>
              <w:pStyle w:val="ListParagraph"/>
              <w:numPr>
                <w:ilvl w:val="0"/>
                <w:numId w:val="0"/>
              </w:numPr>
              <w:spacing w:line="360" w:lineRule="auto"/>
              <w:rPr>
                <w:b/>
                <w:bCs/>
                <w:szCs w:val="22"/>
              </w:rPr>
            </w:pPr>
          </w:p>
          <w:p w14:paraId="64376ECD" w14:textId="77777777" w:rsidR="00631210" w:rsidRDefault="00631210" w:rsidP="00DD771C">
            <w:pPr>
              <w:pStyle w:val="ListParagraph"/>
              <w:numPr>
                <w:ilvl w:val="0"/>
                <w:numId w:val="0"/>
              </w:numPr>
              <w:spacing w:line="360" w:lineRule="auto"/>
              <w:rPr>
                <w:b/>
                <w:bCs/>
                <w:szCs w:val="22"/>
              </w:rPr>
            </w:pPr>
          </w:p>
          <w:p w14:paraId="70BCB883" w14:textId="77777777" w:rsidR="00631210" w:rsidRDefault="00631210" w:rsidP="00DD771C">
            <w:pPr>
              <w:pStyle w:val="ListParagraph"/>
              <w:numPr>
                <w:ilvl w:val="0"/>
                <w:numId w:val="0"/>
              </w:numPr>
              <w:spacing w:line="360" w:lineRule="auto"/>
              <w:rPr>
                <w:b/>
                <w:bCs/>
                <w:szCs w:val="22"/>
              </w:rPr>
            </w:pPr>
          </w:p>
          <w:p w14:paraId="596F6BFA" w14:textId="64DE2081" w:rsidR="00631210" w:rsidRPr="003F4CB2" w:rsidRDefault="00631210" w:rsidP="00DD771C">
            <w:pPr>
              <w:pStyle w:val="ListParagraph"/>
              <w:numPr>
                <w:ilvl w:val="0"/>
                <w:numId w:val="0"/>
              </w:numPr>
              <w:spacing w:line="360" w:lineRule="auto"/>
              <w:rPr>
                <w:b/>
                <w:szCs w:val="22"/>
              </w:rPr>
            </w:pPr>
            <w:r>
              <w:rPr>
                <w:b/>
                <w:bCs/>
                <w:szCs w:val="22"/>
              </w:rPr>
              <w:t>“</w:t>
            </w:r>
            <w:r w:rsidR="00D71B66">
              <w:rPr>
                <w:b/>
                <w:bCs/>
                <w:szCs w:val="22"/>
              </w:rPr>
              <w:t xml:space="preserve">Habitat Management and Monitoring Plan or </w:t>
            </w:r>
            <w:r>
              <w:rPr>
                <w:b/>
                <w:bCs/>
                <w:szCs w:val="22"/>
              </w:rPr>
              <w:t>HMMP”</w:t>
            </w:r>
          </w:p>
        </w:tc>
        <w:tc>
          <w:tcPr>
            <w:tcW w:w="4773" w:type="dxa"/>
          </w:tcPr>
          <w:p w14:paraId="4FD1F2B7" w14:textId="1C3ED3E2" w:rsidR="00DD771C" w:rsidRDefault="00882B05" w:rsidP="00DD771C">
            <w:pPr>
              <w:pStyle w:val="ListParagraph"/>
              <w:numPr>
                <w:ilvl w:val="0"/>
                <w:numId w:val="0"/>
              </w:numPr>
              <w:spacing w:line="360" w:lineRule="auto"/>
              <w:rPr>
                <w:szCs w:val="22"/>
              </w:rPr>
            </w:pPr>
            <w:r>
              <w:rPr>
                <w:szCs w:val="22"/>
              </w:rPr>
              <w:lastRenderedPageBreak/>
              <w:t xml:space="preserve">means </w:t>
            </w:r>
            <w:r w:rsidR="00DD771C" w:rsidRPr="003F4CB2">
              <w:rPr>
                <w:szCs w:val="22"/>
              </w:rPr>
              <w:t>any development permitted by the Planning Permission</w:t>
            </w:r>
            <w:r w:rsidR="00725978">
              <w:rPr>
                <w:szCs w:val="22"/>
              </w:rPr>
              <w:t>.</w:t>
            </w:r>
            <w:r w:rsidR="00DD771C" w:rsidRPr="003F4CB2">
              <w:rPr>
                <w:szCs w:val="22"/>
              </w:rPr>
              <w:t xml:space="preserve"> </w:t>
            </w:r>
          </w:p>
          <w:p w14:paraId="5ABB47E5" w14:textId="77777777" w:rsidR="002303D4" w:rsidRDefault="002303D4" w:rsidP="00DD771C">
            <w:pPr>
              <w:pStyle w:val="ListParagraph"/>
              <w:numPr>
                <w:ilvl w:val="0"/>
                <w:numId w:val="0"/>
              </w:numPr>
              <w:spacing w:line="360" w:lineRule="auto"/>
              <w:rPr>
                <w:szCs w:val="22"/>
              </w:rPr>
            </w:pPr>
          </w:p>
          <w:p w14:paraId="5D2EABA2" w14:textId="4E695D7A" w:rsidR="00B16ACD" w:rsidRDefault="00B16ACD" w:rsidP="00DD771C">
            <w:pPr>
              <w:pStyle w:val="ListParagraph"/>
              <w:numPr>
                <w:ilvl w:val="0"/>
                <w:numId w:val="0"/>
              </w:numPr>
              <w:spacing w:line="360" w:lineRule="auto"/>
              <w:rPr>
                <w:szCs w:val="22"/>
              </w:rPr>
            </w:pPr>
            <w:r>
              <w:rPr>
                <w:szCs w:val="22"/>
              </w:rPr>
              <w:lastRenderedPageBreak/>
              <w:t>means</w:t>
            </w:r>
            <w:r w:rsidRPr="00B16ACD">
              <w:rPr>
                <w:szCs w:val="22"/>
              </w:rPr>
              <w:t xml:space="preserve"> </w:t>
            </w:r>
            <w:r w:rsidR="009C36C6">
              <w:rPr>
                <w:szCs w:val="22"/>
              </w:rPr>
              <w:t>any of the following events</w:t>
            </w:r>
          </w:p>
          <w:p w14:paraId="010EB029" w14:textId="038F81FF" w:rsidR="00940EEA" w:rsidRDefault="00B16ACD" w:rsidP="00DD771C">
            <w:pPr>
              <w:pStyle w:val="ListParagraph"/>
              <w:numPr>
                <w:ilvl w:val="0"/>
                <w:numId w:val="0"/>
              </w:numPr>
              <w:spacing w:line="360" w:lineRule="auto"/>
              <w:rPr>
                <w:szCs w:val="22"/>
              </w:rPr>
            </w:pPr>
            <w:r w:rsidRPr="00B16ACD">
              <w:rPr>
                <w:szCs w:val="22"/>
              </w:rPr>
              <w:t>(a)</w:t>
            </w:r>
            <w:r w:rsidR="00154147">
              <w:rPr>
                <w:szCs w:val="22"/>
              </w:rPr>
              <w:t xml:space="preserve"> </w:t>
            </w:r>
            <w:r w:rsidRPr="00B16ACD">
              <w:rPr>
                <w:szCs w:val="22"/>
              </w:rPr>
              <w:t xml:space="preserve">any change in relation to the </w:t>
            </w:r>
            <w:r>
              <w:rPr>
                <w:szCs w:val="22"/>
              </w:rPr>
              <w:t>S</w:t>
            </w:r>
            <w:r w:rsidRPr="00B16ACD">
              <w:rPr>
                <w:szCs w:val="22"/>
              </w:rPr>
              <w:t>elf-</w:t>
            </w:r>
            <w:r>
              <w:rPr>
                <w:szCs w:val="22"/>
              </w:rPr>
              <w:t>B</w:t>
            </w:r>
            <w:r w:rsidRPr="00B16ACD">
              <w:rPr>
                <w:szCs w:val="22"/>
              </w:rPr>
              <w:t xml:space="preserve">uild </w:t>
            </w:r>
            <w:r>
              <w:rPr>
                <w:szCs w:val="22"/>
              </w:rPr>
              <w:t>Dwelling</w:t>
            </w:r>
            <w:r w:rsidRPr="00B16ACD">
              <w:rPr>
                <w:szCs w:val="22"/>
              </w:rPr>
              <w:t xml:space="preserve"> or </w:t>
            </w:r>
            <w:r>
              <w:rPr>
                <w:szCs w:val="22"/>
              </w:rPr>
              <w:t>Custom-</w:t>
            </w:r>
            <w:r w:rsidR="0078366D">
              <w:rPr>
                <w:szCs w:val="22"/>
              </w:rPr>
              <w:t xml:space="preserve">Build </w:t>
            </w:r>
            <w:r>
              <w:rPr>
                <w:szCs w:val="22"/>
              </w:rPr>
              <w:t>D</w:t>
            </w:r>
            <w:r w:rsidR="0078366D">
              <w:rPr>
                <w:szCs w:val="22"/>
              </w:rPr>
              <w:t>welling(s)</w:t>
            </w:r>
            <w:r w:rsidRPr="00B16ACD">
              <w:rPr>
                <w:szCs w:val="22"/>
              </w:rPr>
              <w:t xml:space="preserve"> such that it ceases to be</w:t>
            </w:r>
            <w:r w:rsidR="00154147">
              <w:rPr>
                <w:szCs w:val="22"/>
              </w:rPr>
              <w:t xml:space="preserve"> a</w:t>
            </w:r>
            <w:r w:rsidRPr="00B16ACD">
              <w:rPr>
                <w:szCs w:val="22"/>
              </w:rPr>
              <w:t xml:space="preserve"> </w:t>
            </w:r>
            <w:r w:rsidR="00940EEA">
              <w:rPr>
                <w:szCs w:val="22"/>
              </w:rPr>
              <w:t>S</w:t>
            </w:r>
            <w:r w:rsidRPr="00B16ACD">
              <w:rPr>
                <w:szCs w:val="22"/>
              </w:rPr>
              <w:t>elf-</w:t>
            </w:r>
            <w:r w:rsidR="00940EEA">
              <w:rPr>
                <w:szCs w:val="22"/>
              </w:rPr>
              <w:t>B</w:t>
            </w:r>
            <w:r w:rsidRPr="00B16ACD">
              <w:rPr>
                <w:szCs w:val="22"/>
              </w:rPr>
              <w:t xml:space="preserve">uild </w:t>
            </w:r>
            <w:r w:rsidR="00940EEA">
              <w:rPr>
                <w:szCs w:val="22"/>
              </w:rPr>
              <w:t xml:space="preserve">Dwelling </w:t>
            </w:r>
            <w:r w:rsidRPr="00B16ACD">
              <w:rPr>
                <w:szCs w:val="22"/>
              </w:rPr>
              <w:t xml:space="preserve">or </w:t>
            </w:r>
            <w:r w:rsidR="00940EEA">
              <w:rPr>
                <w:szCs w:val="22"/>
              </w:rPr>
              <w:t>Custom-</w:t>
            </w:r>
            <w:r w:rsidR="0078366D">
              <w:rPr>
                <w:szCs w:val="22"/>
              </w:rPr>
              <w:t>Build</w:t>
            </w:r>
            <w:r w:rsidR="00940EEA">
              <w:rPr>
                <w:szCs w:val="22"/>
              </w:rPr>
              <w:t xml:space="preserve"> </w:t>
            </w:r>
            <w:r w:rsidR="0078366D">
              <w:rPr>
                <w:szCs w:val="22"/>
              </w:rPr>
              <w:t>Dwelling(s)</w:t>
            </w:r>
            <w:r w:rsidRPr="00B16ACD">
              <w:rPr>
                <w:szCs w:val="22"/>
              </w:rPr>
              <w:t xml:space="preserve">; or </w:t>
            </w:r>
          </w:p>
          <w:p w14:paraId="0FCBFD0F" w14:textId="51799537" w:rsidR="00D60063" w:rsidRDefault="00B16ACD" w:rsidP="00DD771C">
            <w:pPr>
              <w:pStyle w:val="ListParagraph"/>
              <w:numPr>
                <w:ilvl w:val="0"/>
                <w:numId w:val="0"/>
              </w:numPr>
              <w:spacing w:line="360" w:lineRule="auto"/>
              <w:rPr>
                <w:szCs w:val="22"/>
              </w:rPr>
            </w:pPr>
            <w:r w:rsidRPr="00B16ACD">
              <w:rPr>
                <w:szCs w:val="22"/>
              </w:rPr>
              <w:t>(b)</w:t>
            </w:r>
            <w:r w:rsidR="00154147">
              <w:rPr>
                <w:szCs w:val="22"/>
              </w:rPr>
              <w:t xml:space="preserve"> </w:t>
            </w:r>
            <w:r w:rsidRPr="00B16ACD">
              <w:rPr>
                <w:szCs w:val="22"/>
              </w:rPr>
              <w:t xml:space="preserve">the letting out of </w:t>
            </w:r>
            <w:r w:rsidR="00D60063">
              <w:rPr>
                <w:szCs w:val="22"/>
              </w:rPr>
              <w:t>part or the whole of the Self-Build Dwelling or Custom-</w:t>
            </w:r>
            <w:r w:rsidR="0078366D">
              <w:rPr>
                <w:szCs w:val="22"/>
              </w:rPr>
              <w:t>Build Dwelling(s)</w:t>
            </w:r>
            <w:r w:rsidR="00D60063">
              <w:rPr>
                <w:szCs w:val="22"/>
              </w:rPr>
              <w:t xml:space="preserve">; </w:t>
            </w:r>
            <w:r w:rsidRPr="00B16ACD">
              <w:rPr>
                <w:szCs w:val="22"/>
              </w:rPr>
              <w:t xml:space="preserve">or </w:t>
            </w:r>
          </w:p>
          <w:p w14:paraId="708D93A6" w14:textId="3978EEEE" w:rsidR="00B16ACD" w:rsidRDefault="00B16ACD" w:rsidP="00DD771C">
            <w:pPr>
              <w:pStyle w:val="ListParagraph"/>
              <w:numPr>
                <w:ilvl w:val="0"/>
                <w:numId w:val="0"/>
              </w:numPr>
              <w:spacing w:line="360" w:lineRule="auto"/>
              <w:rPr>
                <w:szCs w:val="22"/>
              </w:rPr>
            </w:pPr>
            <w:r w:rsidRPr="00B16ACD">
              <w:rPr>
                <w:szCs w:val="22"/>
              </w:rPr>
              <w:t>(</w:t>
            </w:r>
            <w:r w:rsidR="00154147">
              <w:rPr>
                <w:szCs w:val="22"/>
              </w:rPr>
              <w:t>c</w:t>
            </w:r>
            <w:r w:rsidRPr="00B16ACD">
              <w:rPr>
                <w:szCs w:val="22"/>
              </w:rPr>
              <w:t>)</w:t>
            </w:r>
            <w:r w:rsidR="00D60063">
              <w:rPr>
                <w:szCs w:val="22"/>
              </w:rPr>
              <w:t xml:space="preserve"> </w:t>
            </w:r>
            <w:r w:rsidRPr="00B16ACD">
              <w:rPr>
                <w:szCs w:val="22"/>
              </w:rPr>
              <w:t xml:space="preserve">the sale of the </w:t>
            </w:r>
            <w:r w:rsidR="00D60063">
              <w:rPr>
                <w:szCs w:val="22"/>
              </w:rPr>
              <w:t>S</w:t>
            </w:r>
            <w:r w:rsidRPr="00B16ACD">
              <w:rPr>
                <w:szCs w:val="22"/>
              </w:rPr>
              <w:t>elf-</w:t>
            </w:r>
            <w:r w:rsidR="00D60063">
              <w:rPr>
                <w:szCs w:val="22"/>
              </w:rPr>
              <w:t>B</w:t>
            </w:r>
            <w:r w:rsidRPr="00B16ACD">
              <w:rPr>
                <w:szCs w:val="22"/>
              </w:rPr>
              <w:t>uild</w:t>
            </w:r>
            <w:r w:rsidR="00D60063">
              <w:rPr>
                <w:szCs w:val="22"/>
              </w:rPr>
              <w:t xml:space="preserve"> Dwelling or the Custom-</w:t>
            </w:r>
            <w:r w:rsidR="0078366D">
              <w:rPr>
                <w:szCs w:val="22"/>
              </w:rPr>
              <w:t>Build</w:t>
            </w:r>
            <w:r w:rsidR="00D60063">
              <w:rPr>
                <w:szCs w:val="22"/>
              </w:rPr>
              <w:t xml:space="preserve"> D</w:t>
            </w:r>
            <w:r w:rsidR="0078366D">
              <w:rPr>
                <w:szCs w:val="22"/>
              </w:rPr>
              <w:t>welling(s)</w:t>
            </w:r>
            <w:r w:rsidRPr="00B16ACD">
              <w:rPr>
                <w:szCs w:val="22"/>
              </w:rPr>
              <w:t>.</w:t>
            </w:r>
          </w:p>
          <w:p w14:paraId="7A8F090E" w14:textId="77777777" w:rsidR="00631210" w:rsidRDefault="00631210" w:rsidP="00DD771C">
            <w:pPr>
              <w:pStyle w:val="ListParagraph"/>
              <w:numPr>
                <w:ilvl w:val="0"/>
                <w:numId w:val="0"/>
              </w:numPr>
              <w:spacing w:line="360" w:lineRule="auto"/>
              <w:rPr>
                <w:szCs w:val="22"/>
              </w:rPr>
            </w:pPr>
          </w:p>
          <w:p w14:paraId="55C364E1" w14:textId="69CCB819" w:rsidR="004A0C4C" w:rsidRDefault="00D71B66" w:rsidP="003C6418">
            <w:pPr>
              <w:pStyle w:val="ListParagraph"/>
              <w:numPr>
                <w:ilvl w:val="0"/>
                <w:numId w:val="0"/>
              </w:numPr>
              <w:spacing w:line="360" w:lineRule="auto"/>
              <w:rPr>
                <w:szCs w:val="22"/>
              </w:rPr>
            </w:pPr>
            <w:r>
              <w:rPr>
                <w:szCs w:val="22"/>
              </w:rPr>
              <w:t xml:space="preserve">means a detailed document outlining how habitats will be </w:t>
            </w:r>
            <w:r w:rsidR="008D1FC6">
              <w:rPr>
                <w:szCs w:val="22"/>
              </w:rPr>
              <w:t xml:space="preserve">provided </w:t>
            </w:r>
            <w:r>
              <w:rPr>
                <w:szCs w:val="22"/>
              </w:rPr>
              <w:t xml:space="preserve">managed and monitored </w:t>
            </w:r>
            <w:r w:rsidR="00187E50">
              <w:rPr>
                <w:szCs w:val="22"/>
              </w:rPr>
              <w:t>for at least 30</w:t>
            </w:r>
            <w:r w:rsidR="00AE107C">
              <w:rPr>
                <w:szCs w:val="22"/>
              </w:rPr>
              <w:t xml:space="preserve"> (thirty)</w:t>
            </w:r>
            <w:r w:rsidR="00187E50">
              <w:rPr>
                <w:szCs w:val="22"/>
              </w:rPr>
              <w:t xml:space="preserve"> years to ensure </w:t>
            </w:r>
            <w:r w:rsidR="005E4561">
              <w:rPr>
                <w:szCs w:val="22"/>
              </w:rPr>
              <w:t xml:space="preserve">the BNG Requirement is achieved and </w:t>
            </w:r>
            <w:r w:rsidR="004A0C4C">
              <w:rPr>
                <w:szCs w:val="22"/>
              </w:rPr>
              <w:t xml:space="preserve">sustained, which HMMP will be submitted </w:t>
            </w:r>
            <w:r w:rsidR="008808CF">
              <w:rPr>
                <w:szCs w:val="22"/>
              </w:rPr>
              <w:t xml:space="preserve">by the Owner and approved by the Council in case a Disqualifying Event occurs </w:t>
            </w:r>
            <w:r w:rsidR="00EF203D">
              <w:rPr>
                <w:szCs w:val="22"/>
              </w:rPr>
              <w:t xml:space="preserve">during the Occupation Period, </w:t>
            </w:r>
            <w:r w:rsidR="005713B4">
              <w:rPr>
                <w:szCs w:val="22"/>
              </w:rPr>
              <w:t xml:space="preserve">and which plan may also include details of the financial mechanism to be put in place to ensure that sufficient funding is available at all times to secure that the Biodiversity Units are managed and maintained following the approval of the Habitat Management Monitoring Plan at no cost to the Council </w:t>
            </w:r>
          </w:p>
          <w:p w14:paraId="228E4863" w14:textId="215A21BD" w:rsidR="003C6418" w:rsidRPr="003F4CB2" w:rsidRDefault="003C6418" w:rsidP="003C6418">
            <w:pPr>
              <w:pStyle w:val="ListParagraph"/>
              <w:numPr>
                <w:ilvl w:val="0"/>
                <w:numId w:val="0"/>
              </w:numPr>
              <w:spacing w:line="360" w:lineRule="auto"/>
              <w:rPr>
                <w:szCs w:val="22"/>
              </w:rPr>
            </w:pPr>
          </w:p>
        </w:tc>
      </w:tr>
      <w:tr w:rsidR="00482D5C" w:rsidRPr="003F4CB2" w14:paraId="39344C0C" w14:textId="77777777" w:rsidTr="007A3AD6">
        <w:tc>
          <w:tcPr>
            <w:tcW w:w="3544" w:type="dxa"/>
          </w:tcPr>
          <w:p w14:paraId="47CB9588" w14:textId="6A3BE6C9" w:rsidR="00482D5C" w:rsidRPr="003F4CB2" w:rsidRDefault="00482D5C" w:rsidP="00482D5C">
            <w:pPr>
              <w:pStyle w:val="ListParagraph"/>
              <w:numPr>
                <w:ilvl w:val="0"/>
                <w:numId w:val="0"/>
              </w:numPr>
              <w:spacing w:line="360" w:lineRule="auto"/>
              <w:rPr>
                <w:szCs w:val="22"/>
              </w:rPr>
            </w:pPr>
            <w:r w:rsidRPr="003F4CB2">
              <w:rPr>
                <w:szCs w:val="22"/>
              </w:rPr>
              <w:lastRenderedPageBreak/>
              <w:t>“</w:t>
            </w:r>
            <w:r w:rsidRPr="003F4CB2">
              <w:rPr>
                <w:b/>
                <w:szCs w:val="22"/>
              </w:rPr>
              <w:t>Land</w:t>
            </w:r>
            <w:r w:rsidRPr="003F4CB2">
              <w:rPr>
                <w:szCs w:val="22"/>
              </w:rPr>
              <w:t>”</w:t>
            </w:r>
          </w:p>
        </w:tc>
        <w:tc>
          <w:tcPr>
            <w:tcW w:w="4773" w:type="dxa"/>
          </w:tcPr>
          <w:p w14:paraId="6DC7C108" w14:textId="7C478BEF" w:rsidR="00482D5C" w:rsidRDefault="00A92B81" w:rsidP="00482D5C">
            <w:pPr>
              <w:pStyle w:val="ListParagraph"/>
              <w:numPr>
                <w:ilvl w:val="0"/>
                <w:numId w:val="0"/>
              </w:numPr>
              <w:spacing w:line="360" w:lineRule="auto"/>
              <w:rPr>
                <w:szCs w:val="22"/>
              </w:rPr>
            </w:pPr>
            <w:r>
              <w:rPr>
                <w:szCs w:val="22"/>
              </w:rPr>
              <w:t xml:space="preserve">means </w:t>
            </w:r>
            <w:r w:rsidR="00482D5C" w:rsidRPr="003F4CB2">
              <w:rPr>
                <w:szCs w:val="22"/>
              </w:rPr>
              <w:t>the land</w:t>
            </w:r>
            <w:r w:rsidR="00997923">
              <w:rPr>
                <w:szCs w:val="22"/>
              </w:rPr>
              <w:t xml:space="preserve"> at</w:t>
            </w:r>
            <w:r w:rsidR="00482D5C" w:rsidRPr="003F4CB2">
              <w:rPr>
                <w:szCs w:val="22"/>
              </w:rPr>
              <w:t xml:space="preserve"> </w:t>
            </w:r>
            <w:r w:rsidR="007A3AD6">
              <w:rPr>
                <w:bCs/>
                <w:szCs w:val="22"/>
              </w:rPr>
              <w:t xml:space="preserve">The White Cottage, Miles Common, </w:t>
            </w:r>
            <w:proofErr w:type="spellStart"/>
            <w:r w:rsidR="007A3AD6">
              <w:rPr>
                <w:bCs/>
                <w:szCs w:val="22"/>
              </w:rPr>
              <w:t>Semley</w:t>
            </w:r>
            <w:proofErr w:type="spellEnd"/>
            <w:r w:rsidR="007A3AD6">
              <w:rPr>
                <w:bCs/>
                <w:szCs w:val="22"/>
              </w:rPr>
              <w:t xml:space="preserve">, Shaftesbury, SP9 9JX </w:t>
            </w:r>
            <w:r w:rsidR="00482D5C" w:rsidRPr="003F4CB2">
              <w:rPr>
                <w:szCs w:val="22"/>
              </w:rPr>
              <w:t>shown edged red on the Plan</w:t>
            </w:r>
            <w:r w:rsidR="00730E8B">
              <w:rPr>
                <w:szCs w:val="22"/>
              </w:rPr>
              <w:t>.</w:t>
            </w:r>
          </w:p>
          <w:p w14:paraId="68344B29" w14:textId="77777777" w:rsidR="00FA2ADE" w:rsidRPr="003F4CB2" w:rsidRDefault="00FA2ADE" w:rsidP="00482D5C">
            <w:pPr>
              <w:pStyle w:val="ListParagraph"/>
              <w:numPr>
                <w:ilvl w:val="0"/>
                <w:numId w:val="0"/>
              </w:numPr>
              <w:spacing w:line="360" w:lineRule="auto"/>
              <w:rPr>
                <w:szCs w:val="22"/>
              </w:rPr>
            </w:pPr>
          </w:p>
        </w:tc>
      </w:tr>
      <w:tr w:rsidR="000D090A" w:rsidRPr="003F4CB2" w14:paraId="6B6E229D" w14:textId="77777777" w:rsidTr="007A3AD6">
        <w:tc>
          <w:tcPr>
            <w:tcW w:w="3544" w:type="dxa"/>
          </w:tcPr>
          <w:p w14:paraId="778C0B1B" w14:textId="77777777" w:rsidR="000D090A" w:rsidRPr="003F4CB2" w:rsidRDefault="000D090A" w:rsidP="000D090A">
            <w:pPr>
              <w:pStyle w:val="ListParagraph"/>
              <w:numPr>
                <w:ilvl w:val="0"/>
                <w:numId w:val="0"/>
              </w:numPr>
              <w:spacing w:line="360" w:lineRule="auto"/>
              <w:rPr>
                <w:szCs w:val="22"/>
              </w:rPr>
            </w:pPr>
            <w:r w:rsidRPr="003F4CB2">
              <w:rPr>
                <w:szCs w:val="22"/>
              </w:rPr>
              <w:t>“</w:t>
            </w:r>
            <w:r w:rsidRPr="003F4CB2">
              <w:rPr>
                <w:b/>
                <w:szCs w:val="22"/>
              </w:rPr>
              <w:t>Occupation</w:t>
            </w:r>
            <w:r w:rsidRPr="003F4CB2">
              <w:rPr>
                <w:szCs w:val="22"/>
              </w:rPr>
              <w:t>” and “</w:t>
            </w:r>
            <w:r w:rsidRPr="003F4CB2">
              <w:rPr>
                <w:b/>
                <w:szCs w:val="22"/>
              </w:rPr>
              <w:t>Occupied</w:t>
            </w:r>
            <w:r w:rsidRPr="003F4CB2">
              <w:rPr>
                <w:szCs w:val="22"/>
              </w:rPr>
              <w:t>”</w:t>
            </w:r>
          </w:p>
        </w:tc>
        <w:tc>
          <w:tcPr>
            <w:tcW w:w="4773" w:type="dxa"/>
          </w:tcPr>
          <w:p w14:paraId="06DA890B" w14:textId="3B8F96A5" w:rsidR="000D090A" w:rsidRDefault="00A92B81" w:rsidP="000D090A">
            <w:pPr>
              <w:pStyle w:val="ListParagraph"/>
              <w:numPr>
                <w:ilvl w:val="0"/>
                <w:numId w:val="0"/>
              </w:numPr>
              <w:spacing w:line="360" w:lineRule="auto"/>
              <w:rPr>
                <w:szCs w:val="22"/>
              </w:rPr>
            </w:pPr>
            <w:r>
              <w:rPr>
                <w:szCs w:val="22"/>
              </w:rPr>
              <w:t xml:space="preserve">means </w:t>
            </w:r>
            <w:r w:rsidR="000D090A" w:rsidRPr="003F4CB2">
              <w:rPr>
                <w:szCs w:val="22"/>
              </w:rPr>
              <w:t xml:space="preserve">occupation </w:t>
            </w:r>
            <w:r w:rsidR="002303D4">
              <w:rPr>
                <w:szCs w:val="22"/>
              </w:rPr>
              <w:t>of</w:t>
            </w:r>
            <w:r w:rsidR="002303D4" w:rsidRPr="002303D4">
              <w:rPr>
                <w:szCs w:val="22"/>
              </w:rPr>
              <w:t xml:space="preserve"> the completed Self-Build</w:t>
            </w:r>
            <w:r w:rsidR="000E1C9E">
              <w:rPr>
                <w:szCs w:val="22"/>
              </w:rPr>
              <w:t xml:space="preserve"> Dwelling</w:t>
            </w:r>
            <w:r w:rsidR="002303D4" w:rsidRPr="002303D4">
              <w:rPr>
                <w:szCs w:val="22"/>
              </w:rPr>
              <w:t xml:space="preserve"> by the Owner </w:t>
            </w:r>
            <w:r w:rsidR="007E7196">
              <w:rPr>
                <w:szCs w:val="22"/>
              </w:rPr>
              <w:t xml:space="preserve">or </w:t>
            </w:r>
            <w:r w:rsidR="002303D4" w:rsidRPr="002303D4">
              <w:rPr>
                <w:szCs w:val="22"/>
              </w:rPr>
              <w:t xml:space="preserve">the Owner’s immediate dependents for the purposes permitted by </w:t>
            </w:r>
            <w:r w:rsidR="000D090A" w:rsidRPr="003F4CB2">
              <w:rPr>
                <w:szCs w:val="22"/>
              </w:rPr>
              <w:t>the Planning Permission and</w:t>
            </w:r>
            <w:r w:rsidR="003307E1">
              <w:rPr>
                <w:szCs w:val="22"/>
              </w:rPr>
              <w:t xml:space="preserve"> “</w:t>
            </w:r>
            <w:r w:rsidR="003307E1" w:rsidRPr="00BB5095">
              <w:rPr>
                <w:b/>
                <w:bCs/>
                <w:szCs w:val="22"/>
              </w:rPr>
              <w:t>Occupied</w:t>
            </w:r>
            <w:r w:rsidR="003307E1">
              <w:rPr>
                <w:szCs w:val="22"/>
              </w:rPr>
              <w:t>” and</w:t>
            </w:r>
            <w:r w:rsidR="000D090A" w:rsidRPr="003F4CB2">
              <w:rPr>
                <w:szCs w:val="22"/>
              </w:rPr>
              <w:t xml:space="preserve"> “</w:t>
            </w:r>
            <w:r w:rsidR="000D090A" w:rsidRPr="00885B26">
              <w:rPr>
                <w:b/>
                <w:bCs/>
                <w:szCs w:val="22"/>
              </w:rPr>
              <w:t>Occupy</w:t>
            </w:r>
            <w:r w:rsidR="000D090A" w:rsidRPr="003F4CB2">
              <w:rPr>
                <w:szCs w:val="22"/>
              </w:rPr>
              <w:t>” shall be construed accordingly</w:t>
            </w:r>
            <w:r w:rsidR="003307E1">
              <w:rPr>
                <w:szCs w:val="22"/>
              </w:rPr>
              <w:t>.</w:t>
            </w:r>
          </w:p>
          <w:p w14:paraId="5292F92D" w14:textId="77777777" w:rsidR="00FA2ADE" w:rsidRPr="003F4CB2" w:rsidRDefault="00FA2ADE" w:rsidP="000D090A">
            <w:pPr>
              <w:pStyle w:val="ListParagraph"/>
              <w:numPr>
                <w:ilvl w:val="0"/>
                <w:numId w:val="0"/>
              </w:numPr>
              <w:spacing w:line="360" w:lineRule="auto"/>
              <w:rPr>
                <w:szCs w:val="22"/>
              </w:rPr>
            </w:pPr>
          </w:p>
        </w:tc>
      </w:tr>
      <w:tr w:rsidR="002303D4" w:rsidRPr="003F4CB2" w14:paraId="45EAF96E" w14:textId="77777777" w:rsidTr="007A3AD6">
        <w:tc>
          <w:tcPr>
            <w:tcW w:w="3544" w:type="dxa"/>
          </w:tcPr>
          <w:p w14:paraId="162F22F0" w14:textId="4376BBB4" w:rsidR="002303D4" w:rsidRDefault="002303D4" w:rsidP="000D090A">
            <w:pPr>
              <w:pStyle w:val="ListParagraph"/>
              <w:numPr>
                <w:ilvl w:val="0"/>
                <w:numId w:val="0"/>
              </w:numPr>
              <w:spacing w:line="360" w:lineRule="auto"/>
              <w:rPr>
                <w:b/>
                <w:bCs/>
                <w:szCs w:val="22"/>
              </w:rPr>
            </w:pPr>
            <w:r w:rsidRPr="002303D4">
              <w:rPr>
                <w:b/>
                <w:bCs/>
                <w:szCs w:val="22"/>
              </w:rPr>
              <w:lastRenderedPageBreak/>
              <w:t>“Occupation Date”</w:t>
            </w:r>
          </w:p>
          <w:p w14:paraId="4A1D6013" w14:textId="77777777" w:rsidR="00885B26" w:rsidRDefault="00885B26" w:rsidP="000D090A">
            <w:pPr>
              <w:pStyle w:val="ListParagraph"/>
              <w:numPr>
                <w:ilvl w:val="0"/>
                <w:numId w:val="0"/>
              </w:numPr>
              <w:spacing w:line="360" w:lineRule="auto"/>
              <w:rPr>
                <w:b/>
                <w:bCs/>
                <w:szCs w:val="22"/>
              </w:rPr>
            </w:pPr>
          </w:p>
          <w:p w14:paraId="483E91E8" w14:textId="77777777" w:rsidR="00885B26" w:rsidRDefault="00885B26" w:rsidP="000D090A">
            <w:pPr>
              <w:pStyle w:val="ListParagraph"/>
              <w:numPr>
                <w:ilvl w:val="0"/>
                <w:numId w:val="0"/>
              </w:numPr>
              <w:spacing w:line="360" w:lineRule="auto"/>
              <w:rPr>
                <w:b/>
                <w:bCs/>
                <w:szCs w:val="22"/>
              </w:rPr>
            </w:pPr>
          </w:p>
          <w:p w14:paraId="2685CFDB" w14:textId="77777777" w:rsidR="00885B26" w:rsidRDefault="00885B26" w:rsidP="000D090A">
            <w:pPr>
              <w:pStyle w:val="ListParagraph"/>
              <w:numPr>
                <w:ilvl w:val="0"/>
                <w:numId w:val="0"/>
              </w:numPr>
              <w:spacing w:line="360" w:lineRule="auto"/>
              <w:rPr>
                <w:b/>
                <w:bCs/>
                <w:szCs w:val="22"/>
              </w:rPr>
            </w:pPr>
          </w:p>
          <w:p w14:paraId="3B9EA4BC" w14:textId="77777777" w:rsidR="00885B26" w:rsidRDefault="00885B26" w:rsidP="000D090A">
            <w:pPr>
              <w:pStyle w:val="ListParagraph"/>
              <w:numPr>
                <w:ilvl w:val="0"/>
                <w:numId w:val="0"/>
              </w:numPr>
              <w:spacing w:line="360" w:lineRule="auto"/>
              <w:rPr>
                <w:b/>
                <w:bCs/>
                <w:szCs w:val="22"/>
              </w:rPr>
            </w:pPr>
          </w:p>
          <w:p w14:paraId="3442A8C2" w14:textId="0CCDABC0" w:rsidR="00885B26" w:rsidRPr="002303D4" w:rsidRDefault="00885B26" w:rsidP="000D090A">
            <w:pPr>
              <w:pStyle w:val="ListParagraph"/>
              <w:numPr>
                <w:ilvl w:val="0"/>
                <w:numId w:val="0"/>
              </w:numPr>
              <w:spacing w:line="360" w:lineRule="auto"/>
              <w:rPr>
                <w:b/>
                <w:bCs/>
                <w:szCs w:val="22"/>
              </w:rPr>
            </w:pPr>
          </w:p>
        </w:tc>
        <w:tc>
          <w:tcPr>
            <w:tcW w:w="4773" w:type="dxa"/>
          </w:tcPr>
          <w:p w14:paraId="1E01A45F" w14:textId="5F3F6D23" w:rsidR="002303D4" w:rsidRDefault="00032557" w:rsidP="00885B26">
            <w:pPr>
              <w:pStyle w:val="ListParagraph"/>
              <w:numPr>
                <w:ilvl w:val="0"/>
                <w:numId w:val="0"/>
              </w:numPr>
              <w:spacing w:line="360" w:lineRule="auto"/>
              <w:rPr>
                <w:szCs w:val="22"/>
              </w:rPr>
            </w:pPr>
            <w:r>
              <w:rPr>
                <w:szCs w:val="22"/>
              </w:rPr>
              <w:t xml:space="preserve">means </w:t>
            </w:r>
            <w:r w:rsidR="002303D4" w:rsidRPr="002303D4">
              <w:rPr>
                <w:szCs w:val="22"/>
              </w:rPr>
              <w:t xml:space="preserve">the date upon which the completed Self-Build </w:t>
            </w:r>
            <w:r w:rsidR="006D5638">
              <w:rPr>
                <w:szCs w:val="22"/>
              </w:rPr>
              <w:t xml:space="preserve">Dwelling </w:t>
            </w:r>
            <w:r w:rsidR="002303D4" w:rsidRPr="002303D4">
              <w:rPr>
                <w:szCs w:val="22"/>
              </w:rPr>
              <w:t>is first Occupied</w:t>
            </w:r>
            <w:r w:rsidR="00582D0E">
              <w:rPr>
                <w:szCs w:val="22"/>
              </w:rPr>
              <w:t xml:space="preserve"> as notified to the Council with</w:t>
            </w:r>
            <w:r w:rsidR="00885B26">
              <w:rPr>
                <w:szCs w:val="22"/>
              </w:rPr>
              <w:t xml:space="preserve"> the service of the Occupation Notice in accordance with this </w:t>
            </w:r>
            <w:r w:rsidR="00BE72F1">
              <w:rPr>
                <w:szCs w:val="22"/>
              </w:rPr>
              <w:t>Deed</w:t>
            </w:r>
            <w:r w:rsidR="003307E1">
              <w:rPr>
                <w:szCs w:val="22"/>
              </w:rPr>
              <w:t>.</w:t>
            </w:r>
          </w:p>
          <w:p w14:paraId="7C50E195" w14:textId="2D94DA25" w:rsidR="00885B26" w:rsidRPr="003F4CB2" w:rsidRDefault="00885B26" w:rsidP="00032557">
            <w:pPr>
              <w:pStyle w:val="ListParagraph"/>
              <w:numPr>
                <w:ilvl w:val="0"/>
                <w:numId w:val="0"/>
              </w:numPr>
              <w:spacing w:line="360" w:lineRule="auto"/>
              <w:rPr>
                <w:szCs w:val="22"/>
              </w:rPr>
            </w:pPr>
          </w:p>
        </w:tc>
      </w:tr>
      <w:tr w:rsidR="00032557" w:rsidRPr="003F4CB2" w14:paraId="73FDE9F1" w14:textId="77777777" w:rsidTr="007A3AD6">
        <w:tc>
          <w:tcPr>
            <w:tcW w:w="3544" w:type="dxa"/>
          </w:tcPr>
          <w:p w14:paraId="1E82D898" w14:textId="0228F8D5" w:rsidR="00032557" w:rsidRPr="002303D4" w:rsidRDefault="00032557" w:rsidP="000D090A">
            <w:pPr>
              <w:pStyle w:val="ListParagraph"/>
              <w:numPr>
                <w:ilvl w:val="0"/>
                <w:numId w:val="0"/>
              </w:numPr>
              <w:spacing w:line="360" w:lineRule="auto"/>
              <w:rPr>
                <w:b/>
                <w:bCs/>
                <w:szCs w:val="22"/>
              </w:rPr>
            </w:pPr>
            <w:r>
              <w:rPr>
                <w:b/>
                <w:bCs/>
                <w:szCs w:val="22"/>
              </w:rPr>
              <w:t>“Occupation Notice”</w:t>
            </w:r>
          </w:p>
        </w:tc>
        <w:tc>
          <w:tcPr>
            <w:tcW w:w="4773" w:type="dxa"/>
          </w:tcPr>
          <w:p w14:paraId="47779F30" w14:textId="73E8575E" w:rsidR="00032557" w:rsidRDefault="00032557" w:rsidP="00032557">
            <w:pPr>
              <w:pStyle w:val="ListParagraph"/>
              <w:numPr>
                <w:ilvl w:val="0"/>
                <w:numId w:val="0"/>
              </w:numPr>
              <w:spacing w:line="360" w:lineRule="auto"/>
              <w:rPr>
                <w:szCs w:val="22"/>
              </w:rPr>
            </w:pPr>
            <w:r>
              <w:rPr>
                <w:szCs w:val="22"/>
              </w:rPr>
              <w:t xml:space="preserve">means the </w:t>
            </w:r>
            <w:r w:rsidRPr="00885B26">
              <w:rPr>
                <w:szCs w:val="22"/>
              </w:rPr>
              <w:t>notice in writing to be served upon the Council by the Owner notifying it of the Owner'</w:t>
            </w:r>
            <w:r w:rsidR="00540B6C">
              <w:rPr>
                <w:szCs w:val="22"/>
              </w:rPr>
              <w:t>s</w:t>
            </w:r>
            <w:r w:rsidRPr="00885B26">
              <w:rPr>
                <w:szCs w:val="22"/>
              </w:rPr>
              <w:t xml:space="preserve"> intention to Occupy the Land</w:t>
            </w:r>
            <w:r>
              <w:rPr>
                <w:szCs w:val="22"/>
              </w:rPr>
              <w:t xml:space="preserve">, a copy of which is </w:t>
            </w:r>
            <w:r w:rsidRPr="00885B26">
              <w:rPr>
                <w:szCs w:val="22"/>
              </w:rPr>
              <w:t xml:space="preserve">contained within </w:t>
            </w:r>
            <w:r w:rsidR="00106315">
              <w:rPr>
                <w:szCs w:val="22"/>
              </w:rPr>
              <w:t>Annex B</w:t>
            </w:r>
            <w:r w:rsidR="004C713E">
              <w:rPr>
                <w:szCs w:val="22"/>
              </w:rPr>
              <w:t>.</w:t>
            </w:r>
          </w:p>
          <w:p w14:paraId="1CBC044E" w14:textId="77777777" w:rsidR="00032557" w:rsidRDefault="00032557" w:rsidP="00885B26">
            <w:pPr>
              <w:pStyle w:val="ListParagraph"/>
              <w:numPr>
                <w:ilvl w:val="0"/>
                <w:numId w:val="0"/>
              </w:numPr>
              <w:spacing w:line="360" w:lineRule="auto"/>
              <w:rPr>
                <w:szCs w:val="22"/>
              </w:rPr>
            </w:pPr>
          </w:p>
        </w:tc>
      </w:tr>
      <w:tr w:rsidR="002303D4" w:rsidRPr="003F4CB2" w14:paraId="5E10ED6A" w14:textId="77777777" w:rsidTr="007A3AD6">
        <w:tc>
          <w:tcPr>
            <w:tcW w:w="3544" w:type="dxa"/>
          </w:tcPr>
          <w:p w14:paraId="02460995" w14:textId="2F406A44" w:rsidR="002303D4" w:rsidRPr="002303D4" w:rsidRDefault="002303D4" w:rsidP="000D090A">
            <w:pPr>
              <w:pStyle w:val="ListParagraph"/>
              <w:numPr>
                <w:ilvl w:val="0"/>
                <w:numId w:val="0"/>
              </w:numPr>
              <w:spacing w:line="360" w:lineRule="auto"/>
              <w:rPr>
                <w:b/>
                <w:bCs/>
                <w:szCs w:val="22"/>
              </w:rPr>
            </w:pPr>
            <w:r w:rsidRPr="002303D4">
              <w:rPr>
                <w:b/>
                <w:bCs/>
                <w:szCs w:val="22"/>
              </w:rPr>
              <w:t>“Occupation Period”</w:t>
            </w:r>
          </w:p>
        </w:tc>
        <w:tc>
          <w:tcPr>
            <w:tcW w:w="4773" w:type="dxa"/>
          </w:tcPr>
          <w:p w14:paraId="7F73FE13" w14:textId="3E65311C" w:rsidR="002303D4" w:rsidRDefault="002303D4" w:rsidP="000D090A">
            <w:pPr>
              <w:pStyle w:val="ListParagraph"/>
              <w:numPr>
                <w:ilvl w:val="0"/>
                <w:numId w:val="0"/>
              </w:numPr>
              <w:spacing w:line="360" w:lineRule="auto"/>
              <w:rPr>
                <w:szCs w:val="22"/>
              </w:rPr>
            </w:pPr>
            <w:r w:rsidRPr="002303D4">
              <w:rPr>
                <w:szCs w:val="22"/>
              </w:rPr>
              <w:t>means the continuous period of 3 (three) years from</w:t>
            </w:r>
            <w:r w:rsidR="00885B26">
              <w:rPr>
                <w:szCs w:val="22"/>
              </w:rPr>
              <w:t xml:space="preserve"> the </w:t>
            </w:r>
            <w:r w:rsidRPr="002303D4">
              <w:rPr>
                <w:szCs w:val="22"/>
              </w:rPr>
              <w:t>Occupation Date</w:t>
            </w:r>
            <w:r w:rsidR="004C713E">
              <w:rPr>
                <w:szCs w:val="22"/>
              </w:rPr>
              <w:t>.</w:t>
            </w:r>
          </w:p>
          <w:p w14:paraId="53EA4975" w14:textId="38BAF2A3" w:rsidR="002303D4" w:rsidRPr="003F4CB2" w:rsidRDefault="002303D4" w:rsidP="000D090A">
            <w:pPr>
              <w:pStyle w:val="ListParagraph"/>
              <w:numPr>
                <w:ilvl w:val="0"/>
                <w:numId w:val="0"/>
              </w:numPr>
              <w:spacing w:line="360" w:lineRule="auto"/>
              <w:rPr>
                <w:szCs w:val="22"/>
              </w:rPr>
            </w:pPr>
          </w:p>
        </w:tc>
      </w:tr>
      <w:tr w:rsidR="003C759D" w:rsidRPr="003F4CB2" w14:paraId="78467995" w14:textId="77777777" w:rsidTr="007A3AD6">
        <w:tc>
          <w:tcPr>
            <w:tcW w:w="3544" w:type="dxa"/>
          </w:tcPr>
          <w:p w14:paraId="3FE223DB" w14:textId="77777777" w:rsidR="003C759D" w:rsidRPr="003F4CB2" w:rsidRDefault="003C759D" w:rsidP="003C759D">
            <w:pPr>
              <w:pStyle w:val="ListParagraph"/>
              <w:numPr>
                <w:ilvl w:val="0"/>
                <w:numId w:val="0"/>
              </w:numPr>
              <w:spacing w:line="360" w:lineRule="auto"/>
              <w:rPr>
                <w:szCs w:val="22"/>
              </w:rPr>
            </w:pPr>
            <w:r w:rsidRPr="003F4CB2">
              <w:rPr>
                <w:szCs w:val="22"/>
              </w:rPr>
              <w:t>“</w:t>
            </w:r>
            <w:r w:rsidRPr="003F4CB2">
              <w:rPr>
                <w:b/>
                <w:szCs w:val="22"/>
              </w:rPr>
              <w:t>Plan</w:t>
            </w:r>
            <w:r w:rsidRPr="003F4CB2">
              <w:rPr>
                <w:szCs w:val="22"/>
              </w:rPr>
              <w:t>”</w:t>
            </w:r>
          </w:p>
        </w:tc>
        <w:tc>
          <w:tcPr>
            <w:tcW w:w="4773" w:type="dxa"/>
          </w:tcPr>
          <w:p w14:paraId="007C772D" w14:textId="4E9C4658" w:rsidR="003C759D" w:rsidRDefault="00032557" w:rsidP="003C759D">
            <w:pPr>
              <w:pStyle w:val="ListParagraph"/>
              <w:numPr>
                <w:ilvl w:val="0"/>
                <w:numId w:val="0"/>
              </w:numPr>
              <w:spacing w:line="360" w:lineRule="auto"/>
              <w:rPr>
                <w:szCs w:val="22"/>
              </w:rPr>
            </w:pPr>
            <w:r>
              <w:rPr>
                <w:szCs w:val="22"/>
              </w:rPr>
              <w:t xml:space="preserve">means </w:t>
            </w:r>
            <w:r w:rsidR="003C759D" w:rsidRPr="003F4CB2">
              <w:rPr>
                <w:szCs w:val="22"/>
              </w:rPr>
              <w:t xml:space="preserve">the plan or drawing attached to this Deed </w:t>
            </w:r>
            <w:r w:rsidR="001E40ED">
              <w:rPr>
                <w:szCs w:val="22"/>
              </w:rPr>
              <w:t>as Annex A</w:t>
            </w:r>
            <w:r w:rsidR="00EC18CA">
              <w:rPr>
                <w:szCs w:val="22"/>
              </w:rPr>
              <w:t xml:space="preserve"> </w:t>
            </w:r>
            <w:r w:rsidR="003C759D" w:rsidRPr="003F4CB2">
              <w:rPr>
                <w:szCs w:val="22"/>
              </w:rPr>
              <w:t xml:space="preserve">and referenced </w:t>
            </w:r>
            <w:r w:rsidR="007A3AD6">
              <w:rPr>
                <w:szCs w:val="22"/>
              </w:rPr>
              <w:t xml:space="preserve">24115-7 Rev A </w:t>
            </w:r>
            <w:r w:rsidR="005F56FB">
              <w:rPr>
                <w:szCs w:val="22"/>
              </w:rPr>
              <w:t xml:space="preserve">dated </w:t>
            </w:r>
            <w:r w:rsidR="007A3AD6">
              <w:rPr>
                <w:szCs w:val="22"/>
              </w:rPr>
              <w:t>17 February 2025</w:t>
            </w:r>
            <w:r w:rsidR="00401E94">
              <w:rPr>
                <w:szCs w:val="22"/>
              </w:rPr>
              <w:t>.</w:t>
            </w:r>
            <w:r w:rsidR="00885B26">
              <w:rPr>
                <w:szCs w:val="22"/>
              </w:rPr>
              <w:t xml:space="preserve"> </w:t>
            </w:r>
            <w:r w:rsidR="00401E94">
              <w:rPr>
                <w:szCs w:val="22"/>
              </w:rPr>
              <w:t xml:space="preserve">The </w:t>
            </w:r>
            <w:r w:rsidR="003C759D" w:rsidRPr="003F4CB2">
              <w:rPr>
                <w:szCs w:val="22"/>
              </w:rPr>
              <w:t>plan is for the purposes of identification only</w:t>
            </w:r>
            <w:r w:rsidR="009B36BD">
              <w:rPr>
                <w:szCs w:val="22"/>
              </w:rPr>
              <w:t>.</w:t>
            </w:r>
          </w:p>
          <w:p w14:paraId="61864D0B" w14:textId="77777777" w:rsidR="00FA2ADE" w:rsidRPr="003F4CB2" w:rsidRDefault="00FA2ADE" w:rsidP="003C759D">
            <w:pPr>
              <w:pStyle w:val="ListParagraph"/>
              <w:numPr>
                <w:ilvl w:val="0"/>
                <w:numId w:val="0"/>
              </w:numPr>
              <w:spacing w:line="360" w:lineRule="auto"/>
              <w:rPr>
                <w:szCs w:val="22"/>
              </w:rPr>
            </w:pPr>
          </w:p>
        </w:tc>
      </w:tr>
      <w:tr w:rsidR="003C759D" w:rsidRPr="003F4CB2" w14:paraId="7F51E9CE" w14:textId="77777777" w:rsidTr="007A3AD6">
        <w:tc>
          <w:tcPr>
            <w:tcW w:w="3544" w:type="dxa"/>
          </w:tcPr>
          <w:p w14:paraId="42B33A1F" w14:textId="77777777" w:rsidR="003C759D" w:rsidRPr="003F4CB2" w:rsidRDefault="003C759D" w:rsidP="003C759D">
            <w:pPr>
              <w:pStyle w:val="ListParagraph"/>
              <w:numPr>
                <w:ilvl w:val="0"/>
                <w:numId w:val="0"/>
              </w:numPr>
              <w:spacing w:line="360" w:lineRule="auto"/>
              <w:rPr>
                <w:szCs w:val="22"/>
              </w:rPr>
            </w:pPr>
            <w:r w:rsidRPr="003F4CB2">
              <w:rPr>
                <w:szCs w:val="22"/>
              </w:rPr>
              <w:t>“</w:t>
            </w:r>
            <w:r w:rsidRPr="003F4CB2">
              <w:rPr>
                <w:b/>
                <w:szCs w:val="22"/>
              </w:rPr>
              <w:t>Planning Application</w:t>
            </w:r>
            <w:r w:rsidRPr="003F4CB2">
              <w:rPr>
                <w:szCs w:val="22"/>
              </w:rPr>
              <w:t>”</w:t>
            </w:r>
          </w:p>
        </w:tc>
        <w:tc>
          <w:tcPr>
            <w:tcW w:w="4773" w:type="dxa"/>
          </w:tcPr>
          <w:p w14:paraId="3D682D4B" w14:textId="1559E4A5" w:rsidR="003C759D" w:rsidRDefault="00F21678" w:rsidP="003C759D">
            <w:pPr>
              <w:pStyle w:val="ListParagraph"/>
              <w:numPr>
                <w:ilvl w:val="0"/>
                <w:numId w:val="0"/>
              </w:numPr>
              <w:spacing w:line="360" w:lineRule="auto"/>
              <w:rPr>
                <w:szCs w:val="22"/>
              </w:rPr>
            </w:pPr>
            <w:r>
              <w:rPr>
                <w:szCs w:val="22"/>
              </w:rPr>
              <w:t xml:space="preserve">means </w:t>
            </w:r>
            <w:r w:rsidR="003C759D" w:rsidRPr="003F4CB2">
              <w:rPr>
                <w:szCs w:val="22"/>
              </w:rPr>
              <w:t>the planning application for full planning permission for</w:t>
            </w:r>
            <w:r w:rsidR="00FD776D">
              <w:rPr>
                <w:szCs w:val="22"/>
              </w:rPr>
              <w:t xml:space="preserve"> </w:t>
            </w:r>
            <w:bookmarkStart w:id="5" w:name="_Hlk210903979"/>
            <w:r w:rsidR="007A3AD6">
              <w:rPr>
                <w:szCs w:val="22"/>
              </w:rPr>
              <w:t>the erection of a replacement dwelling and detached outbuilding</w:t>
            </w:r>
            <w:r w:rsidR="003E7E45">
              <w:rPr>
                <w:szCs w:val="22"/>
              </w:rPr>
              <w:t xml:space="preserve"> </w:t>
            </w:r>
            <w:bookmarkEnd w:id="5"/>
            <w:r w:rsidR="003C759D" w:rsidRPr="003F4CB2">
              <w:rPr>
                <w:szCs w:val="22"/>
              </w:rPr>
              <w:t xml:space="preserve">and allocated reference number </w:t>
            </w:r>
            <w:r w:rsidR="003E7E45" w:rsidRPr="003E7E45">
              <w:rPr>
                <w:szCs w:val="22"/>
              </w:rPr>
              <w:t>PL/2025/</w:t>
            </w:r>
            <w:r w:rsidR="007A3AD6">
              <w:rPr>
                <w:szCs w:val="22"/>
              </w:rPr>
              <w:t>01833</w:t>
            </w:r>
          </w:p>
          <w:p w14:paraId="70C98DCD" w14:textId="5AA39DD6" w:rsidR="00FA2ADE" w:rsidRPr="003F4CB2" w:rsidRDefault="00FA2ADE" w:rsidP="003C759D">
            <w:pPr>
              <w:pStyle w:val="ListParagraph"/>
              <w:numPr>
                <w:ilvl w:val="0"/>
                <w:numId w:val="0"/>
              </w:numPr>
              <w:spacing w:line="360" w:lineRule="auto"/>
              <w:rPr>
                <w:szCs w:val="22"/>
              </w:rPr>
            </w:pPr>
          </w:p>
        </w:tc>
      </w:tr>
      <w:tr w:rsidR="003C759D" w:rsidRPr="003F4CB2" w14:paraId="276FEA58" w14:textId="77777777" w:rsidTr="007A3AD6">
        <w:tc>
          <w:tcPr>
            <w:tcW w:w="3544" w:type="dxa"/>
          </w:tcPr>
          <w:p w14:paraId="04837941" w14:textId="02C300D4" w:rsidR="00A67FD6" w:rsidRPr="003F4CB2" w:rsidRDefault="003C759D" w:rsidP="003C759D">
            <w:pPr>
              <w:pStyle w:val="ListParagraph"/>
              <w:numPr>
                <w:ilvl w:val="0"/>
                <w:numId w:val="0"/>
              </w:numPr>
              <w:spacing w:line="360" w:lineRule="auto"/>
              <w:rPr>
                <w:szCs w:val="22"/>
              </w:rPr>
            </w:pPr>
            <w:r w:rsidRPr="003F4CB2">
              <w:rPr>
                <w:szCs w:val="22"/>
              </w:rPr>
              <w:t>“</w:t>
            </w:r>
            <w:r w:rsidRPr="003F4CB2">
              <w:rPr>
                <w:b/>
                <w:szCs w:val="22"/>
              </w:rPr>
              <w:t>Planning Permission</w:t>
            </w:r>
            <w:r w:rsidRPr="003F4CB2">
              <w:rPr>
                <w:szCs w:val="22"/>
              </w:rPr>
              <w:t>”</w:t>
            </w:r>
          </w:p>
        </w:tc>
        <w:tc>
          <w:tcPr>
            <w:tcW w:w="4773" w:type="dxa"/>
          </w:tcPr>
          <w:p w14:paraId="77A00A9C" w14:textId="40F30532" w:rsidR="003C759D" w:rsidRDefault="00F21678" w:rsidP="003C759D">
            <w:pPr>
              <w:pStyle w:val="ListParagraph"/>
              <w:numPr>
                <w:ilvl w:val="0"/>
                <w:numId w:val="0"/>
              </w:numPr>
              <w:spacing w:line="360" w:lineRule="auto"/>
              <w:rPr>
                <w:szCs w:val="22"/>
              </w:rPr>
            </w:pPr>
            <w:r>
              <w:rPr>
                <w:szCs w:val="22"/>
              </w:rPr>
              <w:t xml:space="preserve">means </w:t>
            </w:r>
            <w:r w:rsidR="003C759D" w:rsidRPr="003F4CB2">
              <w:rPr>
                <w:szCs w:val="22"/>
              </w:rPr>
              <w:t>the planning permission for the Development that may be granted pursuant to the Planning Application</w:t>
            </w:r>
            <w:r w:rsidR="0021162A">
              <w:rPr>
                <w:szCs w:val="22"/>
              </w:rPr>
              <w:t>.</w:t>
            </w:r>
          </w:p>
          <w:p w14:paraId="42CF5801" w14:textId="293A74EB" w:rsidR="00A67FD6" w:rsidRPr="003F4CB2" w:rsidRDefault="00A67FD6" w:rsidP="003C759D">
            <w:pPr>
              <w:pStyle w:val="ListParagraph"/>
              <w:numPr>
                <w:ilvl w:val="0"/>
                <w:numId w:val="0"/>
              </w:numPr>
              <w:spacing w:line="360" w:lineRule="auto"/>
              <w:rPr>
                <w:szCs w:val="22"/>
              </w:rPr>
            </w:pPr>
          </w:p>
        </w:tc>
      </w:tr>
      <w:tr w:rsidR="00885B26" w:rsidRPr="003F4CB2" w14:paraId="0441733E" w14:textId="77777777" w:rsidTr="007A3AD6">
        <w:tc>
          <w:tcPr>
            <w:tcW w:w="3544" w:type="dxa"/>
          </w:tcPr>
          <w:p w14:paraId="37BA23AD" w14:textId="40EE7683" w:rsidR="00885B26" w:rsidRPr="003F4CB2" w:rsidRDefault="00885B26" w:rsidP="003C759D">
            <w:pPr>
              <w:pStyle w:val="ListParagraph"/>
              <w:numPr>
                <w:ilvl w:val="0"/>
                <w:numId w:val="0"/>
              </w:numPr>
              <w:spacing w:line="360" w:lineRule="auto"/>
              <w:rPr>
                <w:rFonts w:eastAsia="MS Mincho"/>
                <w:b/>
                <w:szCs w:val="22"/>
              </w:rPr>
            </w:pPr>
            <w:r w:rsidRPr="002303D4">
              <w:rPr>
                <w:b/>
                <w:bCs/>
                <w:szCs w:val="22"/>
              </w:rPr>
              <w:t>“Self-Build</w:t>
            </w:r>
            <w:r w:rsidR="002E1BD5">
              <w:rPr>
                <w:b/>
                <w:bCs/>
                <w:szCs w:val="22"/>
              </w:rPr>
              <w:t xml:space="preserve"> </w:t>
            </w:r>
            <w:r w:rsidRPr="002303D4">
              <w:rPr>
                <w:b/>
                <w:bCs/>
                <w:szCs w:val="22"/>
              </w:rPr>
              <w:t>Dwelling</w:t>
            </w:r>
            <w:r w:rsidR="00A229C6">
              <w:rPr>
                <w:b/>
                <w:bCs/>
                <w:szCs w:val="22"/>
              </w:rPr>
              <w:t>(s)</w:t>
            </w:r>
            <w:r w:rsidRPr="002303D4">
              <w:rPr>
                <w:b/>
                <w:bCs/>
                <w:szCs w:val="22"/>
              </w:rPr>
              <w:t>”</w:t>
            </w:r>
          </w:p>
        </w:tc>
        <w:tc>
          <w:tcPr>
            <w:tcW w:w="4773" w:type="dxa"/>
          </w:tcPr>
          <w:p w14:paraId="1281DFCD" w14:textId="2B27C526" w:rsidR="00885B26" w:rsidRDefault="00885B26" w:rsidP="00BB5095">
            <w:pPr>
              <w:pStyle w:val="PlainText"/>
              <w:keepNext/>
              <w:tabs>
                <w:tab w:val="left" w:pos="1496"/>
                <w:tab w:val="left" w:pos="1985"/>
                <w:tab w:val="left" w:pos="2977"/>
                <w:tab w:val="left" w:pos="3969"/>
                <w:tab w:val="left" w:pos="4961"/>
                <w:tab w:val="left" w:pos="5954"/>
              </w:tabs>
              <w:spacing w:line="360" w:lineRule="auto"/>
              <w:jc w:val="both"/>
              <w:rPr>
                <w:sz w:val="22"/>
                <w:szCs w:val="22"/>
              </w:rPr>
            </w:pPr>
            <w:r w:rsidRPr="002303D4">
              <w:rPr>
                <w:sz w:val="22"/>
                <w:szCs w:val="22"/>
              </w:rPr>
              <w:t>means the dwelling</w:t>
            </w:r>
            <w:r w:rsidR="002E1BD5">
              <w:rPr>
                <w:sz w:val="22"/>
                <w:szCs w:val="22"/>
              </w:rPr>
              <w:t>(s)</w:t>
            </w:r>
            <w:r w:rsidRPr="002303D4">
              <w:rPr>
                <w:sz w:val="22"/>
                <w:szCs w:val="22"/>
              </w:rPr>
              <w:t xml:space="preserve"> which is permitted to be erected pursuant to the Planning Permission</w:t>
            </w:r>
            <w:r w:rsidR="000E1C9E">
              <w:rPr>
                <w:sz w:val="22"/>
                <w:szCs w:val="22"/>
              </w:rPr>
              <w:t>,</w:t>
            </w:r>
            <w:r>
              <w:rPr>
                <w:sz w:val="22"/>
                <w:szCs w:val="22"/>
              </w:rPr>
              <w:t xml:space="preserve"> in compliance with the requirements of the Self-</w:t>
            </w:r>
            <w:r w:rsidR="00851498">
              <w:rPr>
                <w:sz w:val="22"/>
                <w:szCs w:val="22"/>
              </w:rPr>
              <w:t>b</w:t>
            </w:r>
            <w:r>
              <w:rPr>
                <w:sz w:val="22"/>
                <w:szCs w:val="22"/>
              </w:rPr>
              <w:t>uild and Custom Housebuilding Act 2015</w:t>
            </w:r>
            <w:r w:rsidR="000E1C9E">
              <w:rPr>
                <w:sz w:val="22"/>
                <w:szCs w:val="22"/>
              </w:rPr>
              <w:t xml:space="preserve"> </w:t>
            </w:r>
            <w:r w:rsidR="002E1BD5">
              <w:rPr>
                <w:sz w:val="22"/>
                <w:szCs w:val="22"/>
              </w:rPr>
              <w:t xml:space="preserve">(or such other replacement or successor legislation) </w:t>
            </w:r>
            <w:r w:rsidR="000E1C9E">
              <w:rPr>
                <w:sz w:val="22"/>
                <w:szCs w:val="22"/>
              </w:rPr>
              <w:t xml:space="preserve">and which is to be Occupied by the </w:t>
            </w:r>
            <w:r w:rsidR="000E1C9E">
              <w:rPr>
                <w:sz w:val="22"/>
                <w:szCs w:val="22"/>
              </w:rPr>
              <w:lastRenderedPageBreak/>
              <w:t>Owner or</w:t>
            </w:r>
            <w:r w:rsidR="000E1C9E" w:rsidRPr="000E1C9E">
              <w:rPr>
                <w:sz w:val="22"/>
                <w:szCs w:val="22"/>
              </w:rPr>
              <w:t xml:space="preserve"> the Owner’s immediate family</w:t>
            </w:r>
            <w:r w:rsidR="002E1BD5">
              <w:rPr>
                <w:sz w:val="22"/>
                <w:szCs w:val="22"/>
              </w:rPr>
              <w:t xml:space="preserve"> only</w:t>
            </w:r>
            <w:r w:rsidR="000E1C9E" w:rsidRPr="000E1C9E">
              <w:rPr>
                <w:sz w:val="22"/>
                <w:szCs w:val="22"/>
              </w:rPr>
              <w:t xml:space="preserve"> </w:t>
            </w:r>
            <w:r w:rsidR="000E1C9E">
              <w:rPr>
                <w:sz w:val="22"/>
                <w:szCs w:val="22"/>
              </w:rPr>
              <w:t xml:space="preserve">as </w:t>
            </w:r>
            <w:r w:rsidR="002E1BD5">
              <w:rPr>
                <w:sz w:val="22"/>
                <w:szCs w:val="22"/>
              </w:rPr>
              <w:t>their</w:t>
            </w:r>
            <w:r w:rsidR="000E1C9E">
              <w:rPr>
                <w:sz w:val="22"/>
                <w:szCs w:val="22"/>
              </w:rPr>
              <w:t xml:space="preserve"> principal residence</w:t>
            </w:r>
            <w:r w:rsidR="00064671">
              <w:rPr>
                <w:sz w:val="22"/>
                <w:szCs w:val="22"/>
              </w:rPr>
              <w:t>.</w:t>
            </w:r>
          </w:p>
          <w:p w14:paraId="7AF781F4" w14:textId="4E378271" w:rsidR="00885B26" w:rsidRPr="003F4CB2" w:rsidRDefault="00885B26" w:rsidP="003C759D">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tc>
      </w:tr>
      <w:tr w:rsidR="00885B26" w:rsidRPr="003F4CB2" w14:paraId="0D4E529B" w14:textId="77777777" w:rsidTr="007A3AD6">
        <w:tc>
          <w:tcPr>
            <w:tcW w:w="3544" w:type="dxa"/>
          </w:tcPr>
          <w:p w14:paraId="0F2B0525" w14:textId="46C36E05" w:rsidR="00885B26" w:rsidRPr="002303D4" w:rsidRDefault="00885B26" w:rsidP="003C759D">
            <w:pPr>
              <w:pStyle w:val="ListParagraph"/>
              <w:numPr>
                <w:ilvl w:val="0"/>
                <w:numId w:val="0"/>
              </w:numPr>
              <w:spacing w:line="360" w:lineRule="auto"/>
              <w:jc w:val="left"/>
              <w:rPr>
                <w:b/>
                <w:bCs/>
                <w:szCs w:val="22"/>
              </w:rPr>
            </w:pPr>
            <w:r w:rsidRPr="003F4CB2">
              <w:rPr>
                <w:szCs w:val="22"/>
              </w:rPr>
              <w:lastRenderedPageBreak/>
              <w:t>“</w:t>
            </w:r>
            <w:r w:rsidRPr="003F4CB2">
              <w:rPr>
                <w:b/>
                <w:szCs w:val="22"/>
              </w:rPr>
              <w:t>Working Day(s)”</w:t>
            </w:r>
          </w:p>
        </w:tc>
        <w:tc>
          <w:tcPr>
            <w:tcW w:w="4773" w:type="dxa"/>
          </w:tcPr>
          <w:p w14:paraId="00711564" w14:textId="4CC68BEE" w:rsidR="00885B26" w:rsidRPr="003F4CB2" w:rsidRDefault="007207D1" w:rsidP="00BB5095">
            <w:pPr>
              <w:pStyle w:val="Body2"/>
              <w:spacing w:line="360" w:lineRule="auto"/>
              <w:ind w:left="0"/>
              <w:rPr>
                <w:sz w:val="22"/>
                <w:szCs w:val="22"/>
              </w:rPr>
            </w:pPr>
            <w:r>
              <w:rPr>
                <w:sz w:val="22"/>
                <w:szCs w:val="22"/>
              </w:rPr>
              <w:t xml:space="preserve">means </w:t>
            </w:r>
            <w:r w:rsidR="00885B26" w:rsidRPr="003F4CB2">
              <w:rPr>
                <w:sz w:val="22"/>
                <w:szCs w:val="22"/>
              </w:rPr>
              <w:t>days on which clearing banks in the City of London are open to the public and for the avoidance of doubt such days shall not include any Saturday</w:t>
            </w:r>
            <w:r w:rsidR="00064671">
              <w:rPr>
                <w:sz w:val="22"/>
                <w:szCs w:val="22"/>
              </w:rPr>
              <w:t>,</w:t>
            </w:r>
            <w:r w:rsidR="00885B26" w:rsidRPr="003F4CB2">
              <w:rPr>
                <w:sz w:val="22"/>
                <w:szCs w:val="22"/>
              </w:rPr>
              <w:t xml:space="preserve"> or Sunday</w:t>
            </w:r>
            <w:r w:rsidR="00064671">
              <w:rPr>
                <w:sz w:val="22"/>
                <w:szCs w:val="22"/>
              </w:rPr>
              <w:t>,</w:t>
            </w:r>
            <w:r w:rsidR="00885B26" w:rsidRPr="003F4CB2">
              <w:rPr>
                <w:sz w:val="22"/>
                <w:szCs w:val="22"/>
              </w:rPr>
              <w:t xml:space="preserve"> New Year’s Day</w:t>
            </w:r>
            <w:r w:rsidR="00064671">
              <w:rPr>
                <w:sz w:val="22"/>
                <w:szCs w:val="22"/>
              </w:rPr>
              <w:t>,</w:t>
            </w:r>
            <w:r w:rsidR="00885B26" w:rsidRPr="003F4CB2">
              <w:rPr>
                <w:sz w:val="22"/>
                <w:szCs w:val="22"/>
              </w:rPr>
              <w:t xml:space="preserve"> Good Friday</w:t>
            </w:r>
            <w:r w:rsidR="00064671">
              <w:rPr>
                <w:sz w:val="22"/>
                <w:szCs w:val="22"/>
              </w:rPr>
              <w:t>,</w:t>
            </w:r>
            <w:r w:rsidR="00885B26" w:rsidRPr="003F4CB2">
              <w:rPr>
                <w:sz w:val="22"/>
                <w:szCs w:val="22"/>
              </w:rPr>
              <w:t xml:space="preserve"> Easter Monday</w:t>
            </w:r>
            <w:r w:rsidR="00064671">
              <w:rPr>
                <w:sz w:val="22"/>
                <w:szCs w:val="22"/>
              </w:rPr>
              <w:t>,</w:t>
            </w:r>
            <w:r w:rsidR="00885B26" w:rsidRPr="003F4CB2">
              <w:rPr>
                <w:sz w:val="22"/>
                <w:szCs w:val="22"/>
              </w:rPr>
              <w:t xml:space="preserve"> May Day</w:t>
            </w:r>
            <w:r w:rsidR="00064671">
              <w:rPr>
                <w:sz w:val="22"/>
                <w:szCs w:val="22"/>
              </w:rPr>
              <w:t>,</w:t>
            </w:r>
            <w:r w:rsidR="00885B26" w:rsidRPr="003F4CB2">
              <w:rPr>
                <w:sz w:val="22"/>
                <w:szCs w:val="22"/>
              </w:rPr>
              <w:t xml:space="preserve"> Christmas Day</w:t>
            </w:r>
            <w:r w:rsidR="00064671">
              <w:rPr>
                <w:sz w:val="22"/>
                <w:szCs w:val="22"/>
              </w:rPr>
              <w:t>,</w:t>
            </w:r>
            <w:r w:rsidR="00885B26" w:rsidRPr="003F4CB2">
              <w:rPr>
                <w:sz w:val="22"/>
                <w:szCs w:val="22"/>
              </w:rPr>
              <w:t xml:space="preserve"> and Boxing Day</w:t>
            </w:r>
            <w:r w:rsidR="00064671">
              <w:rPr>
                <w:sz w:val="22"/>
                <w:szCs w:val="22"/>
              </w:rPr>
              <w:t>.</w:t>
            </w:r>
          </w:p>
        </w:tc>
      </w:tr>
    </w:tbl>
    <w:p w14:paraId="218373BD" w14:textId="77777777" w:rsidR="004160EC" w:rsidRPr="003F4CB2" w:rsidRDefault="004160EC" w:rsidP="004160EC">
      <w:pPr>
        <w:pStyle w:val="ListParagraph"/>
        <w:numPr>
          <w:ilvl w:val="0"/>
          <w:numId w:val="0"/>
        </w:numPr>
        <w:spacing w:line="360" w:lineRule="auto"/>
        <w:ind w:left="1440"/>
        <w:rPr>
          <w:szCs w:val="22"/>
        </w:rPr>
      </w:pPr>
    </w:p>
    <w:p w14:paraId="4AFBE56A" w14:textId="77777777" w:rsidR="004160EC" w:rsidRDefault="004160EC" w:rsidP="004160EC">
      <w:pPr>
        <w:pStyle w:val="Heading1"/>
        <w:spacing w:line="360" w:lineRule="auto"/>
        <w:rPr>
          <w:szCs w:val="22"/>
        </w:rPr>
      </w:pPr>
      <w:bookmarkStart w:id="6" w:name="_Toc338411804"/>
      <w:r w:rsidRPr="003F4CB2">
        <w:rPr>
          <w:szCs w:val="22"/>
        </w:rPr>
        <w:t>Construction of this Deed</w:t>
      </w:r>
      <w:bookmarkEnd w:id="6"/>
    </w:p>
    <w:p w14:paraId="56D063A5" w14:textId="77777777" w:rsidR="00FD776D" w:rsidRPr="003F4CB2" w:rsidRDefault="00FD776D" w:rsidP="00FD776D">
      <w:pPr>
        <w:pStyle w:val="Heading1"/>
        <w:numPr>
          <w:ilvl w:val="0"/>
          <w:numId w:val="0"/>
        </w:numPr>
        <w:spacing w:line="360" w:lineRule="auto"/>
        <w:ind w:left="720"/>
        <w:rPr>
          <w:szCs w:val="22"/>
        </w:rPr>
      </w:pPr>
    </w:p>
    <w:p w14:paraId="3C9CDF7C" w14:textId="144E5293" w:rsidR="004160EC" w:rsidRPr="003F4CB2" w:rsidRDefault="004160EC" w:rsidP="004160EC">
      <w:pPr>
        <w:pStyle w:val="ListParagraph"/>
        <w:numPr>
          <w:ilvl w:val="1"/>
          <w:numId w:val="1"/>
        </w:numPr>
        <w:spacing w:line="360" w:lineRule="auto"/>
        <w:rPr>
          <w:szCs w:val="22"/>
        </w:rPr>
      </w:pPr>
      <w:r w:rsidRPr="003F4CB2">
        <w:rPr>
          <w:szCs w:val="22"/>
        </w:rPr>
        <w:t>Words importing the masculine include the feminine and neuter gender and vice versa</w:t>
      </w:r>
      <w:r w:rsidR="00804D0E">
        <w:rPr>
          <w:szCs w:val="22"/>
        </w:rPr>
        <w:t>.</w:t>
      </w:r>
    </w:p>
    <w:p w14:paraId="693678ED" w14:textId="77777777" w:rsidR="004160EC" w:rsidRPr="003F4CB2" w:rsidRDefault="004160EC" w:rsidP="004160EC">
      <w:pPr>
        <w:pStyle w:val="ListParagraph"/>
        <w:numPr>
          <w:ilvl w:val="0"/>
          <w:numId w:val="0"/>
        </w:numPr>
        <w:spacing w:line="360" w:lineRule="auto"/>
        <w:ind w:left="1440"/>
        <w:rPr>
          <w:szCs w:val="22"/>
        </w:rPr>
      </w:pPr>
    </w:p>
    <w:p w14:paraId="60B89DAA" w14:textId="3A192768" w:rsidR="003015B3" w:rsidRPr="00C6769F" w:rsidRDefault="004160EC" w:rsidP="00C6769F">
      <w:pPr>
        <w:pStyle w:val="ListParagraph"/>
        <w:numPr>
          <w:ilvl w:val="1"/>
          <w:numId w:val="1"/>
        </w:numPr>
        <w:spacing w:line="360" w:lineRule="auto"/>
        <w:rPr>
          <w:szCs w:val="22"/>
        </w:rPr>
      </w:pPr>
      <w:r w:rsidRPr="003F4CB2">
        <w:rPr>
          <w:szCs w:val="22"/>
        </w:rPr>
        <w:t>Words importing the singular include the plural and vice versa</w:t>
      </w:r>
      <w:r w:rsidR="00804D0E">
        <w:rPr>
          <w:szCs w:val="22"/>
        </w:rPr>
        <w:t>.</w:t>
      </w:r>
    </w:p>
    <w:p w14:paraId="08E070D5" w14:textId="77777777" w:rsidR="004160EC" w:rsidRPr="003F4CB2" w:rsidRDefault="004160EC" w:rsidP="004160EC">
      <w:pPr>
        <w:pStyle w:val="ListParagraph"/>
        <w:numPr>
          <w:ilvl w:val="0"/>
          <w:numId w:val="0"/>
        </w:numPr>
        <w:spacing w:line="360" w:lineRule="auto"/>
        <w:ind w:left="720"/>
        <w:rPr>
          <w:szCs w:val="22"/>
        </w:rPr>
      </w:pPr>
    </w:p>
    <w:p w14:paraId="25857181" w14:textId="063D05AF" w:rsidR="003015B3" w:rsidRPr="00C6769F" w:rsidRDefault="004160EC" w:rsidP="00C6769F">
      <w:pPr>
        <w:pStyle w:val="ListParagraph"/>
        <w:numPr>
          <w:ilvl w:val="1"/>
          <w:numId w:val="1"/>
        </w:numPr>
        <w:spacing w:line="360" w:lineRule="auto"/>
        <w:rPr>
          <w:szCs w:val="22"/>
        </w:rPr>
      </w:pPr>
      <w:r w:rsidRPr="003F4CB2">
        <w:rPr>
          <w:szCs w:val="22"/>
        </w:rPr>
        <w:t>Words importing persons include companies</w:t>
      </w:r>
      <w:r w:rsidR="00CE053D">
        <w:rPr>
          <w:szCs w:val="22"/>
        </w:rPr>
        <w:t>,</w:t>
      </w:r>
      <w:r w:rsidRPr="003F4CB2">
        <w:rPr>
          <w:szCs w:val="22"/>
        </w:rPr>
        <w:t xml:space="preserve"> </w:t>
      </w:r>
      <w:r w:rsidR="00CE053D" w:rsidRPr="003F4CB2">
        <w:rPr>
          <w:szCs w:val="22"/>
        </w:rPr>
        <w:t>corporations and</w:t>
      </w:r>
      <w:r w:rsidRPr="003F4CB2">
        <w:rPr>
          <w:szCs w:val="22"/>
        </w:rPr>
        <w:t xml:space="preserve"> vice versa and all such words shall be construed interchangeable in that manner</w:t>
      </w:r>
      <w:r w:rsidR="00CE053D">
        <w:rPr>
          <w:szCs w:val="22"/>
        </w:rPr>
        <w:t>.</w:t>
      </w:r>
    </w:p>
    <w:p w14:paraId="5288B2B5" w14:textId="77777777" w:rsidR="004160EC" w:rsidRPr="003F4CB2" w:rsidRDefault="004160EC" w:rsidP="004160EC">
      <w:pPr>
        <w:pStyle w:val="ListParagraph"/>
        <w:numPr>
          <w:ilvl w:val="0"/>
          <w:numId w:val="0"/>
        </w:numPr>
        <w:spacing w:line="360" w:lineRule="auto"/>
        <w:ind w:left="720"/>
        <w:rPr>
          <w:szCs w:val="22"/>
        </w:rPr>
      </w:pPr>
    </w:p>
    <w:p w14:paraId="0B60272D" w14:textId="2C619E61" w:rsidR="003015B3" w:rsidRPr="00C6769F" w:rsidRDefault="004160EC" w:rsidP="00C6769F">
      <w:pPr>
        <w:pStyle w:val="ListParagraph"/>
        <w:numPr>
          <w:ilvl w:val="1"/>
          <w:numId w:val="1"/>
        </w:numPr>
        <w:spacing w:line="360" w:lineRule="auto"/>
        <w:rPr>
          <w:szCs w:val="22"/>
        </w:rPr>
      </w:pPr>
      <w:r w:rsidRPr="003F4CB2">
        <w:rPr>
          <w:szCs w:val="22"/>
        </w:rPr>
        <w:t>Wherever there is more than one person named as a party and where more than one party undertakes an obligation (including by becoming a successor in title) all their obligations can be enforced against all of them jointly and against each individually</w:t>
      </w:r>
      <w:r w:rsidR="00CE053D">
        <w:rPr>
          <w:szCs w:val="22"/>
        </w:rPr>
        <w:t>.</w:t>
      </w:r>
    </w:p>
    <w:p w14:paraId="6F3A25EE" w14:textId="77777777" w:rsidR="004160EC" w:rsidRPr="003F4CB2" w:rsidRDefault="004160EC" w:rsidP="004160EC">
      <w:pPr>
        <w:pStyle w:val="ListParagraph"/>
        <w:numPr>
          <w:ilvl w:val="0"/>
          <w:numId w:val="0"/>
        </w:numPr>
        <w:ind w:left="720"/>
        <w:rPr>
          <w:szCs w:val="22"/>
        </w:rPr>
      </w:pPr>
    </w:p>
    <w:p w14:paraId="02CB9D80" w14:textId="541625B2" w:rsidR="003015B3" w:rsidRPr="00C6769F" w:rsidRDefault="004160EC" w:rsidP="00C6769F">
      <w:pPr>
        <w:pStyle w:val="ListParagraph"/>
        <w:numPr>
          <w:ilvl w:val="1"/>
          <w:numId w:val="1"/>
        </w:numPr>
        <w:spacing w:line="360" w:lineRule="auto"/>
        <w:rPr>
          <w:szCs w:val="22"/>
        </w:rPr>
      </w:pPr>
      <w:r w:rsidRPr="003F4CB2">
        <w:rPr>
          <w:szCs w:val="22"/>
        </w:rPr>
        <w:t xml:space="preserve">Insofar as different parts of or interests in the Land are owned by different persons each person </w:t>
      </w:r>
      <w:r w:rsidR="007207D1">
        <w:rPr>
          <w:szCs w:val="22"/>
        </w:rPr>
        <w:t>c</w:t>
      </w:r>
      <w:r w:rsidRPr="003F4CB2">
        <w:rPr>
          <w:szCs w:val="22"/>
        </w:rPr>
        <w:t xml:space="preserve">ovenants with the Council and with one another to co-operate insofar as they </w:t>
      </w:r>
      <w:proofErr w:type="gramStart"/>
      <w:r w:rsidRPr="003F4CB2">
        <w:rPr>
          <w:szCs w:val="22"/>
        </w:rPr>
        <w:t>are able to</w:t>
      </w:r>
      <w:proofErr w:type="gramEnd"/>
      <w:r w:rsidRPr="003F4CB2">
        <w:rPr>
          <w:szCs w:val="22"/>
        </w:rPr>
        <w:t xml:space="preserve"> ensure that the </w:t>
      </w:r>
      <w:r w:rsidR="007E2656">
        <w:rPr>
          <w:szCs w:val="22"/>
        </w:rPr>
        <w:t>c</w:t>
      </w:r>
      <w:r w:rsidRPr="003F4CB2">
        <w:rPr>
          <w:szCs w:val="22"/>
        </w:rPr>
        <w:t>ovenants herein on behalf of “the Owner” are fulfilled as expeditiously as possible</w:t>
      </w:r>
      <w:r w:rsidR="00CE053D">
        <w:rPr>
          <w:szCs w:val="22"/>
        </w:rPr>
        <w:t>.</w:t>
      </w:r>
    </w:p>
    <w:p w14:paraId="10674D56" w14:textId="77777777" w:rsidR="004160EC" w:rsidRPr="003F4CB2" w:rsidRDefault="004160EC" w:rsidP="004160EC">
      <w:pPr>
        <w:pStyle w:val="ListParagraph"/>
        <w:numPr>
          <w:ilvl w:val="0"/>
          <w:numId w:val="0"/>
        </w:numPr>
        <w:spacing w:line="360" w:lineRule="auto"/>
        <w:ind w:left="1440"/>
        <w:rPr>
          <w:szCs w:val="22"/>
        </w:rPr>
      </w:pPr>
    </w:p>
    <w:p w14:paraId="5865FB29" w14:textId="733B05FA" w:rsidR="003015B3" w:rsidRPr="00C6769F" w:rsidRDefault="004160EC" w:rsidP="00C6769F">
      <w:pPr>
        <w:pStyle w:val="ListParagraph"/>
        <w:numPr>
          <w:ilvl w:val="1"/>
          <w:numId w:val="1"/>
        </w:numPr>
        <w:spacing w:line="360" w:lineRule="auto"/>
        <w:rPr>
          <w:szCs w:val="22"/>
        </w:rPr>
      </w:pPr>
      <w:r w:rsidRPr="003F4CB2">
        <w:rPr>
          <w:szCs w:val="22"/>
        </w:rPr>
        <w:t xml:space="preserve">The headings throughout this Deed are for convenience only and shall not be </w:t>
      </w:r>
      <w:proofErr w:type="gramStart"/>
      <w:r w:rsidRPr="003F4CB2">
        <w:rPr>
          <w:szCs w:val="22"/>
        </w:rPr>
        <w:t>taken into account</w:t>
      </w:r>
      <w:proofErr w:type="gramEnd"/>
      <w:r w:rsidRPr="003F4CB2">
        <w:rPr>
          <w:szCs w:val="22"/>
        </w:rPr>
        <w:t xml:space="preserve"> in the construction and interpretation of this Deed</w:t>
      </w:r>
      <w:r w:rsidR="00CE053D">
        <w:rPr>
          <w:szCs w:val="22"/>
        </w:rPr>
        <w:t>.</w:t>
      </w:r>
      <w:r w:rsidRPr="003F4CB2">
        <w:rPr>
          <w:szCs w:val="22"/>
        </w:rPr>
        <w:t xml:space="preserve"> </w:t>
      </w:r>
    </w:p>
    <w:p w14:paraId="5741FC4D" w14:textId="77777777" w:rsidR="004160EC" w:rsidRPr="003F4CB2" w:rsidRDefault="004160EC" w:rsidP="004160EC">
      <w:pPr>
        <w:pStyle w:val="ListParagraph"/>
        <w:numPr>
          <w:ilvl w:val="0"/>
          <w:numId w:val="0"/>
        </w:numPr>
        <w:spacing w:line="360" w:lineRule="auto"/>
        <w:ind w:left="720"/>
        <w:rPr>
          <w:szCs w:val="22"/>
        </w:rPr>
      </w:pPr>
    </w:p>
    <w:p w14:paraId="5B612E8F" w14:textId="72A5DCE2" w:rsidR="003015B3" w:rsidRPr="00C6769F" w:rsidRDefault="004160EC" w:rsidP="00C6769F">
      <w:pPr>
        <w:pStyle w:val="ListParagraph"/>
        <w:numPr>
          <w:ilvl w:val="1"/>
          <w:numId w:val="1"/>
        </w:numPr>
        <w:spacing w:line="360" w:lineRule="auto"/>
        <w:rPr>
          <w:szCs w:val="22"/>
        </w:rPr>
      </w:pPr>
      <w:r w:rsidRPr="003F4CB2">
        <w:rPr>
          <w:szCs w:val="22"/>
        </w:rPr>
        <w:t>Any reference to a clause paragraph schedule or plan is to one in to or attached to this Deed and any reference to this Deed includes any schedule, plan, annexure or other attachment to this Deed</w:t>
      </w:r>
      <w:r w:rsidR="00CE053D">
        <w:rPr>
          <w:szCs w:val="22"/>
        </w:rPr>
        <w:t>.</w:t>
      </w:r>
    </w:p>
    <w:p w14:paraId="4F5E32B1" w14:textId="77777777" w:rsidR="004160EC" w:rsidRPr="003F4CB2" w:rsidRDefault="004160EC" w:rsidP="004160EC">
      <w:pPr>
        <w:pStyle w:val="ListParagraph"/>
        <w:numPr>
          <w:ilvl w:val="0"/>
          <w:numId w:val="0"/>
        </w:numPr>
        <w:spacing w:line="360" w:lineRule="auto"/>
        <w:ind w:left="720"/>
        <w:rPr>
          <w:szCs w:val="22"/>
        </w:rPr>
      </w:pPr>
    </w:p>
    <w:p w14:paraId="3A440C8D" w14:textId="5A4CBF12" w:rsidR="003015B3" w:rsidRPr="00C6769F" w:rsidRDefault="004160EC" w:rsidP="00C6769F">
      <w:pPr>
        <w:pStyle w:val="ListParagraph"/>
        <w:numPr>
          <w:ilvl w:val="1"/>
          <w:numId w:val="1"/>
        </w:numPr>
        <w:spacing w:line="360" w:lineRule="auto"/>
        <w:rPr>
          <w:szCs w:val="22"/>
        </w:rPr>
      </w:pPr>
      <w:r w:rsidRPr="003F4CB2">
        <w:rPr>
          <w:szCs w:val="22"/>
        </w:rPr>
        <w:lastRenderedPageBreak/>
        <w:t>In the absence of contrary provision any reference to a Council document to be completed which is annexed or referred to in this Deed shall be the Council document which is current and in force at the date of its completion</w:t>
      </w:r>
      <w:r w:rsidR="00CE053D">
        <w:rPr>
          <w:szCs w:val="22"/>
        </w:rPr>
        <w:t>.</w:t>
      </w:r>
    </w:p>
    <w:p w14:paraId="7AAA76CF" w14:textId="77777777" w:rsidR="004160EC" w:rsidRPr="003F4CB2" w:rsidRDefault="004160EC" w:rsidP="004160EC">
      <w:pPr>
        <w:pStyle w:val="ListParagraph"/>
        <w:numPr>
          <w:ilvl w:val="0"/>
          <w:numId w:val="0"/>
        </w:numPr>
        <w:spacing w:line="360" w:lineRule="auto"/>
        <w:ind w:left="720"/>
        <w:rPr>
          <w:szCs w:val="22"/>
        </w:rPr>
      </w:pPr>
    </w:p>
    <w:p w14:paraId="5FA24693" w14:textId="785F1B15" w:rsidR="003015B3" w:rsidRPr="00C6769F" w:rsidRDefault="004160EC" w:rsidP="00C6769F">
      <w:pPr>
        <w:pStyle w:val="ListParagraph"/>
        <w:numPr>
          <w:ilvl w:val="1"/>
          <w:numId w:val="1"/>
        </w:numPr>
        <w:spacing w:line="360" w:lineRule="auto"/>
        <w:rPr>
          <w:szCs w:val="22"/>
        </w:rPr>
      </w:pPr>
      <w:r w:rsidRPr="003F4CB2">
        <w:rPr>
          <w:szCs w:val="22"/>
        </w:rPr>
        <w:t>In the absence of contrary provision any reference to a statute or statutory instrument includes any statute or statutory instrument amending consolidating or replacing them respectively from time to time and for the time being in force and reference to a statute includes any statutory instrument direction or specification made or issued under the statute or deriving validity from it</w:t>
      </w:r>
      <w:r w:rsidR="00CE053D">
        <w:rPr>
          <w:szCs w:val="22"/>
        </w:rPr>
        <w:t>.</w:t>
      </w:r>
    </w:p>
    <w:p w14:paraId="323AA14B" w14:textId="77777777" w:rsidR="004160EC" w:rsidRPr="003F4CB2" w:rsidRDefault="004160EC" w:rsidP="004160EC">
      <w:pPr>
        <w:pStyle w:val="ListParagraph"/>
        <w:numPr>
          <w:ilvl w:val="0"/>
          <w:numId w:val="0"/>
        </w:numPr>
        <w:spacing w:line="360" w:lineRule="auto"/>
        <w:ind w:left="1440"/>
        <w:rPr>
          <w:szCs w:val="22"/>
        </w:rPr>
      </w:pPr>
    </w:p>
    <w:p w14:paraId="6F7A6EEF" w14:textId="57ABB198" w:rsidR="003015B3" w:rsidRPr="00C6769F" w:rsidRDefault="004160EC" w:rsidP="00C6769F">
      <w:pPr>
        <w:pStyle w:val="ListParagraph"/>
        <w:numPr>
          <w:ilvl w:val="1"/>
          <w:numId w:val="1"/>
        </w:numPr>
        <w:spacing w:line="360" w:lineRule="auto"/>
        <w:rPr>
          <w:szCs w:val="22"/>
        </w:rPr>
      </w:pPr>
      <w:r w:rsidRPr="003F4CB2">
        <w:rPr>
          <w:szCs w:val="22"/>
        </w:rPr>
        <w:t>References to any party to this Deed shall include the successors in title to that party and to any deriving title through or under that party and successors to any statutory functions of the Council</w:t>
      </w:r>
      <w:r w:rsidR="00CE053D">
        <w:rPr>
          <w:szCs w:val="22"/>
        </w:rPr>
        <w:t>.</w:t>
      </w:r>
    </w:p>
    <w:p w14:paraId="5A48CDE4" w14:textId="77777777" w:rsidR="004160EC" w:rsidRPr="003F4CB2" w:rsidRDefault="004160EC" w:rsidP="004160EC">
      <w:pPr>
        <w:pStyle w:val="ListParagraph"/>
        <w:numPr>
          <w:ilvl w:val="0"/>
          <w:numId w:val="0"/>
        </w:numPr>
        <w:spacing w:line="360" w:lineRule="auto"/>
        <w:ind w:left="1440"/>
        <w:rPr>
          <w:szCs w:val="22"/>
        </w:rPr>
      </w:pPr>
    </w:p>
    <w:p w14:paraId="360F998B" w14:textId="3C012DB7" w:rsidR="004160EC" w:rsidRPr="003F4CB2" w:rsidRDefault="004160EC" w:rsidP="004160EC">
      <w:pPr>
        <w:pStyle w:val="ListParagraph"/>
        <w:numPr>
          <w:ilvl w:val="1"/>
          <w:numId w:val="1"/>
        </w:numPr>
        <w:spacing w:line="360" w:lineRule="auto"/>
        <w:rPr>
          <w:szCs w:val="22"/>
        </w:rPr>
      </w:pPr>
      <w:r w:rsidRPr="003F4CB2">
        <w:rPr>
          <w:szCs w:val="22"/>
        </w:rPr>
        <w:t>Covenants to do or not to do an action shall include respectively a covenant to permit or not to permit that action to be done</w:t>
      </w:r>
      <w:r w:rsidR="00CE053D">
        <w:rPr>
          <w:szCs w:val="22"/>
        </w:rPr>
        <w:t>.</w:t>
      </w:r>
    </w:p>
    <w:p w14:paraId="0F822AB0" w14:textId="77777777" w:rsidR="004160EC" w:rsidRDefault="004160EC" w:rsidP="00C6769F">
      <w:pPr>
        <w:pStyle w:val="ListParagraph"/>
        <w:numPr>
          <w:ilvl w:val="0"/>
          <w:numId w:val="0"/>
        </w:numPr>
        <w:ind w:left="1004"/>
        <w:rPr>
          <w:szCs w:val="22"/>
        </w:rPr>
      </w:pPr>
    </w:p>
    <w:p w14:paraId="3CAFAA64" w14:textId="77777777" w:rsidR="00DF18EF" w:rsidRPr="00C6769F" w:rsidRDefault="00DF18EF" w:rsidP="00C6769F">
      <w:pPr>
        <w:pStyle w:val="ListParagraph"/>
        <w:numPr>
          <w:ilvl w:val="0"/>
          <w:numId w:val="0"/>
        </w:numPr>
        <w:ind w:left="1004"/>
        <w:rPr>
          <w:szCs w:val="22"/>
        </w:rPr>
      </w:pPr>
    </w:p>
    <w:p w14:paraId="0FAC5677" w14:textId="77777777" w:rsidR="004160EC" w:rsidRDefault="004160EC" w:rsidP="004160EC">
      <w:pPr>
        <w:pStyle w:val="Heading1"/>
        <w:spacing w:line="360" w:lineRule="auto"/>
        <w:rPr>
          <w:szCs w:val="22"/>
        </w:rPr>
      </w:pPr>
      <w:bookmarkStart w:id="7" w:name="a287996"/>
      <w:bookmarkStart w:id="8" w:name="_Toc338411805"/>
      <w:r w:rsidRPr="003F4CB2">
        <w:rPr>
          <w:szCs w:val="22"/>
        </w:rPr>
        <w:t>Statutory provisions</w:t>
      </w:r>
      <w:bookmarkEnd w:id="7"/>
      <w:bookmarkEnd w:id="8"/>
    </w:p>
    <w:p w14:paraId="1389F6C7" w14:textId="77777777" w:rsidR="00603C7C" w:rsidRPr="003F4CB2" w:rsidRDefault="00603C7C" w:rsidP="00603C7C">
      <w:pPr>
        <w:pStyle w:val="Heading1"/>
        <w:numPr>
          <w:ilvl w:val="0"/>
          <w:numId w:val="0"/>
        </w:numPr>
        <w:spacing w:line="360" w:lineRule="auto"/>
        <w:ind w:left="720"/>
        <w:rPr>
          <w:szCs w:val="22"/>
        </w:rPr>
      </w:pPr>
    </w:p>
    <w:p w14:paraId="1B4A5A07" w14:textId="43CCA516" w:rsidR="004160EC" w:rsidRPr="00603C7C" w:rsidRDefault="004160EC" w:rsidP="00510C08">
      <w:pPr>
        <w:pStyle w:val="ListParagraph"/>
        <w:numPr>
          <w:ilvl w:val="1"/>
          <w:numId w:val="1"/>
        </w:numPr>
        <w:spacing w:line="360" w:lineRule="auto"/>
        <w:ind w:hanging="709"/>
        <w:rPr>
          <w:szCs w:val="22"/>
        </w:rPr>
      </w:pPr>
      <w:r w:rsidRPr="00603C7C">
        <w:rPr>
          <w:szCs w:val="22"/>
        </w:rPr>
        <w:t xml:space="preserve">This </w:t>
      </w:r>
      <w:r w:rsidR="00633378">
        <w:rPr>
          <w:szCs w:val="22"/>
        </w:rPr>
        <w:t>Deed</w:t>
      </w:r>
      <w:r w:rsidR="008C7CBA" w:rsidRPr="00603C7C">
        <w:rPr>
          <w:szCs w:val="22"/>
        </w:rPr>
        <w:t xml:space="preserve"> </w:t>
      </w:r>
      <w:r w:rsidRPr="00603C7C">
        <w:rPr>
          <w:szCs w:val="22"/>
        </w:rPr>
        <w:t xml:space="preserve">is </w:t>
      </w:r>
      <w:r w:rsidR="00603C7C" w:rsidRPr="00603C7C">
        <w:rPr>
          <w:szCs w:val="22"/>
        </w:rPr>
        <w:t>given</w:t>
      </w:r>
      <w:r w:rsidRPr="00603C7C">
        <w:rPr>
          <w:szCs w:val="22"/>
        </w:rPr>
        <w:t xml:space="preserve"> pursuant to Section 106 of the Act</w:t>
      </w:r>
      <w:r w:rsidR="00603C7C" w:rsidRPr="00603C7C">
        <w:rPr>
          <w:szCs w:val="22"/>
        </w:rPr>
        <w:t xml:space="preserve"> </w:t>
      </w:r>
      <w:r w:rsidRPr="00603C7C">
        <w:rPr>
          <w:szCs w:val="22"/>
        </w:rPr>
        <w:t>and all other enabling powers</w:t>
      </w:r>
      <w:r w:rsidR="00603C7C" w:rsidRPr="00603C7C">
        <w:rPr>
          <w:szCs w:val="22"/>
        </w:rPr>
        <w:t xml:space="preserve"> and may be enforced by the Council </w:t>
      </w:r>
      <w:r w:rsidRPr="00603C7C">
        <w:rPr>
          <w:szCs w:val="22"/>
        </w:rPr>
        <w:t>pursuant to those powers</w:t>
      </w:r>
      <w:r w:rsidR="00B606C5">
        <w:rPr>
          <w:szCs w:val="22"/>
        </w:rPr>
        <w:t>.</w:t>
      </w:r>
    </w:p>
    <w:p w14:paraId="0E6C7D43" w14:textId="77777777" w:rsidR="004160EC" w:rsidRPr="003F4CB2" w:rsidRDefault="004160EC" w:rsidP="004160EC">
      <w:pPr>
        <w:spacing w:line="360" w:lineRule="auto"/>
        <w:ind w:left="1440"/>
        <w:rPr>
          <w:rFonts w:ascii="Arial" w:hAnsi="Arial" w:cs="Arial"/>
          <w:szCs w:val="22"/>
        </w:rPr>
      </w:pPr>
    </w:p>
    <w:p w14:paraId="34F88261" w14:textId="6A3A6BB9" w:rsidR="003015B3" w:rsidRPr="00C6769F" w:rsidRDefault="004160EC" w:rsidP="00C6769F">
      <w:pPr>
        <w:pStyle w:val="ListParagraph"/>
        <w:numPr>
          <w:ilvl w:val="1"/>
          <w:numId w:val="1"/>
        </w:numPr>
        <w:spacing w:line="360" w:lineRule="auto"/>
        <w:rPr>
          <w:szCs w:val="22"/>
        </w:rPr>
      </w:pPr>
      <w:r w:rsidRPr="003F4CB2">
        <w:rPr>
          <w:szCs w:val="22"/>
        </w:rPr>
        <w:t xml:space="preserve">The covenants restrictions and requirements created by this </w:t>
      </w:r>
      <w:r w:rsidR="00BE72F1">
        <w:rPr>
          <w:szCs w:val="22"/>
        </w:rPr>
        <w:t>Deed</w:t>
      </w:r>
      <w:r w:rsidRPr="003F4CB2">
        <w:rPr>
          <w:szCs w:val="22"/>
        </w:rPr>
        <w:t xml:space="preserve"> are planning obligations for the purposes of Section 106 of the Act to the intent that it shall bind the parties and their respective successors in title to </w:t>
      </w:r>
      <w:proofErr w:type="gramStart"/>
      <w:r w:rsidRPr="003F4CB2">
        <w:rPr>
          <w:szCs w:val="22"/>
        </w:rPr>
        <w:t>each and every</w:t>
      </w:r>
      <w:proofErr w:type="gramEnd"/>
      <w:r w:rsidRPr="003F4CB2">
        <w:rPr>
          <w:szCs w:val="22"/>
        </w:rPr>
        <w:t xml:space="preserve"> part of the Land and </w:t>
      </w:r>
      <w:r w:rsidR="00912587">
        <w:rPr>
          <w:szCs w:val="22"/>
        </w:rPr>
        <w:t>are</w:t>
      </w:r>
      <w:r w:rsidR="00912587" w:rsidRPr="003F4CB2">
        <w:rPr>
          <w:szCs w:val="22"/>
        </w:rPr>
        <w:t xml:space="preserve"> </w:t>
      </w:r>
      <w:r w:rsidRPr="003F4CB2">
        <w:rPr>
          <w:szCs w:val="22"/>
        </w:rPr>
        <w:t>enforceable by the Council as local planning authority</w:t>
      </w:r>
      <w:r w:rsidR="00912587">
        <w:rPr>
          <w:szCs w:val="22"/>
        </w:rPr>
        <w:t>.</w:t>
      </w:r>
      <w:r w:rsidRPr="003F4CB2">
        <w:rPr>
          <w:szCs w:val="22"/>
        </w:rPr>
        <w:t xml:space="preserve"> </w:t>
      </w:r>
    </w:p>
    <w:p w14:paraId="0124CF67" w14:textId="77777777" w:rsidR="004160EC" w:rsidRPr="00827FE2" w:rsidRDefault="004160EC" w:rsidP="00C6769F">
      <w:pPr>
        <w:pStyle w:val="ListParagraph"/>
        <w:numPr>
          <w:ilvl w:val="0"/>
          <w:numId w:val="0"/>
        </w:numPr>
        <w:spacing w:line="360" w:lineRule="auto"/>
        <w:ind w:left="720"/>
        <w:rPr>
          <w:szCs w:val="22"/>
        </w:rPr>
      </w:pPr>
    </w:p>
    <w:p w14:paraId="3CAE9D74" w14:textId="0A177EF0" w:rsidR="003015B3" w:rsidRPr="00C6769F" w:rsidRDefault="004160EC" w:rsidP="00C6769F">
      <w:pPr>
        <w:pStyle w:val="Body1"/>
        <w:numPr>
          <w:ilvl w:val="1"/>
          <w:numId w:val="1"/>
        </w:numPr>
        <w:spacing w:line="360" w:lineRule="auto"/>
        <w:rPr>
          <w:sz w:val="22"/>
          <w:szCs w:val="22"/>
        </w:rPr>
      </w:pPr>
      <w:r w:rsidRPr="003F4CB2">
        <w:rPr>
          <w:sz w:val="22"/>
          <w:szCs w:val="22"/>
        </w:rPr>
        <w:t xml:space="preserve">It is acknowledged that the obligations contained in this </w:t>
      </w:r>
      <w:r w:rsidR="00EC4209">
        <w:rPr>
          <w:sz w:val="22"/>
          <w:szCs w:val="22"/>
        </w:rPr>
        <w:t>Deed</w:t>
      </w:r>
      <w:r w:rsidR="00EC4209" w:rsidRPr="003F4CB2">
        <w:rPr>
          <w:sz w:val="22"/>
          <w:szCs w:val="22"/>
        </w:rPr>
        <w:t xml:space="preserve"> </w:t>
      </w:r>
      <w:r w:rsidRPr="003F4CB2">
        <w:rPr>
          <w:sz w:val="22"/>
          <w:szCs w:val="22"/>
        </w:rPr>
        <w:t>are:</w:t>
      </w:r>
    </w:p>
    <w:p w14:paraId="261E7901"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necessary to make the Development acceptable in planning terms;</w:t>
      </w:r>
    </w:p>
    <w:p w14:paraId="7A14D907"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directly related to the Development; and</w:t>
      </w:r>
    </w:p>
    <w:p w14:paraId="0CD6CE31" w14:textId="77777777" w:rsidR="004160EC" w:rsidRPr="003F4CB2" w:rsidRDefault="004160EC" w:rsidP="00603C7C">
      <w:pPr>
        <w:pStyle w:val="Level3"/>
        <w:numPr>
          <w:ilvl w:val="2"/>
          <w:numId w:val="1"/>
        </w:numPr>
        <w:spacing w:after="240"/>
        <w:ind w:hanging="11"/>
        <w:outlineLvl w:val="9"/>
        <w:rPr>
          <w:sz w:val="22"/>
          <w:szCs w:val="22"/>
        </w:rPr>
      </w:pPr>
      <w:r w:rsidRPr="003F4CB2">
        <w:rPr>
          <w:sz w:val="22"/>
          <w:szCs w:val="22"/>
        </w:rPr>
        <w:t xml:space="preserve">fairly and reasonably related in scale and kind to the Development </w:t>
      </w:r>
    </w:p>
    <w:p w14:paraId="49F2991E" w14:textId="643D9911" w:rsidR="004160EC" w:rsidRPr="00603C7C" w:rsidRDefault="004160EC" w:rsidP="00603C7C">
      <w:pPr>
        <w:pStyle w:val="Body1"/>
        <w:spacing w:line="360" w:lineRule="auto"/>
        <w:rPr>
          <w:sz w:val="22"/>
          <w:szCs w:val="22"/>
        </w:rPr>
      </w:pPr>
      <w:r w:rsidRPr="003F4CB2">
        <w:rPr>
          <w:sz w:val="22"/>
          <w:szCs w:val="22"/>
        </w:rPr>
        <w:t>in accordance with the requirements of Regulation 122 of the CIL Regulations</w:t>
      </w:r>
      <w:r w:rsidR="00EA2A77">
        <w:rPr>
          <w:sz w:val="22"/>
          <w:szCs w:val="22"/>
        </w:rPr>
        <w:t>.</w:t>
      </w:r>
      <w:r w:rsidRPr="003F4CB2">
        <w:rPr>
          <w:sz w:val="22"/>
          <w:szCs w:val="22"/>
        </w:rPr>
        <w:t xml:space="preserve"> </w:t>
      </w:r>
    </w:p>
    <w:p w14:paraId="7AE8EB30" w14:textId="77777777" w:rsidR="004160EC" w:rsidRDefault="004160EC" w:rsidP="004160EC">
      <w:pPr>
        <w:pStyle w:val="Heading1"/>
        <w:spacing w:line="360" w:lineRule="auto"/>
        <w:rPr>
          <w:szCs w:val="22"/>
        </w:rPr>
      </w:pPr>
      <w:bookmarkStart w:id="9" w:name="_Toc338411806"/>
      <w:r w:rsidRPr="003F4CB2">
        <w:rPr>
          <w:szCs w:val="22"/>
        </w:rPr>
        <w:t>Commencement</w:t>
      </w:r>
      <w:bookmarkEnd w:id="9"/>
    </w:p>
    <w:p w14:paraId="196BD909" w14:textId="77777777" w:rsidR="00603C7C" w:rsidRPr="003F4CB2" w:rsidRDefault="00603C7C" w:rsidP="00603C7C">
      <w:pPr>
        <w:pStyle w:val="Heading1"/>
        <w:numPr>
          <w:ilvl w:val="0"/>
          <w:numId w:val="0"/>
        </w:numPr>
        <w:spacing w:line="360" w:lineRule="auto"/>
        <w:ind w:left="720"/>
        <w:rPr>
          <w:szCs w:val="22"/>
        </w:rPr>
      </w:pPr>
    </w:p>
    <w:p w14:paraId="549381BA" w14:textId="15B65C87" w:rsidR="004160EC" w:rsidRPr="003F4CB2" w:rsidRDefault="004160EC" w:rsidP="004160EC">
      <w:pPr>
        <w:pStyle w:val="ListParagraph"/>
        <w:numPr>
          <w:ilvl w:val="1"/>
          <w:numId w:val="1"/>
        </w:numPr>
        <w:spacing w:line="360" w:lineRule="auto"/>
        <w:rPr>
          <w:szCs w:val="22"/>
        </w:rPr>
      </w:pPr>
      <w:r w:rsidRPr="003F4CB2">
        <w:rPr>
          <w:szCs w:val="22"/>
        </w:rPr>
        <w:t xml:space="preserve">This </w:t>
      </w:r>
      <w:r w:rsidR="00EC4209">
        <w:rPr>
          <w:szCs w:val="22"/>
        </w:rPr>
        <w:t>Deed</w:t>
      </w:r>
      <w:r w:rsidRPr="003F4CB2">
        <w:rPr>
          <w:szCs w:val="22"/>
        </w:rPr>
        <w:t xml:space="preserve"> takes effect on the grant of the Planning Permission</w:t>
      </w:r>
      <w:r w:rsidR="00EA2A77">
        <w:rPr>
          <w:szCs w:val="22"/>
        </w:rPr>
        <w:t>.</w:t>
      </w:r>
    </w:p>
    <w:p w14:paraId="39E4AEFD" w14:textId="77777777" w:rsidR="004160EC" w:rsidRPr="003F4CB2" w:rsidRDefault="004160EC" w:rsidP="004160EC">
      <w:pPr>
        <w:spacing w:line="360" w:lineRule="auto"/>
        <w:ind w:left="720"/>
        <w:rPr>
          <w:rFonts w:ascii="Arial" w:hAnsi="Arial" w:cs="Arial"/>
          <w:szCs w:val="22"/>
        </w:rPr>
      </w:pPr>
    </w:p>
    <w:p w14:paraId="11DB394B" w14:textId="54EF2FA5" w:rsidR="003015B3" w:rsidRPr="00C85058" w:rsidRDefault="004160EC" w:rsidP="00C85058">
      <w:pPr>
        <w:pStyle w:val="ListParagraph"/>
        <w:numPr>
          <w:ilvl w:val="1"/>
          <w:numId w:val="1"/>
        </w:numPr>
        <w:spacing w:line="360" w:lineRule="auto"/>
        <w:rPr>
          <w:szCs w:val="22"/>
        </w:rPr>
      </w:pPr>
      <w:bookmarkStart w:id="10" w:name="_Ref307317714"/>
      <w:r w:rsidRPr="002303D4">
        <w:rPr>
          <w:szCs w:val="22"/>
        </w:rPr>
        <w:t>The Owner shall notify the Council of the Commencement of Development</w:t>
      </w:r>
      <w:r w:rsidR="00AB4063">
        <w:rPr>
          <w:szCs w:val="22"/>
        </w:rPr>
        <w:t>,</w:t>
      </w:r>
      <w:r w:rsidRPr="002303D4">
        <w:rPr>
          <w:szCs w:val="22"/>
        </w:rPr>
        <w:t xml:space="preserve"> and the Owner agrees that no time shall run to the detriment of the Council if and so long as the Owner has failed to serve notice</w:t>
      </w:r>
      <w:bookmarkEnd w:id="10"/>
      <w:r w:rsidR="00AB4063">
        <w:rPr>
          <w:szCs w:val="22"/>
        </w:rPr>
        <w:t>.</w:t>
      </w:r>
    </w:p>
    <w:p w14:paraId="1CE8D675" w14:textId="4C6564DB" w:rsidR="004160EC" w:rsidRPr="003F4CB2" w:rsidRDefault="004160EC" w:rsidP="004160EC">
      <w:pPr>
        <w:pStyle w:val="ListParagraph"/>
        <w:numPr>
          <w:ilvl w:val="0"/>
          <w:numId w:val="0"/>
        </w:numPr>
        <w:spacing w:line="360" w:lineRule="auto"/>
        <w:ind w:left="720"/>
        <w:rPr>
          <w:szCs w:val="22"/>
        </w:rPr>
      </w:pPr>
    </w:p>
    <w:p w14:paraId="2231B708" w14:textId="467BCE89" w:rsidR="003015B3" w:rsidRPr="00C85058" w:rsidRDefault="004160EC" w:rsidP="00C85058">
      <w:pPr>
        <w:pStyle w:val="ListParagraph"/>
        <w:numPr>
          <w:ilvl w:val="1"/>
          <w:numId w:val="1"/>
        </w:numPr>
        <w:spacing w:line="360" w:lineRule="auto"/>
        <w:rPr>
          <w:szCs w:val="22"/>
        </w:rPr>
      </w:pPr>
      <w:r w:rsidRPr="003F4CB2">
        <w:rPr>
          <w:szCs w:val="22"/>
        </w:rPr>
        <w:t>If the Owner has not provided the information referred to in claus</w:t>
      </w:r>
      <w:r w:rsidR="00603C7C">
        <w:rPr>
          <w:szCs w:val="22"/>
        </w:rPr>
        <w:t>e 4.2</w:t>
      </w:r>
      <w:r w:rsidRPr="003F4CB2">
        <w:rPr>
          <w:szCs w:val="22"/>
        </w:rPr>
        <w:t xml:space="preserve"> above within 20 Working Days of its becoming available the Council shall have the right to obtain this information by other reasonable means and to charge the Owner its costs in obtaining this information subject to a maximum of one thousand pounds (£1,000) per time </w:t>
      </w:r>
      <w:r w:rsidRPr="003F4CB2">
        <w:rPr>
          <w:b/>
          <w:szCs w:val="22"/>
        </w:rPr>
        <w:t>PROVIDED THAT</w:t>
      </w:r>
      <w:r w:rsidRPr="003F4CB2">
        <w:rPr>
          <w:szCs w:val="22"/>
        </w:rPr>
        <w:t xml:space="preserve"> the information is in fact obtained as aforesaid and reasonable evidence of this is provided by the Council to the Owner</w:t>
      </w:r>
      <w:r w:rsidR="000965F0">
        <w:rPr>
          <w:szCs w:val="22"/>
        </w:rPr>
        <w:t>.</w:t>
      </w:r>
    </w:p>
    <w:p w14:paraId="107E3B2A" w14:textId="77777777" w:rsidR="004160EC" w:rsidRPr="00603C7C" w:rsidRDefault="004160EC" w:rsidP="00603C7C">
      <w:pPr>
        <w:spacing w:line="360" w:lineRule="auto"/>
        <w:rPr>
          <w:szCs w:val="22"/>
        </w:rPr>
      </w:pPr>
    </w:p>
    <w:p w14:paraId="55B079DF" w14:textId="009FD146" w:rsidR="004160EC" w:rsidRDefault="004160EC" w:rsidP="004160EC">
      <w:pPr>
        <w:pStyle w:val="Heading1"/>
        <w:spacing w:line="360" w:lineRule="auto"/>
        <w:rPr>
          <w:szCs w:val="22"/>
        </w:rPr>
      </w:pPr>
      <w:bookmarkStart w:id="11" w:name="_Toc338411807"/>
      <w:r w:rsidRPr="003F4CB2">
        <w:rPr>
          <w:szCs w:val="22"/>
        </w:rPr>
        <w:t>The Owner’s Covenants</w:t>
      </w:r>
      <w:bookmarkEnd w:id="11"/>
    </w:p>
    <w:p w14:paraId="6DA251F1" w14:textId="77777777" w:rsidR="00FD776D" w:rsidRPr="003F4CB2" w:rsidRDefault="00FD776D" w:rsidP="00FD776D">
      <w:pPr>
        <w:pStyle w:val="Heading1"/>
        <w:numPr>
          <w:ilvl w:val="0"/>
          <w:numId w:val="0"/>
        </w:numPr>
        <w:spacing w:line="360" w:lineRule="auto"/>
        <w:ind w:left="720"/>
        <w:rPr>
          <w:szCs w:val="22"/>
        </w:rPr>
      </w:pPr>
    </w:p>
    <w:p w14:paraId="530C5CC9" w14:textId="3F5956F5" w:rsidR="004160EC" w:rsidRDefault="004160EC" w:rsidP="00BB5095">
      <w:pPr>
        <w:pStyle w:val="ListParagraph"/>
        <w:numPr>
          <w:ilvl w:val="0"/>
          <w:numId w:val="0"/>
        </w:numPr>
        <w:ind w:left="720"/>
        <w:rPr>
          <w:szCs w:val="22"/>
        </w:rPr>
      </w:pPr>
      <w:r w:rsidRPr="003F4CB2">
        <w:rPr>
          <w:szCs w:val="22"/>
        </w:rPr>
        <w:t>The Owner will observe and perform the obligations set out in this Deed and Schedule</w:t>
      </w:r>
      <w:r w:rsidR="000965F0">
        <w:rPr>
          <w:szCs w:val="22"/>
        </w:rPr>
        <w:t xml:space="preserve"> </w:t>
      </w:r>
      <w:r w:rsidR="00DD62AD">
        <w:rPr>
          <w:szCs w:val="22"/>
        </w:rPr>
        <w:t>1</w:t>
      </w:r>
      <w:r w:rsidR="000965F0">
        <w:rPr>
          <w:szCs w:val="22"/>
        </w:rPr>
        <w:t>.</w:t>
      </w:r>
    </w:p>
    <w:p w14:paraId="54A13F0A" w14:textId="77777777" w:rsidR="0025467D" w:rsidRPr="00603C7C" w:rsidRDefault="0025467D" w:rsidP="00BB5095">
      <w:pPr>
        <w:pStyle w:val="ListParagraph"/>
        <w:numPr>
          <w:ilvl w:val="0"/>
          <w:numId w:val="0"/>
        </w:numPr>
        <w:ind w:left="720"/>
      </w:pPr>
    </w:p>
    <w:p w14:paraId="1C5068E8" w14:textId="77777777" w:rsidR="004160EC" w:rsidRDefault="004160EC" w:rsidP="004160EC">
      <w:pPr>
        <w:pStyle w:val="Heading1"/>
        <w:spacing w:line="360" w:lineRule="auto"/>
        <w:rPr>
          <w:szCs w:val="22"/>
        </w:rPr>
      </w:pPr>
      <w:bookmarkStart w:id="12" w:name="_Toc338411809"/>
      <w:r w:rsidRPr="003F4CB2">
        <w:rPr>
          <w:szCs w:val="22"/>
        </w:rPr>
        <w:t>General</w:t>
      </w:r>
      <w:bookmarkEnd w:id="12"/>
    </w:p>
    <w:p w14:paraId="36DEAB10" w14:textId="77777777" w:rsidR="00603C7C" w:rsidRPr="003F4CB2" w:rsidRDefault="00603C7C" w:rsidP="00603C7C">
      <w:pPr>
        <w:pStyle w:val="Heading1"/>
        <w:numPr>
          <w:ilvl w:val="0"/>
          <w:numId w:val="0"/>
        </w:numPr>
        <w:spacing w:line="360" w:lineRule="auto"/>
        <w:ind w:left="720"/>
        <w:rPr>
          <w:szCs w:val="22"/>
        </w:rPr>
      </w:pPr>
    </w:p>
    <w:p w14:paraId="3A687FB4" w14:textId="422B4930" w:rsidR="004160EC" w:rsidRPr="003F4CB2" w:rsidRDefault="004160EC" w:rsidP="004160EC">
      <w:pPr>
        <w:pStyle w:val="ListParagraph"/>
        <w:numPr>
          <w:ilvl w:val="1"/>
          <w:numId w:val="1"/>
        </w:numPr>
        <w:spacing w:line="360" w:lineRule="auto"/>
        <w:rPr>
          <w:szCs w:val="22"/>
        </w:rPr>
      </w:pPr>
      <w:r w:rsidRPr="003F4CB2">
        <w:rPr>
          <w:szCs w:val="22"/>
        </w:rPr>
        <w:t>Nothing in this Deed constitutes an obligation to grant planning permission or any other approval consent or permission required from the Council in the exercise of any other statutory function and nothing in this Deed constitutes an</w:t>
      </w:r>
      <w:r w:rsidR="00603C7C">
        <w:rPr>
          <w:szCs w:val="22"/>
        </w:rPr>
        <w:t>y</w:t>
      </w:r>
      <w:r w:rsidRPr="003F4CB2">
        <w:rPr>
          <w:szCs w:val="22"/>
        </w:rPr>
        <w:t xml:space="preserve"> such approval, consent or permission.</w:t>
      </w:r>
    </w:p>
    <w:p w14:paraId="55F7FED8" w14:textId="77777777" w:rsidR="004160EC" w:rsidRPr="003F4CB2" w:rsidRDefault="004160EC" w:rsidP="004160EC">
      <w:pPr>
        <w:pStyle w:val="ListParagraph"/>
        <w:numPr>
          <w:ilvl w:val="0"/>
          <w:numId w:val="0"/>
        </w:numPr>
        <w:spacing w:line="360" w:lineRule="auto"/>
        <w:ind w:left="2160"/>
        <w:rPr>
          <w:szCs w:val="22"/>
        </w:rPr>
      </w:pPr>
    </w:p>
    <w:p w14:paraId="68477E01" w14:textId="7C92D6BE" w:rsidR="003015B3" w:rsidRPr="00C85058" w:rsidRDefault="004160EC" w:rsidP="00C85058">
      <w:pPr>
        <w:pStyle w:val="ListParagraph"/>
        <w:numPr>
          <w:ilvl w:val="1"/>
          <w:numId w:val="1"/>
        </w:numPr>
        <w:spacing w:line="360" w:lineRule="auto"/>
        <w:rPr>
          <w:szCs w:val="22"/>
        </w:rPr>
      </w:pPr>
      <w:r w:rsidRPr="003F4CB2">
        <w:rPr>
          <w:szCs w:val="22"/>
        </w:rPr>
        <w:t>This Deed does not and is not intended to confer a benefit on a third party within the meaning of the Contracts (Rights of Third Parties) Act 1999 (other than any replacement body of the Council)</w:t>
      </w:r>
      <w:r w:rsidR="00DF18EF">
        <w:rPr>
          <w:szCs w:val="22"/>
        </w:rPr>
        <w:t>.</w:t>
      </w:r>
    </w:p>
    <w:p w14:paraId="7AF6D14C" w14:textId="77777777" w:rsidR="004160EC" w:rsidRPr="00603C7C" w:rsidRDefault="004160EC" w:rsidP="00603C7C">
      <w:pPr>
        <w:spacing w:line="360" w:lineRule="auto"/>
        <w:rPr>
          <w:szCs w:val="22"/>
        </w:rPr>
      </w:pPr>
    </w:p>
    <w:p w14:paraId="19B9CCE0" w14:textId="2F8681D2" w:rsidR="003015B3" w:rsidRPr="00C85058" w:rsidRDefault="004160EC" w:rsidP="00C85058">
      <w:pPr>
        <w:pStyle w:val="ListParagraph"/>
        <w:numPr>
          <w:ilvl w:val="1"/>
          <w:numId w:val="1"/>
        </w:numPr>
        <w:spacing w:line="360" w:lineRule="auto"/>
        <w:rPr>
          <w:szCs w:val="22"/>
        </w:rPr>
      </w:pPr>
      <w:r w:rsidRPr="003F4CB2">
        <w:rPr>
          <w:szCs w:val="22"/>
        </w:rPr>
        <w:t>Insofar as any clause or clauses or any part thereof of this Deed are found (for whatever reason) to be invalid illegal or unenforceable then such invalidity illegality or unenforceability shall not affect the validity or enforceability of the remaining provisions of this Deed</w:t>
      </w:r>
      <w:r w:rsidR="00DF18EF">
        <w:rPr>
          <w:szCs w:val="22"/>
        </w:rPr>
        <w:t>.</w:t>
      </w:r>
    </w:p>
    <w:p w14:paraId="44191596" w14:textId="77777777" w:rsidR="004160EC" w:rsidRPr="003F4CB2" w:rsidRDefault="004160EC" w:rsidP="004160EC">
      <w:pPr>
        <w:pStyle w:val="ListParagraph"/>
        <w:numPr>
          <w:ilvl w:val="0"/>
          <w:numId w:val="0"/>
        </w:numPr>
        <w:spacing w:line="360" w:lineRule="auto"/>
        <w:ind w:left="720"/>
        <w:rPr>
          <w:szCs w:val="22"/>
        </w:rPr>
      </w:pPr>
    </w:p>
    <w:p w14:paraId="115DF70F" w14:textId="77777777" w:rsidR="004160EC" w:rsidRPr="003F4CB2" w:rsidRDefault="004160EC" w:rsidP="004160EC">
      <w:pPr>
        <w:pStyle w:val="ListParagraph"/>
        <w:numPr>
          <w:ilvl w:val="1"/>
          <w:numId w:val="1"/>
        </w:numPr>
        <w:spacing w:line="360" w:lineRule="auto"/>
        <w:rPr>
          <w:szCs w:val="22"/>
        </w:rPr>
      </w:pPr>
      <w:r w:rsidRPr="003F4CB2">
        <w:rPr>
          <w:szCs w:val="22"/>
        </w:rPr>
        <w:t>If before Commencement of Development the Planning Permission:</w:t>
      </w:r>
    </w:p>
    <w:p w14:paraId="07F55F0E" w14:textId="77777777" w:rsidR="003015B3" w:rsidRPr="003015B3" w:rsidRDefault="003015B3" w:rsidP="00C85058">
      <w:pPr>
        <w:pStyle w:val="ListParagraph"/>
        <w:numPr>
          <w:ilvl w:val="0"/>
          <w:numId w:val="0"/>
        </w:numPr>
        <w:ind w:left="1004"/>
        <w:rPr>
          <w:szCs w:val="22"/>
        </w:rPr>
      </w:pPr>
    </w:p>
    <w:p w14:paraId="5CDBAC93" w14:textId="5F3C7D01" w:rsidR="004160EC" w:rsidRPr="003F4CB2" w:rsidRDefault="004160EC" w:rsidP="005E3E76">
      <w:pPr>
        <w:pStyle w:val="ListParagraph"/>
        <w:numPr>
          <w:ilvl w:val="0"/>
          <w:numId w:val="9"/>
        </w:numPr>
        <w:spacing w:line="360" w:lineRule="auto"/>
        <w:ind w:left="1560" w:hanging="851"/>
        <w:rPr>
          <w:szCs w:val="22"/>
        </w:rPr>
      </w:pPr>
      <w:r w:rsidRPr="003F4CB2">
        <w:rPr>
          <w:szCs w:val="22"/>
        </w:rPr>
        <w:lastRenderedPageBreak/>
        <w:t>expires within the meaning of Sections 91</w:t>
      </w:r>
      <w:r w:rsidR="00DF18EF">
        <w:rPr>
          <w:szCs w:val="22"/>
        </w:rPr>
        <w:t>,</w:t>
      </w:r>
      <w:r w:rsidRPr="003F4CB2">
        <w:rPr>
          <w:szCs w:val="22"/>
        </w:rPr>
        <w:t xml:space="preserve"> 92</w:t>
      </w:r>
      <w:r w:rsidR="00DF18EF">
        <w:rPr>
          <w:szCs w:val="22"/>
        </w:rPr>
        <w:t>,</w:t>
      </w:r>
      <w:r w:rsidRPr="003F4CB2">
        <w:rPr>
          <w:szCs w:val="22"/>
        </w:rPr>
        <w:t xml:space="preserve"> or 93 of the Act; or</w:t>
      </w:r>
    </w:p>
    <w:p w14:paraId="72787118" w14:textId="195AACCC" w:rsidR="004160EC" w:rsidRPr="003F4CB2" w:rsidRDefault="004160EC" w:rsidP="005E3E76">
      <w:pPr>
        <w:pStyle w:val="ListParagraph"/>
        <w:numPr>
          <w:ilvl w:val="0"/>
          <w:numId w:val="9"/>
        </w:numPr>
        <w:spacing w:line="360" w:lineRule="auto"/>
        <w:ind w:left="1560" w:hanging="851"/>
        <w:rPr>
          <w:szCs w:val="22"/>
        </w:rPr>
      </w:pPr>
      <w:r w:rsidRPr="003F4CB2">
        <w:rPr>
          <w:szCs w:val="22"/>
        </w:rPr>
        <w:t xml:space="preserve">is revoked, quashed or modified without the consent of </w:t>
      </w:r>
      <w:r w:rsidR="00603C7C">
        <w:rPr>
          <w:szCs w:val="22"/>
        </w:rPr>
        <w:t>the Owner</w:t>
      </w:r>
      <w:r w:rsidRPr="003F4CB2">
        <w:rPr>
          <w:szCs w:val="22"/>
        </w:rPr>
        <w:t>;</w:t>
      </w:r>
    </w:p>
    <w:p w14:paraId="1197A2ED" w14:textId="420CAF9C" w:rsidR="004160EC" w:rsidRPr="003F4CB2" w:rsidRDefault="004160EC" w:rsidP="00BB5095">
      <w:pPr>
        <w:spacing w:line="360" w:lineRule="auto"/>
        <w:ind w:left="1440" w:firstLine="120"/>
        <w:rPr>
          <w:rFonts w:ascii="Arial" w:hAnsi="Arial" w:cs="Arial"/>
          <w:szCs w:val="22"/>
        </w:rPr>
      </w:pPr>
      <w:r w:rsidRPr="003F4CB2">
        <w:rPr>
          <w:rFonts w:ascii="Arial" w:hAnsi="Arial" w:cs="Arial"/>
          <w:szCs w:val="22"/>
        </w:rPr>
        <w:t>this Deed shall cease to have effect</w:t>
      </w:r>
      <w:r w:rsidR="00DF18EF">
        <w:rPr>
          <w:rFonts w:ascii="Arial" w:hAnsi="Arial" w:cs="Arial"/>
          <w:szCs w:val="22"/>
        </w:rPr>
        <w:t>.</w:t>
      </w:r>
    </w:p>
    <w:p w14:paraId="015225A9" w14:textId="77777777" w:rsidR="004160EC" w:rsidRPr="003F4CB2" w:rsidRDefault="004160EC" w:rsidP="004160EC">
      <w:pPr>
        <w:spacing w:line="360" w:lineRule="auto"/>
        <w:ind w:left="720" w:hanging="720"/>
        <w:rPr>
          <w:rFonts w:ascii="Arial" w:hAnsi="Arial" w:cs="Arial"/>
          <w:szCs w:val="22"/>
        </w:rPr>
      </w:pPr>
    </w:p>
    <w:p w14:paraId="3A1928C6" w14:textId="7ADAD9FD" w:rsidR="00C85058" w:rsidRPr="00E521D6" w:rsidRDefault="004160EC" w:rsidP="00E521D6">
      <w:pPr>
        <w:pStyle w:val="ListParagraph"/>
        <w:numPr>
          <w:ilvl w:val="1"/>
          <w:numId w:val="1"/>
        </w:numPr>
        <w:spacing w:line="360" w:lineRule="auto"/>
        <w:ind w:left="709" w:hanging="709"/>
        <w:rPr>
          <w:szCs w:val="22"/>
        </w:rPr>
      </w:pPr>
      <w:r w:rsidRPr="003F4CB2">
        <w:rPr>
          <w:szCs w:val="22"/>
        </w:rPr>
        <w:t>The Owner shall pay to the Council</w:t>
      </w:r>
      <w:r w:rsidR="00603C7C">
        <w:rPr>
          <w:szCs w:val="22"/>
        </w:rPr>
        <w:t xml:space="preserve"> on completion of this </w:t>
      </w:r>
      <w:r w:rsidR="00BE5F40">
        <w:rPr>
          <w:szCs w:val="22"/>
        </w:rPr>
        <w:t>Deed</w:t>
      </w:r>
      <w:r w:rsidR="00E521D6">
        <w:rPr>
          <w:szCs w:val="22"/>
        </w:rPr>
        <w:t xml:space="preserve"> </w:t>
      </w:r>
      <w:r w:rsidR="00C85058" w:rsidRPr="00E521D6">
        <w:rPr>
          <w:szCs w:val="22"/>
        </w:rPr>
        <w:t xml:space="preserve">its proper and reasonable legal costs incurred in negotiating preparing and </w:t>
      </w:r>
      <w:proofErr w:type="gramStart"/>
      <w:r w:rsidR="00C85058" w:rsidRPr="00E521D6">
        <w:rPr>
          <w:szCs w:val="22"/>
        </w:rPr>
        <w:t>entering into</w:t>
      </w:r>
      <w:proofErr w:type="gramEnd"/>
      <w:r w:rsidR="00C85058" w:rsidRPr="00E521D6">
        <w:rPr>
          <w:szCs w:val="22"/>
        </w:rPr>
        <w:t xml:space="preserve"> this Deed upon completion of this Deed and in relation to any transaction arising therefrom upon completion of the same</w:t>
      </w:r>
      <w:r w:rsidR="00177D5B">
        <w:rPr>
          <w:szCs w:val="22"/>
        </w:rPr>
        <w:t>.</w:t>
      </w:r>
    </w:p>
    <w:p w14:paraId="6F600FD0" w14:textId="78FF6815" w:rsidR="004160EC" w:rsidRPr="005E3E76" w:rsidRDefault="004160EC" w:rsidP="005E3E76">
      <w:pPr>
        <w:spacing w:line="360" w:lineRule="auto"/>
        <w:ind w:left="1440"/>
        <w:rPr>
          <w:rFonts w:ascii="Arial" w:hAnsi="Arial" w:cs="Arial"/>
          <w:szCs w:val="22"/>
        </w:rPr>
      </w:pPr>
    </w:p>
    <w:p w14:paraId="534B824B" w14:textId="727D6D70" w:rsidR="004160EC" w:rsidRDefault="004160EC" w:rsidP="004160EC">
      <w:pPr>
        <w:pStyle w:val="ListParagraph"/>
        <w:numPr>
          <w:ilvl w:val="1"/>
          <w:numId w:val="1"/>
        </w:numPr>
        <w:spacing w:line="360" w:lineRule="auto"/>
        <w:rPr>
          <w:szCs w:val="22"/>
        </w:rPr>
      </w:pPr>
      <w:r w:rsidRPr="003F4CB2">
        <w:rPr>
          <w:szCs w:val="22"/>
        </w:rPr>
        <w:t>This Deed shall be registerable as a local land charge by the Council</w:t>
      </w:r>
      <w:r w:rsidR="00AE6A7C">
        <w:rPr>
          <w:szCs w:val="22"/>
        </w:rPr>
        <w:t>.</w:t>
      </w:r>
    </w:p>
    <w:p w14:paraId="59005820" w14:textId="77777777" w:rsidR="00C85058" w:rsidRDefault="00C85058" w:rsidP="00C85058">
      <w:pPr>
        <w:pStyle w:val="ListParagraph"/>
        <w:numPr>
          <w:ilvl w:val="0"/>
          <w:numId w:val="0"/>
        </w:numPr>
        <w:spacing w:line="360" w:lineRule="auto"/>
        <w:ind w:left="720"/>
        <w:rPr>
          <w:szCs w:val="22"/>
        </w:rPr>
      </w:pPr>
    </w:p>
    <w:p w14:paraId="1F3BD245" w14:textId="349A7B97" w:rsidR="004160EC" w:rsidRDefault="00C85058" w:rsidP="00C85058">
      <w:pPr>
        <w:pStyle w:val="ListParagraph"/>
        <w:numPr>
          <w:ilvl w:val="1"/>
          <w:numId w:val="1"/>
        </w:numPr>
        <w:spacing w:line="360" w:lineRule="auto"/>
        <w:rPr>
          <w:szCs w:val="22"/>
        </w:rPr>
      </w:pPr>
      <w:r>
        <w:rPr>
          <w:szCs w:val="22"/>
        </w:rPr>
        <w:t xml:space="preserve">If </w:t>
      </w:r>
      <w:r w:rsidR="004160EC" w:rsidRPr="00C85058">
        <w:rPr>
          <w:szCs w:val="22"/>
        </w:rPr>
        <w:t xml:space="preserve">required by the </w:t>
      </w:r>
      <w:proofErr w:type="gramStart"/>
      <w:r w:rsidR="004160EC" w:rsidRPr="00C85058">
        <w:rPr>
          <w:szCs w:val="22"/>
        </w:rPr>
        <w:t>Council</w:t>
      </w:r>
      <w:proofErr w:type="gramEnd"/>
      <w:r w:rsidR="004160EC" w:rsidRPr="00C85058">
        <w:rPr>
          <w:szCs w:val="22"/>
        </w:rPr>
        <w:t xml:space="preserve"> the Owner shall secure registration of this Deed in the Charges Register of the Registered Title to the Land at the Land Registry</w:t>
      </w:r>
      <w:r w:rsidR="00AE6A7C">
        <w:rPr>
          <w:szCs w:val="22"/>
        </w:rPr>
        <w:t>.</w:t>
      </w:r>
    </w:p>
    <w:p w14:paraId="184F4C1F" w14:textId="77777777" w:rsidR="00E521D6" w:rsidRPr="00E521D6" w:rsidRDefault="00E521D6" w:rsidP="00E521D6">
      <w:pPr>
        <w:ind w:left="1004" w:hanging="720"/>
        <w:rPr>
          <w:szCs w:val="22"/>
        </w:rPr>
      </w:pPr>
    </w:p>
    <w:p w14:paraId="00A1D19A" w14:textId="1C309775" w:rsidR="004160EC" w:rsidRPr="003F4CB2" w:rsidRDefault="004160EC" w:rsidP="004160EC">
      <w:pPr>
        <w:pStyle w:val="ListParagraph"/>
        <w:numPr>
          <w:ilvl w:val="1"/>
          <w:numId w:val="1"/>
        </w:numPr>
        <w:spacing w:line="360" w:lineRule="auto"/>
        <w:rPr>
          <w:szCs w:val="22"/>
        </w:rPr>
      </w:pPr>
      <w:r w:rsidRPr="003F4CB2">
        <w:rPr>
          <w:szCs w:val="22"/>
        </w:rPr>
        <w:t>Nothing in this Deed shall prohibit or limit the right to develop any part of the Land in accordance with a planning permission (other than the Planning Permission) granted (</w:t>
      </w:r>
      <w:proofErr w:type="gramStart"/>
      <w:r w:rsidRPr="003F4CB2">
        <w:rPr>
          <w:szCs w:val="22"/>
        </w:rPr>
        <w:t>whether or not</w:t>
      </w:r>
      <w:proofErr w:type="gramEnd"/>
      <w:r w:rsidRPr="003F4CB2">
        <w:rPr>
          <w:szCs w:val="22"/>
        </w:rPr>
        <w:t xml:space="preserve"> on appeal) after the date of this Deed</w:t>
      </w:r>
      <w:r w:rsidR="000F03A0">
        <w:rPr>
          <w:szCs w:val="22"/>
        </w:rPr>
        <w:t>.</w:t>
      </w:r>
    </w:p>
    <w:p w14:paraId="5AF2C0DC" w14:textId="77777777" w:rsidR="004160EC" w:rsidRPr="003F4CB2" w:rsidRDefault="004160EC" w:rsidP="004160EC">
      <w:pPr>
        <w:pStyle w:val="ListParagraph"/>
        <w:numPr>
          <w:ilvl w:val="0"/>
          <w:numId w:val="0"/>
        </w:numPr>
        <w:spacing w:line="360" w:lineRule="auto"/>
        <w:ind w:left="720"/>
        <w:rPr>
          <w:szCs w:val="22"/>
        </w:rPr>
      </w:pPr>
    </w:p>
    <w:p w14:paraId="446709D4" w14:textId="539F52C6" w:rsidR="003015B3" w:rsidRPr="00C85058" w:rsidRDefault="004160EC" w:rsidP="00C85058">
      <w:pPr>
        <w:pStyle w:val="ListParagraph"/>
        <w:numPr>
          <w:ilvl w:val="1"/>
          <w:numId w:val="1"/>
        </w:numPr>
        <w:spacing w:line="360" w:lineRule="auto"/>
        <w:rPr>
          <w:szCs w:val="22"/>
        </w:rPr>
      </w:pPr>
      <w:r w:rsidRPr="003F4CB2">
        <w:rPr>
          <w:szCs w:val="22"/>
        </w:rPr>
        <w:t>Nothing contained or implied in this Deed shall prejudice affect fetter or restrict the rights powers duties and obligations of the Council in the exercise of its functions as Local Planning Authority or any other statutory function rights duties powers and obligations under all public and private statutes byelaws and regulations</w:t>
      </w:r>
      <w:r w:rsidR="000F03A0">
        <w:rPr>
          <w:szCs w:val="22"/>
        </w:rPr>
        <w:t>.</w:t>
      </w:r>
    </w:p>
    <w:p w14:paraId="27D4A6FD" w14:textId="77777777" w:rsidR="004160EC" w:rsidRPr="003F4CB2" w:rsidRDefault="004160EC" w:rsidP="004160EC">
      <w:pPr>
        <w:pStyle w:val="ListParagraph"/>
        <w:numPr>
          <w:ilvl w:val="0"/>
          <w:numId w:val="0"/>
        </w:numPr>
        <w:spacing w:line="360" w:lineRule="auto"/>
        <w:ind w:left="720"/>
        <w:rPr>
          <w:szCs w:val="22"/>
        </w:rPr>
      </w:pPr>
    </w:p>
    <w:p w14:paraId="3FF0E7E7" w14:textId="75053EC2" w:rsidR="003015B3" w:rsidRPr="00C85058" w:rsidRDefault="004160EC" w:rsidP="00C85058">
      <w:pPr>
        <w:pStyle w:val="ListParagraph"/>
        <w:numPr>
          <w:ilvl w:val="1"/>
          <w:numId w:val="1"/>
        </w:numPr>
        <w:spacing w:line="360" w:lineRule="auto"/>
        <w:rPr>
          <w:szCs w:val="22"/>
        </w:rPr>
      </w:pPr>
      <w:r w:rsidRPr="003F4CB2">
        <w:rPr>
          <w:szCs w:val="22"/>
        </w:rPr>
        <w:t xml:space="preserve">This Deed is governed by and interpreted in accordance with the law of England and </w:t>
      </w:r>
      <w:proofErr w:type="gramStart"/>
      <w:r w:rsidRPr="003F4CB2">
        <w:rPr>
          <w:szCs w:val="22"/>
        </w:rPr>
        <w:t>Wales</w:t>
      </w:r>
      <w:proofErr w:type="gramEnd"/>
      <w:r w:rsidRPr="003F4CB2">
        <w:rPr>
          <w:szCs w:val="22"/>
        </w:rPr>
        <w:t xml:space="preserve"> and the parties submit to the non-exclusive jurisdiction of the Courts of England and Wales.</w:t>
      </w:r>
    </w:p>
    <w:p w14:paraId="1EF1FF66" w14:textId="77777777" w:rsidR="004160EC" w:rsidRPr="003F4CB2" w:rsidRDefault="004160EC" w:rsidP="004160EC">
      <w:pPr>
        <w:pStyle w:val="ListParagraph"/>
        <w:numPr>
          <w:ilvl w:val="0"/>
          <w:numId w:val="0"/>
        </w:numPr>
        <w:ind w:left="720"/>
        <w:rPr>
          <w:szCs w:val="22"/>
        </w:rPr>
      </w:pPr>
    </w:p>
    <w:p w14:paraId="44DF9E7B" w14:textId="77777777" w:rsidR="004160EC" w:rsidRDefault="004160EC" w:rsidP="004160EC">
      <w:pPr>
        <w:pStyle w:val="Heading1"/>
        <w:spacing w:line="360" w:lineRule="auto"/>
        <w:rPr>
          <w:szCs w:val="22"/>
        </w:rPr>
      </w:pPr>
      <w:bookmarkStart w:id="13" w:name="_Toc338411810"/>
      <w:r w:rsidRPr="003F4CB2">
        <w:rPr>
          <w:szCs w:val="22"/>
        </w:rPr>
        <w:t>Notices</w:t>
      </w:r>
      <w:bookmarkEnd w:id="13"/>
    </w:p>
    <w:p w14:paraId="1FFB1AF3" w14:textId="77777777" w:rsidR="00FD776D" w:rsidRPr="003F4CB2" w:rsidRDefault="00FD776D" w:rsidP="00FD776D">
      <w:pPr>
        <w:pStyle w:val="Heading1"/>
        <w:numPr>
          <w:ilvl w:val="0"/>
          <w:numId w:val="0"/>
        </w:numPr>
        <w:spacing w:line="360" w:lineRule="auto"/>
        <w:ind w:left="720"/>
        <w:rPr>
          <w:szCs w:val="22"/>
        </w:rPr>
      </w:pPr>
    </w:p>
    <w:p w14:paraId="51CFB7E3" w14:textId="45CD3BAE" w:rsidR="004160EC" w:rsidRDefault="004160EC" w:rsidP="004160EC">
      <w:pPr>
        <w:pStyle w:val="ListParagraph"/>
        <w:numPr>
          <w:ilvl w:val="0"/>
          <w:numId w:val="0"/>
        </w:numPr>
        <w:spacing w:line="360" w:lineRule="auto"/>
        <w:ind w:left="720"/>
      </w:pPr>
      <w:r w:rsidRPr="003F4CB2">
        <w:rPr>
          <w:szCs w:val="22"/>
        </w:rPr>
        <w:t xml:space="preserve">Any notice or other communication given or made under this Deed shall be in writing and (unless otherwise herein provided) shall be deemed to be sufficiently served if sent by </w:t>
      </w:r>
      <w:r w:rsidR="00943FC7" w:rsidRPr="00943FC7">
        <w:t xml:space="preserve">pre-paid first class post or other next working day delivery service </w:t>
      </w:r>
      <w:r w:rsidRPr="003F4CB2">
        <w:rPr>
          <w:szCs w:val="22"/>
        </w:rPr>
        <w:t xml:space="preserve">to the address of the party specified in this Deed or to such other address (in substitution thereof) as may be notified in writing by that party from time to time for this purpose and in the case of the Council shall be addressed to the Head of Legal Services and quote reference </w:t>
      </w:r>
      <w:r w:rsidR="00E521D6">
        <w:rPr>
          <w:szCs w:val="22"/>
        </w:rPr>
        <w:t>IKEN</w:t>
      </w:r>
      <w:r w:rsidR="005E3E76">
        <w:rPr>
          <w:szCs w:val="22"/>
        </w:rPr>
        <w:t xml:space="preserve"> </w:t>
      </w:r>
      <w:r w:rsidR="000F0FD1">
        <w:rPr>
          <w:szCs w:val="22"/>
        </w:rPr>
        <w:t>203605</w:t>
      </w:r>
      <w:r w:rsidR="00C00584">
        <w:t xml:space="preserve"> </w:t>
      </w:r>
      <w:r w:rsidR="00943FC7" w:rsidRPr="00943FC7">
        <w:t>and copied to the Section 106 and Community Infrastructure Levy Officer</w:t>
      </w:r>
      <w:r w:rsidR="00E521D6">
        <w:t xml:space="preserve"> email: </w:t>
      </w:r>
      <w:hyperlink r:id="rId12" w:history="1">
        <w:r w:rsidR="00C25171" w:rsidRPr="001942F7">
          <w:rPr>
            <w:rStyle w:val="Hyperlink"/>
          </w:rPr>
          <w:t>cilands106@wiltshire.gov.uk</w:t>
        </w:r>
      </w:hyperlink>
      <w:r w:rsidR="00977596">
        <w:t>.</w:t>
      </w:r>
    </w:p>
    <w:p w14:paraId="28CE6C30" w14:textId="77777777" w:rsidR="004160EC" w:rsidRPr="003F4CB2" w:rsidRDefault="004160EC" w:rsidP="004160EC">
      <w:pPr>
        <w:pStyle w:val="ListParagraph"/>
        <w:numPr>
          <w:ilvl w:val="0"/>
          <w:numId w:val="0"/>
        </w:numPr>
        <w:spacing w:line="360" w:lineRule="auto"/>
        <w:ind w:left="720"/>
        <w:rPr>
          <w:szCs w:val="22"/>
        </w:rPr>
      </w:pPr>
    </w:p>
    <w:p w14:paraId="1219366C" w14:textId="77777777" w:rsidR="004160EC" w:rsidRDefault="004160EC" w:rsidP="004160EC">
      <w:pPr>
        <w:pStyle w:val="Heading1"/>
        <w:spacing w:line="360" w:lineRule="auto"/>
        <w:rPr>
          <w:szCs w:val="22"/>
        </w:rPr>
      </w:pPr>
      <w:bookmarkStart w:id="14" w:name="_Toc338411811"/>
      <w:r w:rsidRPr="003F4CB2">
        <w:rPr>
          <w:szCs w:val="22"/>
        </w:rPr>
        <w:t>Waiver</w:t>
      </w:r>
      <w:bookmarkEnd w:id="14"/>
    </w:p>
    <w:p w14:paraId="2B2A0AF8" w14:textId="77777777" w:rsidR="00FD776D" w:rsidRPr="003F4CB2" w:rsidRDefault="00FD776D" w:rsidP="00FD776D">
      <w:pPr>
        <w:pStyle w:val="Heading1"/>
        <w:numPr>
          <w:ilvl w:val="0"/>
          <w:numId w:val="0"/>
        </w:numPr>
        <w:spacing w:line="360" w:lineRule="auto"/>
        <w:ind w:left="720"/>
        <w:rPr>
          <w:szCs w:val="22"/>
        </w:rPr>
      </w:pPr>
    </w:p>
    <w:p w14:paraId="6C497D90" w14:textId="0F789D34" w:rsidR="004160EC" w:rsidRPr="003F4CB2" w:rsidRDefault="004160EC" w:rsidP="004160EC">
      <w:pPr>
        <w:pStyle w:val="ListParagraph"/>
        <w:numPr>
          <w:ilvl w:val="0"/>
          <w:numId w:val="0"/>
        </w:numPr>
        <w:spacing w:line="360" w:lineRule="auto"/>
        <w:ind w:left="720"/>
        <w:rPr>
          <w:szCs w:val="22"/>
        </w:rPr>
      </w:pPr>
      <w:r w:rsidRPr="003F4CB2">
        <w:rPr>
          <w:szCs w:val="22"/>
        </w:rPr>
        <w:t xml:space="preserve">No waiver (whether expressed or implied) by the Council of any breach or default in performing or observing any of the </w:t>
      </w:r>
      <w:proofErr w:type="gramStart"/>
      <w:r w:rsidRPr="003F4CB2">
        <w:rPr>
          <w:szCs w:val="22"/>
        </w:rPr>
        <w:t>covenants</w:t>
      </w:r>
      <w:proofErr w:type="gramEnd"/>
      <w:r w:rsidRPr="003F4CB2">
        <w:rPr>
          <w:szCs w:val="22"/>
        </w:rPr>
        <w:t xml:space="preserve"> terms or conditions of this Deed shall constitute a continuing waiver</w:t>
      </w:r>
      <w:r w:rsidR="000F03A0">
        <w:rPr>
          <w:szCs w:val="22"/>
        </w:rPr>
        <w:t>,</w:t>
      </w:r>
      <w:r w:rsidRPr="003F4CB2">
        <w:rPr>
          <w:szCs w:val="22"/>
        </w:rPr>
        <w:t xml:space="preserve"> and no such waiver shall prevent the Council from enforcing any of the relevant terms or conditions or for acting upon any subsequent breach or default</w:t>
      </w:r>
      <w:r w:rsidR="00977596">
        <w:rPr>
          <w:szCs w:val="22"/>
        </w:rPr>
        <w:t>.</w:t>
      </w:r>
    </w:p>
    <w:p w14:paraId="5A62DD38" w14:textId="77777777" w:rsidR="004160EC" w:rsidRPr="003F4CB2" w:rsidRDefault="004160EC" w:rsidP="004160EC">
      <w:pPr>
        <w:pStyle w:val="ListParagraph"/>
        <w:numPr>
          <w:ilvl w:val="0"/>
          <w:numId w:val="0"/>
        </w:numPr>
        <w:spacing w:line="360" w:lineRule="auto"/>
        <w:ind w:left="720"/>
        <w:rPr>
          <w:szCs w:val="22"/>
        </w:rPr>
      </w:pPr>
    </w:p>
    <w:p w14:paraId="1DCD9A5E" w14:textId="77777777" w:rsidR="004160EC" w:rsidRDefault="004160EC" w:rsidP="004160EC">
      <w:pPr>
        <w:pStyle w:val="Heading1"/>
        <w:spacing w:line="360" w:lineRule="auto"/>
        <w:rPr>
          <w:szCs w:val="22"/>
        </w:rPr>
      </w:pPr>
      <w:bookmarkStart w:id="15" w:name="_Toc338411812"/>
      <w:r w:rsidRPr="003F4CB2">
        <w:rPr>
          <w:szCs w:val="22"/>
        </w:rPr>
        <w:t>Change in Ownership</w:t>
      </w:r>
      <w:bookmarkEnd w:id="15"/>
    </w:p>
    <w:p w14:paraId="4757CB5D" w14:textId="77777777" w:rsidR="00FD776D" w:rsidRPr="003F4CB2" w:rsidRDefault="00FD776D" w:rsidP="00FD776D">
      <w:pPr>
        <w:pStyle w:val="Heading1"/>
        <w:numPr>
          <w:ilvl w:val="0"/>
          <w:numId w:val="0"/>
        </w:numPr>
        <w:spacing w:line="360" w:lineRule="auto"/>
        <w:ind w:left="720"/>
        <w:rPr>
          <w:szCs w:val="22"/>
        </w:rPr>
      </w:pPr>
    </w:p>
    <w:p w14:paraId="73A7C6A3" w14:textId="6EF024C4" w:rsidR="004160EC" w:rsidRPr="003F4CB2" w:rsidRDefault="004160EC" w:rsidP="004160EC">
      <w:pPr>
        <w:pStyle w:val="ListParagraph"/>
        <w:numPr>
          <w:ilvl w:val="0"/>
          <w:numId w:val="0"/>
        </w:numPr>
        <w:spacing w:line="360" w:lineRule="auto"/>
        <w:ind w:left="720"/>
        <w:rPr>
          <w:szCs w:val="22"/>
        </w:rPr>
      </w:pPr>
      <w:r w:rsidRPr="003F4CB2">
        <w:rPr>
          <w:szCs w:val="22"/>
        </w:rPr>
        <w:t>The Owner agrees with the Council to give the Council immediate written notice of any change in ownership of any of its interests in the Land occurring before all the obligations under this Deed have been discharged.  Such notice to give details of the transferee</w:t>
      </w:r>
      <w:r w:rsidR="003015B3">
        <w:rPr>
          <w:szCs w:val="22"/>
        </w:rPr>
        <w:t>’</w:t>
      </w:r>
      <w:r w:rsidRPr="003F4CB2">
        <w:rPr>
          <w:szCs w:val="22"/>
        </w:rPr>
        <w:t>s name and registered office (if a company or usual address if not) together with the area of the Land or unit of occupation transferred by reference to a plan PROVIDED THAT this clause shall not apply to the disposal of an individual Residential Unit</w:t>
      </w:r>
      <w:r w:rsidR="00977596">
        <w:rPr>
          <w:szCs w:val="22"/>
        </w:rPr>
        <w:t>.</w:t>
      </w:r>
    </w:p>
    <w:p w14:paraId="067C47CA" w14:textId="77777777" w:rsidR="004160EC" w:rsidRPr="003F4CB2" w:rsidRDefault="004160EC" w:rsidP="004160EC">
      <w:pPr>
        <w:pStyle w:val="ListParagraph"/>
        <w:numPr>
          <w:ilvl w:val="0"/>
          <w:numId w:val="0"/>
        </w:numPr>
        <w:spacing w:line="360" w:lineRule="auto"/>
        <w:ind w:left="720"/>
        <w:rPr>
          <w:szCs w:val="22"/>
        </w:rPr>
      </w:pPr>
    </w:p>
    <w:p w14:paraId="1CBEDCB1" w14:textId="7BD1D678" w:rsidR="004160EC" w:rsidRPr="00C25171" w:rsidRDefault="004160EC" w:rsidP="00C25171">
      <w:pPr>
        <w:pStyle w:val="ListParagraph"/>
        <w:rPr>
          <w:b/>
          <w:bCs/>
        </w:rPr>
      </w:pPr>
      <w:bookmarkStart w:id="16" w:name="_Toc338411814"/>
      <w:bookmarkStart w:id="17" w:name="_Toc338411641"/>
      <w:bookmarkStart w:id="18" w:name="_Toc338411815"/>
      <w:bookmarkStart w:id="19" w:name="_Toc338411821"/>
      <w:bookmarkEnd w:id="16"/>
      <w:bookmarkEnd w:id="17"/>
      <w:bookmarkEnd w:id="18"/>
      <w:r w:rsidRPr="00C25171">
        <w:rPr>
          <w:b/>
          <w:bCs/>
        </w:rPr>
        <w:t>Delivery</w:t>
      </w:r>
      <w:bookmarkEnd w:id="19"/>
    </w:p>
    <w:p w14:paraId="6647C460" w14:textId="77777777" w:rsidR="00FD776D" w:rsidRPr="003F4CB2" w:rsidRDefault="00FD776D" w:rsidP="00FD776D">
      <w:pPr>
        <w:pStyle w:val="Heading1"/>
        <w:numPr>
          <w:ilvl w:val="0"/>
          <w:numId w:val="0"/>
        </w:numPr>
        <w:spacing w:line="360" w:lineRule="auto"/>
        <w:ind w:left="720"/>
        <w:rPr>
          <w:szCs w:val="22"/>
        </w:rPr>
      </w:pPr>
    </w:p>
    <w:p w14:paraId="61253AD4" w14:textId="188F84E8" w:rsidR="004160EC" w:rsidRPr="003F4CB2" w:rsidRDefault="004160EC" w:rsidP="004160EC">
      <w:pPr>
        <w:pStyle w:val="ListParagraph"/>
        <w:numPr>
          <w:ilvl w:val="0"/>
          <w:numId w:val="0"/>
        </w:numPr>
        <w:spacing w:line="360" w:lineRule="auto"/>
        <w:ind w:left="720"/>
        <w:rPr>
          <w:szCs w:val="22"/>
        </w:rPr>
      </w:pPr>
      <w:r w:rsidRPr="003F4CB2">
        <w:rPr>
          <w:szCs w:val="22"/>
        </w:rPr>
        <w:t>The provisions of this Deed (other than this clause which shall be of immediate effect) shall be of no effect until this Deed has been dated.</w:t>
      </w:r>
    </w:p>
    <w:p w14:paraId="6C4ED09F" w14:textId="77777777" w:rsidR="004160EC" w:rsidRPr="003F4CB2" w:rsidRDefault="004160EC" w:rsidP="004160EC">
      <w:pPr>
        <w:pStyle w:val="NormalSpaced"/>
        <w:rPr>
          <w:rFonts w:ascii="Arial" w:hAnsi="Arial" w:cs="Arial"/>
          <w:szCs w:val="22"/>
        </w:rPr>
      </w:pPr>
    </w:p>
    <w:p w14:paraId="26A65C66" w14:textId="77777777" w:rsidR="004160EC" w:rsidRPr="003F4CB2" w:rsidRDefault="004160EC" w:rsidP="004160EC">
      <w:pPr>
        <w:pStyle w:val="NormalSpaced"/>
        <w:spacing w:line="360" w:lineRule="auto"/>
        <w:rPr>
          <w:rFonts w:ascii="Arial" w:hAnsi="Arial" w:cs="Arial"/>
          <w:szCs w:val="22"/>
        </w:rPr>
      </w:pPr>
      <w:r w:rsidRPr="003F4CB2">
        <w:rPr>
          <w:rFonts w:ascii="Arial" w:hAnsi="Arial" w:cs="Arial"/>
          <w:szCs w:val="22"/>
        </w:rPr>
        <w:t>This document has been executed as a deed and is delivered and takes effect on the date stated at the beginning of it.</w:t>
      </w:r>
    </w:p>
    <w:p w14:paraId="1867D1C1" w14:textId="17098DAF" w:rsidR="00F42947" w:rsidRPr="00C25171" w:rsidRDefault="00BC3278" w:rsidP="00C25171">
      <w:pPr>
        <w:rPr>
          <w:rFonts w:ascii="Arial" w:hAnsi="Arial" w:cs="Arial"/>
          <w:b/>
          <w:szCs w:val="22"/>
        </w:rPr>
      </w:pPr>
      <w:bookmarkStart w:id="20" w:name="a414265"/>
      <w:bookmarkEnd w:id="3"/>
      <w:r w:rsidRPr="003F4CB2">
        <w:rPr>
          <w:rFonts w:ascii="Arial" w:hAnsi="Arial" w:cs="Arial"/>
          <w:b/>
          <w:szCs w:val="22"/>
        </w:rPr>
        <w:t>Schedule 1 – Covenants to the Counci</w:t>
      </w:r>
      <w:r w:rsidR="00C25171">
        <w:rPr>
          <w:rFonts w:ascii="Arial" w:hAnsi="Arial" w:cs="Arial"/>
          <w:b/>
          <w:szCs w:val="22"/>
        </w:rPr>
        <w:t>l</w:t>
      </w:r>
    </w:p>
    <w:p w14:paraId="636C3A6C" w14:textId="77777777" w:rsidR="00F42947" w:rsidRPr="00F42947" w:rsidRDefault="00F42947" w:rsidP="00F42947">
      <w:pPr>
        <w:pStyle w:val="ABackground"/>
        <w:numPr>
          <w:ilvl w:val="0"/>
          <w:numId w:val="0"/>
        </w:numPr>
        <w:ind w:left="993"/>
        <w:rPr>
          <w:rFonts w:ascii="Arial" w:hAnsi="Arial" w:cs="Arial"/>
          <w:b/>
          <w:bCs/>
        </w:rPr>
      </w:pPr>
    </w:p>
    <w:p w14:paraId="610CCBEE" w14:textId="401DADB1" w:rsidR="00F42947" w:rsidRPr="00F42947" w:rsidRDefault="00F42947" w:rsidP="0013011B">
      <w:pPr>
        <w:pStyle w:val="ABackground"/>
        <w:numPr>
          <w:ilvl w:val="1"/>
          <w:numId w:val="40"/>
        </w:numPr>
        <w:spacing w:line="360" w:lineRule="auto"/>
        <w:rPr>
          <w:rFonts w:ascii="Arial" w:hAnsi="Arial" w:cs="Arial"/>
        </w:rPr>
      </w:pPr>
      <w:r w:rsidRPr="00F42947">
        <w:rPr>
          <w:rFonts w:ascii="Arial" w:hAnsi="Arial" w:cs="Arial"/>
        </w:rPr>
        <w:t>The Owner covenants with the Council</w:t>
      </w:r>
      <w:r w:rsidR="00682680">
        <w:rPr>
          <w:rFonts w:ascii="Arial" w:hAnsi="Arial" w:cs="Arial"/>
        </w:rPr>
        <w:t xml:space="preserve"> that it shall</w:t>
      </w:r>
      <w:r w:rsidRPr="00F42947">
        <w:rPr>
          <w:rFonts w:ascii="Arial" w:hAnsi="Arial" w:cs="Arial"/>
        </w:rPr>
        <w:t>:</w:t>
      </w:r>
    </w:p>
    <w:p w14:paraId="38B0A3A4" w14:textId="2229B39A" w:rsidR="00D7612A" w:rsidRDefault="00723462" w:rsidP="0013011B">
      <w:pPr>
        <w:pStyle w:val="ABackground"/>
        <w:numPr>
          <w:ilvl w:val="1"/>
          <w:numId w:val="44"/>
        </w:numPr>
        <w:spacing w:line="360" w:lineRule="auto"/>
        <w:rPr>
          <w:rFonts w:ascii="Arial" w:hAnsi="Arial" w:cs="Arial"/>
        </w:rPr>
      </w:pPr>
      <w:bookmarkStart w:id="21" w:name="_Hlk203684319"/>
      <w:r>
        <w:rPr>
          <w:rFonts w:ascii="Arial" w:hAnsi="Arial" w:cs="Arial"/>
        </w:rPr>
        <w:t>S</w:t>
      </w:r>
      <w:r w:rsidR="00C25171">
        <w:rPr>
          <w:rFonts w:ascii="Arial" w:hAnsi="Arial" w:cs="Arial"/>
        </w:rPr>
        <w:t xml:space="preserve">erve on the Council the Occupation Notice at least 5 </w:t>
      </w:r>
      <w:r w:rsidR="003400CF">
        <w:rPr>
          <w:rFonts w:ascii="Arial" w:hAnsi="Arial" w:cs="Arial"/>
        </w:rPr>
        <w:t xml:space="preserve">(five) </w:t>
      </w:r>
      <w:r w:rsidR="00C25171">
        <w:rPr>
          <w:rFonts w:ascii="Arial" w:hAnsi="Arial" w:cs="Arial"/>
        </w:rPr>
        <w:t xml:space="preserve">Working Days before the Occupation Date and </w:t>
      </w:r>
      <w:r w:rsidR="00D7612A">
        <w:rPr>
          <w:rFonts w:ascii="Arial" w:hAnsi="Arial" w:cs="Arial"/>
        </w:rPr>
        <w:t xml:space="preserve">not to Occupy the Development until </w:t>
      </w:r>
      <w:r w:rsidR="00582D0E">
        <w:rPr>
          <w:rFonts w:ascii="Arial" w:hAnsi="Arial" w:cs="Arial"/>
        </w:rPr>
        <w:t>the Owner has served on the Council</w:t>
      </w:r>
      <w:r w:rsidR="00C25171">
        <w:rPr>
          <w:rFonts w:ascii="Arial" w:hAnsi="Arial" w:cs="Arial"/>
        </w:rPr>
        <w:t xml:space="preserve"> the Occupation Notice</w:t>
      </w:r>
      <w:r w:rsidR="000E1C9E">
        <w:rPr>
          <w:rFonts w:ascii="Arial" w:hAnsi="Arial" w:cs="Arial"/>
        </w:rPr>
        <w:t xml:space="preserve"> in accordance with this paragraph 1.1</w:t>
      </w:r>
      <w:r w:rsidR="00582D0E">
        <w:rPr>
          <w:rFonts w:ascii="Arial" w:hAnsi="Arial" w:cs="Arial"/>
        </w:rPr>
        <w:t>;</w:t>
      </w:r>
      <w:r w:rsidR="00F62E91">
        <w:rPr>
          <w:rFonts w:ascii="Arial" w:hAnsi="Arial" w:cs="Arial"/>
        </w:rPr>
        <w:t xml:space="preserve"> and</w:t>
      </w:r>
    </w:p>
    <w:p w14:paraId="42F866D1" w14:textId="1319DE08" w:rsidR="00F42947" w:rsidRPr="00F42947" w:rsidRDefault="00F42947" w:rsidP="0013011B">
      <w:pPr>
        <w:pStyle w:val="ABackground"/>
        <w:numPr>
          <w:ilvl w:val="1"/>
          <w:numId w:val="44"/>
        </w:numPr>
        <w:spacing w:line="360" w:lineRule="auto"/>
        <w:rPr>
          <w:rFonts w:ascii="Arial" w:hAnsi="Arial" w:cs="Arial"/>
        </w:rPr>
      </w:pPr>
      <w:r w:rsidRPr="00F42947">
        <w:rPr>
          <w:rFonts w:ascii="Arial" w:hAnsi="Arial" w:cs="Arial"/>
        </w:rPr>
        <w:t xml:space="preserve">Occupy the </w:t>
      </w:r>
      <w:r w:rsidR="000E1C9E">
        <w:rPr>
          <w:rFonts w:ascii="Arial" w:hAnsi="Arial" w:cs="Arial"/>
        </w:rPr>
        <w:t>Development as a Self-Build</w:t>
      </w:r>
      <w:r w:rsidR="002E1BD5">
        <w:rPr>
          <w:rFonts w:ascii="Arial" w:hAnsi="Arial" w:cs="Arial"/>
        </w:rPr>
        <w:t xml:space="preserve"> </w:t>
      </w:r>
      <w:r w:rsidR="000E1C9E">
        <w:rPr>
          <w:rFonts w:ascii="Arial" w:hAnsi="Arial" w:cs="Arial"/>
        </w:rPr>
        <w:t>Dwelling</w:t>
      </w:r>
      <w:r w:rsidR="003E7E45">
        <w:rPr>
          <w:rFonts w:ascii="Arial" w:hAnsi="Arial" w:cs="Arial"/>
        </w:rPr>
        <w:t xml:space="preserve"> </w:t>
      </w:r>
      <w:r w:rsidR="000E1C9E">
        <w:rPr>
          <w:rFonts w:ascii="Arial" w:hAnsi="Arial" w:cs="Arial"/>
        </w:rPr>
        <w:t xml:space="preserve">for the Occupation Period </w:t>
      </w:r>
      <w:r w:rsidRPr="00F42947">
        <w:rPr>
          <w:rFonts w:ascii="Arial" w:hAnsi="Arial" w:cs="Arial"/>
        </w:rPr>
        <w:t xml:space="preserve">and not to Occupy or permit to be Occupied any part of the </w:t>
      </w:r>
      <w:r w:rsidR="000E1C9E">
        <w:rPr>
          <w:rFonts w:ascii="Arial" w:hAnsi="Arial" w:cs="Arial"/>
        </w:rPr>
        <w:t>Development</w:t>
      </w:r>
      <w:r w:rsidRPr="00F42947">
        <w:rPr>
          <w:rFonts w:ascii="Arial" w:hAnsi="Arial" w:cs="Arial"/>
        </w:rPr>
        <w:t xml:space="preserve"> other</w:t>
      </w:r>
      <w:r w:rsidR="00FD776D">
        <w:rPr>
          <w:rFonts w:ascii="Arial" w:hAnsi="Arial" w:cs="Arial"/>
        </w:rPr>
        <w:t>wise</w:t>
      </w:r>
      <w:r w:rsidRPr="00F42947">
        <w:rPr>
          <w:rFonts w:ascii="Arial" w:hAnsi="Arial" w:cs="Arial"/>
        </w:rPr>
        <w:t xml:space="preserve"> than as </w:t>
      </w:r>
      <w:r w:rsidR="003400CF">
        <w:rPr>
          <w:rFonts w:ascii="Arial" w:hAnsi="Arial" w:cs="Arial"/>
        </w:rPr>
        <w:t>a</w:t>
      </w:r>
      <w:r w:rsidR="002E1BD5">
        <w:rPr>
          <w:rFonts w:ascii="Arial" w:hAnsi="Arial" w:cs="Arial"/>
        </w:rPr>
        <w:t xml:space="preserve"> Self – Build Dwelling</w:t>
      </w:r>
      <w:r w:rsidR="003E7E45">
        <w:rPr>
          <w:rFonts w:ascii="Arial" w:hAnsi="Arial" w:cs="Arial"/>
        </w:rPr>
        <w:t xml:space="preserve"> </w:t>
      </w:r>
      <w:r w:rsidRPr="00F42947">
        <w:rPr>
          <w:rFonts w:ascii="Arial" w:hAnsi="Arial" w:cs="Arial"/>
        </w:rPr>
        <w:t>during the whole of the Occupation Period; and</w:t>
      </w:r>
    </w:p>
    <w:p w14:paraId="123B4131" w14:textId="77C47715" w:rsidR="006241E9" w:rsidRDefault="00723462" w:rsidP="0013011B">
      <w:pPr>
        <w:pStyle w:val="ABackground"/>
        <w:numPr>
          <w:ilvl w:val="1"/>
          <w:numId w:val="44"/>
        </w:numPr>
        <w:spacing w:line="360" w:lineRule="auto"/>
        <w:rPr>
          <w:rFonts w:ascii="Arial" w:hAnsi="Arial" w:cs="Arial"/>
        </w:rPr>
      </w:pPr>
      <w:r>
        <w:rPr>
          <w:rFonts w:ascii="Arial" w:hAnsi="Arial" w:cs="Arial"/>
        </w:rPr>
        <w:lastRenderedPageBreak/>
        <w:t>N</w:t>
      </w:r>
      <w:r w:rsidR="00582D0E">
        <w:rPr>
          <w:rFonts w:ascii="Arial" w:hAnsi="Arial" w:cs="Arial"/>
        </w:rPr>
        <w:t>ot at any time during the Occupation Period sell or let the Self-Build</w:t>
      </w:r>
      <w:r w:rsidR="002E1BD5">
        <w:rPr>
          <w:rFonts w:ascii="Arial" w:hAnsi="Arial" w:cs="Arial"/>
        </w:rPr>
        <w:t xml:space="preserve"> </w:t>
      </w:r>
      <w:r w:rsidR="00582D0E">
        <w:rPr>
          <w:rFonts w:ascii="Arial" w:hAnsi="Arial" w:cs="Arial"/>
        </w:rPr>
        <w:t>Dwelling</w:t>
      </w:r>
      <w:r w:rsidR="003E7E45">
        <w:rPr>
          <w:rFonts w:ascii="Arial" w:hAnsi="Arial" w:cs="Arial"/>
        </w:rPr>
        <w:t xml:space="preserve"> </w:t>
      </w:r>
      <w:r w:rsidR="00582D0E">
        <w:rPr>
          <w:rFonts w:ascii="Arial" w:hAnsi="Arial" w:cs="Arial"/>
        </w:rPr>
        <w:t>to anyone other than a member of the Owner’s immediate family</w:t>
      </w:r>
    </w:p>
    <w:bookmarkEnd w:id="21"/>
    <w:p w14:paraId="62847CF2" w14:textId="77777777" w:rsidR="006241E9" w:rsidRDefault="006241E9" w:rsidP="0013011B">
      <w:pPr>
        <w:pStyle w:val="ABackground"/>
        <w:numPr>
          <w:ilvl w:val="0"/>
          <w:numId w:val="0"/>
        </w:numPr>
        <w:spacing w:line="360" w:lineRule="auto"/>
        <w:ind w:left="720" w:hanging="720"/>
        <w:rPr>
          <w:rFonts w:ascii="Arial" w:hAnsi="Arial" w:cs="Arial"/>
        </w:rPr>
      </w:pPr>
    </w:p>
    <w:p w14:paraId="7292885E" w14:textId="295E34E3" w:rsidR="006241E9" w:rsidRDefault="006241E9" w:rsidP="0013011B">
      <w:pPr>
        <w:pStyle w:val="ABackground"/>
        <w:numPr>
          <w:ilvl w:val="0"/>
          <w:numId w:val="44"/>
        </w:numPr>
        <w:spacing w:line="360" w:lineRule="auto"/>
        <w:rPr>
          <w:rFonts w:ascii="Arial" w:hAnsi="Arial" w:cs="Arial"/>
          <w:b/>
          <w:bCs/>
        </w:rPr>
      </w:pPr>
      <w:r w:rsidRPr="006241E9">
        <w:rPr>
          <w:rFonts w:ascii="Arial" w:hAnsi="Arial" w:cs="Arial"/>
          <w:b/>
          <w:bCs/>
        </w:rPr>
        <w:t xml:space="preserve">Disqualifying Event </w:t>
      </w:r>
      <w:r w:rsidR="00A229C6">
        <w:rPr>
          <w:rFonts w:ascii="Arial" w:hAnsi="Arial" w:cs="Arial"/>
          <w:b/>
          <w:bCs/>
        </w:rPr>
        <w:t xml:space="preserve">occurring </w:t>
      </w:r>
      <w:r w:rsidRPr="006241E9">
        <w:rPr>
          <w:rFonts w:ascii="Arial" w:hAnsi="Arial" w:cs="Arial"/>
          <w:b/>
          <w:bCs/>
        </w:rPr>
        <w:t xml:space="preserve">within the Occupation </w:t>
      </w:r>
      <w:r w:rsidR="00A229C6">
        <w:rPr>
          <w:rFonts w:ascii="Arial" w:hAnsi="Arial" w:cs="Arial"/>
          <w:b/>
          <w:bCs/>
        </w:rPr>
        <w:t>Period</w:t>
      </w:r>
    </w:p>
    <w:p w14:paraId="1CAF82F1" w14:textId="3B63F451" w:rsidR="00430D3A" w:rsidRPr="0013011B" w:rsidRDefault="0013011B" w:rsidP="0013011B">
      <w:pPr>
        <w:pStyle w:val="ABackground"/>
        <w:numPr>
          <w:ilvl w:val="0"/>
          <w:numId w:val="0"/>
        </w:numPr>
        <w:spacing w:line="360" w:lineRule="auto"/>
        <w:ind w:left="360"/>
        <w:rPr>
          <w:rFonts w:ascii="Arial" w:hAnsi="Arial" w:cs="Arial"/>
        </w:rPr>
      </w:pPr>
      <w:r>
        <w:rPr>
          <w:rFonts w:ascii="Arial" w:hAnsi="Arial" w:cs="Arial"/>
        </w:rPr>
        <w:t xml:space="preserve">In the event of a Disqualifying Event occurring within the Occupation Period notwithstanding the 2024 Exemptions Regulations, the </w:t>
      </w:r>
      <w:r w:rsidR="00430D3A" w:rsidRPr="0013011B">
        <w:rPr>
          <w:rFonts w:ascii="Arial" w:hAnsi="Arial" w:cs="Arial"/>
        </w:rPr>
        <w:t>Owner further covenant</w:t>
      </w:r>
      <w:r w:rsidR="00430D3A">
        <w:rPr>
          <w:rFonts w:ascii="Arial" w:hAnsi="Arial" w:cs="Arial"/>
        </w:rPr>
        <w:t>s:</w:t>
      </w:r>
    </w:p>
    <w:p w14:paraId="7A867475" w14:textId="1EE9E7EB" w:rsidR="006241E9" w:rsidRPr="006241E9" w:rsidRDefault="00723462" w:rsidP="0013011B">
      <w:pPr>
        <w:pStyle w:val="ABackground"/>
        <w:numPr>
          <w:ilvl w:val="1"/>
          <w:numId w:val="44"/>
        </w:numPr>
        <w:spacing w:line="360" w:lineRule="auto"/>
        <w:rPr>
          <w:rFonts w:ascii="Arial" w:hAnsi="Arial" w:cs="Arial"/>
        </w:rPr>
      </w:pPr>
      <w:r>
        <w:rPr>
          <w:rFonts w:ascii="Arial" w:hAnsi="Arial" w:cs="Arial"/>
        </w:rPr>
        <w:t>T</w:t>
      </w:r>
      <w:r w:rsidR="006241E9" w:rsidRPr="006241E9">
        <w:rPr>
          <w:rFonts w:ascii="Arial" w:hAnsi="Arial" w:cs="Arial"/>
        </w:rPr>
        <w:t xml:space="preserve">o submit </w:t>
      </w:r>
      <w:r w:rsidR="004F5495">
        <w:rPr>
          <w:rFonts w:ascii="Arial" w:hAnsi="Arial" w:cs="Arial"/>
        </w:rPr>
        <w:t xml:space="preserve">a HMMP for the </w:t>
      </w:r>
      <w:r w:rsidR="006241E9" w:rsidRPr="006241E9">
        <w:rPr>
          <w:rFonts w:ascii="Arial" w:hAnsi="Arial" w:cs="Arial"/>
        </w:rPr>
        <w:t>Council</w:t>
      </w:r>
      <w:r w:rsidR="004F5495">
        <w:rPr>
          <w:rFonts w:ascii="Arial" w:hAnsi="Arial" w:cs="Arial"/>
        </w:rPr>
        <w:t>’s approval</w:t>
      </w:r>
      <w:r w:rsidR="0060537E" w:rsidRPr="0060537E">
        <w:rPr>
          <w:rFonts w:ascii="Arial" w:hAnsi="Arial" w:cs="Arial"/>
        </w:rPr>
        <w:t xml:space="preserve"> </w:t>
      </w:r>
      <w:r w:rsidR="0060537E" w:rsidRPr="006241E9">
        <w:rPr>
          <w:rFonts w:ascii="Arial" w:hAnsi="Arial" w:cs="Arial"/>
        </w:rPr>
        <w:t xml:space="preserve">within 20 </w:t>
      </w:r>
      <w:r w:rsidR="002B5665">
        <w:rPr>
          <w:rFonts w:ascii="Arial" w:hAnsi="Arial" w:cs="Arial"/>
        </w:rPr>
        <w:t xml:space="preserve">(twenty) </w:t>
      </w:r>
      <w:r w:rsidR="0060537E" w:rsidRPr="006241E9">
        <w:rPr>
          <w:rFonts w:ascii="Arial" w:hAnsi="Arial" w:cs="Arial"/>
        </w:rPr>
        <w:t xml:space="preserve">Working Days from </w:t>
      </w:r>
      <w:r w:rsidR="0060537E" w:rsidRPr="0060537E">
        <w:rPr>
          <w:rFonts w:ascii="Arial" w:hAnsi="Arial" w:cs="Arial"/>
        </w:rPr>
        <w:t>being so notified by the Council</w:t>
      </w:r>
      <w:r w:rsidR="0013011B">
        <w:rPr>
          <w:rFonts w:ascii="Arial" w:hAnsi="Arial" w:cs="Arial"/>
        </w:rPr>
        <w:t xml:space="preserve"> that a Disqualifying Event has taken place</w:t>
      </w:r>
      <w:r w:rsidR="006241E9" w:rsidRPr="006241E9">
        <w:rPr>
          <w:rFonts w:ascii="Arial" w:hAnsi="Arial" w:cs="Arial"/>
        </w:rPr>
        <w:t>; and</w:t>
      </w:r>
    </w:p>
    <w:p w14:paraId="4148F4B6" w14:textId="77777777" w:rsidR="00A229C6" w:rsidRDefault="002B23C0" w:rsidP="0013011B">
      <w:pPr>
        <w:pStyle w:val="ABackground"/>
        <w:numPr>
          <w:ilvl w:val="1"/>
          <w:numId w:val="44"/>
        </w:numPr>
        <w:spacing w:line="360" w:lineRule="auto"/>
        <w:rPr>
          <w:rFonts w:ascii="Arial" w:hAnsi="Arial" w:cs="Arial"/>
        </w:rPr>
      </w:pPr>
      <w:r>
        <w:rPr>
          <w:rFonts w:ascii="Arial" w:hAnsi="Arial" w:cs="Arial"/>
        </w:rPr>
        <w:t xml:space="preserve">If </w:t>
      </w:r>
      <w:r w:rsidR="0013011B">
        <w:rPr>
          <w:rFonts w:ascii="Arial" w:hAnsi="Arial" w:cs="Arial"/>
        </w:rPr>
        <w:t>required by the Council,</w:t>
      </w:r>
      <w:r>
        <w:rPr>
          <w:rFonts w:ascii="Arial" w:hAnsi="Arial" w:cs="Arial"/>
        </w:rPr>
        <w:t xml:space="preserve"> </w:t>
      </w:r>
      <w:r w:rsidR="0060537E">
        <w:rPr>
          <w:rFonts w:ascii="Arial" w:hAnsi="Arial" w:cs="Arial"/>
        </w:rPr>
        <w:t xml:space="preserve">to </w:t>
      </w:r>
      <w:proofErr w:type="gramStart"/>
      <w:r>
        <w:rPr>
          <w:rFonts w:ascii="Arial" w:hAnsi="Arial" w:cs="Arial"/>
        </w:rPr>
        <w:t>enter into</w:t>
      </w:r>
      <w:proofErr w:type="gramEnd"/>
      <w:r>
        <w:rPr>
          <w:rFonts w:ascii="Arial" w:hAnsi="Arial" w:cs="Arial"/>
        </w:rPr>
        <w:t xml:space="preserve"> a planning obligation under s106 </w:t>
      </w:r>
      <w:r w:rsidR="001D01F0">
        <w:rPr>
          <w:rFonts w:ascii="Arial" w:hAnsi="Arial" w:cs="Arial"/>
        </w:rPr>
        <w:t>of the Act for the provision, monitoring and maintenance of the Biodiversity Units</w:t>
      </w:r>
      <w:r w:rsidR="003C4D00">
        <w:rPr>
          <w:rFonts w:ascii="Arial" w:hAnsi="Arial" w:cs="Arial"/>
        </w:rPr>
        <w:t xml:space="preserve"> as will be included in the HMMP; and</w:t>
      </w:r>
    </w:p>
    <w:p w14:paraId="7F9079EA" w14:textId="18AC2B38" w:rsidR="006241E9" w:rsidRPr="00906FDF" w:rsidRDefault="006241E9" w:rsidP="0013011B">
      <w:pPr>
        <w:pStyle w:val="ABackground"/>
        <w:numPr>
          <w:ilvl w:val="1"/>
          <w:numId w:val="44"/>
        </w:numPr>
        <w:spacing w:line="360" w:lineRule="auto"/>
        <w:rPr>
          <w:rFonts w:ascii="Arial" w:hAnsi="Arial" w:cs="Arial"/>
        </w:rPr>
      </w:pPr>
      <w:r w:rsidRPr="006241E9">
        <w:rPr>
          <w:rFonts w:ascii="Arial" w:hAnsi="Arial" w:cs="Arial"/>
        </w:rPr>
        <w:t>Implement the</w:t>
      </w:r>
      <w:r w:rsidR="00952CF3">
        <w:rPr>
          <w:rFonts w:ascii="Arial" w:hAnsi="Arial" w:cs="Arial"/>
        </w:rPr>
        <w:t xml:space="preserve"> </w:t>
      </w:r>
      <w:r w:rsidRPr="006241E9">
        <w:rPr>
          <w:rFonts w:ascii="Arial" w:hAnsi="Arial" w:cs="Arial"/>
        </w:rPr>
        <w:t xml:space="preserve">HMMP </w:t>
      </w:r>
      <w:r w:rsidR="00723462">
        <w:rPr>
          <w:rFonts w:ascii="Arial" w:hAnsi="Arial" w:cs="Arial"/>
        </w:rPr>
        <w:t xml:space="preserve">approved by the Council </w:t>
      </w:r>
      <w:r w:rsidRPr="006241E9">
        <w:rPr>
          <w:rFonts w:ascii="Arial" w:hAnsi="Arial" w:cs="Arial"/>
        </w:rPr>
        <w:t xml:space="preserve">within 20 </w:t>
      </w:r>
      <w:r w:rsidR="00AC55D5">
        <w:rPr>
          <w:rFonts w:ascii="Arial" w:hAnsi="Arial" w:cs="Arial"/>
        </w:rPr>
        <w:t xml:space="preserve">(twenty) </w:t>
      </w:r>
      <w:r w:rsidRPr="006241E9">
        <w:rPr>
          <w:rFonts w:ascii="Arial" w:hAnsi="Arial" w:cs="Arial"/>
        </w:rPr>
        <w:t xml:space="preserve">Working Days from </w:t>
      </w:r>
      <w:r w:rsidR="005477B5">
        <w:rPr>
          <w:rFonts w:ascii="Arial" w:hAnsi="Arial" w:cs="Arial"/>
        </w:rPr>
        <w:t>t</w:t>
      </w:r>
      <w:r w:rsidRPr="006241E9">
        <w:rPr>
          <w:rFonts w:ascii="Arial" w:hAnsi="Arial" w:cs="Arial"/>
        </w:rPr>
        <w:t xml:space="preserve">he </w:t>
      </w:r>
      <w:r w:rsidR="00500DDC">
        <w:rPr>
          <w:rFonts w:ascii="Arial" w:hAnsi="Arial" w:cs="Arial"/>
        </w:rPr>
        <w:t xml:space="preserve">date of the </w:t>
      </w:r>
      <w:r w:rsidRPr="006241E9">
        <w:rPr>
          <w:rFonts w:ascii="Arial" w:hAnsi="Arial" w:cs="Arial"/>
        </w:rPr>
        <w:t>Council</w:t>
      </w:r>
      <w:r w:rsidR="005477B5">
        <w:rPr>
          <w:rFonts w:ascii="Arial" w:hAnsi="Arial" w:cs="Arial"/>
        </w:rPr>
        <w:t>’s approval</w:t>
      </w:r>
      <w:r w:rsidR="001D01F0">
        <w:rPr>
          <w:rFonts w:ascii="Arial" w:hAnsi="Arial" w:cs="Arial"/>
        </w:rPr>
        <w:t xml:space="preserve">, </w:t>
      </w:r>
      <w:r w:rsidR="00723462">
        <w:rPr>
          <w:rFonts w:ascii="Arial" w:hAnsi="Arial" w:cs="Arial"/>
        </w:rPr>
        <w:t xml:space="preserve">or such other period as the </w:t>
      </w:r>
      <w:r w:rsidR="001D01F0">
        <w:rPr>
          <w:rFonts w:ascii="Arial" w:hAnsi="Arial" w:cs="Arial"/>
        </w:rPr>
        <w:t>Council</w:t>
      </w:r>
      <w:r w:rsidR="00723462">
        <w:rPr>
          <w:rFonts w:ascii="Arial" w:hAnsi="Arial" w:cs="Arial"/>
        </w:rPr>
        <w:t xml:space="preserve"> may agree</w:t>
      </w:r>
      <w:r w:rsidR="005477B5">
        <w:rPr>
          <w:rFonts w:ascii="Arial" w:hAnsi="Arial" w:cs="Arial"/>
        </w:rPr>
        <w:t>.</w:t>
      </w:r>
      <w:r w:rsidR="001D01F0">
        <w:rPr>
          <w:rFonts w:ascii="Arial" w:hAnsi="Arial" w:cs="Arial"/>
        </w:rPr>
        <w:t xml:space="preserve"> </w:t>
      </w:r>
      <w:r w:rsidRPr="006241E9">
        <w:rPr>
          <w:rFonts w:ascii="Arial" w:hAnsi="Arial" w:cs="Arial"/>
        </w:rPr>
        <w:t xml:space="preserve"> </w:t>
      </w:r>
    </w:p>
    <w:p w14:paraId="7C2EA03C" w14:textId="77777777" w:rsidR="00723462" w:rsidRDefault="00723462" w:rsidP="00723462">
      <w:pPr>
        <w:pStyle w:val="ABackground"/>
        <w:numPr>
          <w:ilvl w:val="0"/>
          <w:numId w:val="0"/>
        </w:numPr>
        <w:spacing w:line="360" w:lineRule="auto"/>
        <w:ind w:left="720" w:hanging="720"/>
        <w:rPr>
          <w:rFonts w:ascii="Arial" w:hAnsi="Arial" w:cs="Arial"/>
        </w:rPr>
      </w:pPr>
    </w:p>
    <w:p w14:paraId="7EF0B05B" w14:textId="58DF7739" w:rsidR="006241E9" w:rsidRPr="00F42947" w:rsidRDefault="00723462" w:rsidP="00723462">
      <w:pPr>
        <w:pStyle w:val="ABackground"/>
        <w:numPr>
          <w:ilvl w:val="0"/>
          <w:numId w:val="0"/>
        </w:numPr>
        <w:spacing w:line="360" w:lineRule="auto"/>
        <w:ind w:left="720" w:hanging="720"/>
        <w:rPr>
          <w:rFonts w:ascii="Arial" w:hAnsi="Arial" w:cs="Arial"/>
        </w:rPr>
      </w:pPr>
      <w:r w:rsidRPr="00723462">
        <w:rPr>
          <w:rFonts w:ascii="Arial" w:hAnsi="Arial" w:cs="Arial"/>
        </w:rPr>
        <w:t>PROVIDED ALWAYS that the restrictions in paragraph</w:t>
      </w:r>
      <w:r>
        <w:rPr>
          <w:rFonts w:ascii="Arial" w:hAnsi="Arial" w:cs="Arial"/>
        </w:rPr>
        <w:t>s</w:t>
      </w:r>
      <w:r w:rsidRPr="00723462">
        <w:rPr>
          <w:rFonts w:ascii="Arial" w:hAnsi="Arial" w:cs="Arial"/>
        </w:rPr>
        <w:t xml:space="preserve"> 1</w:t>
      </w:r>
      <w:r>
        <w:rPr>
          <w:rFonts w:ascii="Arial" w:hAnsi="Arial" w:cs="Arial"/>
        </w:rPr>
        <w:t xml:space="preserve"> and 2</w:t>
      </w:r>
      <w:r w:rsidRPr="00723462">
        <w:rPr>
          <w:rFonts w:ascii="Arial" w:hAnsi="Arial" w:cs="Arial"/>
        </w:rPr>
        <w:t xml:space="preserve"> shall cease to apply upon the</w:t>
      </w:r>
      <w:r>
        <w:rPr>
          <w:rFonts w:ascii="Arial" w:hAnsi="Arial" w:cs="Arial"/>
        </w:rPr>
        <w:t xml:space="preserve"> </w:t>
      </w:r>
      <w:r w:rsidRPr="00723462">
        <w:rPr>
          <w:rFonts w:ascii="Arial" w:hAnsi="Arial" w:cs="Arial"/>
        </w:rPr>
        <w:t>expiry of the Occupation Period.</w:t>
      </w:r>
    </w:p>
    <w:p w14:paraId="7D4155A4" w14:textId="495E3437" w:rsidR="00A30866" w:rsidRPr="00F42947" w:rsidRDefault="00A30866" w:rsidP="00F42947">
      <w:pPr>
        <w:pStyle w:val="ABackground"/>
        <w:numPr>
          <w:ilvl w:val="0"/>
          <w:numId w:val="0"/>
        </w:numPr>
        <w:ind w:left="993" w:hanging="993"/>
        <w:rPr>
          <w:rFonts w:ascii="Arial" w:hAnsi="Arial" w:cs="Arial"/>
        </w:rPr>
      </w:pPr>
    </w:p>
    <w:p w14:paraId="3744F6D0" w14:textId="6DEE6917" w:rsidR="004160EC" w:rsidRDefault="004160EC" w:rsidP="004160EC">
      <w:pPr>
        <w:pStyle w:val="Appmainhead"/>
        <w:rPr>
          <w:rFonts w:ascii="Arial" w:hAnsi="Arial" w:cs="Arial"/>
          <w:szCs w:val="22"/>
        </w:rPr>
      </w:pPr>
      <w:bookmarkStart w:id="22" w:name="_Toc307908806"/>
      <w:bookmarkEnd w:id="20"/>
      <w:r w:rsidRPr="003F4CB2">
        <w:rPr>
          <w:rFonts w:ascii="Arial" w:hAnsi="Arial" w:cs="Arial"/>
          <w:szCs w:val="22"/>
        </w:rPr>
        <w:lastRenderedPageBreak/>
        <w:t>Plan</w:t>
      </w:r>
      <w:bookmarkEnd w:id="22"/>
    </w:p>
    <w:p w14:paraId="6FB3EDEC" w14:textId="77777777" w:rsidR="009B7EFE" w:rsidRDefault="009B7EFE" w:rsidP="009B7EFE"/>
    <w:p w14:paraId="0561974A" w14:textId="0BF59733" w:rsidR="009B7EFE" w:rsidRDefault="009B7EFE">
      <w:pPr>
        <w:spacing w:after="160" w:line="259" w:lineRule="auto"/>
        <w:jc w:val="left"/>
      </w:pPr>
      <w:r>
        <w:br w:type="page"/>
      </w:r>
    </w:p>
    <w:p w14:paraId="67B64489" w14:textId="77777777" w:rsidR="009B7EFE" w:rsidRPr="009B7EFE" w:rsidRDefault="009B7EFE" w:rsidP="009B7EFE"/>
    <w:p w14:paraId="751D8230" w14:textId="49425413" w:rsidR="009B7EFE" w:rsidRPr="009B7EFE" w:rsidRDefault="009B7EFE" w:rsidP="009B7EFE">
      <w:pPr>
        <w:jc w:val="center"/>
        <w:rPr>
          <w:rFonts w:ascii="Arial" w:hAnsi="Arial" w:cs="Arial"/>
          <w:b/>
          <w:bCs/>
        </w:rPr>
      </w:pPr>
      <w:r w:rsidRPr="009B7EFE">
        <w:rPr>
          <w:rFonts w:ascii="Arial" w:hAnsi="Arial" w:cs="Arial"/>
          <w:b/>
          <w:bCs/>
        </w:rPr>
        <w:t>Annex B. Form of Notice</w:t>
      </w:r>
    </w:p>
    <w:p w14:paraId="6BBD5B29" w14:textId="33D0F7AE" w:rsidR="004160EC" w:rsidRDefault="003015B3" w:rsidP="004160EC">
      <w:pPr>
        <w:pStyle w:val="Sch1styleclause"/>
        <w:numPr>
          <w:ilvl w:val="0"/>
          <w:numId w:val="0"/>
        </w:numPr>
        <w:ind w:left="720"/>
        <w:rPr>
          <w:rFonts w:ascii="Arial" w:hAnsi="Arial" w:cs="Arial"/>
          <w:szCs w:val="22"/>
        </w:rPr>
      </w:pPr>
      <w:r>
        <w:rPr>
          <w:rFonts w:ascii="Arial" w:hAnsi="Arial" w:cs="Arial"/>
          <w:szCs w:val="22"/>
        </w:rPr>
        <w:t>OCCUPATION NOTICE</w:t>
      </w:r>
    </w:p>
    <w:p w14:paraId="7D1E7448" w14:textId="5C7A4F11" w:rsidR="003015B3" w:rsidRDefault="003015B3" w:rsidP="004160EC">
      <w:pPr>
        <w:pStyle w:val="Sch1styleclause"/>
        <w:numPr>
          <w:ilvl w:val="0"/>
          <w:numId w:val="0"/>
        </w:numPr>
        <w:ind w:left="720"/>
        <w:rPr>
          <w:rFonts w:ascii="Arial" w:hAnsi="Arial" w:cs="Arial"/>
          <w:szCs w:val="22"/>
        </w:rPr>
      </w:pPr>
      <w:r>
        <w:rPr>
          <w:rFonts w:ascii="Arial" w:hAnsi="Arial" w:cs="Arial"/>
          <w:szCs w:val="22"/>
        </w:rPr>
        <w:t>NOTICE TO WILTSHIRE COUNCIL OF OCCUPATION OF DEVELOPMENT</w:t>
      </w:r>
    </w:p>
    <w:p w14:paraId="47EFCC03" w14:textId="7E73B835" w:rsidR="003015B3" w:rsidRPr="003015B3" w:rsidRDefault="003015B3" w:rsidP="004160EC">
      <w:pPr>
        <w:pStyle w:val="Sch1styleclause"/>
        <w:numPr>
          <w:ilvl w:val="0"/>
          <w:numId w:val="0"/>
        </w:numPr>
        <w:ind w:left="720"/>
        <w:rPr>
          <w:rFonts w:ascii="Arial" w:hAnsi="Arial" w:cs="Arial"/>
          <w:b w:val="0"/>
          <w:bCs/>
          <w:szCs w:val="22"/>
        </w:rPr>
      </w:pPr>
    </w:p>
    <w:p w14:paraId="3AFD11DA" w14:textId="77777777" w:rsidR="00B54C52" w:rsidRPr="00B54C52" w:rsidRDefault="00B54C52" w:rsidP="00B54C52">
      <w:pPr>
        <w:pStyle w:val="Sch1styleclause"/>
        <w:numPr>
          <w:ilvl w:val="0"/>
          <w:numId w:val="0"/>
        </w:numPr>
        <w:ind w:left="720"/>
        <w:rPr>
          <w:rFonts w:ascii="Arial" w:hAnsi="Arial" w:cs="Arial"/>
          <w:bCs/>
          <w:szCs w:val="22"/>
        </w:rPr>
      </w:pPr>
      <w:r w:rsidRPr="00B54C52">
        <w:rPr>
          <w:rFonts w:ascii="Arial" w:hAnsi="Arial" w:cs="Arial"/>
          <w:bCs/>
          <w:szCs w:val="22"/>
        </w:rPr>
        <w:t xml:space="preserve">To: </w:t>
      </w:r>
      <w:r w:rsidRPr="00BB5095">
        <w:rPr>
          <w:rFonts w:ascii="Arial" w:hAnsi="Arial" w:cs="Arial"/>
          <w:bCs/>
          <w:caps/>
          <w:smallCaps w:val="0"/>
          <w:szCs w:val="22"/>
        </w:rPr>
        <w:t>HEAD OF DEVELOPMENT MANAGEMENT, Wiltshire Council</w:t>
      </w:r>
    </w:p>
    <w:p w14:paraId="19A2A4A0" w14:textId="23031E03" w:rsidR="00B54C52" w:rsidRPr="00C25171" w:rsidRDefault="00B54C52" w:rsidP="00B54C52">
      <w:pPr>
        <w:pStyle w:val="Sch1styleclause"/>
        <w:numPr>
          <w:ilvl w:val="0"/>
          <w:numId w:val="0"/>
        </w:numPr>
        <w:ind w:left="720"/>
        <w:rPr>
          <w:rFonts w:ascii="Arial" w:hAnsi="Arial" w:cs="Arial"/>
          <w:b w:val="0"/>
          <w:szCs w:val="22"/>
        </w:rPr>
      </w:pPr>
      <w:r w:rsidRPr="00B54C52">
        <w:rPr>
          <w:rFonts w:ascii="Arial" w:hAnsi="Arial" w:cs="Arial"/>
          <w:bCs/>
          <w:szCs w:val="22"/>
        </w:rPr>
        <w:t xml:space="preserve">Planning permission reference: </w:t>
      </w:r>
      <w:r w:rsidR="000F0FD1">
        <w:rPr>
          <w:rFonts w:ascii="Arial" w:hAnsi="Arial" w:cs="Arial"/>
          <w:bCs/>
          <w:szCs w:val="22"/>
        </w:rPr>
        <w:t>PL/2025/01833</w:t>
      </w:r>
      <w:r w:rsidR="00C25171">
        <w:rPr>
          <w:rFonts w:ascii="Arial" w:hAnsi="Arial" w:cs="Arial"/>
          <w:bCs/>
          <w:szCs w:val="22"/>
        </w:rPr>
        <w:t xml:space="preserve"> </w:t>
      </w:r>
    </w:p>
    <w:p w14:paraId="0F924C18" w14:textId="4506F4A1" w:rsidR="00B54C52" w:rsidRPr="00273A64" w:rsidRDefault="00B54C52" w:rsidP="00B54C52">
      <w:pPr>
        <w:pStyle w:val="Sch1styleclause"/>
        <w:numPr>
          <w:ilvl w:val="0"/>
          <w:numId w:val="0"/>
        </w:numPr>
        <w:ind w:left="720"/>
        <w:rPr>
          <w:rFonts w:ascii="Arial" w:hAnsi="Arial" w:cs="Arial"/>
          <w:bCs/>
          <w:szCs w:val="22"/>
        </w:rPr>
      </w:pPr>
      <w:r w:rsidRPr="00B54C52">
        <w:rPr>
          <w:rFonts w:ascii="Arial" w:hAnsi="Arial" w:cs="Arial"/>
          <w:bCs/>
          <w:szCs w:val="22"/>
        </w:rPr>
        <w:t>Development Site</w:t>
      </w:r>
      <w:r w:rsidR="000F0FD1">
        <w:rPr>
          <w:rFonts w:ascii="Arial" w:hAnsi="Arial" w:cs="Arial"/>
          <w:bCs/>
          <w:szCs w:val="22"/>
        </w:rPr>
        <w:t xml:space="preserve">: </w:t>
      </w:r>
      <w:r w:rsidR="000F0FD1" w:rsidRPr="00273A64">
        <w:rPr>
          <w:rFonts w:ascii="Arial" w:hAnsi="Arial" w:cs="Arial"/>
          <w:bCs/>
          <w:szCs w:val="22"/>
        </w:rPr>
        <w:t xml:space="preserve">The white cottage, miles common, </w:t>
      </w:r>
      <w:proofErr w:type="spellStart"/>
      <w:r w:rsidR="000F0FD1" w:rsidRPr="00273A64">
        <w:rPr>
          <w:rFonts w:ascii="Arial" w:hAnsi="Arial" w:cs="Arial"/>
          <w:bCs/>
          <w:szCs w:val="22"/>
        </w:rPr>
        <w:t>semley</w:t>
      </w:r>
      <w:proofErr w:type="spellEnd"/>
      <w:r w:rsidR="000F0FD1" w:rsidRPr="00273A64">
        <w:rPr>
          <w:rFonts w:ascii="Arial" w:hAnsi="Arial" w:cs="Arial"/>
          <w:bCs/>
          <w:szCs w:val="22"/>
        </w:rPr>
        <w:t xml:space="preserve">, </w:t>
      </w:r>
      <w:proofErr w:type="spellStart"/>
      <w:r w:rsidR="000F0FD1" w:rsidRPr="00273A64">
        <w:rPr>
          <w:rFonts w:ascii="Arial" w:hAnsi="Arial" w:cs="Arial"/>
          <w:bCs/>
          <w:szCs w:val="22"/>
        </w:rPr>
        <w:t>shaftesbury</w:t>
      </w:r>
      <w:proofErr w:type="spellEnd"/>
      <w:r w:rsidR="000F0FD1" w:rsidRPr="00273A64">
        <w:rPr>
          <w:rFonts w:ascii="Arial" w:hAnsi="Arial" w:cs="Arial"/>
          <w:bCs/>
          <w:szCs w:val="22"/>
        </w:rPr>
        <w:t>, SP7 9JX</w:t>
      </w:r>
    </w:p>
    <w:p w14:paraId="7A7DF082" w14:textId="153F658D" w:rsidR="00B54C52" w:rsidRPr="00B54C52" w:rsidRDefault="00B54C52" w:rsidP="00B54C52">
      <w:pPr>
        <w:pStyle w:val="Sch1styleclause"/>
        <w:numPr>
          <w:ilvl w:val="0"/>
          <w:numId w:val="0"/>
        </w:numPr>
        <w:ind w:left="720"/>
        <w:rPr>
          <w:rFonts w:ascii="Arial" w:hAnsi="Arial" w:cs="Arial"/>
          <w:szCs w:val="22"/>
        </w:rPr>
      </w:pPr>
      <w:r w:rsidRPr="00B54C52">
        <w:rPr>
          <w:rFonts w:ascii="Arial" w:hAnsi="Arial" w:cs="Arial"/>
          <w:szCs w:val="22"/>
        </w:rPr>
        <w:t>Description of development:</w:t>
      </w:r>
      <w:r w:rsidR="000F0FD1">
        <w:rPr>
          <w:rFonts w:ascii="Arial" w:hAnsi="Arial" w:cs="Arial"/>
          <w:szCs w:val="22"/>
        </w:rPr>
        <w:t xml:space="preserve"> </w:t>
      </w:r>
      <w:r w:rsidR="000F0FD1">
        <w:rPr>
          <w:szCs w:val="22"/>
        </w:rPr>
        <w:t>erection of a replacement dwelling and detached outbuilding</w:t>
      </w:r>
    </w:p>
    <w:p w14:paraId="4C80A97B" w14:textId="77777777" w:rsidR="00B54C52" w:rsidRPr="00B54C52" w:rsidRDefault="00B54C52" w:rsidP="00B54C52">
      <w:pPr>
        <w:pStyle w:val="Sch1styleclause"/>
        <w:numPr>
          <w:ilvl w:val="0"/>
          <w:numId w:val="0"/>
        </w:numPr>
        <w:ind w:left="720"/>
        <w:rPr>
          <w:rFonts w:ascii="Arial" w:hAnsi="Arial" w:cs="Arial"/>
          <w:szCs w:val="22"/>
        </w:rPr>
      </w:pPr>
      <w:r w:rsidRPr="00B54C52">
        <w:rPr>
          <w:rFonts w:ascii="Arial" w:hAnsi="Arial" w:cs="Arial"/>
          <w:szCs w:val="22"/>
        </w:rPr>
        <w:t xml:space="preserve">Date of unilateral undertaking: </w:t>
      </w:r>
    </w:p>
    <w:p w14:paraId="7EF2B011" w14:textId="39D98AD7" w:rsidR="00B54C52" w:rsidRPr="00C25171" w:rsidRDefault="00B54C52" w:rsidP="00B54C52">
      <w:pPr>
        <w:pStyle w:val="Sch1styleclause"/>
        <w:numPr>
          <w:ilvl w:val="0"/>
          <w:numId w:val="0"/>
        </w:numPr>
        <w:ind w:left="720"/>
        <w:rPr>
          <w:rFonts w:ascii="Arial" w:hAnsi="Arial" w:cs="Arial"/>
          <w:b w:val="0"/>
          <w:bCs/>
          <w:szCs w:val="22"/>
        </w:rPr>
      </w:pPr>
      <w:r w:rsidRPr="00B54C52">
        <w:rPr>
          <w:rFonts w:ascii="Arial" w:hAnsi="Arial" w:cs="Arial"/>
          <w:szCs w:val="22"/>
        </w:rPr>
        <w:t xml:space="preserve">Notice is given to the Council that the occupation of the dwelling as approved by the planning permission </w:t>
      </w:r>
      <w:r w:rsidR="00C25171">
        <w:rPr>
          <w:rFonts w:ascii="Arial" w:hAnsi="Arial" w:cs="Arial"/>
          <w:szCs w:val="22"/>
        </w:rPr>
        <w:t xml:space="preserve">shall </w:t>
      </w:r>
      <w:r w:rsidRPr="00B54C52">
        <w:rPr>
          <w:rFonts w:ascii="Arial" w:hAnsi="Arial" w:cs="Arial"/>
          <w:szCs w:val="22"/>
        </w:rPr>
        <w:t xml:space="preserve">commence on </w:t>
      </w:r>
      <w:r>
        <w:rPr>
          <w:rFonts w:ascii="Arial" w:hAnsi="Arial" w:cs="Arial"/>
          <w:szCs w:val="22"/>
        </w:rPr>
        <w:t xml:space="preserve">      </w:t>
      </w:r>
      <w:r w:rsidR="00C25171">
        <w:rPr>
          <w:rFonts w:ascii="Arial" w:hAnsi="Arial" w:cs="Arial"/>
          <w:szCs w:val="22"/>
        </w:rPr>
        <w:t>…………</w:t>
      </w:r>
      <w:proofErr w:type="gramStart"/>
      <w:r w:rsidR="00C25171">
        <w:rPr>
          <w:rFonts w:ascii="Arial" w:hAnsi="Arial" w:cs="Arial"/>
          <w:szCs w:val="22"/>
        </w:rPr>
        <w:t>….</w:t>
      </w:r>
      <w:r>
        <w:rPr>
          <w:rFonts w:ascii="Arial" w:hAnsi="Arial" w:cs="Arial"/>
          <w:szCs w:val="22"/>
        </w:rPr>
        <w:t>.</w:t>
      </w:r>
      <w:proofErr w:type="gramEnd"/>
      <w:r w:rsidR="00C25171">
        <w:rPr>
          <w:rFonts w:ascii="Arial" w:hAnsi="Arial" w:cs="Arial"/>
          <w:szCs w:val="22"/>
        </w:rPr>
        <w:t xml:space="preserve"> [</w:t>
      </w:r>
      <w:r w:rsidR="00C25171" w:rsidRPr="00C25171">
        <w:rPr>
          <w:rFonts w:ascii="Arial" w:hAnsi="Arial" w:cs="Arial"/>
          <w:b w:val="0"/>
          <w:bCs/>
          <w:szCs w:val="22"/>
        </w:rPr>
        <w:t>please provide the date]</w:t>
      </w:r>
    </w:p>
    <w:p w14:paraId="5DE2F55D" w14:textId="77777777" w:rsidR="00B54C52" w:rsidRDefault="00B54C52" w:rsidP="00B54C52">
      <w:pPr>
        <w:pStyle w:val="Sch1styleclause"/>
        <w:numPr>
          <w:ilvl w:val="0"/>
          <w:numId w:val="0"/>
        </w:numPr>
        <w:ind w:left="720"/>
        <w:rPr>
          <w:rFonts w:ascii="Arial" w:hAnsi="Arial" w:cs="Arial"/>
          <w:szCs w:val="22"/>
        </w:rPr>
      </w:pPr>
    </w:p>
    <w:p w14:paraId="009DB8B9" w14:textId="108709C0" w:rsidR="00B54C52" w:rsidRDefault="00B54C52" w:rsidP="00B54C52">
      <w:pPr>
        <w:pStyle w:val="Sch1styleclause"/>
        <w:numPr>
          <w:ilvl w:val="0"/>
          <w:numId w:val="0"/>
        </w:numPr>
        <w:ind w:left="720"/>
        <w:rPr>
          <w:rFonts w:ascii="Arial" w:hAnsi="Arial" w:cs="Arial"/>
          <w:szCs w:val="22"/>
        </w:rPr>
      </w:pPr>
      <w:r>
        <w:rPr>
          <w:rFonts w:ascii="Arial" w:hAnsi="Arial" w:cs="Arial"/>
          <w:szCs w:val="22"/>
        </w:rPr>
        <w:t>Signed by and on behalf of:</w:t>
      </w:r>
    </w:p>
    <w:p w14:paraId="026318C8" w14:textId="77F108C8" w:rsidR="00B54C52" w:rsidRDefault="00B54C52" w:rsidP="00B54C52">
      <w:pPr>
        <w:pStyle w:val="Sch1styleclause"/>
        <w:numPr>
          <w:ilvl w:val="0"/>
          <w:numId w:val="0"/>
        </w:numPr>
        <w:ind w:left="720"/>
        <w:rPr>
          <w:rFonts w:ascii="Arial" w:hAnsi="Arial" w:cs="Arial"/>
          <w:szCs w:val="22"/>
        </w:rPr>
      </w:pPr>
      <w:r>
        <w:rPr>
          <w:rFonts w:ascii="Arial" w:hAnsi="Arial" w:cs="Arial"/>
          <w:szCs w:val="22"/>
        </w:rPr>
        <w:t>Contact name:</w:t>
      </w:r>
    </w:p>
    <w:p w14:paraId="6E9C4DE1" w14:textId="5FBFEACB" w:rsidR="00B54C52" w:rsidRDefault="00B54C52" w:rsidP="00B54C52">
      <w:pPr>
        <w:pStyle w:val="Sch1styleclause"/>
        <w:numPr>
          <w:ilvl w:val="0"/>
          <w:numId w:val="0"/>
        </w:numPr>
        <w:ind w:left="720"/>
        <w:rPr>
          <w:rFonts w:ascii="Arial" w:hAnsi="Arial" w:cs="Arial"/>
          <w:szCs w:val="22"/>
        </w:rPr>
      </w:pPr>
      <w:r>
        <w:rPr>
          <w:rFonts w:ascii="Arial" w:hAnsi="Arial" w:cs="Arial"/>
          <w:szCs w:val="22"/>
        </w:rPr>
        <w:t>Contact E-mail address:</w:t>
      </w:r>
    </w:p>
    <w:p w14:paraId="69798552" w14:textId="7D5D94DD" w:rsidR="00B54C52" w:rsidRDefault="00B54C52" w:rsidP="00B54C52">
      <w:pPr>
        <w:pStyle w:val="Sch1styleclause"/>
        <w:numPr>
          <w:ilvl w:val="0"/>
          <w:numId w:val="0"/>
        </w:numPr>
        <w:ind w:left="720"/>
        <w:rPr>
          <w:rFonts w:ascii="Arial" w:hAnsi="Arial" w:cs="Arial"/>
          <w:szCs w:val="22"/>
        </w:rPr>
      </w:pPr>
      <w:r>
        <w:rPr>
          <w:rFonts w:ascii="Arial" w:hAnsi="Arial" w:cs="Arial"/>
          <w:szCs w:val="22"/>
        </w:rPr>
        <w:t>Date</w:t>
      </w:r>
    </w:p>
    <w:p w14:paraId="45909BB5" w14:textId="77777777" w:rsidR="00B54C52" w:rsidRPr="00B54C52" w:rsidRDefault="00B54C52" w:rsidP="00B54C52">
      <w:pPr>
        <w:pStyle w:val="Sch1styleclause"/>
        <w:numPr>
          <w:ilvl w:val="0"/>
          <w:numId w:val="0"/>
        </w:numPr>
        <w:ind w:left="720"/>
        <w:rPr>
          <w:rFonts w:ascii="Arial" w:hAnsi="Arial" w:cs="Arial"/>
          <w:szCs w:val="22"/>
        </w:rPr>
      </w:pPr>
    </w:p>
    <w:p w14:paraId="17040800" w14:textId="076B5087" w:rsidR="003015B3" w:rsidRPr="003F4CB2" w:rsidRDefault="003015B3" w:rsidP="004160EC">
      <w:pPr>
        <w:pStyle w:val="Sch1styleclause"/>
        <w:numPr>
          <w:ilvl w:val="0"/>
          <w:numId w:val="0"/>
        </w:numPr>
        <w:ind w:left="720"/>
        <w:rPr>
          <w:rFonts w:ascii="Arial" w:hAnsi="Arial" w:cs="Arial"/>
          <w:szCs w:val="22"/>
        </w:rPr>
      </w:pPr>
      <w:r>
        <w:rPr>
          <w:rFonts w:ascii="Arial" w:hAnsi="Arial" w:cs="Arial"/>
          <w:szCs w:val="22"/>
        </w:rPr>
        <w:t xml:space="preserve"> </w:t>
      </w:r>
    </w:p>
    <w:p w14:paraId="5BB0D95A" w14:textId="45C554DB" w:rsidR="00A1238B" w:rsidRDefault="00A1238B" w:rsidP="003015B3">
      <w:pPr>
        <w:spacing w:after="160" w:line="259" w:lineRule="auto"/>
        <w:ind w:right="-46"/>
        <w:jc w:val="left"/>
        <w:rPr>
          <w:rFonts w:ascii="Arial" w:hAnsi="Arial" w:cs="Arial"/>
          <w:b/>
          <w:smallCaps/>
          <w:szCs w:val="22"/>
        </w:rPr>
      </w:pPr>
      <w:r>
        <w:rPr>
          <w:rFonts w:ascii="Arial" w:hAnsi="Arial" w:cs="Arial"/>
          <w:szCs w:val="22"/>
        </w:rPr>
        <w:br w:type="page"/>
      </w:r>
    </w:p>
    <w:p w14:paraId="0C39F010" w14:textId="77777777" w:rsidR="004160EC" w:rsidRPr="003F4CB2" w:rsidRDefault="004160EC" w:rsidP="00F30A32">
      <w:pPr>
        <w:pStyle w:val="Sch1styleclause"/>
        <w:numPr>
          <w:ilvl w:val="0"/>
          <w:numId w:val="0"/>
        </w:numPr>
        <w:rPr>
          <w:rFonts w:ascii="Arial" w:hAnsi="Arial" w:cs="Arial"/>
          <w:szCs w:val="22"/>
        </w:rPr>
      </w:pPr>
    </w:p>
    <w:p w14:paraId="25BB5774" w14:textId="77777777" w:rsidR="004160EC" w:rsidRPr="003F4CB2" w:rsidRDefault="004160EC" w:rsidP="004160EC">
      <w:pPr>
        <w:rPr>
          <w:rFonts w:ascii="Arial" w:hAnsi="Arial" w:cs="Arial"/>
          <w:szCs w:val="22"/>
        </w:rPr>
      </w:pPr>
    </w:p>
    <w:tbl>
      <w:tblPr>
        <w:tblW w:w="0" w:type="auto"/>
        <w:tblInd w:w="-108" w:type="dxa"/>
        <w:tblLayout w:type="fixed"/>
        <w:tblLook w:val="0000" w:firstRow="0" w:lastRow="0" w:firstColumn="0" w:lastColumn="0" w:noHBand="0" w:noVBand="0"/>
      </w:tblPr>
      <w:tblGrid>
        <w:gridCol w:w="216"/>
        <w:gridCol w:w="4154"/>
        <w:gridCol w:w="4154"/>
      </w:tblGrid>
      <w:tr w:rsidR="004160EC" w:rsidRPr="003F4CB2" w14:paraId="541DDAF6" w14:textId="77777777" w:rsidTr="006F279A">
        <w:trPr>
          <w:gridBefore w:val="1"/>
          <w:wBefore w:w="216" w:type="dxa"/>
        </w:trPr>
        <w:tc>
          <w:tcPr>
            <w:tcW w:w="4154" w:type="dxa"/>
          </w:tcPr>
          <w:p w14:paraId="5B54BF2A" w14:textId="77777777" w:rsidR="000F0FD1" w:rsidRDefault="004160EC" w:rsidP="00EB588B">
            <w:pPr>
              <w:pStyle w:val="XExecution"/>
              <w:rPr>
                <w:rFonts w:ascii="Arial" w:hAnsi="Arial" w:cs="Arial"/>
                <w:szCs w:val="22"/>
              </w:rPr>
            </w:pPr>
            <w:r w:rsidRPr="003F4CB2">
              <w:rPr>
                <w:rFonts w:ascii="Arial" w:hAnsi="Arial" w:cs="Arial"/>
                <w:szCs w:val="22"/>
              </w:rPr>
              <w:t>Signed as a deed by</w:t>
            </w:r>
          </w:p>
          <w:p w14:paraId="0B646D86" w14:textId="59B5D9F2" w:rsidR="00952E04" w:rsidRPr="00952E04" w:rsidRDefault="00952E04" w:rsidP="00EB588B">
            <w:pPr>
              <w:pStyle w:val="XExecution"/>
              <w:rPr>
                <w:rFonts w:ascii="Arial" w:hAnsi="Arial" w:cs="Arial"/>
                <w:b/>
                <w:bCs/>
                <w:szCs w:val="22"/>
              </w:rPr>
            </w:pPr>
            <w:r w:rsidRPr="00952E04">
              <w:rPr>
                <w:rFonts w:ascii="Arial" w:hAnsi="Arial" w:cs="Arial"/>
                <w:b/>
                <w:bCs/>
                <w:szCs w:val="22"/>
              </w:rPr>
              <w:t>EDWARD ROBERT MCLEAN</w:t>
            </w:r>
          </w:p>
          <w:p w14:paraId="0A405DCC" w14:textId="29BAD379" w:rsidR="004160EC" w:rsidRPr="003F4CB2" w:rsidRDefault="006F279A" w:rsidP="00EB588B">
            <w:pPr>
              <w:pStyle w:val="XExecution"/>
              <w:rPr>
                <w:rFonts w:ascii="Arial" w:hAnsi="Arial" w:cs="Arial"/>
                <w:szCs w:val="22"/>
              </w:rPr>
            </w:pPr>
            <w:r w:rsidRPr="006F279A">
              <w:rPr>
                <w:rFonts w:ascii="Arial" w:hAnsi="Arial" w:cs="Arial"/>
                <w:szCs w:val="22"/>
              </w:rPr>
              <w:t xml:space="preserve"> </w:t>
            </w:r>
            <w:r w:rsidR="0019225A">
              <w:rPr>
                <w:rFonts w:ascii="Arial" w:hAnsi="Arial" w:cs="Arial"/>
                <w:szCs w:val="22"/>
              </w:rPr>
              <w:t>i</w:t>
            </w:r>
            <w:r w:rsidR="004160EC" w:rsidRPr="003F4CB2">
              <w:rPr>
                <w:rFonts w:ascii="Arial" w:hAnsi="Arial" w:cs="Arial"/>
                <w:szCs w:val="22"/>
              </w:rPr>
              <w:t>n the presence of:</w:t>
            </w:r>
          </w:p>
          <w:p w14:paraId="625B139B" w14:textId="77777777" w:rsidR="00BC3278" w:rsidRPr="003F4CB2" w:rsidRDefault="00BC3278" w:rsidP="00EB588B">
            <w:pPr>
              <w:pStyle w:val="XExecution"/>
              <w:rPr>
                <w:rFonts w:ascii="Arial" w:hAnsi="Arial" w:cs="Arial"/>
                <w:szCs w:val="22"/>
              </w:rPr>
            </w:pPr>
          </w:p>
          <w:p w14:paraId="5B0BF97F" w14:textId="77777777" w:rsidR="00BC3278" w:rsidRPr="003F4CB2" w:rsidRDefault="00BC3278" w:rsidP="00EB588B">
            <w:pPr>
              <w:pStyle w:val="XExecution"/>
              <w:rPr>
                <w:rFonts w:ascii="Arial" w:hAnsi="Arial" w:cs="Arial"/>
                <w:szCs w:val="22"/>
              </w:rPr>
            </w:pPr>
          </w:p>
          <w:p w14:paraId="756F7552" w14:textId="77777777" w:rsidR="004160EC" w:rsidRPr="003F4CB2" w:rsidRDefault="004160EC" w:rsidP="00EB588B">
            <w:pPr>
              <w:pStyle w:val="XExecution"/>
              <w:rPr>
                <w:rFonts w:ascii="Arial" w:hAnsi="Arial" w:cs="Arial"/>
                <w:szCs w:val="22"/>
              </w:rPr>
            </w:pPr>
            <w:r w:rsidRPr="003F4CB2">
              <w:rPr>
                <w:rFonts w:ascii="Arial" w:hAnsi="Arial" w:cs="Arial"/>
                <w:szCs w:val="22"/>
              </w:rPr>
              <w:t>.......................................</w:t>
            </w:r>
          </w:p>
          <w:p w14:paraId="4FF4B21D" w14:textId="77777777" w:rsidR="004160EC" w:rsidRPr="003F4CB2" w:rsidRDefault="004160EC" w:rsidP="00EB588B">
            <w:pPr>
              <w:pStyle w:val="XExecution"/>
              <w:rPr>
                <w:rFonts w:ascii="Arial" w:hAnsi="Arial" w:cs="Arial"/>
                <w:szCs w:val="22"/>
              </w:rPr>
            </w:pPr>
            <w:r w:rsidRPr="003F4CB2">
              <w:rPr>
                <w:rFonts w:ascii="Arial" w:hAnsi="Arial" w:cs="Arial"/>
                <w:szCs w:val="22"/>
              </w:rPr>
              <w:t>[SIGNATURE OF WITNESS]</w:t>
            </w:r>
          </w:p>
          <w:p w14:paraId="7961EEF4" w14:textId="77777777" w:rsidR="004160EC" w:rsidRDefault="004160EC" w:rsidP="00EB588B">
            <w:pPr>
              <w:pStyle w:val="XExecution"/>
              <w:rPr>
                <w:rFonts w:ascii="Arial" w:hAnsi="Arial" w:cs="Arial"/>
                <w:szCs w:val="22"/>
              </w:rPr>
            </w:pPr>
            <w:r w:rsidRPr="003F4CB2">
              <w:rPr>
                <w:rFonts w:ascii="Arial" w:hAnsi="Arial" w:cs="Arial"/>
                <w:szCs w:val="22"/>
              </w:rPr>
              <w:t>[NAME, ADDRESS [AND OCCUPATION] OF WITNESS]</w:t>
            </w:r>
          </w:p>
          <w:p w14:paraId="495E668F" w14:textId="77777777" w:rsidR="00FD776D" w:rsidRDefault="00FD776D" w:rsidP="00EB588B">
            <w:pPr>
              <w:pStyle w:val="XExecution"/>
              <w:rPr>
                <w:rFonts w:ascii="Arial" w:hAnsi="Arial" w:cs="Arial"/>
                <w:szCs w:val="22"/>
              </w:rPr>
            </w:pPr>
          </w:p>
          <w:p w14:paraId="140A65C1" w14:textId="77777777" w:rsidR="001E40ED" w:rsidRDefault="001E40ED" w:rsidP="00EB588B">
            <w:pPr>
              <w:pStyle w:val="XExecution"/>
              <w:rPr>
                <w:rFonts w:ascii="Arial" w:hAnsi="Arial" w:cs="Arial"/>
                <w:szCs w:val="22"/>
              </w:rPr>
            </w:pPr>
          </w:p>
          <w:p w14:paraId="4CAB35CD" w14:textId="77777777" w:rsidR="006F279A" w:rsidRDefault="006F279A" w:rsidP="00EB588B">
            <w:pPr>
              <w:pStyle w:val="XExecution"/>
              <w:rPr>
                <w:rFonts w:ascii="Arial" w:hAnsi="Arial" w:cs="Arial"/>
                <w:szCs w:val="22"/>
              </w:rPr>
            </w:pPr>
          </w:p>
          <w:p w14:paraId="53B896FE" w14:textId="77777777" w:rsidR="00FD776D" w:rsidRDefault="00FD776D" w:rsidP="00EB588B">
            <w:pPr>
              <w:pStyle w:val="XExecution"/>
              <w:rPr>
                <w:rFonts w:ascii="Arial" w:hAnsi="Arial" w:cs="Arial"/>
                <w:szCs w:val="22"/>
              </w:rPr>
            </w:pPr>
          </w:p>
          <w:p w14:paraId="7A67B624" w14:textId="77777777" w:rsidR="00FD776D" w:rsidRDefault="00FD776D" w:rsidP="00EB588B">
            <w:pPr>
              <w:pStyle w:val="XExecution"/>
              <w:rPr>
                <w:rFonts w:ascii="Arial" w:hAnsi="Arial" w:cs="Arial"/>
                <w:szCs w:val="22"/>
              </w:rPr>
            </w:pPr>
          </w:p>
          <w:p w14:paraId="20B8C81D" w14:textId="77777777" w:rsidR="00FD776D" w:rsidRDefault="00FD776D" w:rsidP="00EB588B">
            <w:pPr>
              <w:pStyle w:val="XExecution"/>
              <w:rPr>
                <w:rFonts w:ascii="Arial" w:hAnsi="Arial" w:cs="Arial"/>
                <w:szCs w:val="22"/>
              </w:rPr>
            </w:pPr>
          </w:p>
          <w:p w14:paraId="7549E465" w14:textId="77777777" w:rsidR="00FD776D" w:rsidRPr="003F4CB2" w:rsidRDefault="00FD776D" w:rsidP="00EB588B">
            <w:pPr>
              <w:pStyle w:val="XExecution"/>
              <w:rPr>
                <w:rFonts w:ascii="Arial" w:hAnsi="Arial" w:cs="Arial"/>
                <w:szCs w:val="22"/>
              </w:rPr>
            </w:pPr>
          </w:p>
          <w:p w14:paraId="3D190079" w14:textId="77777777" w:rsidR="004160EC" w:rsidRPr="003F4CB2" w:rsidRDefault="004160EC" w:rsidP="00EB588B">
            <w:pPr>
              <w:pStyle w:val="XExecution"/>
              <w:rPr>
                <w:rFonts w:ascii="Arial" w:hAnsi="Arial" w:cs="Arial"/>
                <w:szCs w:val="22"/>
              </w:rPr>
            </w:pPr>
            <w:r w:rsidRPr="003F4CB2">
              <w:rPr>
                <w:rFonts w:ascii="Arial" w:hAnsi="Arial" w:cs="Arial"/>
                <w:szCs w:val="22"/>
              </w:rPr>
              <w:t> </w:t>
            </w:r>
          </w:p>
        </w:tc>
        <w:tc>
          <w:tcPr>
            <w:tcW w:w="4154" w:type="dxa"/>
          </w:tcPr>
          <w:p w14:paraId="1D925A7E" w14:textId="77777777" w:rsidR="001E40ED" w:rsidRDefault="001E40ED" w:rsidP="00EB588B">
            <w:pPr>
              <w:pStyle w:val="XExecution"/>
              <w:rPr>
                <w:rFonts w:ascii="Arial" w:hAnsi="Arial" w:cs="Arial"/>
                <w:szCs w:val="22"/>
              </w:rPr>
            </w:pPr>
          </w:p>
          <w:p w14:paraId="0334094A" w14:textId="1011FFE3" w:rsidR="004160EC" w:rsidRPr="003F4CB2" w:rsidRDefault="004160EC" w:rsidP="00EB588B">
            <w:pPr>
              <w:pStyle w:val="XExecution"/>
              <w:rPr>
                <w:rFonts w:ascii="Arial" w:hAnsi="Arial" w:cs="Arial"/>
                <w:szCs w:val="22"/>
              </w:rPr>
            </w:pPr>
            <w:r w:rsidRPr="003F4CB2">
              <w:rPr>
                <w:rFonts w:ascii="Arial" w:hAnsi="Arial" w:cs="Arial"/>
                <w:szCs w:val="22"/>
              </w:rPr>
              <w:t>.......................................</w:t>
            </w:r>
          </w:p>
          <w:p w14:paraId="7E54FB80" w14:textId="77777777" w:rsidR="004160EC" w:rsidRPr="003F4CB2" w:rsidRDefault="004160EC" w:rsidP="00EB588B">
            <w:pPr>
              <w:pStyle w:val="XExecution"/>
              <w:rPr>
                <w:rFonts w:ascii="Arial" w:hAnsi="Arial" w:cs="Arial"/>
                <w:szCs w:val="22"/>
              </w:rPr>
            </w:pPr>
            <w:r w:rsidRPr="003F4CB2">
              <w:rPr>
                <w:rFonts w:ascii="Arial" w:hAnsi="Arial" w:cs="Arial"/>
                <w:szCs w:val="22"/>
              </w:rPr>
              <w:t> </w:t>
            </w:r>
          </w:p>
          <w:p w14:paraId="1D41505F" w14:textId="77777777" w:rsidR="004160EC" w:rsidRPr="003F4CB2" w:rsidRDefault="004160EC" w:rsidP="00EB588B">
            <w:pPr>
              <w:pStyle w:val="XExecution"/>
              <w:rPr>
                <w:rFonts w:ascii="Arial" w:hAnsi="Arial" w:cs="Arial"/>
                <w:szCs w:val="22"/>
              </w:rPr>
            </w:pPr>
            <w:r w:rsidRPr="003F4CB2">
              <w:rPr>
                <w:rFonts w:ascii="Arial" w:hAnsi="Arial" w:cs="Arial"/>
                <w:szCs w:val="22"/>
              </w:rPr>
              <w:t>[SIGNATURE OF OWNER]</w:t>
            </w:r>
          </w:p>
          <w:p w14:paraId="6DB50215" w14:textId="77777777" w:rsidR="004160EC" w:rsidRPr="003F4CB2" w:rsidRDefault="004160EC" w:rsidP="00EB588B">
            <w:pPr>
              <w:pStyle w:val="XExecution"/>
              <w:rPr>
                <w:rFonts w:ascii="Arial" w:hAnsi="Arial" w:cs="Arial"/>
                <w:szCs w:val="22"/>
              </w:rPr>
            </w:pPr>
            <w:r w:rsidRPr="003F4CB2">
              <w:rPr>
                <w:rFonts w:ascii="Arial" w:hAnsi="Arial" w:cs="Arial"/>
                <w:szCs w:val="22"/>
              </w:rPr>
              <w:t> </w:t>
            </w:r>
          </w:p>
        </w:tc>
      </w:tr>
      <w:tr w:rsidR="006F279A" w:rsidRPr="003F4CB2" w14:paraId="6F389A04" w14:textId="77777777" w:rsidTr="006F279A">
        <w:tc>
          <w:tcPr>
            <w:tcW w:w="4370" w:type="dxa"/>
            <w:gridSpan w:val="2"/>
          </w:tcPr>
          <w:p w14:paraId="59289326" w14:textId="7DC3644C" w:rsidR="006F279A" w:rsidRPr="003F4CB2" w:rsidRDefault="006F279A" w:rsidP="001C4708">
            <w:pPr>
              <w:pStyle w:val="XExecution"/>
              <w:rPr>
                <w:rFonts w:ascii="Arial" w:hAnsi="Arial" w:cs="Arial"/>
                <w:szCs w:val="22"/>
              </w:rPr>
            </w:pPr>
          </w:p>
        </w:tc>
        <w:tc>
          <w:tcPr>
            <w:tcW w:w="4154" w:type="dxa"/>
          </w:tcPr>
          <w:p w14:paraId="144D295D" w14:textId="17C94309" w:rsidR="006F279A" w:rsidRPr="003F4CB2" w:rsidRDefault="006F279A" w:rsidP="001C4708">
            <w:pPr>
              <w:pStyle w:val="XExecution"/>
              <w:rPr>
                <w:rFonts w:ascii="Arial" w:hAnsi="Arial" w:cs="Arial"/>
                <w:szCs w:val="22"/>
              </w:rPr>
            </w:pPr>
          </w:p>
        </w:tc>
      </w:tr>
      <w:tr w:rsidR="006F279A" w:rsidRPr="003F4CB2" w14:paraId="2D9E5CD6" w14:textId="77777777" w:rsidTr="006F279A">
        <w:tc>
          <w:tcPr>
            <w:tcW w:w="4370" w:type="dxa"/>
            <w:gridSpan w:val="2"/>
          </w:tcPr>
          <w:p w14:paraId="6979855C" w14:textId="77777777" w:rsidR="006F279A" w:rsidRPr="003F4CB2" w:rsidRDefault="006F279A" w:rsidP="001C4708">
            <w:pPr>
              <w:pStyle w:val="XExecution"/>
              <w:rPr>
                <w:rFonts w:ascii="Arial" w:hAnsi="Arial" w:cs="Arial"/>
                <w:szCs w:val="22"/>
              </w:rPr>
            </w:pPr>
          </w:p>
        </w:tc>
        <w:tc>
          <w:tcPr>
            <w:tcW w:w="4154" w:type="dxa"/>
          </w:tcPr>
          <w:p w14:paraId="75FE08A3" w14:textId="77777777" w:rsidR="006F279A" w:rsidRPr="003F4CB2" w:rsidRDefault="006F279A" w:rsidP="001C4708">
            <w:pPr>
              <w:pStyle w:val="XExecution"/>
              <w:rPr>
                <w:rFonts w:ascii="Arial" w:hAnsi="Arial" w:cs="Arial"/>
                <w:szCs w:val="22"/>
              </w:rPr>
            </w:pPr>
          </w:p>
        </w:tc>
      </w:tr>
      <w:tr w:rsidR="004160EC" w:rsidRPr="003F4CB2" w14:paraId="0C464272" w14:textId="062E0C62" w:rsidTr="006F279A">
        <w:trPr>
          <w:gridBefore w:val="1"/>
          <w:wBefore w:w="216" w:type="dxa"/>
        </w:trPr>
        <w:tc>
          <w:tcPr>
            <w:tcW w:w="4154" w:type="dxa"/>
          </w:tcPr>
          <w:p w14:paraId="1865E89C" w14:textId="575655E3" w:rsidR="006F279A" w:rsidRPr="003F4CB2" w:rsidRDefault="006F279A" w:rsidP="00EB588B">
            <w:pPr>
              <w:pStyle w:val="XExecution"/>
              <w:rPr>
                <w:rFonts w:ascii="Arial" w:hAnsi="Arial" w:cs="Arial"/>
                <w:szCs w:val="22"/>
              </w:rPr>
            </w:pPr>
          </w:p>
        </w:tc>
        <w:tc>
          <w:tcPr>
            <w:tcW w:w="4154" w:type="dxa"/>
          </w:tcPr>
          <w:p w14:paraId="6724DD2F" w14:textId="4C258B1B" w:rsidR="004160EC" w:rsidRPr="003F4CB2" w:rsidRDefault="004160EC" w:rsidP="00EB588B">
            <w:pPr>
              <w:pStyle w:val="XExecution"/>
              <w:rPr>
                <w:rFonts w:ascii="Arial" w:hAnsi="Arial" w:cs="Arial"/>
                <w:szCs w:val="22"/>
              </w:rPr>
            </w:pPr>
          </w:p>
        </w:tc>
      </w:tr>
    </w:tbl>
    <w:p w14:paraId="26C7EF67" w14:textId="77777777" w:rsidR="004160EC" w:rsidRPr="003F4CB2" w:rsidRDefault="004160EC" w:rsidP="004160EC">
      <w:pPr>
        <w:rPr>
          <w:rFonts w:ascii="Arial" w:hAnsi="Arial" w:cs="Arial"/>
          <w:szCs w:val="22"/>
        </w:rPr>
      </w:pPr>
    </w:p>
    <w:p w14:paraId="5F380926" w14:textId="77777777" w:rsidR="00EB588B" w:rsidRPr="003F4CB2" w:rsidRDefault="00EB588B">
      <w:pPr>
        <w:rPr>
          <w:rFonts w:ascii="Arial" w:hAnsi="Arial" w:cs="Arial"/>
          <w:szCs w:val="22"/>
        </w:rPr>
      </w:pPr>
    </w:p>
    <w:sectPr w:rsidR="00EB588B" w:rsidRPr="003F4CB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220C8" w14:textId="77777777" w:rsidR="00EA647A" w:rsidRDefault="00EA647A">
      <w:pPr>
        <w:spacing w:line="240" w:lineRule="auto"/>
      </w:pPr>
      <w:r>
        <w:separator/>
      </w:r>
    </w:p>
  </w:endnote>
  <w:endnote w:type="continuationSeparator" w:id="0">
    <w:p w14:paraId="0BE1D8E9" w14:textId="77777777" w:rsidR="00EA647A" w:rsidRDefault="00EA6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316566"/>
      <w:docPartObj>
        <w:docPartGallery w:val="Page Numbers (Bottom of Page)"/>
        <w:docPartUnique/>
      </w:docPartObj>
    </w:sdtPr>
    <w:sdtContent>
      <w:sdt>
        <w:sdtPr>
          <w:id w:val="-1769616900"/>
          <w:docPartObj>
            <w:docPartGallery w:val="Page Numbers (Top of Page)"/>
            <w:docPartUnique/>
          </w:docPartObj>
        </w:sdtPr>
        <w:sdtContent>
          <w:p w14:paraId="0251877F" w14:textId="6E9BFB1A" w:rsidR="00F26356" w:rsidRDefault="00F2635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00ACC57" w14:textId="77777777" w:rsidR="00CA42AC" w:rsidRDefault="00CA4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D4A82" w14:textId="77777777" w:rsidR="00EA647A" w:rsidRDefault="00EA647A">
      <w:pPr>
        <w:spacing w:line="240" w:lineRule="auto"/>
      </w:pPr>
      <w:r>
        <w:separator/>
      </w:r>
    </w:p>
  </w:footnote>
  <w:footnote w:type="continuationSeparator" w:id="0">
    <w:p w14:paraId="66F9D556" w14:textId="77777777" w:rsidR="00EA647A" w:rsidRDefault="00EA64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7CEE" w14:textId="77777777" w:rsidR="00D92AFC" w:rsidRPr="00A67A3F" w:rsidRDefault="00D92AFC" w:rsidP="00EB588B">
    <w:pPr>
      <w:pStyle w:val="Header"/>
    </w:pPr>
    <w:r w:rsidRPr="00A67A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899"/>
    <w:multiLevelType w:val="multilevel"/>
    <w:tmpl w:val="905C9254"/>
    <w:lvl w:ilvl="0">
      <w:start w:val="12"/>
      <w:numFmt w:val="decimal"/>
      <w:lvlText w:val="%1"/>
      <w:lvlJc w:val="left"/>
      <w:pPr>
        <w:tabs>
          <w:tab w:val="num" w:pos="360"/>
        </w:tabs>
        <w:ind w:left="360" w:hanging="360"/>
      </w:pPr>
      <w:rPr>
        <w:rFonts w:hint="default"/>
      </w:rPr>
    </w:lvl>
    <w:lvl w:ilvl="1">
      <w:start w:val="3"/>
      <w:numFmt w:val="decimal"/>
      <w:lvlText w:val="%1.%2"/>
      <w:lvlJc w:val="left"/>
      <w:pPr>
        <w:tabs>
          <w:tab w:val="num" w:pos="537"/>
        </w:tabs>
        <w:ind w:left="537" w:hanging="360"/>
      </w:pPr>
      <w:rPr>
        <w:rFonts w:hint="default"/>
      </w:rPr>
    </w:lvl>
    <w:lvl w:ilvl="2">
      <w:start w:val="3"/>
      <w:numFmt w:val="decimal"/>
      <w:lvlText w:val="%1.%2.%3"/>
      <w:lvlJc w:val="left"/>
      <w:pPr>
        <w:tabs>
          <w:tab w:val="num" w:pos="1074"/>
        </w:tabs>
        <w:ind w:left="1074" w:hanging="720"/>
      </w:pPr>
      <w:rPr>
        <w:rFonts w:hint="default"/>
      </w:rPr>
    </w:lvl>
    <w:lvl w:ilvl="3">
      <w:start w:val="1"/>
      <w:numFmt w:val="decimal"/>
      <w:lvlText w:val="%1.%2.%3.%4"/>
      <w:lvlJc w:val="left"/>
      <w:pPr>
        <w:tabs>
          <w:tab w:val="num" w:pos="1251"/>
        </w:tabs>
        <w:ind w:left="1251"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965"/>
        </w:tabs>
        <w:ind w:left="1965" w:hanging="1080"/>
      </w:pPr>
      <w:rPr>
        <w:rFonts w:hint="default"/>
      </w:rPr>
    </w:lvl>
    <w:lvl w:ilvl="6">
      <w:start w:val="1"/>
      <w:numFmt w:val="decimal"/>
      <w:lvlText w:val="%1.%2.%3.%4.%5.%6.%7"/>
      <w:lvlJc w:val="left"/>
      <w:pPr>
        <w:tabs>
          <w:tab w:val="num" w:pos="2502"/>
        </w:tabs>
        <w:ind w:left="2502" w:hanging="1440"/>
      </w:pPr>
      <w:rPr>
        <w:rFonts w:hint="default"/>
      </w:rPr>
    </w:lvl>
    <w:lvl w:ilvl="7">
      <w:start w:val="1"/>
      <w:numFmt w:val="decimal"/>
      <w:lvlText w:val="%1.%2.%3.%4.%5.%6.%7.%8"/>
      <w:lvlJc w:val="left"/>
      <w:pPr>
        <w:tabs>
          <w:tab w:val="num" w:pos="2679"/>
        </w:tabs>
        <w:ind w:left="2679" w:hanging="1440"/>
      </w:pPr>
      <w:rPr>
        <w:rFonts w:hint="default"/>
      </w:rPr>
    </w:lvl>
    <w:lvl w:ilvl="8">
      <w:start w:val="1"/>
      <w:numFmt w:val="decimal"/>
      <w:lvlText w:val="%1.%2.%3.%4.%5.%6.%7.%8.%9"/>
      <w:lvlJc w:val="left"/>
      <w:pPr>
        <w:tabs>
          <w:tab w:val="num" w:pos="3216"/>
        </w:tabs>
        <w:ind w:left="3216" w:hanging="1800"/>
      </w:pPr>
      <w:rPr>
        <w:rFonts w:hint="default"/>
      </w:rPr>
    </w:lvl>
  </w:abstractNum>
  <w:abstractNum w:abstractNumId="1" w15:restartNumberingAfterBreak="0">
    <w:nsid w:val="04A56FE0"/>
    <w:multiLevelType w:val="multilevel"/>
    <w:tmpl w:val="46941AF8"/>
    <w:lvl w:ilvl="0">
      <w:start w:val="15"/>
      <w:numFmt w:val="decimal"/>
      <w:lvlText w:val="%1."/>
      <w:lvlJc w:val="left"/>
      <w:pPr>
        <w:ind w:left="1800" w:hanging="360"/>
      </w:pPr>
      <w:rPr>
        <w:rFonts w:hint="default"/>
      </w:rPr>
    </w:lvl>
    <w:lvl w:ilvl="1">
      <w:start w:val="1"/>
      <w:numFmt w:val="decimal"/>
      <w:isLgl/>
      <w:lvlText w:val="%1.%2"/>
      <w:lvlJc w:val="left"/>
      <w:pPr>
        <w:ind w:left="1819" w:hanging="375"/>
      </w:pPr>
      <w:rPr>
        <w:rFonts w:hint="default"/>
      </w:rPr>
    </w:lvl>
    <w:lvl w:ilvl="2">
      <w:start w:val="1"/>
      <w:numFmt w:val="decimal"/>
      <w:isLgl/>
      <w:lvlText w:val="%1.%2.%3"/>
      <w:lvlJc w:val="left"/>
      <w:pPr>
        <w:ind w:left="216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536"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2904" w:hanging="1440"/>
      </w:pPr>
      <w:rPr>
        <w:rFonts w:hint="default"/>
      </w:rPr>
    </w:lvl>
    <w:lvl w:ilvl="7">
      <w:start w:val="1"/>
      <w:numFmt w:val="decimal"/>
      <w:isLgl/>
      <w:lvlText w:val="%1.%2.%3.%4.%5.%6.%7.%8"/>
      <w:lvlJc w:val="left"/>
      <w:pPr>
        <w:ind w:left="2908" w:hanging="1440"/>
      </w:pPr>
      <w:rPr>
        <w:rFonts w:hint="default"/>
      </w:rPr>
    </w:lvl>
    <w:lvl w:ilvl="8">
      <w:start w:val="1"/>
      <w:numFmt w:val="decimal"/>
      <w:isLgl/>
      <w:lvlText w:val="%1.%2.%3.%4.%5.%6.%7.%8.%9"/>
      <w:lvlJc w:val="left"/>
      <w:pPr>
        <w:ind w:left="3272" w:hanging="1800"/>
      </w:pPr>
      <w:rPr>
        <w:rFonts w:hint="default"/>
      </w:rPr>
    </w:lvl>
  </w:abstractNum>
  <w:abstractNum w:abstractNumId="2" w15:restartNumberingAfterBreak="0">
    <w:nsid w:val="0B0C0D0A"/>
    <w:multiLevelType w:val="multilevel"/>
    <w:tmpl w:val="5C6AC4A4"/>
    <w:lvl w:ilvl="0">
      <w:start w:val="10"/>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3" w15:restartNumberingAfterBreak="0">
    <w:nsid w:val="0D14747A"/>
    <w:multiLevelType w:val="hybridMultilevel"/>
    <w:tmpl w:val="5C56C414"/>
    <w:lvl w:ilvl="0" w:tplc="EE4A56E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DB9197E"/>
    <w:multiLevelType w:val="hybridMultilevel"/>
    <w:tmpl w:val="EB4C4256"/>
    <w:lvl w:ilvl="0" w:tplc="8D86CBC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192A01"/>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165F6361"/>
    <w:multiLevelType w:val="hybridMultilevel"/>
    <w:tmpl w:val="A4364390"/>
    <w:lvl w:ilvl="0" w:tplc="34CAB24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2D27C4C"/>
    <w:multiLevelType w:val="multilevel"/>
    <w:tmpl w:val="0CC676B0"/>
    <w:lvl w:ilvl="0">
      <w:start w:val="1"/>
      <w:numFmt w:val="decimal"/>
      <w:pStyle w:val="Level1"/>
      <w:lvlText w:val="%1"/>
      <w:lvlJc w:val="left"/>
      <w:pPr>
        <w:tabs>
          <w:tab w:val="num" w:pos="709"/>
        </w:tabs>
        <w:ind w:left="709" w:hanging="709"/>
      </w:pPr>
      <w:rPr>
        <w:b/>
        <w:caps w:val="0"/>
        <w:strike w:val="0"/>
        <w:dstrike w:val="0"/>
        <w:outline w:val="0"/>
        <w:shadow w:val="0"/>
        <w:emboss w:val="0"/>
        <w:imprint w:val="0"/>
        <w:vanish w:val="0"/>
        <w:color w:val="auto"/>
        <w:u w:color="000000"/>
        <w:effect w:val="none"/>
        <w:vertAlign w:val="baseline"/>
      </w:rPr>
    </w:lvl>
    <w:lvl w:ilvl="1">
      <w:start w:val="1"/>
      <w:numFmt w:val="decimal"/>
      <w:pStyle w:val="Level2"/>
      <w:lvlText w:val="%1.%2"/>
      <w:lvlJc w:val="left"/>
      <w:pPr>
        <w:tabs>
          <w:tab w:val="num" w:pos="1456"/>
        </w:tabs>
        <w:ind w:left="1456" w:hanging="708"/>
      </w:pPr>
      <w:rPr>
        <w:b w:val="0"/>
        <w:i w:val="0"/>
        <w:caps w:val="0"/>
        <w:smallCaps w:val="0"/>
        <w:strike w:val="0"/>
        <w:dstrike w:val="0"/>
        <w:outline w:val="0"/>
        <w:shadow w:val="0"/>
        <w:emboss w:val="0"/>
        <w:imprint w:val="0"/>
        <w:vanish w:val="0"/>
        <w:color w:val="auto"/>
        <w:u w:val="none" w:color="000000"/>
        <w:effect w:val="none"/>
        <w:vertAlign w:val="baseline"/>
      </w:rPr>
    </w:lvl>
    <w:lvl w:ilvl="2">
      <w:numFmt w:val="none"/>
      <w:pStyle w:val="Level3"/>
      <w:lvlText w:val=""/>
      <w:lvlJc w:val="left"/>
      <w:pPr>
        <w:tabs>
          <w:tab w:val="num" w:pos="360"/>
        </w:tabs>
      </w:pPr>
    </w:lvl>
    <w:lvl w:ilvl="3">
      <w:start w:val="1"/>
      <w:numFmt w:val="lowerLetter"/>
      <w:pStyle w:val="Level4"/>
      <w:lvlText w:val="(%4)"/>
      <w:lvlJc w:val="left"/>
      <w:pPr>
        <w:tabs>
          <w:tab w:val="num" w:pos="2835"/>
        </w:tabs>
        <w:ind w:left="2835" w:hanging="567"/>
      </w:pPr>
      <w:rPr>
        <w:b w:val="0"/>
        <w:i w:val="0"/>
        <w:caps w:val="0"/>
        <w:smallCaps w:val="0"/>
        <w:strike w:val="0"/>
        <w:dstrike w:val="0"/>
        <w:outline w:val="0"/>
        <w:shadow w:val="0"/>
        <w:emboss w:val="0"/>
        <w:imprint w:val="0"/>
        <w:vanish w:val="0"/>
        <w:color w:val="auto"/>
        <w:u w:val="none" w:color="000000"/>
        <w:effect w:val="none"/>
        <w:vertAlign w:val="baseline"/>
      </w:rPr>
    </w:lvl>
    <w:lvl w:ilvl="4">
      <w:start w:val="1"/>
      <w:numFmt w:val="lowerRoman"/>
      <w:pStyle w:val="Level5"/>
      <w:lvlText w:val="(%5)"/>
      <w:lvlJc w:val="left"/>
      <w:pPr>
        <w:tabs>
          <w:tab w:val="num" w:pos="3402"/>
        </w:tabs>
        <w:ind w:left="3402" w:hanging="567"/>
      </w:pPr>
      <w:rPr>
        <w:b w:val="0"/>
        <w:i w:val="0"/>
        <w:caps w:val="0"/>
        <w:smallCaps w:val="0"/>
        <w:strike w:val="0"/>
        <w:dstrike w:val="0"/>
        <w:outline w:val="0"/>
        <w:shadow w:val="0"/>
        <w:emboss w:val="0"/>
        <w:imprint w:val="0"/>
        <w:vanish w:val="0"/>
        <w:color w:val="auto"/>
        <w:u w:val="none" w:color="000000"/>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abstractNum>
  <w:abstractNum w:abstractNumId="8" w15:restartNumberingAfterBreak="0">
    <w:nsid w:val="297D5A61"/>
    <w:multiLevelType w:val="multilevel"/>
    <w:tmpl w:val="D57C7372"/>
    <w:lvl w:ilvl="0">
      <w:start w:val="1"/>
      <w:numFmt w:val="decimal"/>
      <w:pStyle w:val="Number1"/>
      <w:lvlText w:val="%1."/>
      <w:lvlJc w:val="left"/>
      <w:pPr>
        <w:tabs>
          <w:tab w:val="num" w:pos="720"/>
        </w:tabs>
        <w:ind w:left="720" w:hanging="720"/>
      </w:pPr>
      <w:rPr>
        <w:rFonts w:cs="Times New Roman" w:hint="default"/>
        <w:b w:val="0"/>
        <w:bCs w:val="0"/>
        <w:i w:val="0"/>
        <w:iCs w:val="0"/>
        <w:caps w:val="0"/>
        <w:smallCaps w:val="0"/>
        <w:strike w:val="0"/>
        <w:dstrike w:val="0"/>
        <w:vanish w:val="0"/>
        <w:spacing w:val="0"/>
        <w:kern w:val="0"/>
        <w:position w:val="0"/>
        <w:sz w:val="22"/>
        <w:szCs w:val="22"/>
        <w:u w:val="none"/>
        <w:vertAlign w:val="baseline"/>
      </w:rPr>
    </w:lvl>
    <w:lvl w:ilvl="1">
      <w:start w:val="1"/>
      <w:numFmt w:val="decimal"/>
      <w:lvlText w:val="%1.%2."/>
      <w:lvlJc w:val="left"/>
      <w:pPr>
        <w:tabs>
          <w:tab w:val="num" w:pos="1440"/>
        </w:tabs>
        <w:ind w:left="1440" w:hanging="720"/>
      </w:pPr>
      <w:rPr>
        <w:rFonts w:ascii="Arial" w:hAnsi="Arial" w:cs="Times New Roman" w:hint="default"/>
        <w:b w:val="0"/>
        <w:i w:val="0"/>
        <w:sz w:val="22"/>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 w15:restartNumberingAfterBreak="0">
    <w:nsid w:val="2B6034BE"/>
    <w:multiLevelType w:val="hybridMultilevel"/>
    <w:tmpl w:val="51FE0B16"/>
    <w:lvl w:ilvl="0" w:tplc="8550CD6C">
      <w:start w:val="1"/>
      <w:numFmt w:val="lowerLetter"/>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92683B"/>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F2739F7"/>
    <w:multiLevelType w:val="multilevel"/>
    <w:tmpl w:val="DA8CDC3C"/>
    <w:lvl w:ilvl="0">
      <w:start w:val="1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2E5E55"/>
    <w:multiLevelType w:val="hybridMultilevel"/>
    <w:tmpl w:val="06C2A36E"/>
    <w:lvl w:ilvl="0" w:tplc="AA8C64AA">
      <w:start w:val="3"/>
      <w:numFmt w:val="lowerRoman"/>
      <w:lvlText w:val="(%1)"/>
      <w:lvlJc w:val="left"/>
      <w:pPr>
        <w:tabs>
          <w:tab w:val="num" w:pos="1624"/>
        </w:tabs>
        <w:ind w:left="1624" w:hanging="720"/>
      </w:pPr>
      <w:rPr>
        <w:rFonts w:hint="default"/>
      </w:rPr>
    </w:lvl>
    <w:lvl w:ilvl="1" w:tplc="464C5A48">
      <w:start w:val="4"/>
      <w:numFmt w:val="decimal"/>
      <w:lvlText w:val="%2."/>
      <w:lvlJc w:val="left"/>
      <w:pPr>
        <w:tabs>
          <w:tab w:val="num" w:pos="1984"/>
        </w:tabs>
        <w:ind w:left="1984" w:hanging="360"/>
      </w:pPr>
      <w:rPr>
        <w:rFonts w:hint="default"/>
      </w:r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5" w15:restartNumberingAfterBreak="0">
    <w:nsid w:val="3CED2128"/>
    <w:multiLevelType w:val="multilevel"/>
    <w:tmpl w:val="79EE2304"/>
    <w:lvl w:ilvl="0">
      <w:start w:val="1"/>
      <w:numFmt w:val="decimal"/>
      <w:lvlText w:val="%1."/>
      <w:lvlJc w:val="left"/>
      <w:pPr>
        <w:ind w:left="360" w:hanging="360"/>
      </w:pPr>
      <w:rPr>
        <w:rFonts w:hint="default"/>
      </w:rPr>
    </w:lvl>
    <w:lvl w:ilvl="1">
      <w:start w:val="1"/>
      <w:numFmt w:val="decimal"/>
      <w:lvlText w:val="%1.%2."/>
      <w:lvlJc w:val="left"/>
      <w:pPr>
        <w:ind w:left="1474" w:hanging="111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583932"/>
    <w:multiLevelType w:val="multilevel"/>
    <w:tmpl w:val="81146F64"/>
    <w:lvl w:ilvl="0">
      <w:start w:val="16"/>
      <w:numFmt w:val="decimal"/>
      <w:lvlText w:val="%1."/>
      <w:lvlJc w:val="left"/>
      <w:pPr>
        <w:ind w:left="928" w:hanging="360"/>
      </w:pPr>
      <w:rPr>
        <w:rFonts w:hint="default"/>
      </w:rPr>
    </w:lvl>
    <w:lvl w:ilvl="1">
      <w:start w:val="1"/>
      <w:numFmt w:val="decimal"/>
      <w:lvlText w:val="%1.%2."/>
      <w:lvlJc w:val="left"/>
      <w:pPr>
        <w:ind w:left="1360" w:hanging="432"/>
      </w:pPr>
      <w:rPr>
        <w:rFonts w:ascii="Arial" w:hAnsi="Arial" w:cs="Arial"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7" w15:restartNumberingAfterBreak="0">
    <w:nsid w:val="42C94F15"/>
    <w:multiLevelType w:val="hybridMultilevel"/>
    <w:tmpl w:val="B2F27D28"/>
    <w:lvl w:ilvl="0" w:tplc="1D908B7C">
      <w:start w:val="4"/>
      <w:numFmt w:val="decimal"/>
      <w:lvlText w:val="%1"/>
      <w:lvlJc w:val="left"/>
      <w:pPr>
        <w:ind w:left="360" w:hanging="360"/>
      </w:pPr>
      <w:rPr>
        <w:rFonts w:hint="default"/>
        <w:b w:val="0"/>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38505E4"/>
    <w:multiLevelType w:val="hybridMultilevel"/>
    <w:tmpl w:val="5D724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4B7F0DC7"/>
    <w:multiLevelType w:val="multilevel"/>
    <w:tmpl w:val="19CE5B3E"/>
    <w:lvl w:ilvl="0">
      <w:start w:val="1"/>
      <w:numFmt w:val="decimal"/>
      <w:lvlText w:val="%1."/>
      <w:lvlJc w:val="left"/>
      <w:pPr>
        <w:ind w:left="644" w:hanging="360"/>
      </w:pPr>
      <w:rPr>
        <w:rFonts w:ascii="Arial" w:eastAsia="Times New Roman" w:hAnsi="Arial" w:cs="Arial"/>
        <w:color w:val="auto"/>
        <w:sz w:val="20"/>
        <w:szCs w:val="20"/>
      </w:rPr>
    </w:lvl>
    <w:lvl w:ilvl="1">
      <w:start w:val="1"/>
      <w:numFmt w:val="decimal"/>
      <w:lvlText w:val="%1.%2"/>
      <w:lvlJc w:val="left"/>
      <w:pPr>
        <w:ind w:left="3960" w:hanging="360"/>
      </w:pPr>
      <w:rPr>
        <w:rFonts w:hint="default"/>
        <w:color w:val="auto"/>
        <w:sz w:val="24"/>
      </w:rPr>
    </w:lvl>
    <w:lvl w:ilvl="2">
      <w:start w:val="1"/>
      <w:numFmt w:val="decimal"/>
      <w:lvlText w:val="%1.%2.%3"/>
      <w:lvlJc w:val="left"/>
      <w:pPr>
        <w:ind w:left="4320" w:hanging="720"/>
      </w:pPr>
      <w:rPr>
        <w:rFonts w:hint="default"/>
        <w:color w:val="auto"/>
        <w:sz w:val="24"/>
      </w:rPr>
    </w:lvl>
    <w:lvl w:ilvl="3">
      <w:start w:val="1"/>
      <w:numFmt w:val="decimal"/>
      <w:lvlText w:val="%1.%2.%3.%4"/>
      <w:lvlJc w:val="left"/>
      <w:pPr>
        <w:ind w:left="4680" w:hanging="1080"/>
      </w:pPr>
      <w:rPr>
        <w:rFonts w:hint="default"/>
        <w:color w:val="auto"/>
        <w:sz w:val="24"/>
      </w:rPr>
    </w:lvl>
    <w:lvl w:ilvl="4">
      <w:start w:val="1"/>
      <w:numFmt w:val="decimal"/>
      <w:lvlText w:val="%1.%2.%3.%4.%5"/>
      <w:lvlJc w:val="left"/>
      <w:pPr>
        <w:ind w:left="4680" w:hanging="1080"/>
      </w:pPr>
      <w:rPr>
        <w:rFonts w:hint="default"/>
        <w:color w:val="auto"/>
        <w:sz w:val="24"/>
      </w:rPr>
    </w:lvl>
    <w:lvl w:ilvl="5">
      <w:start w:val="1"/>
      <w:numFmt w:val="decimal"/>
      <w:lvlText w:val="%1.%2.%3.%4.%5.%6"/>
      <w:lvlJc w:val="left"/>
      <w:pPr>
        <w:ind w:left="5040" w:hanging="1440"/>
      </w:pPr>
      <w:rPr>
        <w:rFonts w:hint="default"/>
        <w:color w:val="auto"/>
        <w:sz w:val="24"/>
      </w:rPr>
    </w:lvl>
    <w:lvl w:ilvl="6">
      <w:start w:val="1"/>
      <w:numFmt w:val="decimal"/>
      <w:lvlText w:val="%1.%2.%3.%4.%5.%6.%7"/>
      <w:lvlJc w:val="left"/>
      <w:pPr>
        <w:ind w:left="5040" w:hanging="1440"/>
      </w:pPr>
      <w:rPr>
        <w:rFonts w:hint="default"/>
        <w:color w:val="auto"/>
        <w:sz w:val="24"/>
      </w:rPr>
    </w:lvl>
    <w:lvl w:ilvl="7">
      <w:start w:val="1"/>
      <w:numFmt w:val="decimal"/>
      <w:lvlText w:val="%1.%2.%3.%4.%5.%6.%7.%8"/>
      <w:lvlJc w:val="left"/>
      <w:pPr>
        <w:ind w:left="5400" w:hanging="1800"/>
      </w:pPr>
      <w:rPr>
        <w:rFonts w:hint="default"/>
        <w:color w:val="auto"/>
        <w:sz w:val="24"/>
      </w:rPr>
    </w:lvl>
    <w:lvl w:ilvl="8">
      <w:start w:val="1"/>
      <w:numFmt w:val="decimal"/>
      <w:lvlText w:val="%1.%2.%3.%4.%5.%6.%7.%8.%9"/>
      <w:lvlJc w:val="left"/>
      <w:pPr>
        <w:ind w:left="5400" w:hanging="1800"/>
      </w:pPr>
      <w:rPr>
        <w:rFonts w:hint="default"/>
        <w:color w:val="auto"/>
        <w:sz w:val="24"/>
      </w:rPr>
    </w:lvl>
  </w:abstractNum>
  <w:abstractNum w:abstractNumId="21" w15:restartNumberingAfterBreak="0">
    <w:nsid w:val="4BDB6025"/>
    <w:multiLevelType w:val="hybridMultilevel"/>
    <w:tmpl w:val="CE9E3750"/>
    <w:lvl w:ilvl="0" w:tplc="DF9AB2D2">
      <w:start w:val="1"/>
      <w:numFmt w:val="lowerRoman"/>
      <w:pStyle w:val="RomanNumbered"/>
      <w:lvlText w:val="%1."/>
      <w:lvlJc w:val="left"/>
      <w:pPr>
        <w:ind w:left="166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5B53F99"/>
    <w:multiLevelType w:val="multilevel"/>
    <w:tmpl w:val="E4F07E52"/>
    <w:lvl w:ilvl="0">
      <w:start w:val="1"/>
      <w:numFmt w:val="decimal"/>
      <w:pStyle w:val="ListParagraph"/>
      <w:lvlText w:val="%1."/>
      <w:lvlJc w:val="left"/>
      <w:pPr>
        <w:ind w:left="1004"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3" w15:restartNumberingAfterBreak="0">
    <w:nsid w:val="578836D7"/>
    <w:multiLevelType w:val="hybridMultilevel"/>
    <w:tmpl w:val="FB34AA0C"/>
    <w:lvl w:ilvl="0" w:tplc="0809000F">
      <w:start w:val="1"/>
      <w:numFmt w:val="decimal"/>
      <w:lvlText w:val="%1."/>
      <w:lvlJc w:val="left"/>
      <w:pPr>
        <w:tabs>
          <w:tab w:val="num" w:pos="644"/>
        </w:tabs>
        <w:ind w:left="644"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7B801B1"/>
    <w:multiLevelType w:val="hybridMultilevel"/>
    <w:tmpl w:val="3684D2EE"/>
    <w:lvl w:ilvl="0" w:tplc="08090019">
      <w:start w:val="1"/>
      <w:numFmt w:val="lowerLetter"/>
      <w:lvlText w:val="%1."/>
      <w:lvlJc w:val="left"/>
      <w:pPr>
        <w:ind w:left="2988" w:hanging="360"/>
      </w:p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25" w15:restartNumberingAfterBreak="0">
    <w:nsid w:val="61C04B51"/>
    <w:multiLevelType w:val="multilevel"/>
    <w:tmpl w:val="C128A6AE"/>
    <w:lvl w:ilvl="0">
      <w:start w:val="2"/>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ascii="Arial" w:eastAsia="Times New Roman" w:hAnsi="Arial" w:cs="Arial"/>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3947FCF"/>
    <w:multiLevelType w:val="multilevel"/>
    <w:tmpl w:val="5C78BCCC"/>
    <w:lvl w:ilvl="0">
      <w:start w:val="16"/>
      <w:numFmt w:val="decimal"/>
      <w:lvlText w:val="%1."/>
      <w:lvlJc w:val="left"/>
      <w:pPr>
        <w:ind w:left="644" w:hanging="360"/>
      </w:pPr>
      <w:rPr>
        <w:rFonts w:hint="default"/>
        <w:b w:val="0"/>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66966731"/>
    <w:multiLevelType w:val="multilevel"/>
    <w:tmpl w:val="93CC73E4"/>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8" w15:restartNumberingAfterBreak="0">
    <w:nsid w:val="671D1045"/>
    <w:multiLevelType w:val="multilevel"/>
    <w:tmpl w:val="B7C23822"/>
    <w:lvl w:ilvl="0">
      <w:start w:val="1"/>
      <w:numFmt w:val="decimal"/>
      <w:lvlText w:val="%1"/>
      <w:lvlJc w:val="left"/>
      <w:pPr>
        <w:ind w:left="990" w:hanging="990"/>
      </w:pPr>
      <w:rPr>
        <w:rFonts w:ascii="Times New Roman" w:hAnsi="Times New Roman" w:cs="Times New Roman" w:hint="default"/>
      </w:rPr>
    </w:lvl>
    <w:lvl w:ilvl="1">
      <w:start w:val="1"/>
      <w:numFmt w:val="decimal"/>
      <w:lvlText w:val="%1.%2"/>
      <w:lvlJc w:val="left"/>
      <w:pPr>
        <w:ind w:left="990" w:hanging="990"/>
      </w:pPr>
      <w:rPr>
        <w:rFonts w:ascii="Times New Roman" w:hAnsi="Times New Roman" w:cs="Times New Roman" w:hint="default"/>
      </w:rPr>
    </w:lvl>
    <w:lvl w:ilvl="2">
      <w:start w:val="1"/>
      <w:numFmt w:val="decimal"/>
      <w:lvlText w:val="%1.%2.%3"/>
      <w:lvlJc w:val="left"/>
      <w:pPr>
        <w:ind w:left="990" w:hanging="990"/>
      </w:pPr>
      <w:rPr>
        <w:rFonts w:ascii="Times New Roman" w:hAnsi="Times New Roman" w:cs="Times New Roman" w:hint="default"/>
      </w:rPr>
    </w:lvl>
    <w:lvl w:ilvl="3">
      <w:start w:val="1"/>
      <w:numFmt w:val="decimal"/>
      <w:lvlText w:val="%1.%2.%3.%4"/>
      <w:lvlJc w:val="left"/>
      <w:pPr>
        <w:ind w:left="990" w:hanging="99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9" w15:restartNumberingAfterBreak="0">
    <w:nsid w:val="6B975FEF"/>
    <w:multiLevelType w:val="hybridMultilevel"/>
    <w:tmpl w:val="AC54906C"/>
    <w:lvl w:ilvl="0" w:tplc="77A4300C">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730305DB"/>
    <w:multiLevelType w:val="hybridMultilevel"/>
    <w:tmpl w:val="C8363854"/>
    <w:lvl w:ilvl="0" w:tplc="FFFFFFFF">
      <w:start w:val="1"/>
      <w:numFmt w:val="bullet"/>
      <w:lvlText w:val=""/>
      <w:lvlJc w:val="left"/>
      <w:pPr>
        <w:tabs>
          <w:tab w:val="num" w:pos="360"/>
        </w:tabs>
        <w:ind w:left="340" w:hanging="34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76BA0471"/>
    <w:multiLevelType w:val="multilevel"/>
    <w:tmpl w:val="84427346"/>
    <w:lvl w:ilvl="0">
      <w:start w:val="1"/>
      <w:numFmt w:val="decimal"/>
      <w:lvlText w:val="%1"/>
      <w:lvlJc w:val="left"/>
      <w:pPr>
        <w:tabs>
          <w:tab w:val="num" w:pos="993"/>
        </w:tabs>
        <w:ind w:left="993" w:hanging="709"/>
      </w:pPr>
      <w:rPr>
        <w:rFonts w:cs="Times New Roman"/>
        <w:b w:val="0"/>
        <w:caps w:val="0"/>
        <w:strike w:val="0"/>
        <w:dstrike w:val="0"/>
        <w:vanish w:val="0"/>
        <w:effect w:val="none"/>
        <w:vertAlign w:val="baseline"/>
      </w:rPr>
    </w:lvl>
    <w:lvl w:ilvl="1">
      <w:start w:val="1"/>
      <w:numFmt w:val="decimal"/>
      <w:lvlText w:val="%1.%2"/>
      <w:lvlJc w:val="left"/>
      <w:pPr>
        <w:tabs>
          <w:tab w:val="num" w:pos="1276"/>
        </w:tabs>
        <w:ind w:left="1276" w:hanging="708"/>
      </w:pPr>
      <w:rPr>
        <w:rFonts w:cs="Times New Roman"/>
        <w:b w:val="0"/>
        <w:i w:val="0"/>
        <w:caps w:val="0"/>
        <w:smallCaps w:val="0"/>
        <w:strike w:val="0"/>
        <w:dstrike w:val="0"/>
        <w:vanish w:val="0"/>
        <w:u w:val="none"/>
        <w:effect w:val="none"/>
        <w:vertAlign w:val="baseline"/>
      </w:rPr>
    </w:lvl>
    <w:lvl w:ilvl="2">
      <w:start w:val="1"/>
      <w:numFmt w:val="decimal"/>
      <w:lvlText w:val="%1.%2.%3"/>
      <w:lvlJc w:val="left"/>
      <w:pPr>
        <w:tabs>
          <w:tab w:val="num" w:pos="2268"/>
        </w:tabs>
        <w:ind w:left="2268" w:hanging="851"/>
      </w:pPr>
      <w:rPr>
        <w:rFonts w:cs="Times New Roman"/>
        <w:b w:val="0"/>
        <w:i w:val="0"/>
        <w:caps w:val="0"/>
        <w:smallCaps w:val="0"/>
        <w:strike w:val="0"/>
        <w:dstrike w:val="0"/>
        <w:vanish w:val="0"/>
        <w:u w:val="none"/>
        <w:effect w:val="none"/>
        <w:vertAlign w:val="baseline"/>
      </w:rPr>
    </w:lvl>
    <w:lvl w:ilvl="3">
      <w:start w:val="1"/>
      <w:numFmt w:val="lowerLetter"/>
      <w:lvlText w:val="(%4)"/>
      <w:lvlJc w:val="left"/>
      <w:pPr>
        <w:tabs>
          <w:tab w:val="num" w:pos="2835"/>
        </w:tabs>
        <w:ind w:left="2835" w:hanging="567"/>
      </w:pPr>
      <w:rPr>
        <w:rFonts w:cs="Times New Roman"/>
        <w:b w:val="0"/>
        <w:i w:val="0"/>
        <w:caps w:val="0"/>
        <w:smallCaps w:val="0"/>
        <w:strike w:val="0"/>
        <w:dstrike w:val="0"/>
        <w:vanish w:val="0"/>
        <w:u w:val="none"/>
        <w:effect w:val="none"/>
        <w:vertAlign w:val="baseline"/>
      </w:rPr>
    </w:lvl>
    <w:lvl w:ilvl="4">
      <w:start w:val="1"/>
      <w:numFmt w:val="lowerRoman"/>
      <w:lvlText w:val="(%5)"/>
      <w:lvlJc w:val="left"/>
      <w:pPr>
        <w:tabs>
          <w:tab w:val="num" w:pos="3402"/>
        </w:tabs>
        <w:ind w:left="3402" w:hanging="567"/>
      </w:pPr>
      <w:rPr>
        <w:rFonts w:cs="Times New Roman"/>
        <w:b w:val="0"/>
        <w:i w:val="0"/>
        <w:caps w:val="0"/>
        <w:smallCaps w:val="0"/>
        <w:strike w:val="0"/>
        <w:dstrike w:val="0"/>
        <w:vanish w:val="0"/>
        <w:u w:val="none"/>
        <w:effect w:val="none"/>
        <w:vertAlign w:val="baseline"/>
      </w:rPr>
    </w:lvl>
    <w:lvl w:ilvl="5">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abstractNum>
  <w:abstractNum w:abstractNumId="32"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9701DAF"/>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7CB15380"/>
    <w:multiLevelType w:val="multilevel"/>
    <w:tmpl w:val="7A242AE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D3650B2"/>
    <w:multiLevelType w:val="multilevel"/>
    <w:tmpl w:val="FAFC40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47936030">
    <w:abstractNumId w:val="22"/>
  </w:num>
  <w:num w:numId="2" w16cid:durableId="51660058">
    <w:abstractNumId w:val="32"/>
  </w:num>
  <w:num w:numId="3" w16cid:durableId="1167132607">
    <w:abstractNumId w:val="27"/>
  </w:num>
  <w:num w:numId="4" w16cid:durableId="2136755648">
    <w:abstractNumId w:val="19"/>
  </w:num>
  <w:num w:numId="5" w16cid:durableId="1447963421">
    <w:abstractNumId w:val="12"/>
  </w:num>
  <w:num w:numId="6" w16cid:durableId="449856602">
    <w:abstractNumId w:val="13"/>
  </w:num>
  <w:num w:numId="7" w16cid:durableId="2108309782">
    <w:abstractNumId w:val="7"/>
  </w:num>
  <w:num w:numId="8" w16cid:durableId="716004792">
    <w:abstractNumId w:val="24"/>
  </w:num>
  <w:num w:numId="9" w16cid:durableId="708913042">
    <w:abstractNumId w:val="4"/>
  </w:num>
  <w:num w:numId="10" w16cid:durableId="1120732552">
    <w:abstractNumId w:val="23"/>
  </w:num>
  <w:num w:numId="11" w16cid:durableId="1109466405">
    <w:abstractNumId w:val="9"/>
  </w:num>
  <w:num w:numId="12" w16cid:durableId="1021124389">
    <w:abstractNumId w:val="26"/>
  </w:num>
  <w:num w:numId="13" w16cid:durableId="1100682177">
    <w:abstractNumId w:val="29"/>
  </w:num>
  <w:num w:numId="14" w16cid:durableId="285237000">
    <w:abstractNumId w:val="31"/>
  </w:num>
  <w:num w:numId="15" w16cid:durableId="124128979">
    <w:abstractNumId w:val="21"/>
  </w:num>
  <w:num w:numId="16" w16cid:durableId="567886085">
    <w:abstractNumId w:val="8"/>
  </w:num>
  <w:num w:numId="17" w16cid:durableId="1249193360">
    <w:abstractNumId w:val="2"/>
  </w:num>
  <w:num w:numId="18" w16cid:durableId="1217471087">
    <w:abstractNumId w:val="16"/>
  </w:num>
  <w:num w:numId="19" w16cid:durableId="1259949115">
    <w:abstractNumId w:val="34"/>
  </w:num>
  <w:num w:numId="20" w16cid:durableId="1916015995">
    <w:abstractNumId w:val="18"/>
  </w:num>
  <w:num w:numId="21" w16cid:durableId="1062483168">
    <w:abstractNumId w:val="17"/>
  </w:num>
  <w:num w:numId="22" w16cid:durableId="1604338921">
    <w:abstractNumId w:val="20"/>
  </w:num>
  <w:num w:numId="23" w16cid:durableId="1755325043">
    <w:abstractNumId w:val="1"/>
  </w:num>
  <w:num w:numId="24" w16cid:durableId="1436747600">
    <w:abstractNumId w:val="3"/>
  </w:num>
  <w:num w:numId="25" w16cid:durableId="994650203">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1759118">
    <w:abstractNumId w:val="6"/>
  </w:num>
  <w:num w:numId="27" w16cid:durableId="637416592">
    <w:abstractNumId w:val="5"/>
  </w:num>
  <w:num w:numId="28" w16cid:durableId="1837111941">
    <w:abstractNumId w:val="10"/>
  </w:num>
  <w:num w:numId="29" w16cid:durableId="615453598">
    <w:abstractNumId w:val="33"/>
  </w:num>
  <w:num w:numId="30" w16cid:durableId="1926573892">
    <w:abstractNumId w:val="30"/>
  </w:num>
  <w:num w:numId="31" w16cid:durableId="909384856">
    <w:abstractNumId w:val="0"/>
  </w:num>
  <w:num w:numId="32" w16cid:durableId="1461413279">
    <w:abstractNumId w:val="11"/>
  </w:num>
  <w:num w:numId="33" w16cid:durableId="1256941504">
    <w:abstractNumId w:val="14"/>
  </w:num>
  <w:num w:numId="34" w16cid:durableId="843937164">
    <w:abstractNumId w:val="7"/>
  </w:num>
  <w:num w:numId="35" w16cid:durableId="1593126393">
    <w:abstractNumId w:val="15"/>
  </w:num>
  <w:num w:numId="36" w16cid:durableId="277370246">
    <w:abstractNumId w:val="7"/>
  </w:num>
  <w:num w:numId="37" w16cid:durableId="480393151">
    <w:abstractNumId w:val="7"/>
  </w:num>
  <w:num w:numId="38" w16cid:durableId="2134976989">
    <w:abstractNumId w:val="7"/>
  </w:num>
  <w:num w:numId="39" w16cid:durableId="1831823411">
    <w:abstractNumId w:val="28"/>
  </w:num>
  <w:num w:numId="40" w16cid:durableId="140764775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5203700">
    <w:abstractNumId w:val="7"/>
  </w:num>
  <w:num w:numId="42" w16cid:durableId="2012487697">
    <w:abstractNumId w:val="22"/>
  </w:num>
  <w:num w:numId="43" w16cid:durableId="1884170735">
    <w:abstractNumId w:val="19"/>
  </w:num>
  <w:num w:numId="44" w16cid:durableId="3113741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0B"/>
    <w:rsid w:val="00002660"/>
    <w:rsid w:val="00015EF7"/>
    <w:rsid w:val="000219FE"/>
    <w:rsid w:val="0002217B"/>
    <w:rsid w:val="00023BDB"/>
    <w:rsid w:val="000245DC"/>
    <w:rsid w:val="00031B84"/>
    <w:rsid w:val="00032557"/>
    <w:rsid w:val="000356F8"/>
    <w:rsid w:val="00037BEC"/>
    <w:rsid w:val="00041D55"/>
    <w:rsid w:val="00043655"/>
    <w:rsid w:val="0004406F"/>
    <w:rsid w:val="0004685A"/>
    <w:rsid w:val="00052EB8"/>
    <w:rsid w:val="00055EB0"/>
    <w:rsid w:val="00057D2A"/>
    <w:rsid w:val="00064671"/>
    <w:rsid w:val="000722F3"/>
    <w:rsid w:val="00076A74"/>
    <w:rsid w:val="00086C3B"/>
    <w:rsid w:val="00086EA6"/>
    <w:rsid w:val="000916EF"/>
    <w:rsid w:val="00094057"/>
    <w:rsid w:val="00095B43"/>
    <w:rsid w:val="000965F0"/>
    <w:rsid w:val="000B08F2"/>
    <w:rsid w:val="000B5D30"/>
    <w:rsid w:val="000C0561"/>
    <w:rsid w:val="000C0B10"/>
    <w:rsid w:val="000C6769"/>
    <w:rsid w:val="000D090A"/>
    <w:rsid w:val="000D1C05"/>
    <w:rsid w:val="000D373F"/>
    <w:rsid w:val="000D3C76"/>
    <w:rsid w:val="000D508C"/>
    <w:rsid w:val="000D6001"/>
    <w:rsid w:val="000D6821"/>
    <w:rsid w:val="000E1C9E"/>
    <w:rsid w:val="000E2D4C"/>
    <w:rsid w:val="000F03A0"/>
    <w:rsid w:val="000F0FD1"/>
    <w:rsid w:val="000F1D10"/>
    <w:rsid w:val="000F46CA"/>
    <w:rsid w:val="000F7B12"/>
    <w:rsid w:val="0010119C"/>
    <w:rsid w:val="0010260C"/>
    <w:rsid w:val="001029D5"/>
    <w:rsid w:val="00106315"/>
    <w:rsid w:val="001114E6"/>
    <w:rsid w:val="001147FB"/>
    <w:rsid w:val="001158DB"/>
    <w:rsid w:val="0012762F"/>
    <w:rsid w:val="0013011B"/>
    <w:rsid w:val="00136DCE"/>
    <w:rsid w:val="00154147"/>
    <w:rsid w:val="00157A62"/>
    <w:rsid w:val="00160595"/>
    <w:rsid w:val="0016728B"/>
    <w:rsid w:val="00177D5B"/>
    <w:rsid w:val="00180713"/>
    <w:rsid w:val="00187E50"/>
    <w:rsid w:val="0019225A"/>
    <w:rsid w:val="001A166D"/>
    <w:rsid w:val="001A378F"/>
    <w:rsid w:val="001A7F34"/>
    <w:rsid w:val="001B1360"/>
    <w:rsid w:val="001B5C12"/>
    <w:rsid w:val="001B73C2"/>
    <w:rsid w:val="001C3034"/>
    <w:rsid w:val="001C7C6B"/>
    <w:rsid w:val="001D01F0"/>
    <w:rsid w:val="001D43CD"/>
    <w:rsid w:val="001D4A65"/>
    <w:rsid w:val="001D7094"/>
    <w:rsid w:val="001E2C19"/>
    <w:rsid w:val="001E40ED"/>
    <w:rsid w:val="001F0FE7"/>
    <w:rsid w:val="001F1407"/>
    <w:rsid w:val="001F21FE"/>
    <w:rsid w:val="001F2D8F"/>
    <w:rsid w:val="0020495C"/>
    <w:rsid w:val="00205777"/>
    <w:rsid w:val="0021162A"/>
    <w:rsid w:val="00227050"/>
    <w:rsid w:val="002303D4"/>
    <w:rsid w:val="00234670"/>
    <w:rsid w:val="00236178"/>
    <w:rsid w:val="002405F4"/>
    <w:rsid w:val="002418CC"/>
    <w:rsid w:val="002428B9"/>
    <w:rsid w:val="00244AC1"/>
    <w:rsid w:val="00253C99"/>
    <w:rsid w:val="0025467D"/>
    <w:rsid w:val="00260891"/>
    <w:rsid w:val="00261C88"/>
    <w:rsid w:val="00263C68"/>
    <w:rsid w:val="0026496A"/>
    <w:rsid w:val="002649CC"/>
    <w:rsid w:val="00272DC7"/>
    <w:rsid w:val="002737E6"/>
    <w:rsid w:val="00273A64"/>
    <w:rsid w:val="00276DEA"/>
    <w:rsid w:val="00285518"/>
    <w:rsid w:val="002906E7"/>
    <w:rsid w:val="00292DBE"/>
    <w:rsid w:val="00292FFD"/>
    <w:rsid w:val="002B23C0"/>
    <w:rsid w:val="002B2ACA"/>
    <w:rsid w:val="002B3BD0"/>
    <w:rsid w:val="002B55A6"/>
    <w:rsid w:val="002B5665"/>
    <w:rsid w:val="002B5E29"/>
    <w:rsid w:val="002C3B53"/>
    <w:rsid w:val="002C48FB"/>
    <w:rsid w:val="002C6219"/>
    <w:rsid w:val="002D4037"/>
    <w:rsid w:val="002D73A4"/>
    <w:rsid w:val="002E1BCA"/>
    <w:rsid w:val="002E1BD5"/>
    <w:rsid w:val="003015B3"/>
    <w:rsid w:val="003047C9"/>
    <w:rsid w:val="00307A56"/>
    <w:rsid w:val="003145DE"/>
    <w:rsid w:val="00327EFC"/>
    <w:rsid w:val="003307E1"/>
    <w:rsid w:val="0033124A"/>
    <w:rsid w:val="00333626"/>
    <w:rsid w:val="0033713A"/>
    <w:rsid w:val="003400CF"/>
    <w:rsid w:val="003445E7"/>
    <w:rsid w:val="00345062"/>
    <w:rsid w:val="003455AE"/>
    <w:rsid w:val="00347987"/>
    <w:rsid w:val="00352122"/>
    <w:rsid w:val="00354941"/>
    <w:rsid w:val="00354AD0"/>
    <w:rsid w:val="00377C37"/>
    <w:rsid w:val="003851C9"/>
    <w:rsid w:val="00390030"/>
    <w:rsid w:val="0039640A"/>
    <w:rsid w:val="003A2553"/>
    <w:rsid w:val="003A2C7A"/>
    <w:rsid w:val="003A6227"/>
    <w:rsid w:val="003B1AB1"/>
    <w:rsid w:val="003B4806"/>
    <w:rsid w:val="003B495A"/>
    <w:rsid w:val="003C1F8B"/>
    <w:rsid w:val="003C3564"/>
    <w:rsid w:val="003C4D00"/>
    <w:rsid w:val="003C500E"/>
    <w:rsid w:val="003C5EAD"/>
    <w:rsid w:val="003C6418"/>
    <w:rsid w:val="003C759D"/>
    <w:rsid w:val="003D5251"/>
    <w:rsid w:val="003E197C"/>
    <w:rsid w:val="003E7E45"/>
    <w:rsid w:val="003F4CB2"/>
    <w:rsid w:val="003F7B09"/>
    <w:rsid w:val="003F7D03"/>
    <w:rsid w:val="00401E94"/>
    <w:rsid w:val="004062BB"/>
    <w:rsid w:val="00412904"/>
    <w:rsid w:val="004160EC"/>
    <w:rsid w:val="00417EAC"/>
    <w:rsid w:val="0042125A"/>
    <w:rsid w:val="004233B1"/>
    <w:rsid w:val="00430498"/>
    <w:rsid w:val="00430D3A"/>
    <w:rsid w:val="00431C6C"/>
    <w:rsid w:val="00431DD0"/>
    <w:rsid w:val="004321DB"/>
    <w:rsid w:val="00432881"/>
    <w:rsid w:val="004348C5"/>
    <w:rsid w:val="00436931"/>
    <w:rsid w:val="004378F2"/>
    <w:rsid w:val="00440E32"/>
    <w:rsid w:val="00441C87"/>
    <w:rsid w:val="004510FE"/>
    <w:rsid w:val="00451924"/>
    <w:rsid w:val="004519B4"/>
    <w:rsid w:val="00471C5E"/>
    <w:rsid w:val="0047322B"/>
    <w:rsid w:val="00473D31"/>
    <w:rsid w:val="0048060E"/>
    <w:rsid w:val="00482D5C"/>
    <w:rsid w:val="00485627"/>
    <w:rsid w:val="00490937"/>
    <w:rsid w:val="00496C07"/>
    <w:rsid w:val="004A0485"/>
    <w:rsid w:val="004A0C4C"/>
    <w:rsid w:val="004A3413"/>
    <w:rsid w:val="004A3A36"/>
    <w:rsid w:val="004A6315"/>
    <w:rsid w:val="004B050B"/>
    <w:rsid w:val="004B32C7"/>
    <w:rsid w:val="004C0459"/>
    <w:rsid w:val="004C713E"/>
    <w:rsid w:val="004D316B"/>
    <w:rsid w:val="004D58B0"/>
    <w:rsid w:val="004E42F1"/>
    <w:rsid w:val="004F0526"/>
    <w:rsid w:val="004F5495"/>
    <w:rsid w:val="00500DDC"/>
    <w:rsid w:val="00501B0F"/>
    <w:rsid w:val="0050252D"/>
    <w:rsid w:val="00510795"/>
    <w:rsid w:val="00510DD5"/>
    <w:rsid w:val="00516F48"/>
    <w:rsid w:val="00520D27"/>
    <w:rsid w:val="00522924"/>
    <w:rsid w:val="00522F0D"/>
    <w:rsid w:val="00526F35"/>
    <w:rsid w:val="00540B6C"/>
    <w:rsid w:val="005477B5"/>
    <w:rsid w:val="00552BB8"/>
    <w:rsid w:val="00554C2F"/>
    <w:rsid w:val="00555B8A"/>
    <w:rsid w:val="005561E9"/>
    <w:rsid w:val="005576B0"/>
    <w:rsid w:val="005701AA"/>
    <w:rsid w:val="005713B4"/>
    <w:rsid w:val="0057258A"/>
    <w:rsid w:val="005738B2"/>
    <w:rsid w:val="00580BC0"/>
    <w:rsid w:val="00581976"/>
    <w:rsid w:val="00582D0E"/>
    <w:rsid w:val="00583DF7"/>
    <w:rsid w:val="00584BFC"/>
    <w:rsid w:val="005911AD"/>
    <w:rsid w:val="00591330"/>
    <w:rsid w:val="00592063"/>
    <w:rsid w:val="00593B5C"/>
    <w:rsid w:val="005A034A"/>
    <w:rsid w:val="005A28C6"/>
    <w:rsid w:val="005A728B"/>
    <w:rsid w:val="005B5E6E"/>
    <w:rsid w:val="005C5064"/>
    <w:rsid w:val="005C7D17"/>
    <w:rsid w:val="005E0620"/>
    <w:rsid w:val="005E3E76"/>
    <w:rsid w:val="005E4561"/>
    <w:rsid w:val="005F4648"/>
    <w:rsid w:val="005F56FB"/>
    <w:rsid w:val="00600AEE"/>
    <w:rsid w:val="00602F42"/>
    <w:rsid w:val="00603C7C"/>
    <w:rsid w:val="0060475D"/>
    <w:rsid w:val="0060537E"/>
    <w:rsid w:val="006064B4"/>
    <w:rsid w:val="006121BD"/>
    <w:rsid w:val="00617BE9"/>
    <w:rsid w:val="006241E9"/>
    <w:rsid w:val="00631210"/>
    <w:rsid w:val="00633378"/>
    <w:rsid w:val="00633E9A"/>
    <w:rsid w:val="0063402C"/>
    <w:rsid w:val="00637EC9"/>
    <w:rsid w:val="00650CCF"/>
    <w:rsid w:val="00664D92"/>
    <w:rsid w:val="00666694"/>
    <w:rsid w:val="00680B26"/>
    <w:rsid w:val="00682680"/>
    <w:rsid w:val="00685740"/>
    <w:rsid w:val="00690431"/>
    <w:rsid w:val="00691640"/>
    <w:rsid w:val="00694CBA"/>
    <w:rsid w:val="0069536D"/>
    <w:rsid w:val="006A001A"/>
    <w:rsid w:val="006A0C51"/>
    <w:rsid w:val="006A4AC1"/>
    <w:rsid w:val="006C08FB"/>
    <w:rsid w:val="006C162F"/>
    <w:rsid w:val="006C4D31"/>
    <w:rsid w:val="006C624A"/>
    <w:rsid w:val="006D1BDF"/>
    <w:rsid w:val="006D5638"/>
    <w:rsid w:val="006E0A2E"/>
    <w:rsid w:val="006E3C54"/>
    <w:rsid w:val="006E61DA"/>
    <w:rsid w:val="006F0858"/>
    <w:rsid w:val="006F279A"/>
    <w:rsid w:val="006F2E78"/>
    <w:rsid w:val="00700E3B"/>
    <w:rsid w:val="00715A49"/>
    <w:rsid w:val="007207D1"/>
    <w:rsid w:val="0072154B"/>
    <w:rsid w:val="00723462"/>
    <w:rsid w:val="007240D2"/>
    <w:rsid w:val="007248F3"/>
    <w:rsid w:val="00725978"/>
    <w:rsid w:val="00730E8B"/>
    <w:rsid w:val="00750CF9"/>
    <w:rsid w:val="00750FE0"/>
    <w:rsid w:val="00753490"/>
    <w:rsid w:val="00753D38"/>
    <w:rsid w:val="007578D4"/>
    <w:rsid w:val="007600D3"/>
    <w:rsid w:val="00763E56"/>
    <w:rsid w:val="00767BBE"/>
    <w:rsid w:val="0078366D"/>
    <w:rsid w:val="00786F25"/>
    <w:rsid w:val="00787F19"/>
    <w:rsid w:val="00790FE4"/>
    <w:rsid w:val="007A2EAD"/>
    <w:rsid w:val="007A34BA"/>
    <w:rsid w:val="007A3AD6"/>
    <w:rsid w:val="007B286A"/>
    <w:rsid w:val="007B32AD"/>
    <w:rsid w:val="007C0506"/>
    <w:rsid w:val="007C069F"/>
    <w:rsid w:val="007C47A8"/>
    <w:rsid w:val="007C4A5D"/>
    <w:rsid w:val="007E2656"/>
    <w:rsid w:val="007E43DB"/>
    <w:rsid w:val="007E7196"/>
    <w:rsid w:val="007F2659"/>
    <w:rsid w:val="00804501"/>
    <w:rsid w:val="00804D0E"/>
    <w:rsid w:val="00827A16"/>
    <w:rsid w:val="00827FE2"/>
    <w:rsid w:val="008317A6"/>
    <w:rsid w:val="00833B7B"/>
    <w:rsid w:val="008459BA"/>
    <w:rsid w:val="00851498"/>
    <w:rsid w:val="008517A7"/>
    <w:rsid w:val="00853D47"/>
    <w:rsid w:val="008604E8"/>
    <w:rsid w:val="00875DAC"/>
    <w:rsid w:val="008808CF"/>
    <w:rsid w:val="00882B05"/>
    <w:rsid w:val="008831C4"/>
    <w:rsid w:val="00885B26"/>
    <w:rsid w:val="00896D14"/>
    <w:rsid w:val="008A0589"/>
    <w:rsid w:val="008A267E"/>
    <w:rsid w:val="008A5985"/>
    <w:rsid w:val="008B15FB"/>
    <w:rsid w:val="008B2061"/>
    <w:rsid w:val="008C7CBA"/>
    <w:rsid w:val="008D06CB"/>
    <w:rsid w:val="008D122C"/>
    <w:rsid w:val="008D1FC6"/>
    <w:rsid w:val="008D2CE2"/>
    <w:rsid w:val="008E771D"/>
    <w:rsid w:val="008F2298"/>
    <w:rsid w:val="00900E49"/>
    <w:rsid w:val="00906FDF"/>
    <w:rsid w:val="00910778"/>
    <w:rsid w:val="00912587"/>
    <w:rsid w:val="00920609"/>
    <w:rsid w:val="00925113"/>
    <w:rsid w:val="00932897"/>
    <w:rsid w:val="00940EEA"/>
    <w:rsid w:val="009422B7"/>
    <w:rsid w:val="00943FC7"/>
    <w:rsid w:val="00946888"/>
    <w:rsid w:val="00946C57"/>
    <w:rsid w:val="00947D29"/>
    <w:rsid w:val="00947EA4"/>
    <w:rsid w:val="00952CF3"/>
    <w:rsid w:val="00952E04"/>
    <w:rsid w:val="00952FE3"/>
    <w:rsid w:val="00953CA1"/>
    <w:rsid w:val="0095626B"/>
    <w:rsid w:val="00957535"/>
    <w:rsid w:val="00962452"/>
    <w:rsid w:val="0096650E"/>
    <w:rsid w:val="00967B1C"/>
    <w:rsid w:val="00976AFF"/>
    <w:rsid w:val="00977596"/>
    <w:rsid w:val="00977785"/>
    <w:rsid w:val="00985981"/>
    <w:rsid w:val="00990C3B"/>
    <w:rsid w:val="00991BBC"/>
    <w:rsid w:val="00994BCF"/>
    <w:rsid w:val="00995EC6"/>
    <w:rsid w:val="00997923"/>
    <w:rsid w:val="009A4D8D"/>
    <w:rsid w:val="009B36BD"/>
    <w:rsid w:val="009B7CE3"/>
    <w:rsid w:val="009B7EFE"/>
    <w:rsid w:val="009C36C6"/>
    <w:rsid w:val="009D04BA"/>
    <w:rsid w:val="009E0849"/>
    <w:rsid w:val="009E5AFA"/>
    <w:rsid w:val="009F1682"/>
    <w:rsid w:val="009F35C4"/>
    <w:rsid w:val="009F4D9A"/>
    <w:rsid w:val="00A00228"/>
    <w:rsid w:val="00A00BD2"/>
    <w:rsid w:val="00A017B5"/>
    <w:rsid w:val="00A10763"/>
    <w:rsid w:val="00A10987"/>
    <w:rsid w:val="00A11260"/>
    <w:rsid w:val="00A11A3B"/>
    <w:rsid w:val="00A1238B"/>
    <w:rsid w:val="00A219F5"/>
    <w:rsid w:val="00A229C6"/>
    <w:rsid w:val="00A27259"/>
    <w:rsid w:val="00A30866"/>
    <w:rsid w:val="00A33C2C"/>
    <w:rsid w:val="00A420DF"/>
    <w:rsid w:val="00A5032D"/>
    <w:rsid w:val="00A533EF"/>
    <w:rsid w:val="00A5394C"/>
    <w:rsid w:val="00A63F1F"/>
    <w:rsid w:val="00A6654B"/>
    <w:rsid w:val="00A67FD6"/>
    <w:rsid w:val="00A7169B"/>
    <w:rsid w:val="00A76A37"/>
    <w:rsid w:val="00A85437"/>
    <w:rsid w:val="00A91ED4"/>
    <w:rsid w:val="00A92B81"/>
    <w:rsid w:val="00AA47AE"/>
    <w:rsid w:val="00AB04DC"/>
    <w:rsid w:val="00AB3D42"/>
    <w:rsid w:val="00AB4063"/>
    <w:rsid w:val="00AB4993"/>
    <w:rsid w:val="00AB6EA0"/>
    <w:rsid w:val="00AB7A7F"/>
    <w:rsid w:val="00AC0EA1"/>
    <w:rsid w:val="00AC55D5"/>
    <w:rsid w:val="00AD7403"/>
    <w:rsid w:val="00AE107C"/>
    <w:rsid w:val="00AE3708"/>
    <w:rsid w:val="00AE6A7C"/>
    <w:rsid w:val="00AE6C81"/>
    <w:rsid w:val="00AE7061"/>
    <w:rsid w:val="00AF297A"/>
    <w:rsid w:val="00AF5AFE"/>
    <w:rsid w:val="00B0386A"/>
    <w:rsid w:val="00B07C99"/>
    <w:rsid w:val="00B16ACD"/>
    <w:rsid w:val="00B213CC"/>
    <w:rsid w:val="00B22627"/>
    <w:rsid w:val="00B256FF"/>
    <w:rsid w:val="00B315DF"/>
    <w:rsid w:val="00B45AF9"/>
    <w:rsid w:val="00B54C52"/>
    <w:rsid w:val="00B55684"/>
    <w:rsid w:val="00B567D5"/>
    <w:rsid w:val="00B57B23"/>
    <w:rsid w:val="00B606C5"/>
    <w:rsid w:val="00B606CA"/>
    <w:rsid w:val="00B662CF"/>
    <w:rsid w:val="00B667AF"/>
    <w:rsid w:val="00B717B3"/>
    <w:rsid w:val="00B8512E"/>
    <w:rsid w:val="00B932BC"/>
    <w:rsid w:val="00B96287"/>
    <w:rsid w:val="00BB20E5"/>
    <w:rsid w:val="00BB5095"/>
    <w:rsid w:val="00BB6FDE"/>
    <w:rsid w:val="00BC1C1B"/>
    <w:rsid w:val="00BC3278"/>
    <w:rsid w:val="00BC3CAE"/>
    <w:rsid w:val="00BC6413"/>
    <w:rsid w:val="00BD18F8"/>
    <w:rsid w:val="00BD6D3F"/>
    <w:rsid w:val="00BE3165"/>
    <w:rsid w:val="00BE5F40"/>
    <w:rsid w:val="00BE72F1"/>
    <w:rsid w:val="00BF0448"/>
    <w:rsid w:val="00BF55AF"/>
    <w:rsid w:val="00BF5B24"/>
    <w:rsid w:val="00C00069"/>
    <w:rsid w:val="00C00584"/>
    <w:rsid w:val="00C0082F"/>
    <w:rsid w:val="00C021FB"/>
    <w:rsid w:val="00C03151"/>
    <w:rsid w:val="00C11B2B"/>
    <w:rsid w:val="00C1208B"/>
    <w:rsid w:val="00C25171"/>
    <w:rsid w:val="00C2554B"/>
    <w:rsid w:val="00C259B2"/>
    <w:rsid w:val="00C301B9"/>
    <w:rsid w:val="00C34522"/>
    <w:rsid w:val="00C34620"/>
    <w:rsid w:val="00C35C4A"/>
    <w:rsid w:val="00C362FC"/>
    <w:rsid w:val="00C365BE"/>
    <w:rsid w:val="00C376F3"/>
    <w:rsid w:val="00C407A0"/>
    <w:rsid w:val="00C52283"/>
    <w:rsid w:val="00C52CFB"/>
    <w:rsid w:val="00C52D53"/>
    <w:rsid w:val="00C601D2"/>
    <w:rsid w:val="00C61964"/>
    <w:rsid w:val="00C65471"/>
    <w:rsid w:val="00C65AC9"/>
    <w:rsid w:val="00C6769F"/>
    <w:rsid w:val="00C8152F"/>
    <w:rsid w:val="00C85058"/>
    <w:rsid w:val="00C90068"/>
    <w:rsid w:val="00C93E37"/>
    <w:rsid w:val="00C9449F"/>
    <w:rsid w:val="00C97904"/>
    <w:rsid w:val="00CA42AC"/>
    <w:rsid w:val="00CA5825"/>
    <w:rsid w:val="00CB18AD"/>
    <w:rsid w:val="00CB69F0"/>
    <w:rsid w:val="00CC491C"/>
    <w:rsid w:val="00CC7B32"/>
    <w:rsid w:val="00CE053D"/>
    <w:rsid w:val="00CE2ED6"/>
    <w:rsid w:val="00CF5B05"/>
    <w:rsid w:val="00D04BCF"/>
    <w:rsid w:val="00D1002E"/>
    <w:rsid w:val="00D134CB"/>
    <w:rsid w:val="00D22B79"/>
    <w:rsid w:val="00D317DA"/>
    <w:rsid w:val="00D408CF"/>
    <w:rsid w:val="00D45A98"/>
    <w:rsid w:val="00D46D3C"/>
    <w:rsid w:val="00D53325"/>
    <w:rsid w:val="00D56A3B"/>
    <w:rsid w:val="00D56A9C"/>
    <w:rsid w:val="00D60063"/>
    <w:rsid w:val="00D6079E"/>
    <w:rsid w:val="00D62AF0"/>
    <w:rsid w:val="00D64962"/>
    <w:rsid w:val="00D71B66"/>
    <w:rsid w:val="00D75DA0"/>
    <w:rsid w:val="00D7612A"/>
    <w:rsid w:val="00D8076D"/>
    <w:rsid w:val="00D87118"/>
    <w:rsid w:val="00D90FCE"/>
    <w:rsid w:val="00D92AFC"/>
    <w:rsid w:val="00D95B45"/>
    <w:rsid w:val="00DA54E0"/>
    <w:rsid w:val="00DB2D9A"/>
    <w:rsid w:val="00DC08C9"/>
    <w:rsid w:val="00DC1926"/>
    <w:rsid w:val="00DC1BBC"/>
    <w:rsid w:val="00DC4769"/>
    <w:rsid w:val="00DD2800"/>
    <w:rsid w:val="00DD5E36"/>
    <w:rsid w:val="00DD62AD"/>
    <w:rsid w:val="00DD771C"/>
    <w:rsid w:val="00DE2089"/>
    <w:rsid w:val="00DE3BD3"/>
    <w:rsid w:val="00DF17E9"/>
    <w:rsid w:val="00DF18EF"/>
    <w:rsid w:val="00DF5736"/>
    <w:rsid w:val="00E0126F"/>
    <w:rsid w:val="00E12ABB"/>
    <w:rsid w:val="00E1322B"/>
    <w:rsid w:val="00E132CE"/>
    <w:rsid w:val="00E17028"/>
    <w:rsid w:val="00E258ED"/>
    <w:rsid w:val="00E27646"/>
    <w:rsid w:val="00E30AFC"/>
    <w:rsid w:val="00E360C0"/>
    <w:rsid w:val="00E407A9"/>
    <w:rsid w:val="00E42511"/>
    <w:rsid w:val="00E50490"/>
    <w:rsid w:val="00E521D6"/>
    <w:rsid w:val="00E55F95"/>
    <w:rsid w:val="00E67745"/>
    <w:rsid w:val="00E70530"/>
    <w:rsid w:val="00E70664"/>
    <w:rsid w:val="00E73904"/>
    <w:rsid w:val="00E8003C"/>
    <w:rsid w:val="00E80480"/>
    <w:rsid w:val="00E82BE0"/>
    <w:rsid w:val="00E870AF"/>
    <w:rsid w:val="00E95383"/>
    <w:rsid w:val="00E96A8F"/>
    <w:rsid w:val="00EA2A77"/>
    <w:rsid w:val="00EA5D34"/>
    <w:rsid w:val="00EA647A"/>
    <w:rsid w:val="00EB102B"/>
    <w:rsid w:val="00EB32AD"/>
    <w:rsid w:val="00EB588B"/>
    <w:rsid w:val="00EB68B0"/>
    <w:rsid w:val="00EC18CA"/>
    <w:rsid w:val="00EC32BB"/>
    <w:rsid w:val="00EC4209"/>
    <w:rsid w:val="00ED5BA9"/>
    <w:rsid w:val="00EE13E2"/>
    <w:rsid w:val="00EE3B9C"/>
    <w:rsid w:val="00EE3E81"/>
    <w:rsid w:val="00EE7D39"/>
    <w:rsid w:val="00EF203D"/>
    <w:rsid w:val="00F02CA9"/>
    <w:rsid w:val="00F11071"/>
    <w:rsid w:val="00F110F4"/>
    <w:rsid w:val="00F12B2C"/>
    <w:rsid w:val="00F13226"/>
    <w:rsid w:val="00F20574"/>
    <w:rsid w:val="00F21678"/>
    <w:rsid w:val="00F224FF"/>
    <w:rsid w:val="00F244E4"/>
    <w:rsid w:val="00F26356"/>
    <w:rsid w:val="00F30A32"/>
    <w:rsid w:val="00F35262"/>
    <w:rsid w:val="00F42947"/>
    <w:rsid w:val="00F55DDA"/>
    <w:rsid w:val="00F62E91"/>
    <w:rsid w:val="00F737E0"/>
    <w:rsid w:val="00F772F4"/>
    <w:rsid w:val="00F808DB"/>
    <w:rsid w:val="00F810DC"/>
    <w:rsid w:val="00F834DE"/>
    <w:rsid w:val="00F8579E"/>
    <w:rsid w:val="00F92909"/>
    <w:rsid w:val="00F92BE0"/>
    <w:rsid w:val="00F931F5"/>
    <w:rsid w:val="00F94E03"/>
    <w:rsid w:val="00FA2ADE"/>
    <w:rsid w:val="00FA7215"/>
    <w:rsid w:val="00FB1933"/>
    <w:rsid w:val="00FB364D"/>
    <w:rsid w:val="00FB40F4"/>
    <w:rsid w:val="00FB61F8"/>
    <w:rsid w:val="00FB7273"/>
    <w:rsid w:val="00FC3371"/>
    <w:rsid w:val="00FC43A3"/>
    <w:rsid w:val="00FD3C2E"/>
    <w:rsid w:val="00FD5680"/>
    <w:rsid w:val="00FD776D"/>
    <w:rsid w:val="00FD7849"/>
    <w:rsid w:val="00FF0C92"/>
    <w:rsid w:val="00FF3303"/>
    <w:rsid w:val="00FF50EA"/>
    <w:rsid w:val="00FF6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E320"/>
  <w15:chartTrackingRefBased/>
  <w15:docId w15:val="{63D104CD-EEA5-48DF-8E46-A3F80E20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0EC"/>
    <w:pPr>
      <w:spacing w:after="0" w:line="300" w:lineRule="atLeast"/>
      <w:jc w:val="both"/>
    </w:pPr>
    <w:rPr>
      <w:rFonts w:ascii="Times New Roman" w:eastAsia="Times New Roman" w:hAnsi="Times New Roman" w:cs="Times New Roman"/>
      <w:szCs w:val="20"/>
    </w:rPr>
  </w:style>
  <w:style w:type="paragraph" w:styleId="Heading1">
    <w:name w:val="heading 1"/>
    <w:basedOn w:val="ListParagraph"/>
    <w:link w:val="Heading1Char"/>
    <w:qFormat/>
    <w:rsid w:val="004160EC"/>
    <w:pPr>
      <w:outlineLvl w:val="0"/>
    </w:pPr>
    <w:rPr>
      <w:b/>
    </w:rPr>
  </w:style>
  <w:style w:type="paragraph" w:styleId="Heading2">
    <w:name w:val="heading 2"/>
    <w:basedOn w:val="Normal"/>
    <w:next w:val="Normal"/>
    <w:link w:val="Heading2Char"/>
    <w:uiPriority w:val="9"/>
    <w:semiHidden/>
    <w:unhideWhenUsed/>
    <w:qFormat/>
    <w:rsid w:val="008045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4160E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4501"/>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160EC"/>
    <w:pPr>
      <w:keepNext/>
      <w:jc w:val="left"/>
      <w:outlineLvl w:val="6"/>
    </w:pPr>
    <w:rPr>
      <w:rFonts w:ascii="Arial" w:hAnsi="Arial"/>
      <w:b/>
      <w:smallCaps/>
      <w:color w:val="000000"/>
      <w:sz w:val="24"/>
    </w:rPr>
  </w:style>
  <w:style w:type="paragraph" w:styleId="Heading8">
    <w:name w:val="heading 8"/>
    <w:basedOn w:val="Normal"/>
    <w:next w:val="Normal"/>
    <w:link w:val="Heading8Char"/>
    <w:autoRedefine/>
    <w:qFormat/>
    <w:rsid w:val="004160EC"/>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60EC"/>
    <w:rPr>
      <w:rFonts w:ascii="Arial" w:eastAsia="Times New Roman" w:hAnsi="Arial" w:cs="Arial"/>
      <w:b/>
      <w:szCs w:val="20"/>
    </w:rPr>
  </w:style>
  <w:style w:type="character" w:customStyle="1" w:styleId="Heading7Char">
    <w:name w:val="Heading 7 Char"/>
    <w:basedOn w:val="DefaultParagraphFont"/>
    <w:link w:val="Heading7"/>
    <w:rsid w:val="004160EC"/>
    <w:rPr>
      <w:rFonts w:ascii="Arial" w:eastAsia="Times New Roman" w:hAnsi="Arial" w:cs="Times New Roman"/>
      <w:b/>
      <w:smallCaps/>
      <w:color w:val="000000"/>
      <w:sz w:val="24"/>
      <w:szCs w:val="20"/>
    </w:rPr>
  </w:style>
  <w:style w:type="character" w:customStyle="1" w:styleId="Heading8Char">
    <w:name w:val="Heading 8 Char"/>
    <w:basedOn w:val="DefaultParagraphFont"/>
    <w:link w:val="Heading8"/>
    <w:rsid w:val="004160EC"/>
    <w:rPr>
      <w:rFonts w:ascii="Arial" w:eastAsia="Times New Roman" w:hAnsi="Arial" w:cs="Times New Roman"/>
      <w:b/>
      <w:smallCaps/>
      <w:sz w:val="28"/>
      <w:szCs w:val="20"/>
    </w:rPr>
  </w:style>
  <w:style w:type="paragraph" w:styleId="ListParagraph">
    <w:name w:val="List Paragraph"/>
    <w:aliases w:val="Paragraph numbering,List Paragraph1,List Paragraph11"/>
    <w:basedOn w:val="Normal"/>
    <w:uiPriority w:val="99"/>
    <w:qFormat/>
    <w:rsid w:val="004160EC"/>
    <w:pPr>
      <w:numPr>
        <w:numId w:val="1"/>
      </w:numPr>
      <w:contextualSpacing/>
    </w:pPr>
    <w:rPr>
      <w:rFonts w:ascii="Arial" w:hAnsi="Arial" w:cs="Arial"/>
    </w:rPr>
  </w:style>
  <w:style w:type="paragraph" w:styleId="Header">
    <w:name w:val="header"/>
    <w:basedOn w:val="Normal"/>
    <w:link w:val="HeaderChar"/>
    <w:rsid w:val="004160EC"/>
    <w:pPr>
      <w:tabs>
        <w:tab w:val="center" w:pos="4153"/>
        <w:tab w:val="right" w:pos="8306"/>
      </w:tabs>
      <w:spacing w:after="240"/>
    </w:pPr>
  </w:style>
  <w:style w:type="character" w:customStyle="1" w:styleId="HeaderChar">
    <w:name w:val="Header Char"/>
    <w:basedOn w:val="DefaultParagraphFont"/>
    <w:link w:val="Header"/>
    <w:rsid w:val="004160EC"/>
    <w:rPr>
      <w:rFonts w:ascii="Times New Roman" w:eastAsia="Times New Roman" w:hAnsi="Times New Roman" w:cs="Times New Roman"/>
      <w:szCs w:val="20"/>
    </w:rPr>
  </w:style>
  <w:style w:type="paragraph" w:customStyle="1" w:styleId="Schmainhead">
    <w:name w:val="Sch   main head"/>
    <w:basedOn w:val="Normal"/>
    <w:next w:val="Normal"/>
    <w:autoRedefine/>
    <w:rsid w:val="004160EC"/>
    <w:pPr>
      <w:keepNext/>
      <w:pageBreakBefore/>
      <w:numPr>
        <w:numId w:val="5"/>
      </w:numPr>
      <w:spacing w:before="240" w:after="360"/>
      <w:jc w:val="center"/>
      <w:outlineLvl w:val="0"/>
    </w:pPr>
    <w:rPr>
      <w:b/>
      <w:kern w:val="28"/>
    </w:rPr>
  </w:style>
  <w:style w:type="paragraph" w:customStyle="1" w:styleId="Sch1styleclause">
    <w:name w:val="Sch  (1style) clause"/>
    <w:basedOn w:val="Normal"/>
    <w:qFormat/>
    <w:rsid w:val="004160EC"/>
    <w:pPr>
      <w:numPr>
        <w:numId w:val="4"/>
      </w:numPr>
      <w:spacing w:before="320"/>
      <w:outlineLvl w:val="0"/>
    </w:pPr>
    <w:rPr>
      <w:b/>
      <w:smallCaps/>
    </w:rPr>
  </w:style>
  <w:style w:type="paragraph" w:customStyle="1" w:styleId="Sch1stylesubclause">
    <w:name w:val="Sch  (1style) sub clause"/>
    <w:basedOn w:val="Normal"/>
    <w:qFormat/>
    <w:rsid w:val="004160EC"/>
    <w:pPr>
      <w:numPr>
        <w:ilvl w:val="1"/>
        <w:numId w:val="4"/>
      </w:numPr>
      <w:spacing w:before="280" w:after="120"/>
      <w:outlineLvl w:val="1"/>
    </w:pPr>
    <w:rPr>
      <w:color w:val="000000"/>
    </w:rPr>
  </w:style>
  <w:style w:type="paragraph" w:customStyle="1" w:styleId="Sch1stylepara">
    <w:name w:val="Sch (1style) para"/>
    <w:basedOn w:val="Normal"/>
    <w:qFormat/>
    <w:rsid w:val="004160EC"/>
    <w:pPr>
      <w:numPr>
        <w:ilvl w:val="2"/>
        <w:numId w:val="4"/>
      </w:numPr>
      <w:spacing w:after="120"/>
    </w:pPr>
  </w:style>
  <w:style w:type="paragraph" w:customStyle="1" w:styleId="Sch1stylesubpara">
    <w:name w:val="Sch (1style) sub para"/>
    <w:basedOn w:val="Heading4"/>
    <w:qFormat/>
    <w:rsid w:val="004160EC"/>
    <w:pPr>
      <w:keepNext w:val="0"/>
      <w:keepLines w:val="0"/>
      <w:numPr>
        <w:ilvl w:val="3"/>
        <w:numId w:val="4"/>
      </w:numPr>
      <w:tabs>
        <w:tab w:val="left" w:pos="2261"/>
      </w:tabs>
      <w:spacing w:before="0" w:after="120"/>
    </w:pPr>
    <w:rPr>
      <w:rFonts w:ascii="Times New Roman" w:eastAsia="Times New Roman" w:hAnsi="Times New Roman" w:cs="Times New Roman"/>
      <w:i w:val="0"/>
      <w:iCs w:val="0"/>
      <w:color w:val="auto"/>
    </w:rPr>
  </w:style>
  <w:style w:type="paragraph" w:styleId="TOC1">
    <w:name w:val="toc 1"/>
    <w:basedOn w:val="Normal"/>
    <w:next w:val="Normal"/>
    <w:autoRedefine/>
    <w:uiPriority w:val="39"/>
    <w:rsid w:val="004160EC"/>
    <w:pPr>
      <w:tabs>
        <w:tab w:val="left" w:pos="709"/>
        <w:tab w:val="right" w:leader="dot" w:pos="7655"/>
      </w:tabs>
      <w:spacing w:before="240" w:line="260" w:lineRule="atLeast"/>
      <w:ind w:left="709" w:right="1219" w:hanging="709"/>
    </w:pPr>
    <w:rPr>
      <w:smallCaps/>
      <w:sz w:val="20"/>
    </w:rPr>
  </w:style>
  <w:style w:type="paragraph" w:styleId="TOC3">
    <w:name w:val="toc 3"/>
    <w:basedOn w:val="Normal"/>
    <w:next w:val="Normal"/>
    <w:autoRedefine/>
    <w:uiPriority w:val="39"/>
    <w:rsid w:val="004160EC"/>
    <w:pPr>
      <w:tabs>
        <w:tab w:val="left" w:pos="709"/>
        <w:tab w:val="right" w:leader="dot" w:pos="7655"/>
      </w:tabs>
      <w:ind w:left="709" w:right="1219" w:hanging="709"/>
    </w:pPr>
    <w:rPr>
      <w:noProof/>
      <w:sz w:val="20"/>
    </w:rPr>
  </w:style>
  <w:style w:type="paragraph" w:customStyle="1" w:styleId="1Parties">
    <w:name w:val="(1) Parties"/>
    <w:basedOn w:val="Normal"/>
    <w:rsid w:val="004160EC"/>
    <w:pPr>
      <w:numPr>
        <w:numId w:val="2"/>
      </w:numPr>
      <w:spacing w:before="120" w:after="120"/>
    </w:pPr>
  </w:style>
  <w:style w:type="paragraph" w:customStyle="1" w:styleId="ABackground">
    <w:name w:val="(A) Background"/>
    <w:basedOn w:val="Normal"/>
    <w:rsid w:val="004160EC"/>
    <w:pPr>
      <w:numPr>
        <w:numId w:val="3"/>
      </w:numPr>
      <w:spacing w:before="120" w:after="120"/>
    </w:pPr>
  </w:style>
  <w:style w:type="paragraph" w:customStyle="1" w:styleId="1stIntroHeadings">
    <w:name w:val="1stIntroHeadings"/>
    <w:basedOn w:val="Normal"/>
    <w:next w:val="Normal"/>
    <w:rsid w:val="004160EC"/>
    <w:pPr>
      <w:tabs>
        <w:tab w:val="left" w:pos="709"/>
      </w:tabs>
      <w:spacing w:before="120" w:after="120"/>
    </w:pPr>
    <w:rPr>
      <w:b/>
      <w:smallCaps/>
      <w:sz w:val="24"/>
    </w:rPr>
  </w:style>
  <w:style w:type="paragraph" w:customStyle="1" w:styleId="Scha">
    <w:name w:val="Sch a)"/>
    <w:basedOn w:val="Normal"/>
    <w:rsid w:val="004160EC"/>
    <w:pPr>
      <w:numPr>
        <w:ilvl w:val="1"/>
        <w:numId w:val="2"/>
      </w:numPr>
    </w:pPr>
  </w:style>
  <w:style w:type="paragraph" w:customStyle="1" w:styleId="XExecution">
    <w:name w:val="X Execution"/>
    <w:basedOn w:val="Normal"/>
    <w:rsid w:val="004160EC"/>
    <w:pPr>
      <w:tabs>
        <w:tab w:val="left" w:pos="0"/>
        <w:tab w:val="left" w:pos="3544"/>
      </w:tabs>
      <w:ind w:right="459"/>
      <w:jc w:val="left"/>
    </w:pPr>
    <w:rPr>
      <w:color w:val="000000"/>
    </w:rPr>
  </w:style>
  <w:style w:type="paragraph" w:customStyle="1" w:styleId="CoversheetTitle">
    <w:name w:val="Coversheet Title"/>
    <w:basedOn w:val="Normal"/>
    <w:autoRedefine/>
    <w:rsid w:val="00EE7D39"/>
    <w:pPr>
      <w:spacing w:before="480" w:after="480"/>
      <w:jc w:val="center"/>
    </w:pPr>
    <w:rPr>
      <w:rFonts w:ascii="Arial" w:hAnsi="Arial" w:cs="Arial"/>
      <w:b/>
      <w:smallCaps/>
      <w:szCs w:val="22"/>
    </w:rPr>
  </w:style>
  <w:style w:type="paragraph" w:customStyle="1" w:styleId="CoversheetParagraph">
    <w:name w:val="Coversheet Paragraph"/>
    <w:basedOn w:val="Normal"/>
    <w:autoRedefine/>
    <w:rsid w:val="00C00584"/>
    <w:pPr>
      <w:jc w:val="center"/>
    </w:pPr>
    <w:rPr>
      <w:rFonts w:ascii="Arial" w:hAnsi="Arial" w:cs="Arial"/>
      <w:b/>
      <w:sz w:val="16"/>
      <w:szCs w:val="16"/>
    </w:rPr>
  </w:style>
  <w:style w:type="character" w:customStyle="1" w:styleId="Defterm">
    <w:name w:val="Defterm"/>
    <w:basedOn w:val="DefaultParagraphFont"/>
    <w:rsid w:val="004160EC"/>
    <w:rPr>
      <w:b/>
      <w:color w:val="000000"/>
      <w:sz w:val="22"/>
    </w:rPr>
  </w:style>
  <w:style w:type="paragraph" w:customStyle="1" w:styleId="Appmainhead">
    <w:name w:val="App   main head"/>
    <w:basedOn w:val="Normal"/>
    <w:next w:val="Normal"/>
    <w:rsid w:val="004160EC"/>
    <w:pPr>
      <w:pageBreakBefore/>
      <w:numPr>
        <w:numId w:val="6"/>
      </w:numPr>
      <w:spacing w:before="240" w:after="360"/>
      <w:jc w:val="center"/>
    </w:pPr>
    <w:rPr>
      <w:b/>
    </w:rPr>
  </w:style>
  <w:style w:type="paragraph" w:customStyle="1" w:styleId="BackSubClause">
    <w:name w:val="BackSubClause"/>
    <w:basedOn w:val="Normal"/>
    <w:rsid w:val="004160EC"/>
    <w:pPr>
      <w:numPr>
        <w:ilvl w:val="1"/>
        <w:numId w:val="3"/>
      </w:numPr>
    </w:pPr>
  </w:style>
  <w:style w:type="paragraph" w:customStyle="1" w:styleId="NormalSpaced">
    <w:name w:val="NormalSpaced"/>
    <w:basedOn w:val="Normal"/>
    <w:next w:val="Normal"/>
    <w:rsid w:val="004160EC"/>
    <w:pPr>
      <w:spacing w:after="240"/>
    </w:pPr>
  </w:style>
  <w:style w:type="character" w:customStyle="1" w:styleId="Level1asheadingtext">
    <w:name w:val="Level 1 as heading (text)"/>
    <w:basedOn w:val="DefaultParagraphFont"/>
    <w:rsid w:val="004160EC"/>
    <w:rPr>
      <w:b/>
    </w:rPr>
  </w:style>
  <w:style w:type="paragraph" w:customStyle="1" w:styleId="Level1">
    <w:name w:val="Level 1"/>
    <w:basedOn w:val="Normal"/>
    <w:qFormat/>
    <w:rsid w:val="004160EC"/>
    <w:pPr>
      <w:numPr>
        <w:numId w:val="7"/>
      </w:numPr>
      <w:spacing w:after="200" w:line="312" w:lineRule="auto"/>
      <w:outlineLvl w:val="0"/>
    </w:pPr>
    <w:rPr>
      <w:rFonts w:ascii="Arial" w:hAnsi="Arial" w:cs="Arial"/>
      <w:sz w:val="20"/>
      <w:u w:color="000000"/>
      <w:lang w:eastAsia="en-GB"/>
    </w:rPr>
  </w:style>
  <w:style w:type="paragraph" w:customStyle="1" w:styleId="Level2">
    <w:name w:val="Level 2"/>
    <w:basedOn w:val="Normal"/>
    <w:qFormat/>
    <w:rsid w:val="004160EC"/>
    <w:pPr>
      <w:numPr>
        <w:ilvl w:val="1"/>
        <w:numId w:val="7"/>
      </w:numPr>
      <w:spacing w:after="200" w:line="312" w:lineRule="auto"/>
      <w:outlineLvl w:val="1"/>
    </w:pPr>
    <w:rPr>
      <w:rFonts w:ascii="Arial" w:hAnsi="Arial" w:cs="Arial"/>
      <w:sz w:val="20"/>
      <w:u w:color="000000"/>
      <w:lang w:eastAsia="en-GB"/>
    </w:rPr>
  </w:style>
  <w:style w:type="paragraph" w:customStyle="1" w:styleId="Level3">
    <w:name w:val="Level 3"/>
    <w:basedOn w:val="Normal"/>
    <w:qFormat/>
    <w:rsid w:val="004160EC"/>
    <w:pPr>
      <w:numPr>
        <w:ilvl w:val="2"/>
        <w:numId w:val="7"/>
      </w:numPr>
      <w:spacing w:after="200" w:line="312" w:lineRule="auto"/>
      <w:ind w:left="2268"/>
      <w:outlineLvl w:val="2"/>
    </w:pPr>
    <w:rPr>
      <w:rFonts w:ascii="Arial" w:hAnsi="Arial" w:cs="Arial"/>
      <w:sz w:val="20"/>
      <w:u w:color="000000"/>
      <w:lang w:eastAsia="en-GB"/>
    </w:rPr>
  </w:style>
  <w:style w:type="paragraph" w:customStyle="1" w:styleId="Level4">
    <w:name w:val="Level 4"/>
    <w:basedOn w:val="Normal"/>
    <w:qFormat/>
    <w:rsid w:val="004160EC"/>
    <w:pPr>
      <w:numPr>
        <w:ilvl w:val="3"/>
        <w:numId w:val="7"/>
      </w:numPr>
      <w:spacing w:after="200" w:line="312" w:lineRule="auto"/>
      <w:outlineLvl w:val="3"/>
    </w:pPr>
    <w:rPr>
      <w:rFonts w:ascii="Arial" w:hAnsi="Arial" w:cs="Arial"/>
      <w:sz w:val="20"/>
      <w:u w:color="000000"/>
      <w:lang w:eastAsia="en-GB"/>
    </w:rPr>
  </w:style>
  <w:style w:type="paragraph" w:customStyle="1" w:styleId="Level5">
    <w:name w:val="Level 5"/>
    <w:basedOn w:val="Normal"/>
    <w:qFormat/>
    <w:rsid w:val="004160EC"/>
    <w:pPr>
      <w:numPr>
        <w:ilvl w:val="4"/>
        <w:numId w:val="7"/>
      </w:numPr>
      <w:spacing w:after="200" w:line="312" w:lineRule="auto"/>
      <w:outlineLvl w:val="4"/>
    </w:pPr>
    <w:rPr>
      <w:rFonts w:ascii="Arial" w:hAnsi="Arial" w:cs="Arial"/>
      <w:sz w:val="20"/>
      <w:u w:color="000000"/>
      <w:lang w:eastAsia="en-GB"/>
    </w:rPr>
  </w:style>
  <w:style w:type="table" w:styleId="TableGrid">
    <w:name w:val="Table Grid"/>
    <w:basedOn w:val="TableNormal"/>
    <w:rsid w:val="0041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4160EC"/>
    <w:pPr>
      <w:spacing w:line="240" w:lineRule="auto"/>
      <w:jc w:val="left"/>
    </w:pPr>
    <w:rPr>
      <w:rFonts w:ascii="Arial" w:hAnsi="Arial" w:cs="Arial"/>
      <w:sz w:val="18"/>
      <w:u w:color="000000"/>
    </w:rPr>
  </w:style>
  <w:style w:type="character" w:customStyle="1" w:styleId="PlainTextChar">
    <w:name w:val="Plain Text Char"/>
    <w:basedOn w:val="DefaultParagraphFont"/>
    <w:link w:val="PlainText"/>
    <w:uiPriority w:val="99"/>
    <w:rsid w:val="004160EC"/>
    <w:rPr>
      <w:rFonts w:ascii="Arial" w:eastAsia="Times New Roman" w:hAnsi="Arial" w:cs="Arial"/>
      <w:sz w:val="18"/>
      <w:szCs w:val="20"/>
      <w:u w:color="000000"/>
    </w:rPr>
  </w:style>
  <w:style w:type="paragraph" w:customStyle="1" w:styleId="Body2">
    <w:name w:val="Body 2"/>
    <w:basedOn w:val="Normal"/>
    <w:uiPriority w:val="99"/>
    <w:rsid w:val="004160EC"/>
    <w:pPr>
      <w:spacing w:after="200" w:line="312" w:lineRule="auto"/>
      <w:ind w:left="1417"/>
    </w:pPr>
    <w:rPr>
      <w:rFonts w:ascii="Arial" w:hAnsi="Arial" w:cs="Arial"/>
      <w:sz w:val="20"/>
      <w:u w:color="000000"/>
      <w:lang w:eastAsia="en-GB"/>
    </w:rPr>
  </w:style>
  <w:style w:type="character" w:styleId="CommentReference">
    <w:name w:val="annotation reference"/>
    <w:basedOn w:val="DefaultParagraphFont"/>
    <w:uiPriority w:val="99"/>
    <w:semiHidden/>
    <w:unhideWhenUsed/>
    <w:rsid w:val="004160EC"/>
    <w:rPr>
      <w:sz w:val="16"/>
      <w:szCs w:val="16"/>
    </w:rPr>
  </w:style>
  <w:style w:type="paragraph" w:styleId="CommentText">
    <w:name w:val="annotation text"/>
    <w:basedOn w:val="Normal"/>
    <w:link w:val="CommentTextChar"/>
    <w:uiPriority w:val="99"/>
    <w:unhideWhenUsed/>
    <w:rsid w:val="004160EC"/>
    <w:pPr>
      <w:spacing w:line="240" w:lineRule="auto"/>
    </w:pPr>
    <w:rPr>
      <w:sz w:val="20"/>
    </w:rPr>
  </w:style>
  <w:style w:type="character" w:customStyle="1" w:styleId="CommentTextChar">
    <w:name w:val="Comment Text Char"/>
    <w:basedOn w:val="DefaultParagraphFont"/>
    <w:link w:val="CommentText"/>
    <w:uiPriority w:val="99"/>
    <w:rsid w:val="004160EC"/>
    <w:rPr>
      <w:rFonts w:ascii="Times New Roman" w:eastAsia="Times New Roman" w:hAnsi="Times New Roman" w:cs="Times New Roman"/>
      <w:sz w:val="20"/>
      <w:szCs w:val="20"/>
    </w:rPr>
  </w:style>
  <w:style w:type="paragraph" w:customStyle="1" w:styleId="Body1">
    <w:name w:val="Body 1"/>
    <w:basedOn w:val="Normal"/>
    <w:uiPriority w:val="99"/>
    <w:rsid w:val="004160EC"/>
    <w:pPr>
      <w:spacing w:after="200" w:line="312" w:lineRule="auto"/>
      <w:ind w:left="709"/>
    </w:pPr>
    <w:rPr>
      <w:rFonts w:ascii="Arial" w:hAnsi="Arial" w:cs="Arial"/>
      <w:sz w:val="20"/>
      <w:u w:color="000000"/>
      <w:lang w:eastAsia="en-GB"/>
    </w:rPr>
  </w:style>
  <w:style w:type="paragraph" w:customStyle="1" w:styleId="Text2">
    <w:name w:val="Text 2"/>
    <w:basedOn w:val="Normal"/>
    <w:uiPriority w:val="99"/>
    <w:rsid w:val="004160EC"/>
    <w:pPr>
      <w:spacing w:after="240" w:line="300" w:lineRule="auto"/>
      <w:ind w:left="851"/>
    </w:pPr>
    <w:rPr>
      <w:rFonts w:ascii="Arial" w:hAnsi="Arial"/>
      <w:sz w:val="20"/>
    </w:rPr>
  </w:style>
  <w:style w:type="character" w:customStyle="1" w:styleId="Heading4Char">
    <w:name w:val="Heading 4 Char"/>
    <w:basedOn w:val="DefaultParagraphFont"/>
    <w:link w:val="Heading4"/>
    <w:uiPriority w:val="9"/>
    <w:semiHidden/>
    <w:rsid w:val="004160EC"/>
    <w:rPr>
      <w:rFonts w:asciiTheme="majorHAnsi" w:eastAsiaTheme="majorEastAsia" w:hAnsiTheme="majorHAnsi" w:cstheme="majorBidi"/>
      <w:i/>
      <w:iCs/>
      <w:color w:val="2F5496" w:themeColor="accent1" w:themeShade="BF"/>
      <w:szCs w:val="20"/>
    </w:rPr>
  </w:style>
  <w:style w:type="paragraph" w:styleId="BalloonText">
    <w:name w:val="Balloon Text"/>
    <w:basedOn w:val="Normal"/>
    <w:link w:val="BalloonTextChar"/>
    <w:uiPriority w:val="99"/>
    <w:semiHidden/>
    <w:unhideWhenUsed/>
    <w:rsid w:val="00416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0E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482D5C"/>
    <w:rPr>
      <w:b/>
      <w:bCs/>
    </w:rPr>
  </w:style>
  <w:style w:type="character" w:customStyle="1" w:styleId="CommentSubjectChar">
    <w:name w:val="Comment Subject Char"/>
    <w:basedOn w:val="CommentTextChar"/>
    <w:link w:val="CommentSubject"/>
    <w:uiPriority w:val="99"/>
    <w:semiHidden/>
    <w:rsid w:val="00482D5C"/>
    <w:rPr>
      <w:rFonts w:ascii="Times New Roman" w:eastAsia="Times New Roman" w:hAnsi="Times New Roman" w:cs="Times New Roman"/>
      <w:b/>
      <w:bCs/>
      <w:sz w:val="20"/>
      <w:szCs w:val="20"/>
    </w:rPr>
  </w:style>
  <w:style w:type="paragraph" w:customStyle="1" w:styleId="RomanNumbered">
    <w:name w:val="Roman Numbered"/>
    <w:basedOn w:val="Normal"/>
    <w:uiPriority w:val="99"/>
    <w:rsid w:val="003F4CB2"/>
    <w:pPr>
      <w:numPr>
        <w:numId w:val="15"/>
      </w:numPr>
      <w:spacing w:after="360" w:line="360" w:lineRule="auto"/>
    </w:pPr>
    <w:rPr>
      <w:rFonts w:ascii="Arial" w:hAnsi="Arial"/>
      <w:sz w:val="24"/>
      <w:szCs w:val="24"/>
      <w:u w:color="000000"/>
    </w:rPr>
  </w:style>
  <w:style w:type="paragraph" w:customStyle="1" w:styleId="StyleNumberedParagraph11pt">
    <w:name w:val="Style Numbered Paragraph + 11 pt"/>
    <w:basedOn w:val="Normal"/>
    <w:link w:val="StyleNumberedParagraph11ptCharChar"/>
    <w:autoRedefine/>
    <w:uiPriority w:val="99"/>
    <w:rsid w:val="003F4CB2"/>
    <w:pPr>
      <w:spacing w:after="360" w:line="360" w:lineRule="auto"/>
    </w:pPr>
    <w:rPr>
      <w:rFonts w:ascii="Arial" w:eastAsia="SimSun" w:hAnsi="Arial"/>
      <w:sz w:val="24"/>
      <w:u w:color="000000"/>
      <w:lang w:eastAsia="en-GB"/>
    </w:rPr>
  </w:style>
  <w:style w:type="character" w:customStyle="1" w:styleId="StyleNumberedParagraph11ptCharChar">
    <w:name w:val="Style Numbered Paragraph + 11 pt Char Char"/>
    <w:link w:val="StyleNumberedParagraph11pt"/>
    <w:uiPriority w:val="99"/>
    <w:locked/>
    <w:rsid w:val="003F4CB2"/>
    <w:rPr>
      <w:rFonts w:ascii="Arial" w:eastAsia="SimSun" w:hAnsi="Arial" w:cs="Times New Roman"/>
      <w:sz w:val="24"/>
      <w:szCs w:val="20"/>
      <w:u w:color="000000"/>
      <w:lang w:eastAsia="en-GB"/>
    </w:rPr>
  </w:style>
  <w:style w:type="paragraph" w:customStyle="1" w:styleId="Number1">
    <w:name w:val="Number 1"/>
    <w:basedOn w:val="Normal"/>
    <w:uiPriority w:val="99"/>
    <w:rsid w:val="003F4CB2"/>
    <w:pPr>
      <w:numPr>
        <w:numId w:val="16"/>
      </w:numPr>
      <w:spacing w:after="360" w:line="360" w:lineRule="auto"/>
    </w:pPr>
    <w:rPr>
      <w:rFonts w:ascii="Arial" w:hAnsi="Arial" w:cs="Arial"/>
      <w:sz w:val="24"/>
      <w:szCs w:val="24"/>
      <w:u w:color="000000"/>
    </w:rPr>
  </w:style>
  <w:style w:type="character" w:customStyle="1" w:styleId="BaseStyleChar">
    <w:name w:val="BaseStyle Char"/>
    <w:basedOn w:val="DefaultParagraphFont"/>
    <w:link w:val="BaseStyle"/>
    <w:locked/>
    <w:rsid w:val="0042125A"/>
    <w:rPr>
      <w:rFonts w:ascii="Arial" w:hAnsi="Arial" w:cs="Arial"/>
    </w:rPr>
  </w:style>
  <w:style w:type="paragraph" w:customStyle="1" w:styleId="BaseStyle">
    <w:name w:val="BaseStyle"/>
    <w:basedOn w:val="Normal"/>
    <w:link w:val="BaseStyleChar"/>
    <w:rsid w:val="0042125A"/>
    <w:pPr>
      <w:snapToGrid w:val="0"/>
      <w:spacing w:after="240" w:line="300" w:lineRule="auto"/>
    </w:pPr>
    <w:rPr>
      <w:rFonts w:ascii="Arial" w:eastAsiaTheme="minorHAnsi" w:hAnsi="Arial" w:cs="Arial"/>
      <w:szCs w:val="22"/>
    </w:rPr>
  </w:style>
  <w:style w:type="paragraph" w:customStyle="1" w:styleId="Default">
    <w:name w:val="Default"/>
    <w:rsid w:val="00FB72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rsid w:val="006A4AC1"/>
    <w:pPr>
      <w:spacing w:after="120" w:line="240" w:lineRule="auto"/>
      <w:ind w:left="283"/>
    </w:pPr>
    <w:rPr>
      <w:rFonts w:ascii="Arial" w:hAnsi="Arial" w:cs="Arial"/>
      <w:sz w:val="16"/>
      <w:szCs w:val="16"/>
      <w:u w:color="000000"/>
      <w:lang w:eastAsia="en-GB"/>
    </w:rPr>
  </w:style>
  <w:style w:type="character" w:customStyle="1" w:styleId="BodyTextIndent3Char">
    <w:name w:val="Body Text Indent 3 Char"/>
    <w:basedOn w:val="DefaultParagraphFont"/>
    <w:link w:val="BodyTextIndent3"/>
    <w:rsid w:val="006A4AC1"/>
    <w:rPr>
      <w:rFonts w:ascii="Arial" w:eastAsia="Times New Roman" w:hAnsi="Arial" w:cs="Arial"/>
      <w:sz w:val="16"/>
      <w:szCs w:val="16"/>
      <w:u w:color="000000"/>
      <w:lang w:eastAsia="en-GB"/>
    </w:rPr>
  </w:style>
  <w:style w:type="character" w:customStyle="1" w:styleId="Heading2Char">
    <w:name w:val="Heading 2 Char"/>
    <w:basedOn w:val="DefaultParagraphFont"/>
    <w:link w:val="Heading2"/>
    <w:uiPriority w:val="9"/>
    <w:semiHidden/>
    <w:rsid w:val="0080450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804501"/>
    <w:rPr>
      <w:rFonts w:asciiTheme="majorHAnsi" w:eastAsiaTheme="majorEastAsia" w:hAnsiTheme="majorHAnsi" w:cstheme="majorBidi"/>
      <w:color w:val="2F5496" w:themeColor="accent1" w:themeShade="BF"/>
      <w:szCs w:val="20"/>
    </w:rPr>
  </w:style>
  <w:style w:type="paragraph" w:styleId="Revision">
    <w:name w:val="Revision"/>
    <w:hidden/>
    <w:uiPriority w:val="99"/>
    <w:semiHidden/>
    <w:rsid w:val="00B45AF9"/>
    <w:pPr>
      <w:spacing w:after="0" w:line="240" w:lineRule="auto"/>
    </w:pPr>
    <w:rPr>
      <w:rFonts w:ascii="Times New Roman" w:eastAsia="Times New Roman" w:hAnsi="Times New Roman" w:cs="Times New Roman"/>
      <w:szCs w:val="20"/>
    </w:rPr>
  </w:style>
  <w:style w:type="paragraph" w:styleId="Footer">
    <w:name w:val="footer"/>
    <w:basedOn w:val="Normal"/>
    <w:link w:val="FooterChar"/>
    <w:uiPriority w:val="99"/>
    <w:unhideWhenUsed/>
    <w:rsid w:val="00EE7D39"/>
    <w:pPr>
      <w:tabs>
        <w:tab w:val="center" w:pos="4513"/>
        <w:tab w:val="right" w:pos="9026"/>
      </w:tabs>
      <w:spacing w:line="240" w:lineRule="auto"/>
    </w:pPr>
  </w:style>
  <w:style w:type="character" w:customStyle="1" w:styleId="FooterChar">
    <w:name w:val="Footer Char"/>
    <w:basedOn w:val="DefaultParagraphFont"/>
    <w:link w:val="Footer"/>
    <w:uiPriority w:val="99"/>
    <w:rsid w:val="00EE7D39"/>
    <w:rPr>
      <w:rFonts w:ascii="Times New Roman" w:eastAsia="Times New Roman" w:hAnsi="Times New Roman" w:cs="Times New Roman"/>
      <w:szCs w:val="20"/>
    </w:rPr>
  </w:style>
  <w:style w:type="paragraph" w:customStyle="1" w:styleId="Sch1stylesubclause2">
    <w:name w:val="Sch (1style) sub clause2"/>
    <w:basedOn w:val="Normal"/>
    <w:qFormat/>
    <w:rsid w:val="00947EA4"/>
    <w:pPr>
      <w:tabs>
        <w:tab w:val="num" w:pos="1418"/>
      </w:tabs>
      <w:spacing w:before="120" w:after="120" w:line="300" w:lineRule="auto"/>
      <w:ind w:left="1418" w:hanging="851"/>
    </w:pPr>
    <w:rPr>
      <w:rFonts w:ascii="Arial" w:hAnsi="Arial"/>
    </w:rPr>
  </w:style>
  <w:style w:type="character" w:styleId="Hyperlink">
    <w:name w:val="Hyperlink"/>
    <w:basedOn w:val="DefaultParagraphFont"/>
    <w:uiPriority w:val="99"/>
    <w:unhideWhenUsed/>
    <w:rsid w:val="00C25171"/>
    <w:rPr>
      <w:color w:val="0563C1" w:themeColor="hyperlink"/>
      <w:u w:val="single"/>
    </w:rPr>
  </w:style>
  <w:style w:type="character" w:styleId="UnresolvedMention">
    <w:name w:val="Unresolved Mention"/>
    <w:basedOn w:val="DefaultParagraphFont"/>
    <w:uiPriority w:val="99"/>
    <w:semiHidden/>
    <w:unhideWhenUsed/>
    <w:rsid w:val="00C25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539648">
      <w:bodyDiv w:val="1"/>
      <w:marLeft w:val="0"/>
      <w:marRight w:val="0"/>
      <w:marTop w:val="0"/>
      <w:marBottom w:val="0"/>
      <w:divBdr>
        <w:top w:val="none" w:sz="0" w:space="0" w:color="auto"/>
        <w:left w:val="none" w:sz="0" w:space="0" w:color="auto"/>
        <w:bottom w:val="none" w:sz="0" w:space="0" w:color="auto"/>
        <w:right w:val="none" w:sz="0" w:space="0" w:color="auto"/>
      </w:divBdr>
    </w:div>
    <w:div w:id="1588540702">
      <w:bodyDiv w:val="1"/>
      <w:marLeft w:val="0"/>
      <w:marRight w:val="0"/>
      <w:marTop w:val="0"/>
      <w:marBottom w:val="0"/>
      <w:divBdr>
        <w:top w:val="none" w:sz="0" w:space="0" w:color="auto"/>
        <w:left w:val="none" w:sz="0" w:space="0" w:color="auto"/>
        <w:bottom w:val="none" w:sz="0" w:space="0" w:color="auto"/>
        <w:right w:val="none" w:sz="0" w:space="0" w:color="auto"/>
      </w:divBdr>
    </w:div>
    <w:div w:id="159810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lands106@wiltshire.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Purkiss\OneDrive%20-%20Wiltshire%20Council\Documents\IKEN%20Docs\S106%20Agreement%20Full%20Colour%20Cod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7EC93236CD504FBEE8ED20B98363BD" ma:contentTypeVersion="4" ma:contentTypeDescription="Create a new document." ma:contentTypeScope="" ma:versionID="c6be5b564ae68a5b445946fc9cf9272a">
  <xsd:schema xmlns:xsd="http://www.w3.org/2001/XMLSchema" xmlns:xs="http://www.w3.org/2001/XMLSchema" xmlns:p="http://schemas.microsoft.com/office/2006/metadata/properties" xmlns:ns2="54e783f1-e1d5-4dc4-a5df-6d27d10f6d1a" targetNamespace="http://schemas.microsoft.com/office/2006/metadata/properties" ma:root="true" ma:fieldsID="86732fcd6cc33cf39798ab6c359cd7c0" ns2:_="">
    <xsd:import namespace="54e783f1-e1d5-4dc4-a5df-6d27d10f6d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783f1-e1d5-4dc4-a5df-6d27d10f6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768D30-D1FB-451A-9452-D43102E27940}">
  <ds:schemaRefs>
    <ds:schemaRef ds:uri="http://schemas.openxmlformats.org/officeDocument/2006/bibliography"/>
  </ds:schemaRefs>
</ds:datastoreItem>
</file>

<file path=customXml/itemProps2.xml><?xml version="1.0" encoding="utf-8"?>
<ds:datastoreItem xmlns:ds="http://schemas.openxmlformats.org/officeDocument/2006/customXml" ds:itemID="{4170D90D-FF7E-479D-9F64-D448ECBD6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783f1-e1d5-4dc4-a5df-6d27d10f6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1C4AB8-258A-4ADF-8E92-3D5A26BC16E5}">
  <ds:schemaRefs>
    <ds:schemaRef ds:uri="http://schemas.microsoft.com/sharepoint/v3/contenttype/forms"/>
  </ds:schemaRefs>
</ds:datastoreItem>
</file>

<file path=customXml/itemProps4.xml><?xml version="1.0" encoding="utf-8"?>
<ds:datastoreItem xmlns:ds="http://schemas.openxmlformats.org/officeDocument/2006/customXml" ds:itemID="{588A1ADE-58A8-4297-937C-E7F106F791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S106 Agreement Full Colour Coded</Template>
  <TotalTime>2</TotalTime>
  <Pages>15</Pages>
  <Words>2936</Words>
  <Characters>15160</Characters>
  <Application>Microsoft Office Word</Application>
  <DocSecurity>0</DocSecurity>
  <Lines>536</Lines>
  <Paragraphs>163</Paragraphs>
  <ScaleCrop>false</ScaleCrop>
  <HeadingPairs>
    <vt:vector size="2" baseType="variant">
      <vt:variant>
        <vt:lpstr>Title</vt:lpstr>
      </vt:variant>
      <vt:variant>
        <vt:i4>1</vt:i4>
      </vt:variant>
    </vt:vector>
  </HeadingPairs>
  <TitlesOfParts>
    <vt:vector size="1" baseType="lpstr">
      <vt:lpstr>S106 Agreement Full Colour Coded</vt:lpstr>
    </vt:vector>
  </TitlesOfParts>
  <Company/>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 Agreement Full Colour Coded</dc:title>
  <dc:subject/>
  <dc:creator>Nigel Hewitson</dc:creator>
  <cp:keywords/>
  <dc:description/>
  <cp:lastModifiedBy>Clark, Hayley</cp:lastModifiedBy>
  <cp:revision>4</cp:revision>
  <dcterms:created xsi:type="dcterms:W3CDTF">2026-01-19T11:18:00Z</dcterms:created>
  <dcterms:modified xsi:type="dcterms:W3CDTF">2026-01-27T10:07:00Z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0x010100477EC93236CD504FBEE8ED20B98363BD</vt:lpwstr>
  </property>
</Properties>
</file>