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15405" w14:textId="3EB729BB" w:rsidR="00921F4F" w:rsidRDefault="00A150B1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         </w:t>
      </w:r>
    </w:p>
    <w:p w14:paraId="41612D64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8172C8B" w14:textId="77777777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SCHOOL PLACES</w:t>
      </w:r>
      <w:r w:rsidR="0010682E">
        <w:rPr>
          <w:rFonts w:cs="Arial"/>
          <w:b/>
          <w:szCs w:val="24"/>
          <w:u w:val="single"/>
        </w:rPr>
        <w:t xml:space="preserve"> &amp; EARLY YEARS</w:t>
      </w:r>
      <w:r w:rsidRPr="008133C7">
        <w:rPr>
          <w:rFonts w:cs="Arial"/>
          <w:b/>
          <w:szCs w:val="24"/>
          <w:u w:val="single"/>
        </w:rPr>
        <w:t xml:space="preserve"> PLANNING </w:t>
      </w:r>
      <w:r w:rsidR="00840CD8">
        <w:rPr>
          <w:rFonts w:cs="Arial"/>
          <w:b/>
          <w:szCs w:val="24"/>
          <w:u w:val="single"/>
        </w:rPr>
        <w:t>–</w:t>
      </w:r>
      <w:r w:rsidR="006F31E5" w:rsidRPr="008133C7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>PLANNING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  <w:r w:rsidR="008538AE">
        <w:rPr>
          <w:rFonts w:cs="Arial"/>
          <w:b/>
          <w:szCs w:val="24"/>
          <w:u w:val="single"/>
        </w:rPr>
        <w:t xml:space="preserve"> </w:t>
      </w:r>
    </w:p>
    <w:p w14:paraId="3C14BAD2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D69C682D91774D48B9BE8D5AE3923C44"/>
        </w:placeholder>
        <w:date w:fullDate="2026-01-16T00:00:00Z">
          <w:dateFormat w:val="dd/MM/yyyy"/>
          <w:lid w:val="en-GB"/>
          <w:storeMappedDataAs w:val="dateTime"/>
          <w:calendar w:val="gregorian"/>
        </w:date>
      </w:sdtPr>
      <w:sdtContent>
        <w:p w14:paraId="024FDA77" w14:textId="182ED1BC" w:rsidR="00921F4F" w:rsidRDefault="002934A8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16/01/2026</w:t>
          </w:r>
        </w:p>
      </w:sdtContent>
    </w:sdt>
    <w:p w14:paraId="4C7CC858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6A1EABE3" w14:textId="2D57B99A" w:rsidR="00921F4F" w:rsidRPr="0002732E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F91FEE">
        <w:rPr>
          <w:rFonts w:cs="Arial"/>
          <w:szCs w:val="24"/>
        </w:rPr>
        <w:t>-PL/2025/10007-</w:t>
      </w:r>
      <w:r w:rsidR="007C7168">
        <w:rPr>
          <w:rFonts w:cs="Arial"/>
          <w:szCs w:val="24"/>
        </w:rPr>
        <w:t xml:space="preserve">Land at </w:t>
      </w:r>
      <w:r w:rsidR="00C23F5F">
        <w:rPr>
          <w:rFonts w:cs="Arial"/>
          <w:szCs w:val="24"/>
        </w:rPr>
        <w:t>Ashley Coombe</w:t>
      </w:r>
      <w:r w:rsidR="00C33C66">
        <w:rPr>
          <w:rFonts w:cs="Arial"/>
          <w:szCs w:val="24"/>
        </w:rPr>
        <w:t>, Warminster BA</w:t>
      </w:r>
      <w:proofErr w:type="gramStart"/>
      <w:r w:rsidR="00C33C66">
        <w:rPr>
          <w:rFonts w:cs="Arial"/>
          <w:szCs w:val="24"/>
        </w:rPr>
        <w:t xml:space="preserve">12  </w:t>
      </w:r>
      <w:r w:rsidR="00F91FEE">
        <w:rPr>
          <w:rFonts w:cs="Arial"/>
          <w:szCs w:val="24"/>
        </w:rPr>
        <w:t>9</w:t>
      </w:r>
      <w:proofErr w:type="gramEnd"/>
      <w:r w:rsidR="00F91FEE">
        <w:rPr>
          <w:rFonts w:cs="Arial"/>
          <w:szCs w:val="24"/>
        </w:rPr>
        <w:t>QU</w:t>
      </w:r>
    </w:p>
    <w:p w14:paraId="35B52517" w14:textId="77777777" w:rsidR="006975EC" w:rsidRDefault="006975EC" w:rsidP="00921F4F">
      <w:pPr>
        <w:rPr>
          <w:rFonts w:cs="Arial"/>
          <w:b/>
          <w:szCs w:val="24"/>
        </w:rPr>
      </w:pPr>
    </w:p>
    <w:p w14:paraId="015CC657" w14:textId="43483085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CE1E7C">
        <w:rPr>
          <w:rFonts w:cs="Arial"/>
          <w:b/>
          <w:szCs w:val="24"/>
        </w:rPr>
        <w:t xml:space="preserve"> </w:t>
      </w:r>
      <w:r w:rsidR="00F91FEE">
        <w:rPr>
          <w:rFonts w:cs="Arial"/>
          <w:szCs w:val="24"/>
        </w:rPr>
        <w:t>77</w:t>
      </w:r>
      <w:r w:rsidR="007C7168">
        <w:rPr>
          <w:rFonts w:cs="Arial"/>
          <w:szCs w:val="24"/>
        </w:rPr>
        <w:t xml:space="preserve"> </w:t>
      </w:r>
      <w:r w:rsidR="00CE3B66">
        <w:rPr>
          <w:rFonts w:cs="Arial"/>
          <w:szCs w:val="24"/>
        </w:rPr>
        <w:t>units –</w:t>
      </w:r>
      <w:r w:rsidR="00F3703B">
        <w:rPr>
          <w:rFonts w:cs="Arial"/>
          <w:szCs w:val="24"/>
        </w:rPr>
        <w:t xml:space="preserve"> </w:t>
      </w:r>
      <w:r w:rsidR="00607EB1">
        <w:rPr>
          <w:rFonts w:cs="Arial"/>
          <w:szCs w:val="24"/>
        </w:rPr>
        <w:t>54</w:t>
      </w:r>
      <w:r w:rsidR="00F3703B">
        <w:rPr>
          <w:rFonts w:cs="Arial"/>
          <w:szCs w:val="24"/>
        </w:rPr>
        <w:t xml:space="preserve"> open market</w:t>
      </w:r>
      <w:r w:rsidR="0030163F">
        <w:rPr>
          <w:rFonts w:cs="Arial"/>
          <w:szCs w:val="24"/>
        </w:rPr>
        <w:t xml:space="preserve"> </w:t>
      </w:r>
      <w:r w:rsidR="007C7168">
        <w:rPr>
          <w:rFonts w:cs="Arial"/>
          <w:szCs w:val="24"/>
        </w:rPr>
        <w:t>and</w:t>
      </w:r>
      <w:r w:rsidR="00F3703B">
        <w:rPr>
          <w:rFonts w:cs="Arial"/>
          <w:szCs w:val="24"/>
        </w:rPr>
        <w:t xml:space="preserve"> </w:t>
      </w:r>
      <w:r w:rsidR="00607EB1">
        <w:rPr>
          <w:rFonts w:cs="Arial"/>
          <w:szCs w:val="24"/>
        </w:rPr>
        <w:t>23</w:t>
      </w:r>
      <w:r w:rsidR="00CF1477">
        <w:rPr>
          <w:rFonts w:cs="Arial"/>
          <w:szCs w:val="24"/>
        </w:rPr>
        <w:t xml:space="preserve"> </w:t>
      </w:r>
      <w:r w:rsidR="00F3703B">
        <w:rPr>
          <w:rFonts w:cs="Arial"/>
          <w:szCs w:val="24"/>
        </w:rPr>
        <w:t>affordable housing (AH) units</w:t>
      </w:r>
      <w:r w:rsidR="007C7168">
        <w:rPr>
          <w:rFonts w:cs="Arial"/>
          <w:szCs w:val="24"/>
        </w:rPr>
        <w:t>, all above one bed size.</w:t>
      </w:r>
      <w:r w:rsidR="00F3703B">
        <w:rPr>
          <w:rFonts w:cs="Arial"/>
          <w:szCs w:val="24"/>
        </w:rPr>
        <w:t xml:space="preserve"> </w:t>
      </w:r>
    </w:p>
    <w:p w14:paraId="5F31A90E" w14:textId="77777777" w:rsidR="007A5551" w:rsidRDefault="007A5551" w:rsidP="00921F4F">
      <w:pPr>
        <w:rPr>
          <w:rFonts w:cs="Arial"/>
          <w:b/>
          <w:szCs w:val="24"/>
        </w:rPr>
      </w:pPr>
    </w:p>
    <w:p w14:paraId="0F2F79CC" w14:textId="4D63DE9D" w:rsidR="00921F4F" w:rsidRPr="00085513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5E6F0E">
        <w:rPr>
          <w:rFonts w:cs="Arial"/>
          <w:szCs w:val="24"/>
        </w:rPr>
        <w:t xml:space="preserve">: </w:t>
      </w:r>
      <w:r w:rsidR="00F3703B">
        <w:rPr>
          <w:rFonts w:cs="Arial"/>
          <w:szCs w:val="24"/>
        </w:rPr>
        <w:t xml:space="preserve">30% AH discount applied to the </w:t>
      </w:r>
      <w:r w:rsidR="00607EB1">
        <w:rPr>
          <w:rFonts w:cs="Arial"/>
          <w:szCs w:val="24"/>
        </w:rPr>
        <w:t>23</w:t>
      </w:r>
      <w:r w:rsidR="00F3703B">
        <w:rPr>
          <w:rFonts w:cs="Arial"/>
          <w:szCs w:val="24"/>
        </w:rPr>
        <w:t xml:space="preserve"> AH units = </w:t>
      </w:r>
      <w:r w:rsidR="00510A85">
        <w:rPr>
          <w:rFonts w:cs="Arial"/>
          <w:szCs w:val="24"/>
        </w:rPr>
        <w:t xml:space="preserve">a </w:t>
      </w:r>
      <w:r w:rsidR="00F3703B">
        <w:rPr>
          <w:rFonts w:cs="Arial"/>
          <w:szCs w:val="24"/>
        </w:rPr>
        <w:t xml:space="preserve">reduction by </w:t>
      </w:r>
      <w:r w:rsidR="00607EB1">
        <w:rPr>
          <w:rFonts w:cs="Arial"/>
          <w:szCs w:val="24"/>
        </w:rPr>
        <w:t>7</w:t>
      </w:r>
      <w:r w:rsidR="00F3703B">
        <w:rPr>
          <w:rFonts w:cs="Arial"/>
          <w:szCs w:val="24"/>
        </w:rPr>
        <w:t xml:space="preserve"> units.</w:t>
      </w:r>
    </w:p>
    <w:p w14:paraId="2B6041C8" w14:textId="77777777" w:rsidR="00921F4F" w:rsidRDefault="00921F4F" w:rsidP="00921F4F">
      <w:pPr>
        <w:rPr>
          <w:rFonts w:cs="Arial"/>
          <w:b/>
        </w:rPr>
      </w:pPr>
    </w:p>
    <w:p w14:paraId="26C851C0" w14:textId="64B75D22" w:rsidR="00CE3B66" w:rsidRDefault="00921F4F" w:rsidP="00921F4F">
      <w:pPr>
        <w:rPr>
          <w:rFonts w:cs="Arial"/>
          <w:b/>
        </w:rPr>
      </w:pPr>
      <w:r>
        <w:rPr>
          <w:rFonts w:cs="Arial"/>
          <w:b/>
        </w:rPr>
        <w:t xml:space="preserve">NUMBER OF PROPERTIES QUALIFYING FOR ASSESSMENT: </w:t>
      </w:r>
      <w:r w:rsidR="00690A9C">
        <w:rPr>
          <w:rFonts w:cs="Arial"/>
        </w:rPr>
        <w:t>7</w:t>
      </w:r>
      <w:r w:rsidR="00C23F5F">
        <w:rPr>
          <w:rFonts w:cs="Arial"/>
        </w:rPr>
        <w:t>0</w:t>
      </w:r>
    </w:p>
    <w:p w14:paraId="6DF50026" w14:textId="06B97345" w:rsidR="00491CA4" w:rsidRDefault="00491CA4" w:rsidP="00921F4F">
      <w:pPr>
        <w:rPr>
          <w:rFonts w:cs="Arial"/>
          <w:b/>
          <w:szCs w:val="24"/>
          <w:u w:val="single"/>
        </w:rPr>
      </w:pPr>
    </w:p>
    <w:sdt>
      <w:sdtPr>
        <w:rPr>
          <w:rFonts w:asciiTheme="minorHAnsi" w:eastAsiaTheme="minorEastAsia" w:hAnsiTheme="minorHAnsi" w:cs="Arial"/>
          <w:b/>
          <w:color w:val="FF0000"/>
          <w:szCs w:val="24"/>
          <w:u w:val="single"/>
          <w:lang w:eastAsia="en-GB"/>
        </w:rPr>
        <w:id w:val="-120153390"/>
        <w:placeholder>
          <w:docPart w:val="DefaultPlaceholder_1082065158"/>
        </w:placeholder>
      </w:sdtPr>
      <w:sdtEndPr>
        <w:rPr>
          <w:rFonts w:cstheme="minorBidi"/>
          <w:b w:val="0"/>
          <w:color w:val="auto"/>
          <w:szCs w:val="22"/>
          <w:u w:val="none"/>
        </w:rPr>
      </w:sdtEndPr>
      <w:sdtContent>
        <w:p w14:paraId="6B13A3FE" w14:textId="5E6334A0" w:rsidR="00921F4F" w:rsidRPr="00E14462" w:rsidRDefault="00E036FD" w:rsidP="00921F4F">
          <w:pPr>
            <w:rPr>
              <w:rFonts w:cs="Arial"/>
              <w:b/>
              <w:szCs w:val="24"/>
              <w:u w:val="single"/>
            </w:rPr>
          </w:pPr>
          <w:r w:rsidRPr="00E14462">
            <w:rPr>
              <w:rFonts w:eastAsiaTheme="minorEastAsia" w:cs="Arial"/>
              <w:b/>
              <w:szCs w:val="24"/>
              <w:lang w:eastAsia="en-GB"/>
            </w:rPr>
            <w:t>SCHOOL</w:t>
          </w:r>
          <w:r w:rsidRPr="00E14462">
            <w:rPr>
              <w:rFonts w:asciiTheme="minorHAnsi" w:eastAsiaTheme="minorEastAsia" w:hAnsiTheme="minorHAnsi" w:cs="Arial"/>
              <w:b/>
              <w:szCs w:val="24"/>
              <w:u w:val="single"/>
              <w:lang w:eastAsia="en-GB"/>
            </w:rPr>
            <w:t xml:space="preserve"> </w:t>
          </w:r>
          <w:r w:rsidR="00921F4F" w:rsidRPr="00E14462">
            <w:rPr>
              <w:rFonts w:cs="Arial"/>
              <w:b/>
              <w:szCs w:val="24"/>
            </w:rPr>
            <w:t xml:space="preserve">PLACES NEEDED BY DVLPT:  </w:t>
          </w:r>
          <w:r w:rsidR="00921F4F" w:rsidRPr="00E14462">
            <w:rPr>
              <w:rFonts w:cs="Arial"/>
              <w:szCs w:val="24"/>
            </w:rPr>
            <w:t xml:space="preserve">         </w:t>
          </w:r>
          <w:r w:rsidR="00921F4F" w:rsidRPr="00E14462">
            <w:rPr>
              <w:rFonts w:cs="Arial"/>
              <w:b/>
              <w:szCs w:val="24"/>
            </w:rPr>
            <w:t>PRIMARY =</w:t>
          </w:r>
          <w:r w:rsidR="00921F4F" w:rsidRPr="00E14462">
            <w:rPr>
              <w:rFonts w:cs="Arial"/>
              <w:b/>
              <w:szCs w:val="24"/>
            </w:rPr>
            <w:tab/>
          </w:r>
          <w:r w:rsidR="00C23F5F">
            <w:rPr>
              <w:rFonts w:cs="Arial"/>
              <w:szCs w:val="24"/>
            </w:rPr>
            <w:t>22</w:t>
          </w:r>
          <w:r w:rsidR="00491CA4" w:rsidRPr="00E14462">
            <w:rPr>
              <w:rFonts w:cs="Arial"/>
              <w:szCs w:val="24"/>
            </w:rPr>
            <w:tab/>
          </w:r>
          <w:r w:rsidR="00921F4F" w:rsidRPr="00E14462">
            <w:rPr>
              <w:rFonts w:cs="Arial"/>
              <w:b/>
              <w:szCs w:val="24"/>
            </w:rPr>
            <w:t xml:space="preserve">SECONDARY </w:t>
          </w:r>
          <w:r w:rsidR="005E6F0E" w:rsidRPr="00E14462">
            <w:rPr>
              <w:rFonts w:cs="Arial"/>
              <w:b/>
              <w:szCs w:val="24"/>
            </w:rPr>
            <w:t xml:space="preserve">= </w:t>
          </w:r>
          <w:r w:rsidR="00C23F5F">
            <w:rPr>
              <w:rFonts w:cs="Arial"/>
              <w:szCs w:val="24"/>
            </w:rPr>
            <w:t>15</w:t>
          </w:r>
        </w:p>
        <w:p w14:paraId="6B874094" w14:textId="77777777" w:rsidR="00491CA4" w:rsidRPr="00E14462" w:rsidRDefault="00491CA4" w:rsidP="00921F4F">
          <w:pPr>
            <w:rPr>
              <w:rFonts w:cs="Arial"/>
              <w:b/>
              <w:szCs w:val="24"/>
            </w:rPr>
          </w:pPr>
        </w:p>
        <w:p w14:paraId="3EC570F7" w14:textId="77777777" w:rsidR="006975EC" w:rsidRPr="00E14462" w:rsidRDefault="00921F4F" w:rsidP="00921F4F">
          <w:pPr>
            <w:rPr>
              <w:rFonts w:cs="Arial"/>
              <w:b/>
              <w:szCs w:val="24"/>
            </w:rPr>
          </w:pPr>
          <w:r w:rsidRPr="00E14462">
            <w:rPr>
              <w:rFonts w:cs="Arial"/>
              <w:b/>
              <w:szCs w:val="24"/>
            </w:rPr>
            <w:t xml:space="preserve">DESIGNATED AREA PRIMARY/IES: </w:t>
          </w:r>
        </w:p>
        <w:p w14:paraId="378B8FAB" w14:textId="5134A520" w:rsidR="00CE3B66" w:rsidRPr="00220DDA" w:rsidRDefault="00A733EF" w:rsidP="00220DDA">
          <w:pPr>
            <w:pStyle w:val="ListParagraph"/>
            <w:numPr>
              <w:ilvl w:val="0"/>
              <w:numId w:val="8"/>
            </w:numPr>
            <w:rPr>
              <w:rFonts w:ascii="Arial" w:hAnsi="Arial" w:cs="Arial"/>
              <w:szCs w:val="24"/>
            </w:rPr>
          </w:pPr>
          <w:r w:rsidRPr="00E14462">
            <w:rPr>
              <w:rFonts w:ascii="Arial" w:hAnsi="Arial" w:cs="Arial"/>
              <w:szCs w:val="24"/>
            </w:rPr>
            <w:t>Nominally,</w:t>
          </w:r>
          <w:r w:rsidR="005233F4">
            <w:rPr>
              <w:rFonts w:ascii="Arial" w:hAnsi="Arial" w:cs="Arial"/>
              <w:szCs w:val="24"/>
            </w:rPr>
            <w:t xml:space="preserve"> </w:t>
          </w:r>
          <w:proofErr w:type="spellStart"/>
          <w:r w:rsidR="007C7168">
            <w:rPr>
              <w:rFonts w:ascii="Arial" w:hAnsi="Arial" w:cs="Arial"/>
              <w:szCs w:val="24"/>
            </w:rPr>
            <w:t>Sambourne</w:t>
          </w:r>
          <w:proofErr w:type="spellEnd"/>
          <w:r w:rsidR="00B81A4B">
            <w:rPr>
              <w:rFonts w:ascii="Arial" w:hAnsi="Arial" w:cs="Arial"/>
              <w:szCs w:val="24"/>
            </w:rPr>
            <w:t xml:space="preserve"> </w:t>
          </w:r>
          <w:r w:rsidR="009505F4">
            <w:rPr>
              <w:rFonts w:ascii="Arial" w:hAnsi="Arial" w:cs="Arial"/>
              <w:szCs w:val="24"/>
            </w:rPr>
            <w:t>P</w:t>
          </w:r>
          <w:r w:rsidR="009A26EC">
            <w:rPr>
              <w:rFonts w:ascii="Arial" w:hAnsi="Arial" w:cs="Arial"/>
              <w:szCs w:val="24"/>
            </w:rPr>
            <w:t>rimar</w:t>
          </w:r>
          <w:r w:rsidR="009505F4">
            <w:rPr>
              <w:rFonts w:ascii="Arial" w:hAnsi="Arial" w:cs="Arial"/>
              <w:szCs w:val="24"/>
            </w:rPr>
            <w:t xml:space="preserve">y, </w:t>
          </w:r>
          <w:r w:rsidR="001F0A22">
            <w:rPr>
              <w:rFonts w:ascii="Arial" w:hAnsi="Arial" w:cs="Arial"/>
              <w:szCs w:val="24"/>
            </w:rPr>
            <w:t xml:space="preserve">but </w:t>
          </w:r>
          <w:r w:rsidR="00B81A4B">
            <w:rPr>
              <w:rFonts w:ascii="Arial" w:hAnsi="Arial" w:cs="Arial"/>
              <w:szCs w:val="24"/>
            </w:rPr>
            <w:t xml:space="preserve">town </w:t>
          </w:r>
          <w:r w:rsidR="001F0A22">
            <w:rPr>
              <w:rFonts w:ascii="Arial" w:hAnsi="Arial" w:cs="Arial"/>
              <w:szCs w:val="24"/>
            </w:rPr>
            <w:t>primaries</w:t>
          </w:r>
          <w:r w:rsidR="005741CA">
            <w:rPr>
              <w:rFonts w:ascii="Arial" w:hAnsi="Arial" w:cs="Arial"/>
              <w:szCs w:val="24"/>
            </w:rPr>
            <w:t xml:space="preserve"> Minster, </w:t>
          </w:r>
          <w:r w:rsidR="00CF1477">
            <w:rPr>
              <w:rFonts w:ascii="Arial" w:hAnsi="Arial" w:cs="Arial"/>
              <w:szCs w:val="24"/>
            </w:rPr>
            <w:t xml:space="preserve">New </w:t>
          </w:r>
          <w:r w:rsidR="00474F34">
            <w:rPr>
              <w:rFonts w:ascii="Arial" w:hAnsi="Arial" w:cs="Arial"/>
              <w:szCs w:val="24"/>
            </w:rPr>
            <w:t xml:space="preserve">Close, </w:t>
          </w:r>
          <w:proofErr w:type="spellStart"/>
          <w:r w:rsidR="00474F34">
            <w:rPr>
              <w:rFonts w:ascii="Arial" w:hAnsi="Arial" w:cs="Arial"/>
              <w:szCs w:val="24"/>
            </w:rPr>
            <w:t>Princecroft</w:t>
          </w:r>
          <w:proofErr w:type="spellEnd"/>
          <w:r w:rsidR="00CF1477">
            <w:rPr>
              <w:rFonts w:ascii="Arial" w:hAnsi="Arial" w:cs="Arial"/>
              <w:szCs w:val="24"/>
            </w:rPr>
            <w:t>,</w:t>
          </w:r>
          <w:r w:rsidR="00474F34">
            <w:rPr>
              <w:rFonts w:ascii="Arial" w:hAnsi="Arial" w:cs="Arial"/>
              <w:szCs w:val="24"/>
            </w:rPr>
            <w:t xml:space="preserve"> St</w:t>
          </w:r>
          <w:r w:rsidR="00CF1477">
            <w:rPr>
              <w:rFonts w:ascii="Arial" w:hAnsi="Arial" w:cs="Arial"/>
              <w:szCs w:val="24"/>
            </w:rPr>
            <w:t xml:space="preserve"> John’s CE and </w:t>
          </w:r>
          <w:r w:rsidR="009505F4">
            <w:rPr>
              <w:rFonts w:ascii="Arial" w:hAnsi="Arial" w:cs="Arial"/>
              <w:szCs w:val="24"/>
            </w:rPr>
            <w:t>The Avenue</w:t>
          </w:r>
          <w:r w:rsidR="00C23F5F">
            <w:rPr>
              <w:rFonts w:ascii="Arial" w:hAnsi="Arial" w:cs="Arial"/>
              <w:szCs w:val="24"/>
            </w:rPr>
            <w:t xml:space="preserve"> </w:t>
          </w:r>
          <w:r w:rsidR="00510A85">
            <w:rPr>
              <w:rFonts w:ascii="Arial" w:hAnsi="Arial" w:cs="Arial"/>
              <w:szCs w:val="24"/>
            </w:rPr>
            <w:t>are</w:t>
          </w:r>
          <w:r w:rsidR="009505F4">
            <w:rPr>
              <w:rFonts w:ascii="Arial" w:hAnsi="Arial" w:cs="Arial"/>
              <w:szCs w:val="24"/>
            </w:rPr>
            <w:t xml:space="preserve"> a</w:t>
          </w:r>
          <w:r w:rsidR="008F4D91">
            <w:rPr>
              <w:rFonts w:ascii="Arial" w:hAnsi="Arial" w:cs="Arial"/>
              <w:szCs w:val="24"/>
            </w:rPr>
            <w:t>lso</w:t>
          </w:r>
          <w:r w:rsidR="009505F4">
            <w:rPr>
              <w:rFonts w:ascii="Arial" w:hAnsi="Arial" w:cs="Arial"/>
              <w:szCs w:val="24"/>
            </w:rPr>
            <w:t xml:space="preserve"> within 2 miles safe walking distance of th</w:t>
          </w:r>
          <w:r w:rsidR="00BC7A3B">
            <w:rPr>
              <w:rFonts w:ascii="Arial" w:hAnsi="Arial" w:cs="Arial"/>
              <w:szCs w:val="24"/>
            </w:rPr>
            <w:t>is</w:t>
          </w:r>
          <w:r w:rsidR="009505F4">
            <w:rPr>
              <w:rFonts w:ascii="Arial" w:hAnsi="Arial" w:cs="Arial"/>
              <w:szCs w:val="24"/>
            </w:rPr>
            <w:t xml:space="preserve"> development. </w:t>
          </w:r>
        </w:p>
        <w:p w14:paraId="00136818" w14:textId="77777777" w:rsidR="00921F4F" w:rsidRPr="00E14462" w:rsidRDefault="00921F4F" w:rsidP="00921F4F">
          <w:pPr>
            <w:rPr>
              <w:rFonts w:cs="Arial"/>
              <w:b/>
              <w:szCs w:val="24"/>
            </w:rPr>
          </w:pPr>
          <w:r w:rsidRPr="00E14462">
            <w:rPr>
              <w:rFonts w:cs="Arial"/>
              <w:b/>
              <w:szCs w:val="24"/>
            </w:rPr>
            <w:t>DESIGNATED AREA SECONDARY/IES:</w:t>
          </w:r>
        </w:p>
        <w:p w14:paraId="562FD521" w14:textId="1DA12989" w:rsidR="0010682E" w:rsidRPr="00A349EC" w:rsidRDefault="00A733EF" w:rsidP="0010682E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b/>
              <w:szCs w:val="24"/>
            </w:rPr>
          </w:pPr>
          <w:proofErr w:type="spellStart"/>
          <w:r w:rsidRPr="003D5E1A">
            <w:rPr>
              <w:rFonts w:ascii="Arial" w:hAnsi="Arial" w:cs="Arial"/>
              <w:szCs w:val="24"/>
            </w:rPr>
            <w:t>Kingdown</w:t>
          </w:r>
          <w:proofErr w:type="spellEnd"/>
          <w:r w:rsidR="00A10D69" w:rsidRPr="003D5E1A">
            <w:rPr>
              <w:rFonts w:ascii="Arial" w:hAnsi="Arial" w:cs="Arial"/>
              <w:szCs w:val="24"/>
            </w:rPr>
            <w:t xml:space="preserve"> </w:t>
          </w:r>
          <w:r w:rsidR="00534A5C" w:rsidRPr="003D5E1A">
            <w:rPr>
              <w:rFonts w:ascii="Arial" w:hAnsi="Arial" w:cs="Arial"/>
              <w:szCs w:val="24"/>
            </w:rPr>
            <w:t>School</w:t>
          </w:r>
          <w:r w:rsidR="008E0317" w:rsidRPr="003D5E1A">
            <w:rPr>
              <w:rFonts w:ascii="Arial" w:hAnsi="Arial" w:cs="Arial"/>
              <w:szCs w:val="24"/>
            </w:rPr>
            <w:t xml:space="preserve"> serves Warminster and the surrounding villages. </w:t>
          </w:r>
          <w:r w:rsidR="009505F4">
            <w:rPr>
              <w:rFonts w:ascii="Arial" w:hAnsi="Arial" w:cs="Arial"/>
              <w:szCs w:val="24"/>
            </w:rPr>
            <w:t>There is no</w:t>
          </w:r>
          <w:r w:rsidR="008A66AE">
            <w:rPr>
              <w:rFonts w:ascii="Arial" w:hAnsi="Arial" w:cs="Arial"/>
              <w:szCs w:val="24"/>
            </w:rPr>
            <w:t xml:space="preserve"> </w:t>
          </w:r>
          <w:r w:rsidR="009505F4">
            <w:rPr>
              <w:rFonts w:ascii="Arial" w:hAnsi="Arial" w:cs="Arial"/>
              <w:szCs w:val="24"/>
            </w:rPr>
            <w:t xml:space="preserve">other secondary within 3 miles safe walking distance of the development site. </w:t>
          </w:r>
        </w:p>
      </w:sdtContent>
    </w:sdt>
    <w:p w14:paraId="6F0146A6" w14:textId="77777777" w:rsidR="00B04108" w:rsidRDefault="00B04108" w:rsidP="00921F4F">
      <w:pPr>
        <w:rPr>
          <w:rFonts w:asciiTheme="minorHAnsi" w:eastAsiaTheme="minorEastAsia" w:hAnsiTheme="minorHAnsi" w:cs="Arial"/>
          <w:b/>
          <w:color w:val="FF0000"/>
          <w:szCs w:val="24"/>
          <w:u w:val="single"/>
          <w:lang w:eastAsia="en-GB"/>
        </w:rPr>
      </w:pPr>
    </w:p>
    <w:p w14:paraId="70D7EA32" w14:textId="755D9B16" w:rsidR="00B04108" w:rsidRPr="00F01EAF" w:rsidRDefault="00B04108" w:rsidP="00B04108">
      <w:pPr>
        <w:rPr>
          <w:rFonts w:cs="Arial"/>
          <w:b/>
          <w:szCs w:val="24"/>
        </w:rPr>
      </w:pPr>
      <w:r w:rsidRPr="00F01EAF">
        <w:rPr>
          <w:rFonts w:cs="Arial"/>
          <w:b/>
          <w:szCs w:val="24"/>
        </w:rPr>
        <w:t>EARLY YEARS ASSESSMENT DETAILS:</w:t>
      </w:r>
    </w:p>
    <w:p w14:paraId="264060E6" w14:textId="74083117" w:rsidR="00B04108" w:rsidRPr="00F01EAF" w:rsidRDefault="00B04108" w:rsidP="00B0410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01EAF">
        <w:rPr>
          <w:rFonts w:ascii="Arial" w:hAnsi="Arial" w:cs="Arial"/>
        </w:rPr>
        <w:t xml:space="preserve">There are currently 9 preschools and </w:t>
      </w:r>
      <w:r w:rsidR="00DE3AD1">
        <w:rPr>
          <w:rFonts w:ascii="Arial" w:hAnsi="Arial" w:cs="Arial"/>
        </w:rPr>
        <w:t>5</w:t>
      </w:r>
      <w:r w:rsidRPr="00F01EAF">
        <w:rPr>
          <w:rFonts w:ascii="Arial" w:hAnsi="Arial" w:cs="Arial"/>
        </w:rPr>
        <w:t xml:space="preserve"> childminders within a two-mile safe walking route of this proposed development.  This provision is operating at high capacity.  </w:t>
      </w:r>
    </w:p>
    <w:p w14:paraId="0ED21E37" w14:textId="77777777" w:rsidR="00B04108" w:rsidRPr="00F01EAF" w:rsidRDefault="00B04108" w:rsidP="00B0410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01EAF"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 w:rsidRPr="00F01EAF">
        <w:rPr>
          <w:rFonts w:ascii="Arial" w:hAnsi="Arial" w:cs="Arial"/>
        </w:rPr>
        <w:t>as a result of</w:t>
      </w:r>
      <w:proofErr w:type="gramEnd"/>
      <w:r w:rsidRPr="00F01EAF">
        <w:rPr>
          <w:rFonts w:ascii="Arial" w:hAnsi="Arial" w:cs="Arial"/>
        </w:rPr>
        <w:t xml:space="preserve"> this development will require additional childcare provision.</w:t>
      </w:r>
    </w:p>
    <w:p w14:paraId="2DDDE279" w14:textId="77777777" w:rsidR="00B04108" w:rsidRPr="00F01EAF" w:rsidRDefault="00B04108" w:rsidP="00B0410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01EAF">
        <w:rPr>
          <w:rFonts w:ascii="Arial" w:hAnsi="Arial" w:cs="Arial"/>
        </w:rPr>
        <w:t>Based on the 70 qualifying properties:</w:t>
      </w:r>
    </w:p>
    <w:p w14:paraId="3446022A" w14:textId="77777777" w:rsidR="00B04108" w:rsidRPr="00F01EAF" w:rsidRDefault="00B04108" w:rsidP="00B04108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99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2208"/>
        <w:gridCol w:w="2284"/>
        <w:gridCol w:w="1540"/>
        <w:gridCol w:w="2704"/>
      </w:tblGrid>
      <w:tr w:rsidR="00F01EAF" w:rsidRPr="00F01EAF" w14:paraId="1857B11A" w14:textId="77777777" w:rsidTr="00A349EC"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DE6A9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F01EAF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6E6B2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F01EAF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 w:rsidRPr="00F01EAF"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439CF389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7737A370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F01EAF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5FA46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F01EAF"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2ADF0933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4970C517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F01EAF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5DBDA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F01EAF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FDB2A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F01EAF">
              <w:rPr>
                <w:rFonts w:ascii="Arial" w:hAnsi="Arial" w:cs="Arial"/>
                <w:b/>
                <w:bCs/>
              </w:rPr>
              <w:t>Total required:</w:t>
            </w:r>
          </w:p>
        </w:tc>
      </w:tr>
      <w:tr w:rsidR="00F01EAF" w:rsidRPr="00F01EAF" w14:paraId="43637CE7" w14:textId="77777777" w:rsidTr="00A349EC">
        <w:trPr>
          <w:trHeight w:val="247"/>
        </w:trPr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1F9ED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F01EAF">
              <w:rPr>
                <w:rFonts w:ascii="Arial" w:hAnsi="Arial" w:cs="Arial"/>
              </w:rPr>
              <w:t>70</w:t>
            </w:r>
          </w:p>
        </w:tc>
        <w:tc>
          <w:tcPr>
            <w:tcW w:w="3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DDDE0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F01EAF">
              <w:rPr>
                <w:rFonts w:ascii="Arial" w:hAnsi="Arial" w:cs="Arial"/>
              </w:rPr>
              <w:t>3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5C00D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F01EAF">
              <w:rPr>
                <w:rFonts w:ascii="Arial" w:hAnsi="Arial" w:cs="Arial"/>
              </w:rPr>
              <w:t>6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59F38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F01EAF">
              <w:rPr>
                <w:rFonts w:ascii="Arial" w:hAnsi="Arial" w:cs="Arial"/>
              </w:rPr>
              <w:t>9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A01C9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13C338B7" w14:textId="77777777" w:rsidR="00B04108" w:rsidRPr="00F01EAF" w:rsidRDefault="00B04108" w:rsidP="007604B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F01EAF">
              <w:rPr>
                <w:rFonts w:ascii="Arial" w:hAnsi="Arial" w:cs="Arial"/>
              </w:rPr>
              <w:t>£17,522 x 9 = £157,698</w:t>
            </w:r>
          </w:p>
        </w:tc>
      </w:tr>
    </w:tbl>
    <w:p w14:paraId="5ABB7B24" w14:textId="77777777" w:rsidR="00B04108" w:rsidRPr="00F01EAF" w:rsidRDefault="00B04108" w:rsidP="00B04108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656FEA05" w14:textId="7F9418C4" w:rsidR="00B04108" w:rsidRPr="00F01EAF" w:rsidRDefault="00B04108" w:rsidP="00B04108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F01EAF">
        <w:rPr>
          <w:rFonts w:ascii="Arial" w:eastAsia="Arial" w:hAnsi="Arial" w:cs="Arial"/>
          <w:b/>
          <w:spacing w:val="1"/>
        </w:rPr>
        <w:t xml:space="preserve">EARLY YEARS CONTRIBUTIONS REQUIREMENTS: </w:t>
      </w:r>
      <w:r w:rsidRPr="00F01EAF">
        <w:rPr>
          <w:rFonts w:ascii="Arial" w:eastAsia="Arial" w:hAnsi="Arial" w:cs="Arial"/>
          <w:spacing w:val="1"/>
        </w:rPr>
        <w:t xml:space="preserve">Current pupil products: </w:t>
      </w:r>
      <w:r w:rsidRPr="00F01EAF">
        <w:rPr>
          <w:rFonts w:ascii="Arial" w:hAnsi="Arial" w:cs="Arial"/>
        </w:rPr>
        <w:t xml:space="preserve">0.04 per dwelling for </w:t>
      </w:r>
      <w:proofErr w:type="gramStart"/>
      <w:r w:rsidRPr="00F01EAF">
        <w:rPr>
          <w:rFonts w:ascii="Arial" w:hAnsi="Arial" w:cs="Arial"/>
        </w:rPr>
        <w:t>0-2 year olds</w:t>
      </w:r>
      <w:proofErr w:type="gramEnd"/>
      <w:r w:rsidRPr="00F01EAF">
        <w:rPr>
          <w:rFonts w:ascii="Arial" w:hAnsi="Arial" w:cs="Arial"/>
        </w:rPr>
        <w:t xml:space="preserve"> and under (4 per 100 dwellings) and 0.09 per dwelling for </w:t>
      </w:r>
      <w:proofErr w:type="gramStart"/>
      <w:r w:rsidRPr="00F01EAF">
        <w:rPr>
          <w:rFonts w:ascii="Arial" w:hAnsi="Arial" w:cs="Arial"/>
        </w:rPr>
        <w:t>3-4 year olds</w:t>
      </w:r>
      <w:proofErr w:type="gramEnd"/>
      <w:r w:rsidRPr="00F01EAF">
        <w:rPr>
          <w:rFonts w:ascii="Arial" w:hAnsi="Arial" w:cs="Arial"/>
        </w:rPr>
        <w:t xml:space="preserve"> (9 per 100 dwellings</w:t>
      </w:r>
      <w:r w:rsidRPr="00F01EAF">
        <w:rPr>
          <w:rFonts w:ascii="Arial" w:eastAsia="Arial" w:hAnsi="Arial" w:cs="Arial"/>
          <w:spacing w:val="1"/>
        </w:rPr>
        <w:t xml:space="preserve">). Current cost multiplier - £17,522 per place. (But please note that this is shortly to be updated for the </w:t>
      </w:r>
      <w:proofErr w:type="gramStart"/>
      <w:r w:rsidR="00F01EAF">
        <w:rPr>
          <w:rFonts w:ascii="Arial" w:eastAsia="Arial" w:hAnsi="Arial" w:cs="Arial"/>
          <w:spacing w:val="1"/>
        </w:rPr>
        <w:t xml:space="preserve">new </w:t>
      </w:r>
      <w:r w:rsidRPr="00F01EAF">
        <w:rPr>
          <w:rFonts w:ascii="Arial" w:eastAsia="Arial" w:hAnsi="Arial" w:cs="Arial"/>
          <w:spacing w:val="1"/>
        </w:rPr>
        <w:t xml:space="preserve"> financial</w:t>
      </w:r>
      <w:proofErr w:type="gramEnd"/>
      <w:r w:rsidRPr="00F01EAF">
        <w:rPr>
          <w:rFonts w:ascii="Arial" w:eastAsia="Arial" w:hAnsi="Arial" w:cs="Arial"/>
          <w:spacing w:val="1"/>
        </w:rPr>
        <w:t xml:space="preserve"> year and the new figure will apply to S106s signed in that financial year).</w:t>
      </w:r>
    </w:p>
    <w:p w14:paraId="1171A8C5" w14:textId="77777777" w:rsidR="00B04108" w:rsidRPr="00F01EAF" w:rsidRDefault="00B04108" w:rsidP="00B04108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50645712" w14:textId="77777777" w:rsidR="00B04108" w:rsidRPr="00F01EAF" w:rsidRDefault="00B04108" w:rsidP="00B0410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01EAF">
        <w:rPr>
          <w:rFonts w:ascii="Arial" w:hAnsi="Arial" w:cs="Arial"/>
          <w:bCs/>
        </w:rPr>
        <w:lastRenderedPageBreak/>
        <w:t xml:space="preserve">Total required as per calculations above = </w:t>
      </w:r>
      <w:r w:rsidRPr="00F01EAF">
        <w:rPr>
          <w:rFonts w:ascii="Arial" w:hAnsi="Arial" w:cs="Arial"/>
          <w:b/>
        </w:rPr>
        <w:t xml:space="preserve">£157,698 </w:t>
      </w:r>
      <w:r w:rsidRPr="00F01EAF">
        <w:rPr>
          <w:rFonts w:ascii="Arial" w:hAnsi="Arial" w:cs="Arial"/>
        </w:rPr>
        <w:t>towards the development of Early Years provision in this area.</w:t>
      </w:r>
    </w:p>
    <w:p w14:paraId="346D2EA6" w14:textId="77777777" w:rsidR="00B04108" w:rsidRPr="00F01EAF" w:rsidRDefault="00B04108" w:rsidP="00B0410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F01EAF">
        <w:rPr>
          <w:rFonts w:ascii="Arial" w:hAnsi="Arial" w:cs="Arial"/>
          <w:szCs w:val="24"/>
        </w:rPr>
        <w:t>This contribution is to be subject to indexation and secured via a Section 106 Agreement, to which the Council’s standard terms will apply.</w:t>
      </w:r>
    </w:p>
    <w:p w14:paraId="5BA3595D" w14:textId="10FDD83F" w:rsidR="00B04108" w:rsidRPr="00F01EAF" w:rsidRDefault="00B04108" w:rsidP="00B04108">
      <w:pPr>
        <w:pStyle w:val="ListParagraph"/>
        <w:rPr>
          <w:rFonts w:cs="Arial"/>
        </w:rPr>
      </w:pPr>
    </w:p>
    <w:p w14:paraId="374C40DD" w14:textId="14BA51C1" w:rsidR="0002732E" w:rsidRPr="00690A9C" w:rsidRDefault="0002732E" w:rsidP="00921F4F">
      <w:pPr>
        <w:rPr>
          <w:rFonts w:asciiTheme="minorHAnsi" w:eastAsiaTheme="minorEastAsia" w:hAnsiTheme="minorHAnsi" w:cs="Arial"/>
          <w:b/>
          <w:color w:val="FF0000"/>
          <w:szCs w:val="24"/>
          <w:u w:val="single"/>
          <w:lang w:eastAsia="en-GB"/>
        </w:rPr>
      </w:pPr>
    </w:p>
    <w:p w14:paraId="03611E47" w14:textId="77777777" w:rsidR="00921F4F" w:rsidRPr="006E38E1" w:rsidRDefault="00921F4F" w:rsidP="00921F4F">
      <w:pPr>
        <w:rPr>
          <w:rFonts w:cs="Arial"/>
          <w:b/>
          <w:szCs w:val="24"/>
        </w:rPr>
      </w:pPr>
      <w:r w:rsidRPr="006E38E1">
        <w:rPr>
          <w:rFonts w:cs="Arial"/>
          <w:b/>
          <w:szCs w:val="24"/>
        </w:rPr>
        <w:t xml:space="preserve">PRIMARY ASSESSMENT DETAILS: </w:t>
      </w:r>
    </w:p>
    <w:p w14:paraId="3FD341EA" w14:textId="77777777" w:rsidR="00A733EF" w:rsidRPr="006E38E1" w:rsidRDefault="00A733EF" w:rsidP="00921F4F">
      <w:pPr>
        <w:rPr>
          <w:rFonts w:cs="Arial"/>
          <w:b/>
          <w:szCs w:val="24"/>
        </w:rPr>
      </w:pPr>
    </w:p>
    <w:p w14:paraId="269489B9" w14:textId="5D82F13B" w:rsidR="00ED7BA0" w:rsidRPr="00ED7BA0" w:rsidRDefault="0030163F" w:rsidP="00ED7BA0">
      <w:pPr>
        <w:rPr>
          <w:rFonts w:cs="Arial"/>
          <w:i/>
          <w:szCs w:val="24"/>
        </w:rPr>
      </w:pPr>
      <w:r>
        <w:rPr>
          <w:rFonts w:cs="Arial"/>
          <w:i/>
          <w:szCs w:val="24"/>
        </w:rPr>
        <w:t>Aggregated data for s</w:t>
      </w:r>
      <w:r w:rsidR="000B4BC9">
        <w:rPr>
          <w:rFonts w:cs="Arial"/>
          <w:i/>
          <w:szCs w:val="24"/>
        </w:rPr>
        <w:t xml:space="preserve">chools </w:t>
      </w:r>
      <w:r>
        <w:rPr>
          <w:rFonts w:cs="Arial"/>
          <w:i/>
          <w:szCs w:val="24"/>
        </w:rPr>
        <w:t>w</w:t>
      </w:r>
      <w:r w:rsidR="000B4BC9">
        <w:rPr>
          <w:rFonts w:cs="Arial"/>
          <w:i/>
          <w:szCs w:val="24"/>
        </w:rPr>
        <w:t xml:space="preserve">ithin 2 </w:t>
      </w:r>
      <w:r>
        <w:rPr>
          <w:rFonts w:cs="Arial"/>
          <w:i/>
          <w:szCs w:val="24"/>
        </w:rPr>
        <w:t>m</w:t>
      </w:r>
      <w:r w:rsidR="000B4BC9">
        <w:rPr>
          <w:rFonts w:cs="Arial"/>
          <w:i/>
          <w:szCs w:val="24"/>
        </w:rPr>
        <w:t xml:space="preserve">iles </w:t>
      </w:r>
      <w:r>
        <w:rPr>
          <w:rFonts w:cs="Arial"/>
          <w:i/>
          <w:szCs w:val="24"/>
        </w:rPr>
        <w:t>s</w:t>
      </w:r>
      <w:r w:rsidR="000B4BC9">
        <w:rPr>
          <w:rFonts w:cs="Arial"/>
          <w:i/>
          <w:szCs w:val="24"/>
        </w:rPr>
        <w:t xml:space="preserve">afe </w:t>
      </w:r>
      <w:r>
        <w:rPr>
          <w:rFonts w:cs="Arial"/>
          <w:i/>
          <w:szCs w:val="24"/>
        </w:rPr>
        <w:t>w</w:t>
      </w:r>
      <w:r w:rsidR="000B4BC9">
        <w:rPr>
          <w:rFonts w:cs="Arial"/>
          <w:i/>
          <w:szCs w:val="24"/>
        </w:rPr>
        <w:t xml:space="preserve">alking </w:t>
      </w:r>
      <w:r>
        <w:rPr>
          <w:rFonts w:cs="Arial"/>
          <w:i/>
          <w:szCs w:val="24"/>
        </w:rPr>
        <w:t>d</w:t>
      </w:r>
      <w:r w:rsidR="004A35D2">
        <w:rPr>
          <w:rFonts w:cs="Arial"/>
          <w:i/>
          <w:szCs w:val="24"/>
        </w:rPr>
        <w:t xml:space="preserve">istance of the </w:t>
      </w:r>
      <w:r>
        <w:rPr>
          <w:rFonts w:cs="Arial"/>
          <w:i/>
          <w:szCs w:val="24"/>
        </w:rPr>
        <w:t>d</w:t>
      </w:r>
      <w:r w:rsidR="004A35D2">
        <w:rPr>
          <w:rFonts w:cs="Arial"/>
          <w:i/>
          <w:szCs w:val="24"/>
        </w:rPr>
        <w:t xml:space="preserve">evelopment </w:t>
      </w:r>
      <w:r>
        <w:rPr>
          <w:rFonts w:cs="Arial"/>
          <w:i/>
          <w:szCs w:val="24"/>
        </w:rPr>
        <w:t>s</w:t>
      </w:r>
      <w:r w:rsidR="004A35D2">
        <w:rPr>
          <w:rFonts w:cs="Arial"/>
          <w:i/>
          <w:szCs w:val="24"/>
        </w:rPr>
        <w:t>ite</w:t>
      </w:r>
      <w:r w:rsidR="00ED7BA0" w:rsidRPr="00ED7BA0">
        <w:rPr>
          <w:rFonts w:cs="Arial"/>
          <w:i/>
          <w:szCs w:val="24"/>
        </w:rPr>
        <w:t>:</w:t>
      </w:r>
    </w:p>
    <w:p w14:paraId="2B743E46" w14:textId="2F5D631F" w:rsidR="006D48D8" w:rsidRPr="00E14462" w:rsidRDefault="006F74D8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6D48D8" w:rsidRPr="00E14462">
        <w:rPr>
          <w:rFonts w:ascii="Arial" w:hAnsi="Arial" w:cs="Arial"/>
          <w:szCs w:val="24"/>
        </w:rPr>
        <w:t>apacity</w:t>
      </w:r>
      <w:r w:rsidR="009505F4">
        <w:rPr>
          <w:rFonts w:ascii="Arial" w:hAnsi="Arial" w:cs="Arial"/>
          <w:szCs w:val="24"/>
        </w:rPr>
        <w:t xml:space="preserve"> = </w:t>
      </w:r>
      <w:r w:rsidR="0030163F">
        <w:rPr>
          <w:rFonts w:ascii="Arial" w:hAnsi="Arial" w:cs="Arial"/>
          <w:szCs w:val="24"/>
        </w:rPr>
        <w:t>1</w:t>
      </w:r>
      <w:r w:rsidR="00C23F5F">
        <w:rPr>
          <w:rFonts w:ascii="Arial" w:hAnsi="Arial" w:cs="Arial"/>
          <w:szCs w:val="24"/>
        </w:rPr>
        <w:t>553</w:t>
      </w:r>
      <w:r w:rsidR="00E920EE">
        <w:rPr>
          <w:rFonts w:ascii="Arial" w:hAnsi="Arial" w:cs="Arial"/>
          <w:szCs w:val="24"/>
        </w:rPr>
        <w:t xml:space="preserve"> </w:t>
      </w:r>
      <w:r w:rsidR="00F819C4" w:rsidRPr="00E14462">
        <w:rPr>
          <w:rFonts w:ascii="Arial" w:hAnsi="Arial" w:cs="Arial"/>
          <w:szCs w:val="24"/>
        </w:rPr>
        <w:t>places</w:t>
      </w:r>
      <w:r w:rsidR="00C23F5F">
        <w:rPr>
          <w:rFonts w:ascii="Arial" w:hAnsi="Arial" w:cs="Arial"/>
          <w:szCs w:val="24"/>
        </w:rPr>
        <w:t xml:space="preserve"> including places secured by S106 already</w:t>
      </w:r>
      <w:r w:rsidR="006D48D8" w:rsidRPr="00E14462">
        <w:rPr>
          <w:rFonts w:ascii="Arial" w:hAnsi="Arial" w:cs="Arial"/>
          <w:szCs w:val="24"/>
        </w:rPr>
        <w:t>.</w:t>
      </w:r>
    </w:p>
    <w:p w14:paraId="2585C285" w14:textId="5FE0FF90" w:rsidR="006D48D8" w:rsidRPr="00E14462" w:rsidRDefault="00B71F66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 25</w:t>
      </w:r>
      <w:r w:rsidR="006D48D8" w:rsidRPr="00E14462">
        <w:rPr>
          <w:rFonts w:ascii="Arial" w:hAnsi="Arial" w:cs="Arial"/>
          <w:szCs w:val="24"/>
        </w:rPr>
        <w:t xml:space="preserve"> number on roll</w:t>
      </w:r>
      <w:r w:rsidR="009505F4">
        <w:rPr>
          <w:rFonts w:ascii="Arial" w:hAnsi="Arial" w:cs="Arial"/>
          <w:szCs w:val="24"/>
        </w:rPr>
        <w:t xml:space="preserve"> = </w:t>
      </w:r>
      <w:r w:rsidR="009E4ED3">
        <w:rPr>
          <w:rFonts w:ascii="Arial" w:hAnsi="Arial" w:cs="Arial"/>
          <w:szCs w:val="24"/>
        </w:rPr>
        <w:t>1040</w:t>
      </w:r>
      <w:r w:rsidR="006D48D8" w:rsidRPr="00E14462">
        <w:rPr>
          <w:rFonts w:ascii="Arial" w:hAnsi="Arial" w:cs="Arial"/>
          <w:szCs w:val="24"/>
        </w:rPr>
        <w:t xml:space="preserve"> pupils</w:t>
      </w:r>
      <w:r w:rsidR="00907A20" w:rsidRPr="00E14462">
        <w:rPr>
          <w:rFonts w:ascii="Arial" w:hAnsi="Arial" w:cs="Arial"/>
          <w:szCs w:val="24"/>
        </w:rPr>
        <w:t>.</w:t>
      </w:r>
    </w:p>
    <w:p w14:paraId="17843FE9" w14:textId="62989928" w:rsidR="00022D91" w:rsidRDefault="00690A9C" w:rsidP="00022D91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Recently updated </w:t>
      </w:r>
      <w:r w:rsidR="00C01B94">
        <w:rPr>
          <w:rFonts w:ascii="Arial" w:hAnsi="Arial" w:cs="Arial"/>
          <w:szCs w:val="24"/>
        </w:rPr>
        <w:t xml:space="preserve">forecasts </w:t>
      </w:r>
      <w:proofErr w:type="gramStart"/>
      <w:r w:rsidR="00C01B94">
        <w:rPr>
          <w:rFonts w:ascii="Arial" w:hAnsi="Arial" w:cs="Arial"/>
          <w:szCs w:val="24"/>
        </w:rPr>
        <w:t>peak</w:t>
      </w:r>
      <w:proofErr w:type="gramEnd"/>
      <w:r w:rsidR="00C01B94">
        <w:rPr>
          <w:rFonts w:ascii="Arial" w:hAnsi="Arial" w:cs="Arial"/>
          <w:szCs w:val="24"/>
        </w:rPr>
        <w:t xml:space="preserve"> at </w:t>
      </w:r>
      <w:r w:rsidR="009E4ED3">
        <w:rPr>
          <w:rFonts w:ascii="Arial" w:hAnsi="Arial" w:cs="Arial"/>
          <w:szCs w:val="24"/>
        </w:rPr>
        <w:t>1038</w:t>
      </w:r>
      <w:r w:rsidR="009505F4">
        <w:rPr>
          <w:rFonts w:ascii="Arial" w:hAnsi="Arial" w:cs="Arial"/>
          <w:szCs w:val="24"/>
        </w:rPr>
        <w:t xml:space="preserve"> pupils</w:t>
      </w:r>
      <w:r w:rsidR="004979A6">
        <w:rPr>
          <w:rFonts w:ascii="Arial" w:hAnsi="Arial" w:cs="Arial"/>
          <w:szCs w:val="24"/>
        </w:rPr>
        <w:t xml:space="preserve">. </w:t>
      </w:r>
    </w:p>
    <w:p w14:paraId="47948E15" w14:textId="3AC6BBCE" w:rsidR="005C7DD4" w:rsidRPr="00022D91" w:rsidRDefault="00D55D94" w:rsidP="00022D91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So, t</w:t>
      </w:r>
      <w:r w:rsidR="00E02B51" w:rsidRPr="00022D91">
        <w:rPr>
          <w:rFonts w:ascii="Arial" w:hAnsi="Arial" w:cs="Arial"/>
          <w:szCs w:val="24"/>
        </w:rPr>
        <w:t xml:space="preserve">here are </w:t>
      </w:r>
      <w:r w:rsidR="006F74D8">
        <w:rPr>
          <w:rFonts w:ascii="Arial" w:hAnsi="Arial" w:cs="Arial"/>
          <w:szCs w:val="24"/>
        </w:rPr>
        <w:t>5</w:t>
      </w:r>
      <w:r w:rsidR="009E4ED3">
        <w:rPr>
          <w:rFonts w:ascii="Arial" w:hAnsi="Arial" w:cs="Arial"/>
          <w:szCs w:val="24"/>
        </w:rPr>
        <w:t>15</w:t>
      </w:r>
      <w:r w:rsidR="00E02B51" w:rsidRPr="00022D91">
        <w:rPr>
          <w:rFonts w:ascii="Arial" w:hAnsi="Arial" w:cs="Arial"/>
          <w:szCs w:val="24"/>
        </w:rPr>
        <w:t xml:space="preserve"> places </w:t>
      </w:r>
      <w:r w:rsidR="00BC5147">
        <w:rPr>
          <w:rFonts w:ascii="Arial" w:hAnsi="Arial" w:cs="Arial"/>
          <w:szCs w:val="24"/>
        </w:rPr>
        <w:t xml:space="preserve">currently </w:t>
      </w:r>
      <w:r w:rsidR="00E02B51" w:rsidRPr="00022D91">
        <w:rPr>
          <w:rFonts w:ascii="Arial" w:hAnsi="Arial" w:cs="Arial"/>
          <w:szCs w:val="24"/>
        </w:rPr>
        <w:t xml:space="preserve">available </w:t>
      </w:r>
      <w:r>
        <w:rPr>
          <w:rFonts w:ascii="Arial" w:hAnsi="Arial" w:cs="Arial"/>
          <w:szCs w:val="24"/>
        </w:rPr>
        <w:t>across th</w:t>
      </w:r>
      <w:r w:rsidR="00BC5147">
        <w:rPr>
          <w:rFonts w:ascii="Arial" w:hAnsi="Arial" w:cs="Arial"/>
          <w:szCs w:val="24"/>
        </w:rPr>
        <w:t>is area</w:t>
      </w:r>
      <w:r>
        <w:rPr>
          <w:rFonts w:ascii="Arial" w:hAnsi="Arial" w:cs="Arial"/>
          <w:szCs w:val="24"/>
        </w:rPr>
        <w:t xml:space="preserve"> </w:t>
      </w:r>
      <w:r w:rsidR="006F74D8">
        <w:rPr>
          <w:rFonts w:ascii="Arial" w:hAnsi="Arial" w:cs="Arial"/>
          <w:szCs w:val="24"/>
        </w:rPr>
        <w:t>(including places not yet built using secured S106 funding).</w:t>
      </w:r>
    </w:p>
    <w:p w14:paraId="291B9D90" w14:textId="1416657D" w:rsidR="005C7DD4" w:rsidRPr="00022D91" w:rsidRDefault="00CF1477" w:rsidP="00022D91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addition</w:t>
      </w:r>
      <w:r w:rsidR="009505F4">
        <w:rPr>
          <w:rFonts w:ascii="Arial" w:hAnsi="Arial" w:cs="Arial"/>
          <w:szCs w:val="24"/>
        </w:rPr>
        <w:t>, ho</w:t>
      </w:r>
      <w:r w:rsidR="005C7DD4" w:rsidRPr="004A70CA">
        <w:rPr>
          <w:rFonts w:ascii="Arial" w:hAnsi="Arial" w:cs="Arial"/>
          <w:szCs w:val="24"/>
        </w:rPr>
        <w:t xml:space="preserve">using </w:t>
      </w:r>
      <w:r w:rsidR="00022D91">
        <w:rPr>
          <w:rFonts w:ascii="Arial" w:hAnsi="Arial" w:cs="Arial"/>
          <w:szCs w:val="24"/>
        </w:rPr>
        <w:t>schemes</w:t>
      </w:r>
      <w:r w:rsidR="00D55D94">
        <w:rPr>
          <w:rFonts w:ascii="Arial" w:hAnsi="Arial" w:cs="Arial"/>
          <w:szCs w:val="24"/>
        </w:rPr>
        <w:t xml:space="preserve"> </w:t>
      </w:r>
      <w:r w:rsidR="005C7DD4" w:rsidRPr="004A70CA">
        <w:rPr>
          <w:rFonts w:ascii="Arial" w:hAnsi="Arial" w:cs="Arial"/>
          <w:szCs w:val="24"/>
        </w:rPr>
        <w:t>re</w:t>
      </w:r>
      <w:r w:rsidR="00022D91">
        <w:rPr>
          <w:rFonts w:ascii="Arial" w:hAnsi="Arial" w:cs="Arial"/>
          <w:szCs w:val="24"/>
        </w:rPr>
        <w:t>gistered</w:t>
      </w:r>
      <w:r w:rsidR="00D55D94">
        <w:rPr>
          <w:rFonts w:ascii="Arial" w:hAnsi="Arial" w:cs="Arial"/>
          <w:szCs w:val="24"/>
        </w:rPr>
        <w:t xml:space="preserve"> and/or</w:t>
      </w:r>
      <w:r w:rsidR="00022D91">
        <w:rPr>
          <w:rFonts w:ascii="Arial" w:hAnsi="Arial" w:cs="Arial"/>
          <w:szCs w:val="24"/>
        </w:rPr>
        <w:t xml:space="preserve"> </w:t>
      </w:r>
      <w:r w:rsidR="00022D91" w:rsidRPr="00022D91">
        <w:rPr>
          <w:rFonts w:ascii="Arial" w:hAnsi="Arial" w:cs="Arial"/>
          <w:szCs w:val="24"/>
        </w:rPr>
        <w:t>approved a</w:t>
      </w:r>
      <w:r w:rsidR="00022D91">
        <w:rPr>
          <w:rFonts w:ascii="Arial" w:hAnsi="Arial" w:cs="Arial"/>
          <w:szCs w:val="24"/>
        </w:rPr>
        <w:t>lready</w:t>
      </w:r>
      <w:r w:rsidR="00022D91" w:rsidRPr="00022D91">
        <w:rPr>
          <w:rFonts w:ascii="Arial" w:hAnsi="Arial" w:cs="Arial"/>
          <w:szCs w:val="24"/>
        </w:rPr>
        <w:t xml:space="preserve"> </w:t>
      </w:r>
      <w:r w:rsidR="00022D91">
        <w:rPr>
          <w:rFonts w:ascii="Arial" w:hAnsi="Arial" w:cs="Arial"/>
          <w:szCs w:val="24"/>
        </w:rPr>
        <w:t xml:space="preserve">within </w:t>
      </w:r>
      <w:r w:rsidR="004A70CA" w:rsidRPr="00022D91">
        <w:rPr>
          <w:rFonts w:ascii="Arial" w:hAnsi="Arial" w:cs="Arial"/>
          <w:szCs w:val="24"/>
        </w:rPr>
        <w:t>the</w:t>
      </w:r>
      <w:r w:rsidR="00D55D94">
        <w:rPr>
          <w:rFonts w:ascii="Arial" w:hAnsi="Arial" w:cs="Arial"/>
          <w:szCs w:val="24"/>
        </w:rPr>
        <w:t xml:space="preserve"> designated </w:t>
      </w:r>
      <w:r w:rsidR="004A70CA" w:rsidRPr="00022D91">
        <w:rPr>
          <w:rFonts w:ascii="Arial" w:hAnsi="Arial" w:cs="Arial"/>
          <w:szCs w:val="24"/>
        </w:rPr>
        <w:t>areas of these schools</w:t>
      </w:r>
      <w:r w:rsidR="005C7DD4" w:rsidRPr="00022D91">
        <w:rPr>
          <w:rFonts w:ascii="Arial" w:hAnsi="Arial" w:cs="Arial"/>
          <w:szCs w:val="24"/>
        </w:rPr>
        <w:t xml:space="preserve"> </w:t>
      </w:r>
      <w:r w:rsidR="00022D91">
        <w:rPr>
          <w:rFonts w:ascii="Arial" w:hAnsi="Arial" w:cs="Arial"/>
          <w:szCs w:val="24"/>
        </w:rPr>
        <w:t xml:space="preserve">that </w:t>
      </w:r>
      <w:r w:rsidR="00BA17B5">
        <w:rPr>
          <w:rFonts w:ascii="Arial" w:hAnsi="Arial" w:cs="Arial"/>
          <w:szCs w:val="24"/>
        </w:rPr>
        <w:t>are</w:t>
      </w:r>
      <w:r w:rsidR="00022D91">
        <w:rPr>
          <w:rFonts w:ascii="Arial" w:hAnsi="Arial" w:cs="Arial"/>
          <w:szCs w:val="24"/>
        </w:rPr>
        <w:t xml:space="preserve"> not</w:t>
      </w:r>
      <w:r w:rsidR="00BA17B5">
        <w:rPr>
          <w:rFonts w:ascii="Arial" w:hAnsi="Arial" w:cs="Arial"/>
          <w:szCs w:val="24"/>
        </w:rPr>
        <w:t xml:space="preserve"> yet completed or</w:t>
      </w:r>
      <w:r w:rsidR="00022D91">
        <w:rPr>
          <w:rFonts w:ascii="Arial" w:hAnsi="Arial" w:cs="Arial"/>
          <w:szCs w:val="24"/>
        </w:rPr>
        <w:t xml:space="preserve"> factored into the </w:t>
      </w:r>
      <w:r w:rsidR="00BA17B5">
        <w:rPr>
          <w:rFonts w:ascii="Arial" w:hAnsi="Arial" w:cs="Arial"/>
          <w:szCs w:val="24"/>
        </w:rPr>
        <w:t>latest</w:t>
      </w:r>
      <w:r w:rsidR="00022D91">
        <w:rPr>
          <w:rFonts w:ascii="Arial" w:hAnsi="Arial" w:cs="Arial"/>
          <w:szCs w:val="24"/>
        </w:rPr>
        <w:t xml:space="preserve"> forecast</w:t>
      </w:r>
      <w:r w:rsidR="00BA17B5">
        <w:rPr>
          <w:rFonts w:ascii="Arial" w:hAnsi="Arial" w:cs="Arial"/>
          <w:szCs w:val="24"/>
        </w:rPr>
        <w:t xml:space="preserve">, need a further </w:t>
      </w:r>
      <w:r w:rsidR="0080050A">
        <w:rPr>
          <w:rFonts w:ascii="Arial" w:hAnsi="Arial" w:cs="Arial"/>
          <w:szCs w:val="24"/>
        </w:rPr>
        <w:t>406</w:t>
      </w:r>
      <w:r w:rsidR="00BA17B5">
        <w:rPr>
          <w:rFonts w:ascii="Arial" w:hAnsi="Arial" w:cs="Arial"/>
          <w:szCs w:val="24"/>
        </w:rPr>
        <w:t xml:space="preserve"> places.</w:t>
      </w:r>
      <w:r w:rsidR="00022D91">
        <w:rPr>
          <w:rFonts w:ascii="Arial" w:hAnsi="Arial" w:cs="Arial"/>
          <w:szCs w:val="24"/>
        </w:rPr>
        <w:t xml:space="preserve"> </w:t>
      </w:r>
    </w:p>
    <w:p w14:paraId="2378604D" w14:textId="6C2DB451" w:rsidR="007F2083" w:rsidRDefault="005C7DD4" w:rsidP="000205EC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="00E02B51" w:rsidRPr="00E02B51">
        <w:rPr>
          <w:rFonts w:ascii="Arial" w:hAnsi="Arial" w:cs="Arial"/>
          <w:szCs w:val="24"/>
        </w:rPr>
        <w:t>n view of this,</w:t>
      </w:r>
      <w:r w:rsidR="00E02B51" w:rsidRPr="00E02B51">
        <w:rPr>
          <w:rFonts w:cs="Arial"/>
          <w:szCs w:val="24"/>
        </w:rPr>
        <w:t xml:space="preserve"> </w:t>
      </w:r>
      <w:r w:rsidR="00E02B51" w:rsidRPr="00E02B51">
        <w:rPr>
          <w:rFonts w:ascii="Arial" w:hAnsi="Arial" w:cs="Arial"/>
          <w:szCs w:val="24"/>
        </w:rPr>
        <w:t>there</w:t>
      </w:r>
      <w:r w:rsidR="00CF1477">
        <w:rPr>
          <w:rFonts w:ascii="Arial" w:hAnsi="Arial" w:cs="Arial"/>
          <w:szCs w:val="24"/>
        </w:rPr>
        <w:t xml:space="preserve"> are still places available </w:t>
      </w:r>
      <w:r>
        <w:rPr>
          <w:rFonts w:ascii="Arial" w:hAnsi="Arial" w:cs="Arial"/>
          <w:szCs w:val="24"/>
        </w:rPr>
        <w:t xml:space="preserve">to accommodate the pupils </w:t>
      </w:r>
      <w:r w:rsidR="007F2083">
        <w:rPr>
          <w:rFonts w:ascii="Arial" w:hAnsi="Arial" w:cs="Arial"/>
          <w:szCs w:val="24"/>
        </w:rPr>
        <w:t>that would be generated by th</w:t>
      </w:r>
      <w:r w:rsidR="00BA17B5">
        <w:rPr>
          <w:rFonts w:ascii="Arial" w:hAnsi="Arial" w:cs="Arial"/>
          <w:szCs w:val="24"/>
        </w:rPr>
        <w:t>is</w:t>
      </w:r>
      <w:r w:rsidR="00BC5147">
        <w:rPr>
          <w:rFonts w:ascii="Arial" w:hAnsi="Arial" w:cs="Arial"/>
          <w:szCs w:val="24"/>
        </w:rPr>
        <w:t xml:space="preserve"> </w:t>
      </w:r>
      <w:r w:rsidR="007F2083">
        <w:rPr>
          <w:rFonts w:ascii="Arial" w:hAnsi="Arial" w:cs="Arial"/>
          <w:szCs w:val="24"/>
        </w:rPr>
        <w:t>development.</w:t>
      </w:r>
    </w:p>
    <w:p w14:paraId="6696BCD7" w14:textId="77777777" w:rsidR="00E02B51" w:rsidRPr="00E02B51" w:rsidRDefault="00E02B51" w:rsidP="00E02B51">
      <w:pPr>
        <w:pStyle w:val="ListParagraph"/>
        <w:rPr>
          <w:rFonts w:ascii="Arial" w:hAnsi="Arial" w:cs="Arial"/>
          <w:szCs w:val="24"/>
        </w:rPr>
      </w:pPr>
    </w:p>
    <w:p w14:paraId="3FD77985" w14:textId="42F8BE13" w:rsidR="00E02B51" w:rsidRDefault="000205EC" w:rsidP="00E02B51">
      <w:pPr>
        <w:pStyle w:val="ListParagraph"/>
        <w:numPr>
          <w:ilvl w:val="0"/>
          <w:numId w:val="2"/>
        </w:numPr>
        <w:rPr>
          <w:rFonts w:ascii="Arial" w:hAnsi="Arial" w:cs="Arial"/>
          <w:b/>
          <w:szCs w:val="24"/>
        </w:rPr>
      </w:pPr>
      <w:r w:rsidRPr="00E02B51">
        <w:rPr>
          <w:rFonts w:ascii="Arial" w:hAnsi="Arial" w:cs="Arial"/>
          <w:b/>
          <w:szCs w:val="24"/>
        </w:rPr>
        <w:t>PRIMARY</w:t>
      </w:r>
      <w:r w:rsidR="00510A85">
        <w:rPr>
          <w:rFonts w:ascii="Arial" w:hAnsi="Arial" w:cs="Arial"/>
          <w:b/>
          <w:szCs w:val="24"/>
        </w:rPr>
        <w:t xml:space="preserve"> S106</w:t>
      </w:r>
      <w:r w:rsidRPr="00E02B51">
        <w:rPr>
          <w:rFonts w:ascii="Arial" w:hAnsi="Arial" w:cs="Arial"/>
          <w:b/>
          <w:szCs w:val="24"/>
        </w:rPr>
        <w:t xml:space="preserve"> CONTRIBUTION REQUIREMENTS: Current Primary cost multiplier = £1</w:t>
      </w:r>
      <w:r w:rsidR="009505F4">
        <w:rPr>
          <w:rFonts w:ascii="Arial" w:hAnsi="Arial" w:cs="Arial"/>
          <w:b/>
          <w:szCs w:val="24"/>
        </w:rPr>
        <w:t>8,758</w:t>
      </w:r>
      <w:r w:rsidRPr="00E02B51">
        <w:rPr>
          <w:rFonts w:ascii="Arial" w:hAnsi="Arial" w:cs="Arial"/>
          <w:b/>
          <w:szCs w:val="24"/>
        </w:rPr>
        <w:t xml:space="preserve"> per place</w:t>
      </w:r>
      <w:bookmarkStart w:id="0" w:name="_Hlk5960073"/>
      <w:r w:rsidR="001C64B2" w:rsidRPr="00E02B51">
        <w:rPr>
          <w:rFonts w:ascii="Arial" w:hAnsi="Arial" w:cs="Arial"/>
          <w:b/>
          <w:szCs w:val="24"/>
        </w:rPr>
        <w:t>.</w:t>
      </w:r>
      <w:r w:rsidR="00840CD8">
        <w:rPr>
          <w:rFonts w:ascii="Arial" w:hAnsi="Arial" w:cs="Arial"/>
          <w:b/>
          <w:szCs w:val="24"/>
        </w:rPr>
        <w:t xml:space="preserve"> *</w:t>
      </w:r>
      <w:r w:rsidR="001C64B2" w:rsidRPr="00E02B51">
        <w:rPr>
          <w:rFonts w:ascii="Arial" w:hAnsi="Arial" w:cs="Arial"/>
          <w:b/>
          <w:szCs w:val="24"/>
        </w:rPr>
        <w:t xml:space="preserve"> (Please note however, that the cost multiplier quoted is due to be updated shortly for the </w:t>
      </w:r>
      <w:r w:rsidR="0080050A">
        <w:rPr>
          <w:rFonts w:ascii="Arial" w:hAnsi="Arial" w:cs="Arial"/>
          <w:b/>
          <w:szCs w:val="24"/>
        </w:rPr>
        <w:t>new</w:t>
      </w:r>
      <w:r w:rsidR="001C64B2" w:rsidRPr="00E02B51">
        <w:rPr>
          <w:rFonts w:ascii="Arial" w:hAnsi="Arial" w:cs="Arial"/>
          <w:b/>
          <w:szCs w:val="24"/>
        </w:rPr>
        <w:t xml:space="preserve"> financial year, and the new figure will apply to S106s signed in that financial year as per </w:t>
      </w:r>
      <w:r w:rsidR="009505F4">
        <w:rPr>
          <w:rFonts w:ascii="Arial" w:hAnsi="Arial" w:cs="Arial"/>
          <w:b/>
          <w:szCs w:val="24"/>
        </w:rPr>
        <w:t>our</w:t>
      </w:r>
      <w:r w:rsidR="001C64B2" w:rsidRPr="00E02B51">
        <w:rPr>
          <w:rFonts w:ascii="Arial" w:hAnsi="Arial" w:cs="Arial"/>
          <w:b/>
          <w:szCs w:val="24"/>
        </w:rPr>
        <w:t xml:space="preserve"> S106 Methodology).</w:t>
      </w:r>
      <w:bookmarkEnd w:id="0"/>
    </w:p>
    <w:p w14:paraId="485DAEFE" w14:textId="77777777" w:rsidR="00E02B51" w:rsidRPr="00E02B51" w:rsidRDefault="00E02B51" w:rsidP="00E02B51">
      <w:pPr>
        <w:pStyle w:val="ListParagraph"/>
        <w:rPr>
          <w:rFonts w:ascii="Arial" w:hAnsi="Arial" w:cs="Arial"/>
          <w:b/>
          <w:szCs w:val="24"/>
        </w:rPr>
      </w:pPr>
    </w:p>
    <w:p w14:paraId="4D0F31A5" w14:textId="270D39CB" w:rsidR="00AC30B9" w:rsidRDefault="00F3703B" w:rsidP="00E02B5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There is currently</w:t>
      </w:r>
      <w:r w:rsidR="00AC30B9">
        <w:rPr>
          <w:rFonts w:ascii="Arial" w:hAnsi="Arial" w:cs="Arial"/>
          <w:b/>
        </w:rPr>
        <w:t xml:space="preserve"> capacity available across the primaries within 2 miles safe walking distance of this development site.</w:t>
      </w:r>
    </w:p>
    <w:p w14:paraId="5AF06BF2" w14:textId="77777777" w:rsidR="00AC30B9" w:rsidRPr="00AC30B9" w:rsidRDefault="00AC30B9" w:rsidP="00AC30B9">
      <w:pPr>
        <w:pStyle w:val="ListParagraph"/>
        <w:rPr>
          <w:rFonts w:ascii="Arial" w:hAnsi="Arial" w:cs="Arial"/>
          <w:b/>
        </w:rPr>
      </w:pPr>
    </w:p>
    <w:p w14:paraId="59061FCD" w14:textId="77BBF8CE" w:rsidR="00491CA4" w:rsidRPr="00CF1477" w:rsidRDefault="00CF1477" w:rsidP="00CF1477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As a result, we have no requirement for</w:t>
      </w:r>
      <w:r w:rsidR="00BA17B5">
        <w:rPr>
          <w:rFonts w:ascii="Arial" w:hAnsi="Arial" w:cs="Arial"/>
          <w:b/>
        </w:rPr>
        <w:t xml:space="preserve"> develop</w:t>
      </w:r>
      <w:r w:rsidR="007F2083">
        <w:rPr>
          <w:rFonts w:ascii="Arial" w:hAnsi="Arial" w:cs="Arial"/>
          <w:b/>
        </w:rPr>
        <w:t xml:space="preserve">er </w:t>
      </w:r>
      <w:r w:rsidR="00DF1A8F">
        <w:rPr>
          <w:rFonts w:ascii="Arial" w:hAnsi="Arial" w:cs="Arial"/>
          <w:b/>
        </w:rPr>
        <w:t xml:space="preserve">funding </w:t>
      </w:r>
      <w:r w:rsidR="00BA17B5">
        <w:rPr>
          <w:rFonts w:ascii="Arial" w:hAnsi="Arial" w:cs="Arial"/>
          <w:b/>
        </w:rPr>
        <w:t xml:space="preserve">towards the </w:t>
      </w:r>
      <w:r w:rsidR="0012322E">
        <w:rPr>
          <w:rFonts w:ascii="Arial" w:hAnsi="Arial" w:cs="Arial"/>
          <w:b/>
        </w:rPr>
        <w:t>2</w:t>
      </w:r>
      <w:r w:rsidR="006F74D8">
        <w:rPr>
          <w:rFonts w:ascii="Arial" w:hAnsi="Arial" w:cs="Arial"/>
          <w:b/>
        </w:rPr>
        <w:t>2</w:t>
      </w:r>
      <w:r w:rsidR="00DF1A8F">
        <w:rPr>
          <w:rFonts w:ascii="Arial" w:hAnsi="Arial" w:cs="Arial"/>
          <w:b/>
        </w:rPr>
        <w:t xml:space="preserve"> p</w:t>
      </w:r>
      <w:r w:rsidR="00840CD8">
        <w:rPr>
          <w:rFonts w:ascii="Arial" w:hAnsi="Arial" w:cs="Arial"/>
          <w:b/>
        </w:rPr>
        <w:t>l</w:t>
      </w:r>
      <w:r w:rsidR="007F2083">
        <w:rPr>
          <w:rFonts w:ascii="Arial" w:hAnsi="Arial" w:cs="Arial"/>
          <w:b/>
        </w:rPr>
        <w:t>aces</w:t>
      </w:r>
      <w:r w:rsidR="00A2432A">
        <w:rPr>
          <w:rFonts w:ascii="Arial" w:hAnsi="Arial" w:cs="Arial"/>
          <w:b/>
        </w:rPr>
        <w:t xml:space="preserve"> that this development </w:t>
      </w:r>
      <w:r w:rsidR="00997819">
        <w:rPr>
          <w:rFonts w:ascii="Arial" w:hAnsi="Arial" w:cs="Arial"/>
          <w:b/>
        </w:rPr>
        <w:t>will need</w:t>
      </w:r>
      <w:r>
        <w:rPr>
          <w:rFonts w:ascii="Arial" w:hAnsi="Arial" w:cs="Arial"/>
          <w:b/>
        </w:rPr>
        <w:t xml:space="preserve">. </w:t>
      </w:r>
      <w:r w:rsidR="00840CD8">
        <w:rPr>
          <w:rFonts w:ascii="Arial" w:hAnsi="Arial" w:cs="Arial"/>
          <w:b/>
        </w:rPr>
        <w:t xml:space="preserve"> </w:t>
      </w:r>
    </w:p>
    <w:p w14:paraId="5AFED888" w14:textId="08644118" w:rsidR="005E69B8" w:rsidRPr="00A07A1D" w:rsidRDefault="005E69B8" w:rsidP="001C6D2B">
      <w:pPr>
        <w:rPr>
          <w:rFonts w:eastAsiaTheme="minorEastAsia" w:cs="Arial"/>
          <w:b/>
          <w:u w:val="single"/>
          <w:lang w:eastAsia="en-GB"/>
        </w:rPr>
      </w:pPr>
    </w:p>
    <w:p w14:paraId="7DC5CA2B" w14:textId="77777777" w:rsidR="001C6D2B" w:rsidRPr="006E38E1" w:rsidRDefault="001C6D2B" w:rsidP="001C6D2B">
      <w:pPr>
        <w:rPr>
          <w:rFonts w:cs="Arial"/>
          <w:b/>
          <w:szCs w:val="24"/>
          <w:u w:val="single"/>
        </w:rPr>
      </w:pPr>
      <w:r w:rsidRPr="006E38E1">
        <w:rPr>
          <w:rFonts w:cs="Arial"/>
          <w:b/>
          <w:szCs w:val="24"/>
        </w:rPr>
        <w:t xml:space="preserve">SECONDARY ASSESSMENT DETAILS: </w:t>
      </w:r>
    </w:p>
    <w:p w14:paraId="27E9E1FD" w14:textId="3EE4537E" w:rsidR="00ED5B39" w:rsidRPr="003B0125" w:rsidRDefault="00ED5B39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3B0125">
        <w:rPr>
          <w:rFonts w:ascii="Arial" w:hAnsi="Arial" w:cs="Arial"/>
          <w:szCs w:val="24"/>
        </w:rPr>
        <w:t>PAN years 7 – 11 capacity = 1</w:t>
      </w:r>
      <w:r w:rsidR="00A42508">
        <w:rPr>
          <w:rFonts w:ascii="Arial" w:hAnsi="Arial" w:cs="Arial"/>
          <w:szCs w:val="24"/>
        </w:rPr>
        <w:t>6</w:t>
      </w:r>
      <w:r w:rsidR="004404DC">
        <w:rPr>
          <w:rFonts w:ascii="Arial" w:hAnsi="Arial" w:cs="Arial"/>
          <w:szCs w:val="24"/>
        </w:rPr>
        <w:t>53</w:t>
      </w:r>
      <w:r w:rsidRPr="003B0125">
        <w:rPr>
          <w:rFonts w:ascii="Arial" w:hAnsi="Arial" w:cs="Arial"/>
          <w:szCs w:val="24"/>
        </w:rPr>
        <w:t xml:space="preserve"> places.</w:t>
      </w:r>
      <w:r w:rsidR="00130818">
        <w:rPr>
          <w:rFonts w:ascii="Arial" w:hAnsi="Arial" w:cs="Arial"/>
          <w:szCs w:val="24"/>
        </w:rPr>
        <w:t xml:space="preserve"> (This includes new places already secured by S106 agreements). </w:t>
      </w:r>
    </w:p>
    <w:p w14:paraId="528F5EE1" w14:textId="42010964" w:rsidR="00ED5B39" w:rsidRPr="003B0125" w:rsidRDefault="00196E28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 25</w:t>
      </w:r>
      <w:r w:rsidR="00AC30B9">
        <w:rPr>
          <w:rFonts w:ascii="Arial" w:hAnsi="Arial" w:cs="Arial"/>
          <w:szCs w:val="24"/>
        </w:rPr>
        <w:t xml:space="preserve"> </w:t>
      </w:r>
      <w:r w:rsidR="00ED5B39" w:rsidRPr="003B0125">
        <w:rPr>
          <w:rFonts w:ascii="Arial" w:hAnsi="Arial" w:cs="Arial"/>
          <w:szCs w:val="24"/>
        </w:rPr>
        <w:t>Years 7 -11 number on roll = 1</w:t>
      </w:r>
      <w:r w:rsidR="00180DD7">
        <w:rPr>
          <w:rFonts w:ascii="Arial" w:hAnsi="Arial" w:cs="Arial"/>
          <w:szCs w:val="24"/>
        </w:rPr>
        <w:t>180</w:t>
      </w:r>
      <w:r w:rsidR="00ED5B39" w:rsidRPr="003B0125">
        <w:rPr>
          <w:rFonts w:ascii="Arial" w:hAnsi="Arial" w:cs="Arial"/>
          <w:szCs w:val="24"/>
        </w:rPr>
        <w:t xml:space="preserve"> pupils. </w:t>
      </w:r>
    </w:p>
    <w:p w14:paraId="6137D1E0" w14:textId="4C03AEE3" w:rsidR="00031AD8" w:rsidRDefault="009C2A45" w:rsidP="00031AD8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Recently updated </w:t>
      </w:r>
      <w:r w:rsidR="00031AD8" w:rsidRPr="003B0125">
        <w:rPr>
          <w:rFonts w:ascii="Arial" w:hAnsi="Arial" w:cs="Arial"/>
          <w:szCs w:val="24"/>
        </w:rPr>
        <w:t xml:space="preserve">forecasts </w:t>
      </w:r>
      <w:proofErr w:type="gramStart"/>
      <w:r w:rsidR="00031AD8" w:rsidRPr="003B0125">
        <w:rPr>
          <w:rFonts w:ascii="Arial" w:hAnsi="Arial" w:cs="Arial"/>
          <w:szCs w:val="24"/>
        </w:rPr>
        <w:t>peak</w:t>
      </w:r>
      <w:proofErr w:type="gramEnd"/>
      <w:r w:rsidR="00031AD8" w:rsidRPr="003B0125">
        <w:rPr>
          <w:rFonts w:ascii="Arial" w:hAnsi="Arial" w:cs="Arial"/>
          <w:szCs w:val="24"/>
        </w:rPr>
        <w:t xml:space="preserve"> at 1</w:t>
      </w:r>
      <w:r w:rsidR="00A42508">
        <w:rPr>
          <w:rFonts w:ascii="Arial" w:hAnsi="Arial" w:cs="Arial"/>
          <w:szCs w:val="24"/>
        </w:rPr>
        <w:t>2</w:t>
      </w:r>
      <w:r w:rsidR="00180DD7">
        <w:rPr>
          <w:rFonts w:ascii="Arial" w:hAnsi="Arial" w:cs="Arial"/>
          <w:szCs w:val="24"/>
        </w:rPr>
        <w:t>48</w:t>
      </w:r>
      <w:r>
        <w:rPr>
          <w:rFonts w:ascii="Arial" w:hAnsi="Arial" w:cs="Arial"/>
          <w:szCs w:val="24"/>
        </w:rPr>
        <w:t xml:space="preserve"> pupils</w:t>
      </w:r>
      <w:r w:rsidR="006F74D8">
        <w:rPr>
          <w:rFonts w:ascii="Arial" w:hAnsi="Arial" w:cs="Arial"/>
          <w:szCs w:val="24"/>
        </w:rPr>
        <w:t>.</w:t>
      </w:r>
    </w:p>
    <w:p w14:paraId="75AA9290" w14:textId="62C287FB" w:rsidR="00A42508" w:rsidRPr="00283E31" w:rsidRDefault="00510A85" w:rsidP="00283E31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So,</w:t>
      </w:r>
      <w:r w:rsidR="00A42508">
        <w:rPr>
          <w:rFonts w:ascii="Arial" w:hAnsi="Arial" w:cs="Arial"/>
          <w:szCs w:val="24"/>
        </w:rPr>
        <w:t xml:space="preserve"> there are currently </w:t>
      </w:r>
      <w:r w:rsidR="006F74D8">
        <w:rPr>
          <w:rFonts w:ascii="Arial" w:hAnsi="Arial" w:cs="Arial"/>
          <w:szCs w:val="24"/>
        </w:rPr>
        <w:t>4</w:t>
      </w:r>
      <w:r w:rsidR="00CA01EF">
        <w:rPr>
          <w:rFonts w:ascii="Arial" w:hAnsi="Arial" w:cs="Arial"/>
          <w:szCs w:val="24"/>
        </w:rPr>
        <w:t>05</w:t>
      </w:r>
      <w:r w:rsidR="00A42508" w:rsidRPr="00283E31">
        <w:rPr>
          <w:rFonts w:cs="Arial"/>
          <w:szCs w:val="24"/>
        </w:rPr>
        <w:t xml:space="preserve"> </w:t>
      </w:r>
      <w:r w:rsidR="00A42508" w:rsidRPr="00283E31">
        <w:rPr>
          <w:rFonts w:ascii="Arial" w:hAnsi="Arial" w:cs="Arial"/>
          <w:szCs w:val="24"/>
        </w:rPr>
        <w:t>places available.</w:t>
      </w:r>
      <w:r w:rsidR="00A42508" w:rsidRPr="00283E31">
        <w:rPr>
          <w:rFonts w:cs="Arial"/>
          <w:szCs w:val="24"/>
        </w:rPr>
        <w:t xml:space="preserve"> </w:t>
      </w:r>
    </w:p>
    <w:p w14:paraId="357B6D0C" w14:textId="465AF47E" w:rsidR="00F17E57" w:rsidRPr="007E3D20" w:rsidRDefault="0012322E" w:rsidP="007E3D20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However, p</w:t>
      </w:r>
      <w:r w:rsidR="00A42508">
        <w:rPr>
          <w:rFonts w:ascii="Arial" w:hAnsi="Arial" w:cs="Arial"/>
          <w:szCs w:val="24"/>
        </w:rPr>
        <w:t>l</w:t>
      </w:r>
      <w:r w:rsidR="00ED5B39" w:rsidRPr="007E3D20">
        <w:rPr>
          <w:rFonts w:ascii="Arial" w:hAnsi="Arial" w:cs="Arial"/>
          <w:szCs w:val="24"/>
        </w:rPr>
        <w:t xml:space="preserve">aces required </w:t>
      </w:r>
      <w:r w:rsidR="007E3D20">
        <w:rPr>
          <w:rFonts w:ascii="Arial" w:hAnsi="Arial" w:cs="Arial"/>
          <w:szCs w:val="24"/>
        </w:rPr>
        <w:t>by in area</w:t>
      </w:r>
      <w:r w:rsidR="00ED5B39" w:rsidRPr="007E3D20">
        <w:rPr>
          <w:rFonts w:ascii="Arial" w:hAnsi="Arial" w:cs="Arial"/>
          <w:szCs w:val="24"/>
        </w:rPr>
        <w:t xml:space="preserve"> housing already registered/approved</w:t>
      </w:r>
      <w:r w:rsidR="00ED7BA0" w:rsidRPr="007E3D20">
        <w:rPr>
          <w:rFonts w:ascii="Arial" w:hAnsi="Arial" w:cs="Arial"/>
          <w:szCs w:val="24"/>
        </w:rPr>
        <w:t xml:space="preserve"> ahead of this </w:t>
      </w:r>
      <w:r w:rsidR="007A7ED5" w:rsidRPr="007E3D20">
        <w:rPr>
          <w:rFonts w:ascii="Arial" w:hAnsi="Arial" w:cs="Arial"/>
          <w:szCs w:val="24"/>
        </w:rPr>
        <w:t>application but</w:t>
      </w:r>
      <w:r w:rsidR="00ED5B39" w:rsidRPr="007E3D20">
        <w:rPr>
          <w:rFonts w:ascii="Arial" w:hAnsi="Arial" w:cs="Arial"/>
          <w:szCs w:val="24"/>
        </w:rPr>
        <w:t xml:space="preserve"> not yet </w:t>
      </w:r>
      <w:r w:rsidR="00C31505">
        <w:rPr>
          <w:rFonts w:ascii="Arial" w:hAnsi="Arial" w:cs="Arial"/>
          <w:szCs w:val="24"/>
        </w:rPr>
        <w:t>started/</w:t>
      </w:r>
      <w:r w:rsidR="00ED5B39" w:rsidRPr="007E3D20">
        <w:rPr>
          <w:rFonts w:ascii="Arial" w:hAnsi="Arial" w:cs="Arial"/>
          <w:szCs w:val="24"/>
        </w:rPr>
        <w:t xml:space="preserve">built </w:t>
      </w:r>
      <w:r w:rsidR="000B79AA" w:rsidRPr="007E3D20">
        <w:rPr>
          <w:rFonts w:ascii="Arial" w:hAnsi="Arial" w:cs="Arial"/>
          <w:szCs w:val="24"/>
        </w:rPr>
        <w:t>out &amp;</w:t>
      </w:r>
      <w:r w:rsidR="00ED5B39" w:rsidRPr="007E3D20">
        <w:rPr>
          <w:rFonts w:ascii="Arial" w:hAnsi="Arial" w:cs="Arial"/>
          <w:szCs w:val="24"/>
        </w:rPr>
        <w:t xml:space="preserve"> so not yet in</w:t>
      </w:r>
      <w:r w:rsidR="00AE1BE7">
        <w:rPr>
          <w:rFonts w:ascii="Arial" w:hAnsi="Arial" w:cs="Arial"/>
          <w:szCs w:val="24"/>
        </w:rPr>
        <w:t xml:space="preserve"> our</w:t>
      </w:r>
      <w:r w:rsidR="00ED5B39" w:rsidRPr="007E3D20">
        <w:rPr>
          <w:rFonts w:ascii="Arial" w:hAnsi="Arial" w:cs="Arial"/>
          <w:szCs w:val="24"/>
        </w:rPr>
        <w:t xml:space="preserve"> forecasts =</w:t>
      </w:r>
      <w:r w:rsidR="009C2A45">
        <w:rPr>
          <w:rFonts w:ascii="Arial" w:hAnsi="Arial" w:cs="Arial"/>
          <w:szCs w:val="24"/>
        </w:rPr>
        <w:t xml:space="preserve"> </w:t>
      </w:r>
      <w:r w:rsidR="00CA01EF">
        <w:rPr>
          <w:rFonts w:ascii="Arial" w:hAnsi="Arial" w:cs="Arial"/>
          <w:szCs w:val="24"/>
        </w:rPr>
        <w:t>292</w:t>
      </w:r>
      <w:r w:rsidR="00CF1477">
        <w:rPr>
          <w:rFonts w:ascii="Arial" w:hAnsi="Arial" w:cs="Arial"/>
          <w:szCs w:val="24"/>
        </w:rPr>
        <w:t>.</w:t>
      </w:r>
      <w:r w:rsidR="00027509" w:rsidRPr="007E3D20">
        <w:rPr>
          <w:rFonts w:ascii="Arial" w:hAnsi="Arial" w:cs="Arial"/>
          <w:szCs w:val="24"/>
        </w:rPr>
        <w:t xml:space="preserve"> </w:t>
      </w:r>
    </w:p>
    <w:p w14:paraId="3BC9671E" w14:textId="77777777" w:rsidR="00997819" w:rsidRDefault="00997819" w:rsidP="0099781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Pr="00E02B51">
        <w:rPr>
          <w:rFonts w:ascii="Arial" w:hAnsi="Arial" w:cs="Arial"/>
          <w:szCs w:val="24"/>
        </w:rPr>
        <w:t>n view of this,</w:t>
      </w:r>
      <w:r w:rsidRPr="00E02B51">
        <w:rPr>
          <w:rFonts w:cs="Arial"/>
          <w:szCs w:val="24"/>
        </w:rPr>
        <w:t xml:space="preserve"> </w:t>
      </w:r>
      <w:r w:rsidRPr="00E02B51">
        <w:rPr>
          <w:rFonts w:ascii="Arial" w:hAnsi="Arial" w:cs="Arial"/>
          <w:szCs w:val="24"/>
        </w:rPr>
        <w:t>there</w:t>
      </w:r>
      <w:r>
        <w:rPr>
          <w:rFonts w:ascii="Arial" w:hAnsi="Arial" w:cs="Arial"/>
          <w:szCs w:val="24"/>
        </w:rPr>
        <w:t xml:space="preserve"> are still places available to accommodate the pupils that would be generated by this development.</w:t>
      </w:r>
    </w:p>
    <w:p w14:paraId="1CB5050C" w14:textId="2106460C" w:rsidR="00C7327E" w:rsidRDefault="00510A85" w:rsidP="00BE614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</w:t>
      </w:r>
      <w:r w:rsidR="001C6D2B" w:rsidRPr="006E38E1">
        <w:rPr>
          <w:rFonts w:cs="Arial"/>
          <w:b/>
          <w:szCs w:val="24"/>
        </w:rPr>
        <w:t>SECONDARY</w:t>
      </w:r>
      <w:r>
        <w:rPr>
          <w:rFonts w:cs="Arial"/>
          <w:b/>
          <w:szCs w:val="24"/>
        </w:rPr>
        <w:t xml:space="preserve"> S106</w:t>
      </w:r>
      <w:r w:rsidR="001C6D2B" w:rsidRPr="006E38E1">
        <w:rPr>
          <w:rFonts w:cs="Arial"/>
          <w:b/>
          <w:szCs w:val="24"/>
        </w:rPr>
        <w:t xml:space="preserve"> CONTRIBUTION REQUIREMENTS:</w:t>
      </w:r>
      <w:r w:rsidR="008538AE">
        <w:rPr>
          <w:rFonts w:cs="Arial"/>
          <w:b/>
          <w:szCs w:val="24"/>
        </w:rPr>
        <w:t xml:space="preserve"> c</w:t>
      </w:r>
      <w:r w:rsidR="00451EF9" w:rsidRPr="006E38E1">
        <w:rPr>
          <w:rFonts w:cs="Arial"/>
          <w:b/>
          <w:szCs w:val="24"/>
        </w:rPr>
        <w:t>urrent</w:t>
      </w:r>
      <w:r w:rsidR="001C6D2B" w:rsidRPr="006E38E1">
        <w:rPr>
          <w:rFonts w:cs="Arial"/>
          <w:b/>
          <w:szCs w:val="24"/>
        </w:rPr>
        <w:t xml:space="preserve"> </w:t>
      </w:r>
      <w:r w:rsidR="008538AE">
        <w:rPr>
          <w:rFonts w:cs="Arial"/>
          <w:b/>
          <w:szCs w:val="24"/>
        </w:rPr>
        <w:t>s</w:t>
      </w:r>
      <w:r w:rsidR="001C6D2B" w:rsidRPr="006E38E1">
        <w:rPr>
          <w:rFonts w:cs="Arial"/>
          <w:b/>
          <w:szCs w:val="24"/>
        </w:rPr>
        <w:t>econdary cost multiplier = £2</w:t>
      </w:r>
      <w:r w:rsidR="00BE614D">
        <w:rPr>
          <w:rFonts w:cs="Arial"/>
          <w:b/>
          <w:szCs w:val="24"/>
        </w:rPr>
        <w:t>2,940</w:t>
      </w:r>
      <w:r w:rsidR="001C6D2B" w:rsidRPr="006E38E1">
        <w:rPr>
          <w:rFonts w:cs="Arial"/>
          <w:b/>
          <w:szCs w:val="24"/>
        </w:rPr>
        <w:t xml:space="preserve"> per place</w:t>
      </w:r>
      <w:r w:rsidR="00BE614D" w:rsidRPr="00E02B51">
        <w:rPr>
          <w:rFonts w:cs="Arial"/>
          <w:b/>
          <w:szCs w:val="24"/>
        </w:rPr>
        <w:t xml:space="preserve">. (Please note however, that the cost multiplier quoted is due to be updated shortly for the </w:t>
      </w:r>
      <w:r w:rsidR="00CA01EF">
        <w:rPr>
          <w:rFonts w:cs="Arial"/>
          <w:b/>
          <w:szCs w:val="24"/>
        </w:rPr>
        <w:t>new</w:t>
      </w:r>
      <w:r w:rsidR="00BE614D" w:rsidRPr="00E02B51">
        <w:rPr>
          <w:rFonts w:cs="Arial"/>
          <w:b/>
          <w:szCs w:val="24"/>
        </w:rPr>
        <w:t xml:space="preserve"> financial year, and the new figure will apply to S106s signed in that financial year as per </w:t>
      </w:r>
      <w:r w:rsidR="00BE614D">
        <w:rPr>
          <w:rFonts w:cs="Arial"/>
          <w:b/>
          <w:szCs w:val="24"/>
        </w:rPr>
        <w:t>our</w:t>
      </w:r>
      <w:r w:rsidR="00BE614D" w:rsidRPr="00E02B51">
        <w:rPr>
          <w:rFonts w:cs="Arial"/>
          <w:b/>
          <w:szCs w:val="24"/>
        </w:rPr>
        <w:t xml:space="preserve"> S106 Methodology).</w:t>
      </w:r>
      <w:r w:rsidR="00BE614D">
        <w:rPr>
          <w:rFonts w:cs="Arial"/>
          <w:b/>
          <w:szCs w:val="24"/>
        </w:rPr>
        <w:t xml:space="preserve"> </w:t>
      </w:r>
    </w:p>
    <w:p w14:paraId="678F552E" w14:textId="77777777" w:rsidR="00C7327E" w:rsidRDefault="00C7327E" w:rsidP="00BE614D">
      <w:pPr>
        <w:rPr>
          <w:rFonts w:cs="Arial"/>
          <w:b/>
          <w:szCs w:val="24"/>
        </w:rPr>
      </w:pPr>
    </w:p>
    <w:p w14:paraId="4749989A" w14:textId="4B67EAE8" w:rsidR="00997819" w:rsidRDefault="00997819" w:rsidP="00997819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There is currently capacity available in the local secondary school to meet the needs of this development. </w:t>
      </w:r>
      <w:r w:rsidR="00AB7FE1">
        <w:rPr>
          <w:rFonts w:ascii="Arial" w:hAnsi="Arial" w:cs="Arial"/>
          <w:b/>
        </w:rPr>
        <w:t xml:space="preserve">The expansion of </w:t>
      </w:r>
      <w:proofErr w:type="spellStart"/>
      <w:r w:rsidR="00AB7FE1">
        <w:rPr>
          <w:rFonts w:ascii="Arial" w:hAnsi="Arial" w:cs="Arial"/>
          <w:b/>
        </w:rPr>
        <w:t>Kingdown</w:t>
      </w:r>
      <w:proofErr w:type="spellEnd"/>
      <w:r w:rsidR="00AB7FE1">
        <w:rPr>
          <w:rFonts w:ascii="Arial" w:hAnsi="Arial" w:cs="Arial"/>
          <w:b/>
        </w:rPr>
        <w:t xml:space="preserve"> school already has planning consent and will be commencing construction very soon. </w:t>
      </w:r>
    </w:p>
    <w:p w14:paraId="2D215290" w14:textId="77777777" w:rsidR="00AB7FE1" w:rsidRDefault="00AB7FE1" w:rsidP="00AB7FE1">
      <w:pPr>
        <w:pStyle w:val="ListParagraph"/>
        <w:rPr>
          <w:rFonts w:ascii="Arial" w:hAnsi="Arial" w:cs="Arial"/>
          <w:b/>
        </w:rPr>
      </w:pPr>
    </w:p>
    <w:p w14:paraId="66F61D0E" w14:textId="7E89D2AD" w:rsidR="00AE1BE7" w:rsidRPr="00997819" w:rsidRDefault="00997819" w:rsidP="00997819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997819">
        <w:rPr>
          <w:rFonts w:ascii="Arial" w:hAnsi="Arial" w:cs="Arial"/>
          <w:b/>
        </w:rPr>
        <w:t xml:space="preserve">As a result, we have no requirement for developer funding towards the 15 places that this development </w:t>
      </w:r>
      <w:r>
        <w:rPr>
          <w:rFonts w:ascii="Arial" w:hAnsi="Arial" w:cs="Arial"/>
          <w:b/>
        </w:rPr>
        <w:t>will need</w:t>
      </w:r>
      <w:r w:rsidRPr="00997819">
        <w:rPr>
          <w:rFonts w:ascii="Arial" w:hAnsi="Arial" w:cs="Arial"/>
          <w:b/>
        </w:rPr>
        <w:t xml:space="preserve">.  </w:t>
      </w:r>
    </w:p>
    <w:sdt>
      <w:sdtPr>
        <w:rPr>
          <w:rFonts w:cs="Arial"/>
          <w:b/>
          <w:u w:val="single"/>
        </w:rPr>
        <w:id w:val="1874345399"/>
        <w:placeholder>
          <w:docPart w:val="DefaultPlaceholder_1082065158"/>
        </w:placeholder>
      </w:sdtPr>
      <w:sdtEndPr>
        <w:rPr>
          <w:szCs w:val="24"/>
        </w:rPr>
      </w:sdtEndPr>
      <w:sdtContent>
        <w:sdt>
          <w:sdtPr>
            <w:rPr>
              <w:rFonts w:cs="Arial"/>
              <w:b/>
              <w:u w:val="single"/>
            </w:rPr>
            <w:id w:val="-574437731"/>
            <w:placeholder>
              <w:docPart w:val="87DF4659F52A4BCCBE9D30087D783770"/>
            </w:placeholder>
          </w:sdtPr>
          <w:sdtEndPr>
            <w:rPr>
              <w:szCs w:val="24"/>
            </w:rPr>
          </w:sdtEndPr>
          <w:sdtContent>
            <w:p w14:paraId="1CB36E20" w14:textId="77777777" w:rsidR="009B37FB" w:rsidRPr="00A07A1D" w:rsidRDefault="009B37FB" w:rsidP="00921F4F">
              <w:pPr>
                <w:rPr>
                  <w:rFonts w:cs="Arial"/>
                  <w:b/>
                  <w:u w:val="single"/>
                </w:rPr>
              </w:pPr>
            </w:p>
            <w:p w14:paraId="2A948EE1" w14:textId="77777777" w:rsidR="006E7E5B" w:rsidRDefault="006E7E5B" w:rsidP="008D1267">
              <w:pPr>
                <w:rPr>
                  <w:rFonts w:cs="Arial"/>
                  <w:b/>
                  <w:szCs w:val="24"/>
                </w:rPr>
              </w:pPr>
            </w:p>
            <w:p w14:paraId="51899ADC" w14:textId="5FAFE355" w:rsidR="009C4078" w:rsidRPr="00A42508" w:rsidRDefault="009B37FB" w:rsidP="008D1267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</w:t>
              </w:r>
              <w:r w:rsidR="00E44909">
                <w:rPr>
                  <w:rFonts w:cs="Arial"/>
                  <w:b/>
                  <w:szCs w:val="24"/>
                </w:rPr>
                <w:t>)</w:t>
              </w:r>
            </w:p>
            <w:p w14:paraId="2706C5DC" w14:textId="77777777" w:rsidR="00E328CB" w:rsidRDefault="00000000" w:rsidP="008D1267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16BC5543" w14:textId="77777777" w:rsidR="00A42508" w:rsidRDefault="00A42508" w:rsidP="008D1267">
      <w:pPr>
        <w:rPr>
          <w:rFonts w:cs="Arial"/>
          <w:b/>
          <w:i/>
          <w:szCs w:val="24"/>
        </w:rPr>
      </w:pPr>
    </w:p>
    <w:p w14:paraId="20F476EC" w14:textId="77777777" w:rsidR="00A42508" w:rsidRDefault="00A42508" w:rsidP="008D1267">
      <w:pPr>
        <w:rPr>
          <w:rFonts w:cs="Arial"/>
          <w:b/>
          <w:i/>
          <w:szCs w:val="24"/>
        </w:rPr>
      </w:pPr>
    </w:p>
    <w:p w14:paraId="49E15DE4" w14:textId="521F9719" w:rsidR="005F5463" w:rsidRPr="00E328CB" w:rsidRDefault="005F5463" w:rsidP="008D1267">
      <w:pPr>
        <w:rPr>
          <w:rFonts w:cs="Arial"/>
          <w:b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 w:rsidR="009C4078">
        <w:rPr>
          <w:rFonts w:cs="Arial"/>
          <w:b/>
          <w:i/>
          <w:szCs w:val="24"/>
        </w:rPr>
        <w:t xml:space="preserve">lara Davies, </w:t>
      </w:r>
      <w:r w:rsidR="00985FE3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E328CB" w:rsidSect="00405A87">
      <w:footerReference w:type="default" r:id="rId11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5EAD" w14:textId="77777777" w:rsidR="00724A9F" w:rsidRDefault="00724A9F" w:rsidP="00CB2B28">
      <w:pPr>
        <w:spacing w:after="0"/>
      </w:pPr>
      <w:r>
        <w:separator/>
      </w:r>
    </w:p>
  </w:endnote>
  <w:endnote w:type="continuationSeparator" w:id="0">
    <w:p w14:paraId="6AD37B76" w14:textId="77777777" w:rsidR="00724A9F" w:rsidRDefault="00724A9F" w:rsidP="00CB2B28">
      <w:pPr>
        <w:spacing w:after="0"/>
      </w:pPr>
      <w:r>
        <w:continuationSeparator/>
      </w:r>
    </w:p>
  </w:endnote>
  <w:endnote w:type="continuationNotice" w:id="1">
    <w:p w14:paraId="480FC10C" w14:textId="77777777" w:rsidR="00724A9F" w:rsidRDefault="00724A9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36"/>
      <w:docPartObj>
        <w:docPartGallery w:val="Page Numbers (Bottom of Page)"/>
        <w:docPartUnique/>
      </w:docPartObj>
    </w:sdtPr>
    <w:sdtContent>
      <w:p w14:paraId="37EDBB31" w14:textId="77777777" w:rsidR="00CE2724" w:rsidRDefault="000275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A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63323CA" w14:textId="77777777" w:rsidR="00CE2724" w:rsidRDefault="00CE2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3842" w14:textId="77777777" w:rsidR="00724A9F" w:rsidRDefault="00724A9F" w:rsidP="00CB2B28">
      <w:pPr>
        <w:spacing w:after="0"/>
      </w:pPr>
      <w:r>
        <w:separator/>
      </w:r>
    </w:p>
  </w:footnote>
  <w:footnote w:type="continuationSeparator" w:id="0">
    <w:p w14:paraId="44A4F539" w14:textId="77777777" w:rsidR="00724A9F" w:rsidRDefault="00724A9F" w:rsidP="00CB2B28">
      <w:pPr>
        <w:spacing w:after="0"/>
      </w:pPr>
      <w:r>
        <w:continuationSeparator/>
      </w:r>
    </w:p>
  </w:footnote>
  <w:footnote w:type="continuationNotice" w:id="1">
    <w:p w14:paraId="1A522472" w14:textId="77777777" w:rsidR="00724A9F" w:rsidRDefault="00724A9F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67A5"/>
    <w:multiLevelType w:val="hybridMultilevel"/>
    <w:tmpl w:val="C282A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F0278"/>
    <w:multiLevelType w:val="hybridMultilevel"/>
    <w:tmpl w:val="9AECB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C5BD4"/>
    <w:multiLevelType w:val="hybridMultilevel"/>
    <w:tmpl w:val="2D8A7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71050"/>
    <w:multiLevelType w:val="hybridMultilevel"/>
    <w:tmpl w:val="1D3E1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86829"/>
    <w:multiLevelType w:val="hybridMultilevel"/>
    <w:tmpl w:val="66068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991209"/>
    <w:multiLevelType w:val="hybridMultilevel"/>
    <w:tmpl w:val="22D47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F6DC0"/>
    <w:multiLevelType w:val="hybridMultilevel"/>
    <w:tmpl w:val="75747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21385D"/>
    <w:multiLevelType w:val="hybridMultilevel"/>
    <w:tmpl w:val="0D862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F70A92"/>
    <w:multiLevelType w:val="hybridMultilevel"/>
    <w:tmpl w:val="5396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872A8C"/>
    <w:multiLevelType w:val="hybridMultilevel"/>
    <w:tmpl w:val="FB1E6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7778B"/>
    <w:multiLevelType w:val="hybridMultilevel"/>
    <w:tmpl w:val="9FA61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F2748"/>
    <w:multiLevelType w:val="hybridMultilevel"/>
    <w:tmpl w:val="95D20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970A2"/>
    <w:multiLevelType w:val="hybridMultilevel"/>
    <w:tmpl w:val="68502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827061">
    <w:abstractNumId w:val="2"/>
  </w:num>
  <w:num w:numId="2" w16cid:durableId="949749084">
    <w:abstractNumId w:val="17"/>
  </w:num>
  <w:num w:numId="3" w16cid:durableId="566459143">
    <w:abstractNumId w:val="7"/>
  </w:num>
  <w:num w:numId="4" w16cid:durableId="1878273330">
    <w:abstractNumId w:val="11"/>
  </w:num>
  <w:num w:numId="5" w16cid:durableId="91291824">
    <w:abstractNumId w:val="8"/>
  </w:num>
  <w:num w:numId="6" w16cid:durableId="2105375516">
    <w:abstractNumId w:val="1"/>
  </w:num>
  <w:num w:numId="7" w16cid:durableId="1160924790">
    <w:abstractNumId w:val="1"/>
  </w:num>
  <w:num w:numId="8" w16cid:durableId="769161034">
    <w:abstractNumId w:val="6"/>
  </w:num>
  <w:num w:numId="9" w16cid:durableId="1726834421">
    <w:abstractNumId w:val="16"/>
  </w:num>
  <w:num w:numId="10" w16cid:durableId="1451780019">
    <w:abstractNumId w:val="18"/>
  </w:num>
  <w:num w:numId="11" w16cid:durableId="131486509">
    <w:abstractNumId w:val="13"/>
  </w:num>
  <w:num w:numId="12" w16cid:durableId="983585711">
    <w:abstractNumId w:val="4"/>
  </w:num>
  <w:num w:numId="13" w16cid:durableId="1393889729">
    <w:abstractNumId w:val="0"/>
  </w:num>
  <w:num w:numId="14" w16cid:durableId="742292111">
    <w:abstractNumId w:val="15"/>
  </w:num>
  <w:num w:numId="15" w16cid:durableId="577328982">
    <w:abstractNumId w:val="3"/>
  </w:num>
  <w:num w:numId="16" w16cid:durableId="1018850459">
    <w:abstractNumId w:val="12"/>
  </w:num>
  <w:num w:numId="17" w16cid:durableId="159660742">
    <w:abstractNumId w:val="5"/>
  </w:num>
  <w:num w:numId="18" w16cid:durableId="1106119911">
    <w:abstractNumId w:val="14"/>
  </w:num>
  <w:num w:numId="19" w16cid:durableId="833179837">
    <w:abstractNumId w:val="10"/>
  </w:num>
  <w:num w:numId="20" w16cid:durableId="1026099593">
    <w:abstractNumId w:val="9"/>
  </w:num>
  <w:num w:numId="21" w16cid:durableId="621418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4F"/>
    <w:rsid w:val="00013FBB"/>
    <w:rsid w:val="000205EC"/>
    <w:rsid w:val="00022D91"/>
    <w:rsid w:val="0002732E"/>
    <w:rsid w:val="00027509"/>
    <w:rsid w:val="00031AD8"/>
    <w:rsid w:val="00060E0B"/>
    <w:rsid w:val="00080BA3"/>
    <w:rsid w:val="0008431E"/>
    <w:rsid w:val="00085513"/>
    <w:rsid w:val="000A63CE"/>
    <w:rsid w:val="000B4BC9"/>
    <w:rsid w:val="000B79AA"/>
    <w:rsid w:val="000D0217"/>
    <w:rsid w:val="000D30AA"/>
    <w:rsid w:val="000F5A96"/>
    <w:rsid w:val="0010373D"/>
    <w:rsid w:val="0010682E"/>
    <w:rsid w:val="0012322E"/>
    <w:rsid w:val="00130818"/>
    <w:rsid w:val="00131796"/>
    <w:rsid w:val="00134E7F"/>
    <w:rsid w:val="00152937"/>
    <w:rsid w:val="00166B2C"/>
    <w:rsid w:val="00177D0F"/>
    <w:rsid w:val="00180DD7"/>
    <w:rsid w:val="00190A63"/>
    <w:rsid w:val="00196E28"/>
    <w:rsid w:val="001973A4"/>
    <w:rsid w:val="001A2318"/>
    <w:rsid w:val="001C1F3D"/>
    <w:rsid w:val="001C64B2"/>
    <w:rsid w:val="001C6D2B"/>
    <w:rsid w:val="001D03E9"/>
    <w:rsid w:val="001F0A22"/>
    <w:rsid w:val="001F10C6"/>
    <w:rsid w:val="001F1EF3"/>
    <w:rsid w:val="002034EA"/>
    <w:rsid w:val="002125A6"/>
    <w:rsid w:val="00220DDA"/>
    <w:rsid w:val="002300A7"/>
    <w:rsid w:val="00253E65"/>
    <w:rsid w:val="0025468B"/>
    <w:rsid w:val="00256C7D"/>
    <w:rsid w:val="002613B3"/>
    <w:rsid w:val="0026250F"/>
    <w:rsid w:val="0026383B"/>
    <w:rsid w:val="00270BDF"/>
    <w:rsid w:val="00270C4F"/>
    <w:rsid w:val="00283E31"/>
    <w:rsid w:val="002934A8"/>
    <w:rsid w:val="00293547"/>
    <w:rsid w:val="00296CA0"/>
    <w:rsid w:val="002C40F2"/>
    <w:rsid w:val="002C57CD"/>
    <w:rsid w:val="002D6564"/>
    <w:rsid w:val="002F122A"/>
    <w:rsid w:val="002F5C2D"/>
    <w:rsid w:val="002F765F"/>
    <w:rsid w:val="002F7BC7"/>
    <w:rsid w:val="0030163F"/>
    <w:rsid w:val="00324D43"/>
    <w:rsid w:val="00332304"/>
    <w:rsid w:val="00340BDB"/>
    <w:rsid w:val="003450F7"/>
    <w:rsid w:val="0035050A"/>
    <w:rsid w:val="00357807"/>
    <w:rsid w:val="003A1B0D"/>
    <w:rsid w:val="003A7E41"/>
    <w:rsid w:val="003B0125"/>
    <w:rsid w:val="003D59FB"/>
    <w:rsid w:val="003D5E1A"/>
    <w:rsid w:val="00405A87"/>
    <w:rsid w:val="004404DC"/>
    <w:rsid w:val="00451EF9"/>
    <w:rsid w:val="0047174B"/>
    <w:rsid w:val="00474F34"/>
    <w:rsid w:val="00476EB6"/>
    <w:rsid w:val="00481892"/>
    <w:rsid w:val="004903F9"/>
    <w:rsid w:val="00491CA4"/>
    <w:rsid w:val="0049460B"/>
    <w:rsid w:val="00494F37"/>
    <w:rsid w:val="004951E6"/>
    <w:rsid w:val="004970D4"/>
    <w:rsid w:val="004979A6"/>
    <w:rsid w:val="004A35D2"/>
    <w:rsid w:val="004A3F3C"/>
    <w:rsid w:val="004A559C"/>
    <w:rsid w:val="004A70CA"/>
    <w:rsid w:val="004C0256"/>
    <w:rsid w:val="004C0B7D"/>
    <w:rsid w:val="004E0F4F"/>
    <w:rsid w:val="004E2A41"/>
    <w:rsid w:val="004F4767"/>
    <w:rsid w:val="00504700"/>
    <w:rsid w:val="00510A85"/>
    <w:rsid w:val="005233F4"/>
    <w:rsid w:val="00525183"/>
    <w:rsid w:val="00534A5C"/>
    <w:rsid w:val="005351D3"/>
    <w:rsid w:val="005408CB"/>
    <w:rsid w:val="00547C9E"/>
    <w:rsid w:val="00566431"/>
    <w:rsid w:val="005741CA"/>
    <w:rsid w:val="00577EC7"/>
    <w:rsid w:val="005B5352"/>
    <w:rsid w:val="005C3502"/>
    <w:rsid w:val="005C7DD4"/>
    <w:rsid w:val="005D65F3"/>
    <w:rsid w:val="005E5C30"/>
    <w:rsid w:val="005E637E"/>
    <w:rsid w:val="005E69B8"/>
    <w:rsid w:val="005E6F0E"/>
    <w:rsid w:val="005F5463"/>
    <w:rsid w:val="005F7092"/>
    <w:rsid w:val="00607EB1"/>
    <w:rsid w:val="00610316"/>
    <w:rsid w:val="0061313B"/>
    <w:rsid w:val="00627D5A"/>
    <w:rsid w:val="00632810"/>
    <w:rsid w:val="006359C4"/>
    <w:rsid w:val="006370A9"/>
    <w:rsid w:val="006442B8"/>
    <w:rsid w:val="006526F6"/>
    <w:rsid w:val="0065380C"/>
    <w:rsid w:val="006777E5"/>
    <w:rsid w:val="00687AB6"/>
    <w:rsid w:val="00690A9C"/>
    <w:rsid w:val="006975EC"/>
    <w:rsid w:val="006A13DA"/>
    <w:rsid w:val="006B4A17"/>
    <w:rsid w:val="006C214D"/>
    <w:rsid w:val="006D48D8"/>
    <w:rsid w:val="006D6714"/>
    <w:rsid w:val="006E2DD7"/>
    <w:rsid w:val="006E38E1"/>
    <w:rsid w:val="006E7E5B"/>
    <w:rsid w:val="006F31E5"/>
    <w:rsid w:val="006F74D8"/>
    <w:rsid w:val="00707980"/>
    <w:rsid w:val="00724A9F"/>
    <w:rsid w:val="00725799"/>
    <w:rsid w:val="0073025D"/>
    <w:rsid w:val="007354E2"/>
    <w:rsid w:val="00743CE7"/>
    <w:rsid w:val="00744E90"/>
    <w:rsid w:val="00745444"/>
    <w:rsid w:val="0075017E"/>
    <w:rsid w:val="007621AB"/>
    <w:rsid w:val="0077471B"/>
    <w:rsid w:val="0077726D"/>
    <w:rsid w:val="007852A4"/>
    <w:rsid w:val="007872D6"/>
    <w:rsid w:val="007A5551"/>
    <w:rsid w:val="007A77C2"/>
    <w:rsid w:val="007A7ED5"/>
    <w:rsid w:val="007B0D95"/>
    <w:rsid w:val="007B6C73"/>
    <w:rsid w:val="007B6E9B"/>
    <w:rsid w:val="007B7830"/>
    <w:rsid w:val="007C7168"/>
    <w:rsid w:val="007D19A2"/>
    <w:rsid w:val="007D2DAE"/>
    <w:rsid w:val="007D4206"/>
    <w:rsid w:val="007E1DC4"/>
    <w:rsid w:val="007E3D20"/>
    <w:rsid w:val="007F2083"/>
    <w:rsid w:val="007F4B0E"/>
    <w:rsid w:val="007F5D05"/>
    <w:rsid w:val="0080050A"/>
    <w:rsid w:val="00800F79"/>
    <w:rsid w:val="008121BA"/>
    <w:rsid w:val="00840CD8"/>
    <w:rsid w:val="008419DC"/>
    <w:rsid w:val="008538AE"/>
    <w:rsid w:val="00870B4B"/>
    <w:rsid w:val="008831BB"/>
    <w:rsid w:val="00896BEC"/>
    <w:rsid w:val="008A66AE"/>
    <w:rsid w:val="008D1267"/>
    <w:rsid w:val="008D59C8"/>
    <w:rsid w:val="008E0317"/>
    <w:rsid w:val="008E78A6"/>
    <w:rsid w:val="008E7F92"/>
    <w:rsid w:val="008F01EF"/>
    <w:rsid w:val="008F1652"/>
    <w:rsid w:val="008F4D91"/>
    <w:rsid w:val="0090155E"/>
    <w:rsid w:val="00903863"/>
    <w:rsid w:val="00907A20"/>
    <w:rsid w:val="00921F4F"/>
    <w:rsid w:val="00933DD2"/>
    <w:rsid w:val="00934959"/>
    <w:rsid w:val="009505F4"/>
    <w:rsid w:val="00955D31"/>
    <w:rsid w:val="009620E6"/>
    <w:rsid w:val="00971E5E"/>
    <w:rsid w:val="00975F20"/>
    <w:rsid w:val="0098294C"/>
    <w:rsid w:val="00985FE3"/>
    <w:rsid w:val="009863D6"/>
    <w:rsid w:val="00997819"/>
    <w:rsid w:val="009A26EC"/>
    <w:rsid w:val="009B164B"/>
    <w:rsid w:val="009B37FB"/>
    <w:rsid w:val="009C2A45"/>
    <w:rsid w:val="009C4078"/>
    <w:rsid w:val="009D47B8"/>
    <w:rsid w:val="009E200D"/>
    <w:rsid w:val="009E4ED3"/>
    <w:rsid w:val="009E775B"/>
    <w:rsid w:val="00A07A1D"/>
    <w:rsid w:val="00A10D69"/>
    <w:rsid w:val="00A11C20"/>
    <w:rsid w:val="00A150B1"/>
    <w:rsid w:val="00A2432A"/>
    <w:rsid w:val="00A27FEA"/>
    <w:rsid w:val="00A349EC"/>
    <w:rsid w:val="00A4061D"/>
    <w:rsid w:val="00A42508"/>
    <w:rsid w:val="00A440FC"/>
    <w:rsid w:val="00A46142"/>
    <w:rsid w:val="00A54ABB"/>
    <w:rsid w:val="00A733EF"/>
    <w:rsid w:val="00A8148A"/>
    <w:rsid w:val="00A827CF"/>
    <w:rsid w:val="00A840D3"/>
    <w:rsid w:val="00A85A2B"/>
    <w:rsid w:val="00A959B3"/>
    <w:rsid w:val="00AA0D5D"/>
    <w:rsid w:val="00AB337C"/>
    <w:rsid w:val="00AB7FE1"/>
    <w:rsid w:val="00AC30B9"/>
    <w:rsid w:val="00AE0D3C"/>
    <w:rsid w:val="00AE1B33"/>
    <w:rsid w:val="00AE1BE7"/>
    <w:rsid w:val="00AE2C70"/>
    <w:rsid w:val="00AE6BAC"/>
    <w:rsid w:val="00AF05CC"/>
    <w:rsid w:val="00AF33DB"/>
    <w:rsid w:val="00B011EB"/>
    <w:rsid w:val="00B04108"/>
    <w:rsid w:val="00B10010"/>
    <w:rsid w:val="00B10D32"/>
    <w:rsid w:val="00B215D5"/>
    <w:rsid w:val="00B25AFD"/>
    <w:rsid w:val="00B472DC"/>
    <w:rsid w:val="00B51C91"/>
    <w:rsid w:val="00B560C4"/>
    <w:rsid w:val="00B64117"/>
    <w:rsid w:val="00B70C94"/>
    <w:rsid w:val="00B71F66"/>
    <w:rsid w:val="00B7759C"/>
    <w:rsid w:val="00B81A4B"/>
    <w:rsid w:val="00B92A7E"/>
    <w:rsid w:val="00B95CAA"/>
    <w:rsid w:val="00B974A1"/>
    <w:rsid w:val="00BA17B5"/>
    <w:rsid w:val="00BA1BC4"/>
    <w:rsid w:val="00BB4D7B"/>
    <w:rsid w:val="00BC5147"/>
    <w:rsid w:val="00BC58C4"/>
    <w:rsid w:val="00BC5D65"/>
    <w:rsid w:val="00BC7A3B"/>
    <w:rsid w:val="00BD5EE8"/>
    <w:rsid w:val="00BE4C74"/>
    <w:rsid w:val="00BE614D"/>
    <w:rsid w:val="00BF31E8"/>
    <w:rsid w:val="00C0005A"/>
    <w:rsid w:val="00C01B94"/>
    <w:rsid w:val="00C03989"/>
    <w:rsid w:val="00C046AA"/>
    <w:rsid w:val="00C13496"/>
    <w:rsid w:val="00C23F5F"/>
    <w:rsid w:val="00C31505"/>
    <w:rsid w:val="00C33C66"/>
    <w:rsid w:val="00C349B1"/>
    <w:rsid w:val="00C51879"/>
    <w:rsid w:val="00C56AB6"/>
    <w:rsid w:val="00C71030"/>
    <w:rsid w:val="00C7327E"/>
    <w:rsid w:val="00C77E84"/>
    <w:rsid w:val="00C82C22"/>
    <w:rsid w:val="00CA01EF"/>
    <w:rsid w:val="00CA2AFC"/>
    <w:rsid w:val="00CB2B28"/>
    <w:rsid w:val="00CD7D4E"/>
    <w:rsid w:val="00CE1E7C"/>
    <w:rsid w:val="00CE2724"/>
    <w:rsid w:val="00CE3B66"/>
    <w:rsid w:val="00CF1477"/>
    <w:rsid w:val="00D0627F"/>
    <w:rsid w:val="00D323F1"/>
    <w:rsid w:val="00D45CEE"/>
    <w:rsid w:val="00D55D94"/>
    <w:rsid w:val="00D5747C"/>
    <w:rsid w:val="00D81457"/>
    <w:rsid w:val="00DA60D3"/>
    <w:rsid w:val="00DB7497"/>
    <w:rsid w:val="00DC287D"/>
    <w:rsid w:val="00DD0BB5"/>
    <w:rsid w:val="00DD4770"/>
    <w:rsid w:val="00DD74F1"/>
    <w:rsid w:val="00DD7B4C"/>
    <w:rsid w:val="00DE3AD1"/>
    <w:rsid w:val="00DE793E"/>
    <w:rsid w:val="00DE7A17"/>
    <w:rsid w:val="00DF1A8F"/>
    <w:rsid w:val="00DF4391"/>
    <w:rsid w:val="00E02B51"/>
    <w:rsid w:val="00E036FD"/>
    <w:rsid w:val="00E07815"/>
    <w:rsid w:val="00E14462"/>
    <w:rsid w:val="00E30704"/>
    <w:rsid w:val="00E328CB"/>
    <w:rsid w:val="00E35D8C"/>
    <w:rsid w:val="00E435BD"/>
    <w:rsid w:val="00E44909"/>
    <w:rsid w:val="00E654C6"/>
    <w:rsid w:val="00E74AC8"/>
    <w:rsid w:val="00E764C0"/>
    <w:rsid w:val="00E82715"/>
    <w:rsid w:val="00E85E38"/>
    <w:rsid w:val="00E87D23"/>
    <w:rsid w:val="00E91091"/>
    <w:rsid w:val="00E920EE"/>
    <w:rsid w:val="00ED514D"/>
    <w:rsid w:val="00ED5B39"/>
    <w:rsid w:val="00ED7BA0"/>
    <w:rsid w:val="00EE48F9"/>
    <w:rsid w:val="00F00492"/>
    <w:rsid w:val="00F01EAF"/>
    <w:rsid w:val="00F11E2A"/>
    <w:rsid w:val="00F17E57"/>
    <w:rsid w:val="00F30E73"/>
    <w:rsid w:val="00F3703B"/>
    <w:rsid w:val="00F43C3C"/>
    <w:rsid w:val="00F45BF7"/>
    <w:rsid w:val="00F81820"/>
    <w:rsid w:val="00F819C4"/>
    <w:rsid w:val="00F91FEE"/>
    <w:rsid w:val="00F96250"/>
    <w:rsid w:val="00FA689B"/>
    <w:rsid w:val="00FB6170"/>
    <w:rsid w:val="00FC55F3"/>
    <w:rsid w:val="00FD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74616"/>
  <w15:docId w15:val="{6D0E91C2-CE92-4E50-93A1-F867B0A0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B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B28"/>
    <w:rPr>
      <w:rFonts w:ascii="Arial" w:hAnsi="Arial"/>
    </w:rPr>
  </w:style>
  <w:style w:type="paragraph" w:styleId="PlainText">
    <w:name w:val="Plain Text"/>
    <w:basedOn w:val="Normal"/>
    <w:link w:val="PlainTextChar"/>
    <w:uiPriority w:val="99"/>
    <w:unhideWhenUsed/>
    <w:rsid w:val="008F01EF"/>
    <w:pPr>
      <w:spacing w:after="0"/>
      <w:contextualSpacing w:val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01E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D69C682D91774D48B9BE8D5AE392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FAAD8-9E47-4B82-8843-214CE0A4D2E8}"/>
      </w:docPartPr>
      <w:docPartBody>
        <w:p w:rsidR="00F211EC" w:rsidRDefault="00403E56" w:rsidP="00403E56">
          <w:pPr>
            <w:pStyle w:val="D69C682D91774D48B9BE8D5AE3923C44"/>
          </w:pPr>
          <w:r w:rsidRPr="00377FD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11327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112A2D"/>
    <w:rsid w:val="00113891"/>
    <w:rsid w:val="001920A3"/>
    <w:rsid w:val="001F1EF3"/>
    <w:rsid w:val="001F4A14"/>
    <w:rsid w:val="00240626"/>
    <w:rsid w:val="00256C7D"/>
    <w:rsid w:val="002756B5"/>
    <w:rsid w:val="00296CA0"/>
    <w:rsid w:val="00341621"/>
    <w:rsid w:val="00350C10"/>
    <w:rsid w:val="003B7579"/>
    <w:rsid w:val="003C25C3"/>
    <w:rsid w:val="003C7208"/>
    <w:rsid w:val="00403E56"/>
    <w:rsid w:val="0041732C"/>
    <w:rsid w:val="004472F8"/>
    <w:rsid w:val="00531DFA"/>
    <w:rsid w:val="005447BF"/>
    <w:rsid w:val="00612A9E"/>
    <w:rsid w:val="0064758B"/>
    <w:rsid w:val="006A13DA"/>
    <w:rsid w:val="006C4D00"/>
    <w:rsid w:val="006C6E20"/>
    <w:rsid w:val="006D6714"/>
    <w:rsid w:val="0076071F"/>
    <w:rsid w:val="00776066"/>
    <w:rsid w:val="00932815"/>
    <w:rsid w:val="009646DC"/>
    <w:rsid w:val="00972AEE"/>
    <w:rsid w:val="009F788D"/>
    <w:rsid w:val="00A00254"/>
    <w:rsid w:val="00AA4275"/>
    <w:rsid w:val="00AD0055"/>
    <w:rsid w:val="00B714F5"/>
    <w:rsid w:val="00B765CA"/>
    <w:rsid w:val="00C651A0"/>
    <w:rsid w:val="00CA71AF"/>
    <w:rsid w:val="00CE566F"/>
    <w:rsid w:val="00DA1AA5"/>
    <w:rsid w:val="00DA60D3"/>
    <w:rsid w:val="00DE7A17"/>
    <w:rsid w:val="00DF0F3E"/>
    <w:rsid w:val="00DF2AD5"/>
    <w:rsid w:val="00DF40FA"/>
    <w:rsid w:val="00F00492"/>
    <w:rsid w:val="00F11E2A"/>
    <w:rsid w:val="00F211EC"/>
    <w:rsid w:val="00F82861"/>
    <w:rsid w:val="00FA46C7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08098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3E56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D69C682D91774D48B9BE8D5AE3923C44">
    <w:name w:val="D69C682D91774D48B9BE8D5AE3923C44"/>
    <w:rsid w:val="00403E56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1EE199-352E-4BBE-8890-638475ECAFC6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48FA797A-AEF3-4379-99B2-9280E12A46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757FCA-0D92-45DD-8513-72D0182DD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858F29-5D63-48F2-8900-8F15FC309A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790</Words>
  <Characters>4058</Characters>
  <Application>Microsoft Office Word</Application>
  <DocSecurity>0</DocSecurity>
  <Lines>119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6</cp:revision>
  <dcterms:created xsi:type="dcterms:W3CDTF">2026-01-16T11:02:00Z</dcterms:created>
  <dcterms:modified xsi:type="dcterms:W3CDTF">2026-01-22T09:30:00Z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