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DF83127" w:rsidR="00F27D93" w:rsidRPr="00000E1D" w:rsidRDefault="00434099"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A410220" w:rsidR="00F27D93" w:rsidRPr="00000E1D" w:rsidRDefault="00DE3B74" w:rsidP="3F450768">
            <w:pPr>
              <w:pStyle w:val="Letterbody"/>
              <w:rPr>
                <w:sz w:val="22"/>
                <w:szCs w:val="22"/>
              </w:rPr>
            </w:pPr>
            <w:r>
              <w:rPr>
                <w:sz w:val="22"/>
                <w:szCs w:val="22"/>
              </w:rPr>
              <w:t>15/01/2026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371B061E" w:rsidR="00F27D93" w:rsidRPr="004D2FD5" w:rsidRDefault="00DE3B74" w:rsidP="3F450768">
            <w:pPr>
              <w:pStyle w:val="Letterbody"/>
              <w:rPr>
                <w:sz w:val="22"/>
                <w:szCs w:val="22"/>
              </w:rPr>
            </w:pPr>
            <w:r w:rsidRPr="00DE3B74">
              <w:rPr>
                <w:sz w:val="22"/>
                <w:szCs w:val="22"/>
              </w:rPr>
              <w:t>PL/2025/09406</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77777777"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color w:val="080707"/>
                      <w:sz w:val="22"/>
                      <w:szCs w:val="22"/>
                      <w:shd w:val="clear" w:color="auto" w:fill="FFFFFF"/>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604468A4" w:rsidR="00F27D93" w:rsidRPr="00000E1D" w:rsidRDefault="00DE3B74" w:rsidP="3F450768">
            <w:pPr>
              <w:pStyle w:val="Letterbody"/>
              <w:rPr>
                <w:sz w:val="22"/>
                <w:szCs w:val="22"/>
              </w:rPr>
            </w:pPr>
            <w:r>
              <w:rPr>
                <w:sz w:val="22"/>
                <w:szCs w:val="22"/>
              </w:rPr>
              <w:t>R</w:t>
            </w:r>
            <w:r w:rsidRPr="00DE3B74">
              <w:rPr>
                <w:sz w:val="22"/>
                <w:szCs w:val="22"/>
              </w:rPr>
              <w:t>ear extension, loft conversion, and internal alterations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FB20874" w:rsidR="00F27D93" w:rsidRPr="00000E1D" w:rsidRDefault="00DE3B74" w:rsidP="3F450768">
            <w:pPr>
              <w:pStyle w:val="Letterbody"/>
              <w:rPr>
                <w:sz w:val="22"/>
                <w:szCs w:val="22"/>
              </w:rPr>
            </w:pPr>
            <w:r w:rsidRPr="00DE3B74">
              <w:rPr>
                <w:sz w:val="22"/>
                <w:szCs w:val="22"/>
              </w:rPr>
              <w:t xml:space="preserve">3 Chubb Close, </w:t>
            </w:r>
            <w:proofErr w:type="spellStart"/>
            <w:r w:rsidRPr="00DE3B74">
              <w:rPr>
                <w:sz w:val="22"/>
                <w:szCs w:val="22"/>
              </w:rPr>
              <w:t>Malmesbury</w:t>
            </w:r>
            <w:proofErr w:type="spellEnd"/>
            <w:r w:rsidRPr="00DE3B74">
              <w:rPr>
                <w:sz w:val="22"/>
                <w:szCs w:val="22"/>
              </w:rPr>
              <w:t>, SN16 9JW</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D4973D6" w:rsidR="00F27D93" w:rsidRPr="00000E1D" w:rsidRDefault="00DE3B74" w:rsidP="00DE3B74">
            <w:pPr>
              <w:pStyle w:val="Letterbody"/>
              <w:rPr>
                <w:sz w:val="22"/>
                <w:szCs w:val="22"/>
              </w:rPr>
            </w:pPr>
            <w:r w:rsidRPr="00DE3B74">
              <w:rPr>
                <w:sz w:val="22"/>
                <w:szCs w:val="22"/>
              </w:rPr>
              <w:t>Brook Bishop</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E425BF">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E425BF">
        <w:tc>
          <w:tcPr>
            <w:tcW w:w="495" w:type="dxa"/>
            <w:tcBorders>
              <w:right w:val="single" w:sz="4" w:space="0" w:color="auto"/>
            </w:tcBorders>
          </w:tcPr>
          <w:p w14:paraId="1A003D75" w14:textId="77777777" w:rsidR="00CC4AB0" w:rsidRPr="00B63521" w:rsidRDefault="00CC4AB0" w:rsidP="00E425BF">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E425BF">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E425BF">
        <w:tc>
          <w:tcPr>
            <w:tcW w:w="495" w:type="dxa"/>
            <w:tcBorders>
              <w:right w:val="single" w:sz="4" w:space="0" w:color="auto"/>
            </w:tcBorders>
          </w:tcPr>
          <w:p w14:paraId="260B47CD" w14:textId="77777777" w:rsidR="00CC4AB0" w:rsidRPr="00B63521" w:rsidRDefault="00CC4AB0" w:rsidP="00E425BF">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E425BF">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E425BF">
        <w:tc>
          <w:tcPr>
            <w:tcW w:w="495" w:type="dxa"/>
            <w:tcBorders>
              <w:right w:val="single" w:sz="4" w:space="0" w:color="auto"/>
            </w:tcBorders>
          </w:tcPr>
          <w:p w14:paraId="2475E1DC" w14:textId="77777777" w:rsidR="00CC4AB0" w:rsidRPr="00B63521" w:rsidRDefault="00CC4AB0" w:rsidP="00E425BF">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E425BF">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E425BF">
        <w:tc>
          <w:tcPr>
            <w:tcW w:w="495" w:type="dxa"/>
            <w:tcBorders>
              <w:right w:val="single" w:sz="4" w:space="0" w:color="auto"/>
            </w:tcBorders>
          </w:tcPr>
          <w:p w14:paraId="56B983C7" w14:textId="51B0BCAD" w:rsidR="00CC4AB0" w:rsidRPr="00B63521" w:rsidRDefault="00CC4AB0" w:rsidP="00E425BF">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E425BF">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E425BF">
        <w:tc>
          <w:tcPr>
            <w:tcW w:w="495" w:type="dxa"/>
            <w:tcBorders>
              <w:right w:val="single" w:sz="4" w:space="0" w:color="auto"/>
            </w:tcBorders>
          </w:tcPr>
          <w:p w14:paraId="25D8EB9A" w14:textId="07BF0DF5" w:rsidR="00CC4AB0" w:rsidRPr="00B63521" w:rsidRDefault="001D4AE4" w:rsidP="00E425BF">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E425BF">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E425BF">
        <w:tc>
          <w:tcPr>
            <w:tcW w:w="495" w:type="dxa"/>
            <w:tcBorders>
              <w:right w:val="single" w:sz="4" w:space="0" w:color="auto"/>
            </w:tcBorders>
          </w:tcPr>
          <w:p w14:paraId="61ECC9B6" w14:textId="77777777" w:rsidR="00CC4AB0" w:rsidRPr="00B63521" w:rsidRDefault="00CC4AB0" w:rsidP="00E425BF">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E425BF">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E425BF">
        <w:tc>
          <w:tcPr>
            <w:tcW w:w="495" w:type="dxa"/>
            <w:tcBorders>
              <w:right w:val="single" w:sz="4" w:space="0" w:color="auto"/>
            </w:tcBorders>
          </w:tcPr>
          <w:p w14:paraId="2F2FDD3F" w14:textId="77777777" w:rsidR="00CC4AB0" w:rsidRPr="00B63521" w:rsidRDefault="00CC4AB0" w:rsidP="00E425BF">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2539C14D"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6BDAA307"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77777777" w:rsidR="00302F7D" w:rsidRDefault="00302F7D"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54154A8A" w:rsidR="00E6275C" w:rsidRDefault="00E6275C" w:rsidP="4583F286">
            <w:pPr>
              <w:pStyle w:val="Letterbody"/>
              <w:tabs>
                <w:tab w:val="left" w:pos="313"/>
              </w:tabs>
              <w:ind w:right="-143"/>
              <w:jc w:val="left"/>
              <w:rPr>
                <w:sz w:val="22"/>
                <w:szCs w:val="22"/>
              </w:rPr>
            </w:pPr>
            <w:r>
              <w:rPr>
                <w:sz w:val="22"/>
                <w:szCs w:val="22"/>
              </w:rPr>
              <w:t xml:space="preserve">Bat Survey Data </w:t>
            </w:r>
          </w:p>
        </w:tc>
        <w:tc>
          <w:tcPr>
            <w:tcW w:w="2304" w:type="dxa"/>
            <w:tcBorders>
              <w:top w:val="single" w:sz="4" w:space="0" w:color="auto"/>
              <w:left w:val="single" w:sz="4" w:space="0" w:color="auto"/>
              <w:bottom w:val="single" w:sz="4" w:space="0" w:color="auto"/>
              <w:right w:val="single" w:sz="4" w:space="0" w:color="auto"/>
            </w:tcBorders>
          </w:tcPr>
          <w:p w14:paraId="314BEDE7" w14:textId="1E6017E2" w:rsidR="00302F7D" w:rsidRDefault="00E6275C" w:rsidP="002E2447">
            <w:pPr>
              <w:pStyle w:val="Letterbody"/>
              <w:jc w:val="left"/>
              <w:rPr>
                <w:sz w:val="22"/>
                <w:szCs w:val="22"/>
              </w:rPr>
            </w:pPr>
            <w:r>
              <w:rPr>
                <w:sz w:val="22"/>
                <w:szCs w:val="22"/>
              </w:rPr>
              <w:t>WCA, CHSR, CP50, NPPF</w:t>
            </w:r>
          </w:p>
        </w:tc>
        <w:tc>
          <w:tcPr>
            <w:tcW w:w="3366" w:type="dxa"/>
            <w:tcBorders>
              <w:top w:val="single" w:sz="4" w:space="0" w:color="auto"/>
              <w:left w:val="single" w:sz="4" w:space="0" w:color="auto"/>
              <w:bottom w:val="single" w:sz="4" w:space="0" w:color="auto"/>
              <w:right w:val="single" w:sz="4" w:space="0" w:color="auto"/>
            </w:tcBorders>
          </w:tcPr>
          <w:p w14:paraId="6AA0A01D" w14:textId="11E2C2E9" w:rsidR="001D4AE4" w:rsidRPr="001D4AE4" w:rsidRDefault="001D4AE4" w:rsidP="001D4AE4">
            <w:pPr>
              <w:pStyle w:val="Letterbody"/>
              <w:numPr>
                <w:ilvl w:val="0"/>
                <w:numId w:val="4"/>
              </w:numPr>
              <w:rPr>
                <w:sz w:val="22"/>
                <w:szCs w:val="22"/>
              </w:rPr>
            </w:pPr>
            <w:r w:rsidRPr="001D4AE4">
              <w:rPr>
                <w:sz w:val="22"/>
                <w:szCs w:val="22"/>
              </w:rPr>
              <w:t>Clarification of the survey methodology and the process by which the survey conclusions were reached.</w:t>
            </w:r>
          </w:p>
          <w:p w14:paraId="48F29434" w14:textId="2F2B72AB" w:rsidR="00302F7D" w:rsidRDefault="001D4AE4" w:rsidP="001D4AE4">
            <w:pPr>
              <w:pStyle w:val="Letterbody"/>
              <w:numPr>
                <w:ilvl w:val="0"/>
                <w:numId w:val="4"/>
              </w:numPr>
              <w:rPr>
                <w:sz w:val="22"/>
                <w:szCs w:val="22"/>
              </w:rPr>
            </w:pPr>
            <w:r w:rsidRPr="001D4AE4">
              <w:rPr>
                <w:sz w:val="22"/>
                <w:szCs w:val="22"/>
              </w:rPr>
              <w:t>Additional survey work to characterise the roost and inform the Ecological Impact Assessment (</w:t>
            </w:r>
            <w:proofErr w:type="spellStart"/>
            <w:r w:rsidRPr="001D4AE4">
              <w:rPr>
                <w:sz w:val="22"/>
                <w:szCs w:val="22"/>
              </w:rPr>
              <w:t>EcIA</w:t>
            </w:r>
            <w:proofErr w:type="spellEnd"/>
            <w:r w:rsidRPr="001D4AE4">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1D2C6E34" w14:textId="42592A27" w:rsidR="00302F7D" w:rsidRDefault="001D4AE4">
            <w:pPr>
              <w:pStyle w:val="Letterbody"/>
              <w:rPr>
                <w:b/>
                <w:bCs/>
                <w:sz w:val="22"/>
                <w:szCs w:val="22"/>
              </w:rPr>
            </w:pPr>
            <w:r>
              <w:rPr>
                <w:b/>
                <w:bCs/>
                <w:sz w:val="22"/>
                <w:szCs w:val="22"/>
              </w:rPr>
              <w:t>NO</w:t>
            </w:r>
          </w:p>
        </w:tc>
      </w:tr>
      <w:tr w:rsidR="00E6275C" w14:paraId="05BF6F23"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07067FBF" w14:textId="77777777" w:rsidR="00E6275C" w:rsidRDefault="00E6275C"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F5F774A" w14:textId="7CDE5C87" w:rsidR="00E6275C" w:rsidRDefault="00E6275C" w:rsidP="4583F286">
            <w:pPr>
              <w:pStyle w:val="Letterbody"/>
              <w:tabs>
                <w:tab w:val="left" w:pos="313"/>
              </w:tabs>
              <w:ind w:right="-143"/>
              <w:jc w:val="left"/>
              <w:rPr>
                <w:sz w:val="22"/>
                <w:szCs w:val="22"/>
              </w:rPr>
            </w:pPr>
            <w:r>
              <w:rPr>
                <w:sz w:val="22"/>
                <w:szCs w:val="22"/>
              </w:rPr>
              <w:t>Bat Mitigation Proposals</w:t>
            </w:r>
          </w:p>
        </w:tc>
        <w:tc>
          <w:tcPr>
            <w:tcW w:w="2304" w:type="dxa"/>
            <w:tcBorders>
              <w:top w:val="single" w:sz="4" w:space="0" w:color="auto"/>
              <w:left w:val="single" w:sz="4" w:space="0" w:color="auto"/>
              <w:bottom w:val="single" w:sz="4" w:space="0" w:color="auto"/>
              <w:right w:val="single" w:sz="4" w:space="0" w:color="auto"/>
            </w:tcBorders>
          </w:tcPr>
          <w:p w14:paraId="2C700E80" w14:textId="5C08AD02" w:rsidR="00E6275C" w:rsidRDefault="00E6275C" w:rsidP="002E2447">
            <w:pPr>
              <w:pStyle w:val="Letterbody"/>
              <w:jc w:val="left"/>
              <w:rPr>
                <w:sz w:val="22"/>
                <w:szCs w:val="22"/>
              </w:rPr>
            </w:pPr>
            <w:r>
              <w:rPr>
                <w:sz w:val="22"/>
                <w:szCs w:val="22"/>
              </w:rPr>
              <w:t>WCA, CHSR, CP50, NPPF</w:t>
            </w:r>
          </w:p>
        </w:tc>
        <w:tc>
          <w:tcPr>
            <w:tcW w:w="3366" w:type="dxa"/>
            <w:tcBorders>
              <w:top w:val="single" w:sz="4" w:space="0" w:color="auto"/>
              <w:left w:val="single" w:sz="4" w:space="0" w:color="auto"/>
              <w:bottom w:val="single" w:sz="4" w:space="0" w:color="auto"/>
              <w:right w:val="single" w:sz="4" w:space="0" w:color="auto"/>
            </w:tcBorders>
          </w:tcPr>
          <w:p w14:paraId="61E91C50" w14:textId="6244B3C8" w:rsidR="00E6275C" w:rsidRDefault="001D4AE4" w:rsidP="001D4AE4">
            <w:pPr>
              <w:pStyle w:val="Letterbody"/>
              <w:numPr>
                <w:ilvl w:val="0"/>
                <w:numId w:val="4"/>
              </w:numPr>
              <w:rPr>
                <w:sz w:val="22"/>
                <w:szCs w:val="22"/>
              </w:rPr>
            </w:pPr>
            <w:r w:rsidRPr="001D4AE4">
              <w:rPr>
                <w:sz w:val="22"/>
                <w:szCs w:val="22"/>
              </w:rPr>
              <w:t>Appropriate mitigation measures to avoid or adequately mitigate disturbance to bats using the identified roost.</w:t>
            </w:r>
          </w:p>
        </w:tc>
        <w:tc>
          <w:tcPr>
            <w:tcW w:w="2450" w:type="dxa"/>
            <w:tcBorders>
              <w:top w:val="single" w:sz="4" w:space="0" w:color="auto"/>
              <w:left w:val="single" w:sz="4" w:space="0" w:color="auto"/>
              <w:bottom w:val="single" w:sz="4" w:space="0" w:color="auto"/>
              <w:right w:val="single" w:sz="4" w:space="0" w:color="auto"/>
            </w:tcBorders>
          </w:tcPr>
          <w:p w14:paraId="46F024C5" w14:textId="79FA05D7" w:rsidR="00E6275C" w:rsidRDefault="001D4AE4">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5446B078" w14:textId="77777777" w:rsidR="00F23D95" w:rsidRDefault="00F23D95"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42FF5ACE"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0C2F0DF" w14:textId="77777777" w:rsidR="005869F4" w:rsidRDefault="005869F4" w:rsidP="00CE1F29">
      <w:pPr>
        <w:pStyle w:val="Letterbody"/>
        <w:rPr>
          <w:rFonts w:cs="Arial"/>
          <w:b/>
          <w:bCs/>
          <w:sz w:val="22"/>
          <w:szCs w:val="22"/>
          <w:shd w:val="clear" w:color="auto" w:fill="FFFFFF"/>
        </w:rPr>
      </w:pPr>
    </w:p>
    <w:p w14:paraId="051CA2EC" w14:textId="31AD20C5" w:rsidR="00DE3B74" w:rsidRPr="005453CD" w:rsidRDefault="00DE3B74" w:rsidP="00CE1F29">
      <w:pPr>
        <w:pStyle w:val="Letterbody"/>
        <w:rPr>
          <w:rFonts w:cs="Arial"/>
          <w:b/>
          <w:bCs/>
          <w:sz w:val="22"/>
          <w:szCs w:val="22"/>
          <w:u w:val="single"/>
          <w:shd w:val="clear" w:color="auto" w:fill="FFFFFF"/>
        </w:rPr>
      </w:pPr>
      <w:r w:rsidRPr="005453CD">
        <w:rPr>
          <w:rFonts w:cs="Arial"/>
          <w:b/>
          <w:bCs/>
          <w:sz w:val="22"/>
          <w:szCs w:val="22"/>
          <w:u w:val="single"/>
          <w:shd w:val="clear" w:color="auto" w:fill="FFFFFF"/>
        </w:rPr>
        <w:t>Protected Species</w:t>
      </w:r>
    </w:p>
    <w:p w14:paraId="2E3F633B" w14:textId="77777777" w:rsidR="000B6ED9" w:rsidRDefault="000B6ED9" w:rsidP="00CE1F29">
      <w:pPr>
        <w:pStyle w:val="Letterbody"/>
        <w:rPr>
          <w:rFonts w:cs="Arial"/>
          <w:b/>
          <w:bCs/>
          <w:sz w:val="22"/>
          <w:szCs w:val="22"/>
          <w:shd w:val="clear" w:color="auto" w:fill="FFFFFF"/>
        </w:rPr>
      </w:pPr>
    </w:p>
    <w:p w14:paraId="406BEFBB" w14:textId="07D8BF24" w:rsidR="005453CD" w:rsidRPr="005453CD" w:rsidRDefault="005453CD" w:rsidP="00E6275C">
      <w:pPr>
        <w:pStyle w:val="Letterbody"/>
        <w:rPr>
          <w:rFonts w:cs="Arial"/>
          <w:b/>
          <w:bCs/>
          <w:sz w:val="22"/>
          <w:szCs w:val="22"/>
          <w:shd w:val="clear" w:color="auto" w:fill="FFFFFF"/>
        </w:rPr>
      </w:pPr>
      <w:r w:rsidRPr="005453CD">
        <w:rPr>
          <w:rFonts w:cs="Arial"/>
          <w:b/>
          <w:bCs/>
          <w:sz w:val="22"/>
          <w:szCs w:val="22"/>
          <w:shd w:val="clear" w:color="auto" w:fill="FFFFFF"/>
        </w:rPr>
        <w:t>Bats</w:t>
      </w:r>
      <w:r>
        <w:rPr>
          <w:rFonts w:cs="Arial"/>
          <w:b/>
          <w:bCs/>
          <w:sz w:val="22"/>
          <w:szCs w:val="22"/>
          <w:shd w:val="clear" w:color="auto" w:fill="FFFFFF"/>
        </w:rPr>
        <w:t>:</w:t>
      </w:r>
    </w:p>
    <w:p w14:paraId="40FA97E7" w14:textId="262DA6FD" w:rsidR="00E6275C" w:rsidRPr="00E6275C" w:rsidRDefault="00E6275C" w:rsidP="00E6275C">
      <w:pPr>
        <w:pStyle w:val="Letterbody"/>
        <w:rPr>
          <w:rFonts w:cs="Arial"/>
          <w:sz w:val="22"/>
          <w:szCs w:val="22"/>
          <w:shd w:val="clear" w:color="auto" w:fill="FFFFFF"/>
        </w:rPr>
      </w:pPr>
      <w:r w:rsidRPr="00E6275C">
        <w:rPr>
          <w:rFonts w:cs="Arial"/>
          <w:sz w:val="22"/>
          <w:szCs w:val="22"/>
          <w:shd w:val="clear" w:color="auto" w:fill="FFFFFF"/>
        </w:rPr>
        <w:lastRenderedPageBreak/>
        <w:t>The report identifies a serotine bat roost at the southern gable end, recorded during an internal inspection of the loft space. Approximately 100 bat droppings were found concentrated on the internal loft wall and floor beneath the soffit at the southern gable end. DNA analysis confirmed that the droppings originated from serotine bats. No evidence of bat activity was identified elsewhere within the loft.</w:t>
      </w:r>
    </w:p>
    <w:p w14:paraId="68A24E69" w14:textId="77777777" w:rsidR="00E6275C" w:rsidRPr="00E6275C" w:rsidRDefault="00E6275C" w:rsidP="00E6275C">
      <w:pPr>
        <w:pStyle w:val="Letterbody"/>
        <w:rPr>
          <w:rFonts w:cs="Arial"/>
          <w:sz w:val="22"/>
          <w:szCs w:val="22"/>
          <w:shd w:val="clear" w:color="auto" w:fill="FFFFFF"/>
        </w:rPr>
      </w:pPr>
    </w:p>
    <w:p w14:paraId="35A6F5A6" w14:textId="77777777" w:rsidR="00E6275C" w:rsidRPr="00E6275C" w:rsidRDefault="00E6275C" w:rsidP="00E6275C">
      <w:pPr>
        <w:pStyle w:val="Letterbody"/>
        <w:rPr>
          <w:rFonts w:cs="Arial"/>
          <w:sz w:val="22"/>
          <w:szCs w:val="22"/>
          <w:shd w:val="clear" w:color="auto" w:fill="FFFFFF"/>
        </w:rPr>
      </w:pPr>
      <w:r w:rsidRPr="00E6275C">
        <w:rPr>
          <w:rFonts w:cs="Arial"/>
          <w:sz w:val="22"/>
          <w:szCs w:val="22"/>
          <w:shd w:val="clear" w:color="auto" w:fill="FFFFFF"/>
        </w:rPr>
        <w:t>Based on these findings, the consultant ecologist concludes that the roost is located within the soffit box and that the droppings have entered the loft void via an internal gap from the soffit. However, no emergence or re-entry surveys were undertaken and, as a result, the roost has not been characterised. Consequently, the nature of the roost and the number of bats using it remain unconfirmed.</w:t>
      </w:r>
    </w:p>
    <w:p w14:paraId="612AC389" w14:textId="77777777" w:rsidR="00E6275C" w:rsidRPr="00E6275C" w:rsidRDefault="00E6275C" w:rsidP="00E6275C">
      <w:pPr>
        <w:pStyle w:val="Letterbody"/>
        <w:rPr>
          <w:rFonts w:cs="Arial"/>
          <w:sz w:val="22"/>
          <w:szCs w:val="22"/>
          <w:shd w:val="clear" w:color="auto" w:fill="FFFFFF"/>
        </w:rPr>
      </w:pPr>
    </w:p>
    <w:p w14:paraId="409C3DA1" w14:textId="77777777" w:rsidR="00E6275C" w:rsidRPr="00E6275C" w:rsidRDefault="00E6275C" w:rsidP="00E6275C">
      <w:pPr>
        <w:pStyle w:val="Letterbody"/>
        <w:rPr>
          <w:rFonts w:cs="Arial"/>
          <w:sz w:val="22"/>
          <w:szCs w:val="22"/>
          <w:shd w:val="clear" w:color="auto" w:fill="FFFFFF"/>
        </w:rPr>
      </w:pPr>
      <w:r w:rsidRPr="00E6275C">
        <w:rPr>
          <w:rFonts w:cs="Arial"/>
          <w:sz w:val="22"/>
          <w:szCs w:val="22"/>
          <w:shd w:val="clear" w:color="auto" w:fill="FFFFFF"/>
        </w:rPr>
        <w:t>The ecology report proposes that the soffit roost will be retained in situ and sets out avoidance and mitigation measures to minimise disturbance during construction and operation. These include undertaking works during the period when bats are considered most likely to be absent (October–March). A lighting assessment indicates that the proposed design and mitigation measures for the stairwell and stairwell window beneath the roost entrance would avoid light spill at levels likely to deter bats.</w:t>
      </w:r>
    </w:p>
    <w:p w14:paraId="44F521AE" w14:textId="77777777" w:rsidR="00E6275C" w:rsidRPr="00E6275C" w:rsidRDefault="00E6275C" w:rsidP="00E6275C">
      <w:pPr>
        <w:pStyle w:val="Letterbody"/>
        <w:rPr>
          <w:rFonts w:cs="Arial"/>
          <w:sz w:val="22"/>
          <w:szCs w:val="22"/>
          <w:shd w:val="clear" w:color="auto" w:fill="FFFFFF"/>
        </w:rPr>
      </w:pPr>
    </w:p>
    <w:p w14:paraId="0B19E209" w14:textId="19189C7E" w:rsidR="00E6275C" w:rsidRPr="00E6275C" w:rsidRDefault="00E6275C" w:rsidP="00E6275C">
      <w:pPr>
        <w:pStyle w:val="Letterbody"/>
        <w:rPr>
          <w:rFonts w:cs="Arial"/>
          <w:sz w:val="22"/>
          <w:szCs w:val="22"/>
          <w:shd w:val="clear" w:color="auto" w:fill="FFFFFF"/>
        </w:rPr>
      </w:pPr>
      <w:r>
        <w:rPr>
          <w:rFonts w:cs="Arial"/>
          <w:sz w:val="22"/>
          <w:szCs w:val="22"/>
          <w:shd w:val="clear" w:color="auto" w:fill="FFFFFF"/>
        </w:rPr>
        <w:t>T</w:t>
      </w:r>
      <w:r w:rsidRPr="00E6275C">
        <w:rPr>
          <w:rFonts w:cs="Arial"/>
          <w:sz w:val="22"/>
          <w:szCs w:val="22"/>
          <w:shd w:val="clear" w:color="auto" w:fill="FFFFFF"/>
        </w:rPr>
        <w:t>he following matters require further clarification before the application can be supported:</w:t>
      </w:r>
    </w:p>
    <w:p w14:paraId="7B01343B" w14:textId="77777777" w:rsidR="00E6275C" w:rsidRPr="00E6275C" w:rsidRDefault="00E6275C" w:rsidP="00E6275C">
      <w:pPr>
        <w:pStyle w:val="Letterbody"/>
        <w:rPr>
          <w:rFonts w:cs="Arial"/>
          <w:sz w:val="22"/>
          <w:szCs w:val="22"/>
          <w:shd w:val="clear" w:color="auto" w:fill="FFFFFF"/>
        </w:rPr>
      </w:pPr>
    </w:p>
    <w:p w14:paraId="20443FAC" w14:textId="7F9039D3" w:rsidR="00E6275C" w:rsidRDefault="00E6275C" w:rsidP="00E6275C">
      <w:pPr>
        <w:pStyle w:val="Letterbody"/>
        <w:numPr>
          <w:ilvl w:val="0"/>
          <w:numId w:val="3"/>
        </w:numPr>
        <w:rPr>
          <w:rFonts w:cs="Arial"/>
          <w:sz w:val="22"/>
          <w:szCs w:val="22"/>
          <w:shd w:val="clear" w:color="auto" w:fill="FFFFFF"/>
        </w:rPr>
      </w:pPr>
      <w:r w:rsidRPr="00E6275C">
        <w:rPr>
          <w:rFonts w:cs="Arial"/>
          <w:sz w:val="22"/>
          <w:szCs w:val="22"/>
          <w:shd w:val="clear" w:color="auto" w:fill="FFFFFF"/>
        </w:rPr>
        <w:t>The report does not adequately explain how a substantial quantity of droppings is entering the loft space if the roost is fully contained within the soffit. Further clarification is required as to why bats are not accessing the loft void from the soffit</w:t>
      </w:r>
      <w:r w:rsidR="005453CD">
        <w:rPr>
          <w:rFonts w:cs="Arial"/>
          <w:sz w:val="22"/>
          <w:szCs w:val="22"/>
          <w:shd w:val="clear" w:color="auto" w:fill="FFFFFF"/>
        </w:rPr>
        <w:t>/why the loft is not also a roost</w:t>
      </w:r>
      <w:r w:rsidRPr="00E6275C">
        <w:rPr>
          <w:rFonts w:cs="Arial"/>
          <w:sz w:val="22"/>
          <w:szCs w:val="22"/>
          <w:shd w:val="clear" w:color="auto" w:fill="FFFFFF"/>
        </w:rPr>
        <w:t>.</w:t>
      </w:r>
    </w:p>
    <w:p w14:paraId="6B0B6F11" w14:textId="77777777" w:rsidR="00E6275C" w:rsidRDefault="00E6275C" w:rsidP="00E6275C">
      <w:pPr>
        <w:pStyle w:val="Letterbody"/>
        <w:numPr>
          <w:ilvl w:val="0"/>
          <w:numId w:val="3"/>
        </w:numPr>
        <w:rPr>
          <w:rFonts w:cs="Arial"/>
          <w:sz w:val="22"/>
          <w:szCs w:val="22"/>
          <w:shd w:val="clear" w:color="auto" w:fill="FFFFFF"/>
        </w:rPr>
      </w:pPr>
      <w:r w:rsidRPr="00E6275C">
        <w:rPr>
          <w:rFonts w:cs="Arial"/>
          <w:sz w:val="22"/>
          <w:szCs w:val="22"/>
          <w:shd w:val="clear" w:color="auto" w:fill="FFFFFF"/>
        </w:rPr>
        <w:t xml:space="preserve">Serotine bats are known to use buildings throughout the year. The proposed mitigation relies on undertaking works during periods when bats are assumed to be absent; however, in the absence of roost characterisation surveys, there is insufficient evidence to confirm that bats are not using the roost, or other parts of the building, at different times of year. </w:t>
      </w:r>
    </w:p>
    <w:p w14:paraId="71B0D269" w14:textId="22478BC4" w:rsidR="00DE3B74" w:rsidRDefault="00E6275C" w:rsidP="00E6275C">
      <w:pPr>
        <w:pStyle w:val="Letterbody"/>
        <w:numPr>
          <w:ilvl w:val="0"/>
          <w:numId w:val="3"/>
        </w:numPr>
        <w:rPr>
          <w:rFonts w:cs="Arial"/>
          <w:sz w:val="22"/>
          <w:szCs w:val="22"/>
          <w:shd w:val="clear" w:color="auto" w:fill="FFFFFF"/>
        </w:rPr>
      </w:pPr>
      <w:r>
        <w:rPr>
          <w:rFonts w:cs="Arial"/>
          <w:sz w:val="22"/>
          <w:szCs w:val="22"/>
          <w:shd w:val="clear" w:color="auto" w:fill="FFFFFF"/>
        </w:rPr>
        <w:t>If bats are using th</w:t>
      </w:r>
      <w:r w:rsidRPr="00E6275C">
        <w:rPr>
          <w:rFonts w:cs="Arial"/>
          <w:sz w:val="22"/>
          <w:szCs w:val="22"/>
          <w:shd w:val="clear" w:color="auto" w:fill="FFFFFF"/>
        </w:rPr>
        <w:t>e</w:t>
      </w:r>
      <w:r>
        <w:rPr>
          <w:rFonts w:cs="Arial"/>
          <w:sz w:val="22"/>
          <w:szCs w:val="22"/>
          <w:shd w:val="clear" w:color="auto" w:fill="FFFFFF"/>
        </w:rPr>
        <w:t xml:space="preserve"> roost space or remain in the building at more sensitive times of the year, the</w:t>
      </w:r>
      <w:r w:rsidRPr="00E6275C">
        <w:rPr>
          <w:rFonts w:cs="Arial"/>
          <w:sz w:val="22"/>
          <w:szCs w:val="22"/>
          <w:shd w:val="clear" w:color="auto" w:fill="FFFFFF"/>
        </w:rPr>
        <w:t xml:space="preserve"> proposed mitigation may be inadequate. Alternative design solutions are available but would need to be clearly demonstrated on the submitted plans (for example, offsetting the loft conversion from the internal wall to retain a gap that maintains potential roosting space).</w:t>
      </w:r>
    </w:p>
    <w:p w14:paraId="0707AB09" w14:textId="77777777" w:rsidR="005453CD" w:rsidRDefault="005453CD" w:rsidP="005453CD">
      <w:pPr>
        <w:pStyle w:val="Letterbody"/>
        <w:rPr>
          <w:rFonts w:cs="Arial"/>
          <w:sz w:val="22"/>
          <w:szCs w:val="22"/>
          <w:shd w:val="clear" w:color="auto" w:fill="FFFFFF"/>
        </w:rPr>
      </w:pPr>
    </w:p>
    <w:p w14:paraId="4E11584B" w14:textId="4C393CE7" w:rsidR="005453CD" w:rsidRPr="005453CD" w:rsidRDefault="005453CD" w:rsidP="005453CD">
      <w:pPr>
        <w:pStyle w:val="Letterbody"/>
        <w:rPr>
          <w:rFonts w:cs="Arial"/>
          <w:b/>
          <w:bCs/>
          <w:sz w:val="22"/>
          <w:szCs w:val="22"/>
          <w:shd w:val="clear" w:color="auto" w:fill="FFFFFF"/>
        </w:rPr>
      </w:pPr>
      <w:r w:rsidRPr="005453CD">
        <w:rPr>
          <w:rFonts w:cs="Arial"/>
          <w:b/>
          <w:bCs/>
          <w:sz w:val="22"/>
          <w:szCs w:val="22"/>
          <w:shd w:val="clear" w:color="auto" w:fill="FFFFFF"/>
        </w:rPr>
        <w:t>Other Species</w:t>
      </w:r>
      <w:r>
        <w:rPr>
          <w:rFonts w:cs="Arial"/>
          <w:b/>
          <w:bCs/>
          <w:sz w:val="22"/>
          <w:szCs w:val="22"/>
          <w:shd w:val="clear" w:color="auto" w:fill="FFFFFF"/>
        </w:rPr>
        <w:t>:</w:t>
      </w:r>
    </w:p>
    <w:p w14:paraId="00566A33" w14:textId="77777777" w:rsidR="005453CD" w:rsidRDefault="005453CD" w:rsidP="00CE1F29">
      <w:pPr>
        <w:pStyle w:val="Letterbody"/>
        <w:rPr>
          <w:rFonts w:cs="Arial"/>
          <w:sz w:val="22"/>
          <w:szCs w:val="22"/>
          <w:shd w:val="clear" w:color="auto" w:fill="FFFFFF"/>
        </w:rPr>
      </w:pPr>
    </w:p>
    <w:p w14:paraId="64FD3B52" w14:textId="4AE25271" w:rsidR="005453CD" w:rsidRPr="005453CD" w:rsidRDefault="005453CD" w:rsidP="00CE1F29">
      <w:pPr>
        <w:pStyle w:val="Letterbody"/>
        <w:rPr>
          <w:rFonts w:cs="Arial"/>
          <w:sz w:val="22"/>
          <w:szCs w:val="22"/>
          <w:shd w:val="clear" w:color="auto" w:fill="FFFFFF"/>
        </w:rPr>
      </w:pPr>
      <w:r w:rsidRPr="005453CD">
        <w:rPr>
          <w:rFonts w:cs="Arial"/>
          <w:sz w:val="22"/>
          <w:szCs w:val="22"/>
          <w:shd w:val="clear" w:color="auto" w:fill="FFFFFF"/>
        </w:rPr>
        <w:t>The proposed extension and associated landscaping are largely confined to the footprint of the existing conservatory and existing landscaped areas, with little or no net loss of vegetated garden habitat. As a result, the likelihood of the development giving rise to an offence affecting other species is considered to be low.</w:t>
      </w:r>
    </w:p>
    <w:p w14:paraId="70055168" w14:textId="77777777" w:rsidR="005453CD" w:rsidRDefault="005453CD" w:rsidP="00CE1F29">
      <w:pPr>
        <w:pStyle w:val="Letterbody"/>
        <w:rPr>
          <w:rFonts w:cs="Arial"/>
          <w:b/>
          <w:bCs/>
          <w:sz w:val="22"/>
          <w:szCs w:val="22"/>
          <w:u w:val="single"/>
          <w:shd w:val="clear" w:color="auto" w:fill="FFFFFF"/>
        </w:rPr>
      </w:pPr>
    </w:p>
    <w:p w14:paraId="365CA9FA" w14:textId="251D4C50" w:rsidR="00DE3B74" w:rsidRPr="005453CD" w:rsidRDefault="00DE3B74" w:rsidP="00CE1F29">
      <w:pPr>
        <w:pStyle w:val="Letterbody"/>
        <w:rPr>
          <w:rFonts w:cs="Arial"/>
          <w:b/>
          <w:bCs/>
          <w:sz w:val="22"/>
          <w:szCs w:val="22"/>
          <w:u w:val="single"/>
          <w:shd w:val="clear" w:color="auto" w:fill="FFFFFF"/>
        </w:rPr>
      </w:pPr>
      <w:r w:rsidRPr="005453CD">
        <w:rPr>
          <w:rFonts w:cs="Arial"/>
          <w:b/>
          <w:bCs/>
          <w:sz w:val="22"/>
          <w:szCs w:val="22"/>
          <w:u w:val="single"/>
          <w:shd w:val="clear" w:color="auto" w:fill="FFFFFF"/>
        </w:rPr>
        <w:t>CP50</w:t>
      </w:r>
    </w:p>
    <w:p w14:paraId="29EAAC05" w14:textId="37D1EEDC" w:rsidR="007A00AB" w:rsidRPr="007A00AB" w:rsidRDefault="007A00AB" w:rsidP="00CE1F29">
      <w:pPr>
        <w:pStyle w:val="Letterbody"/>
        <w:rPr>
          <w:rFonts w:cs="Arial"/>
          <w:sz w:val="22"/>
          <w:szCs w:val="22"/>
          <w:shd w:val="clear" w:color="auto" w:fill="FFFFFF"/>
        </w:rPr>
      </w:pPr>
    </w:p>
    <w:p w14:paraId="73016DA1" w14:textId="53309B1D" w:rsidR="007A00AB" w:rsidRDefault="00DE3B74" w:rsidP="00CE1F29">
      <w:pPr>
        <w:pStyle w:val="Letterbody"/>
        <w:rPr>
          <w:rFonts w:cs="Arial"/>
          <w:sz w:val="22"/>
          <w:szCs w:val="22"/>
          <w:shd w:val="clear" w:color="auto" w:fill="FFFFFF"/>
        </w:rPr>
      </w:pPr>
      <w:r>
        <w:rPr>
          <w:rFonts w:cs="Arial"/>
          <w:sz w:val="22"/>
          <w:szCs w:val="22"/>
          <w:shd w:val="clear" w:color="auto" w:fill="FFFFFF"/>
        </w:rPr>
        <w:t xml:space="preserve">The proposed extension and associated landscaping are largely restricted to the footprint of the existing conservatory and landscaping, with minor net loss (if any) of vegetated garden. </w:t>
      </w:r>
      <w:r w:rsidR="007A00AB">
        <w:rPr>
          <w:rFonts w:cs="Arial"/>
          <w:sz w:val="22"/>
          <w:szCs w:val="22"/>
          <w:shd w:val="clear" w:color="auto" w:fill="FFFFFF"/>
        </w:rPr>
        <w:t xml:space="preserve">The plans indicate no loss of woodland habitat adjacent to property. </w:t>
      </w:r>
    </w:p>
    <w:p w14:paraId="0963FFAC" w14:textId="7E945FFE" w:rsidR="007A00AB" w:rsidRPr="007A00AB" w:rsidRDefault="007A00AB" w:rsidP="00CE1F29">
      <w:pPr>
        <w:pStyle w:val="Letterbody"/>
        <w:rPr>
          <w:rFonts w:cs="Arial"/>
          <w:b/>
          <w:bCs/>
          <w:sz w:val="22"/>
          <w:szCs w:val="22"/>
          <w:shd w:val="clear" w:color="auto" w:fill="FFFFFF"/>
        </w:rPr>
      </w:pPr>
    </w:p>
    <w:p w14:paraId="2B8E0246" w14:textId="4C956121" w:rsidR="007A00AB" w:rsidRDefault="00DE3B74" w:rsidP="00CE1F29">
      <w:pPr>
        <w:pStyle w:val="Letterbody"/>
        <w:rPr>
          <w:rFonts w:cs="Arial"/>
          <w:sz w:val="22"/>
          <w:szCs w:val="22"/>
          <w:shd w:val="clear" w:color="auto" w:fill="FFFFFF"/>
        </w:rPr>
      </w:pPr>
      <w:r>
        <w:rPr>
          <w:rFonts w:cs="Arial"/>
          <w:sz w:val="22"/>
          <w:szCs w:val="22"/>
          <w:shd w:val="clear" w:color="auto" w:fill="FFFFFF"/>
        </w:rPr>
        <w:t>The proposed extension and loft conversion will increase the percentage cover of windows on the northwestern elevation facing the adjacent woodland</w:t>
      </w:r>
      <w:r w:rsidR="009D4349">
        <w:rPr>
          <w:rFonts w:cs="Arial"/>
          <w:sz w:val="22"/>
          <w:szCs w:val="22"/>
          <w:shd w:val="clear" w:color="auto" w:fill="FFFFFF"/>
        </w:rPr>
        <w:t xml:space="preserve">, however, there is already considerable window coverage </w:t>
      </w:r>
      <w:r w:rsidR="007A00AB">
        <w:rPr>
          <w:rFonts w:cs="Arial"/>
          <w:sz w:val="22"/>
          <w:szCs w:val="22"/>
          <w:shd w:val="clear" w:color="auto" w:fill="FFFFFF"/>
        </w:rPr>
        <w:t xml:space="preserve">on this elevation (including the </w:t>
      </w:r>
      <w:r w:rsidR="009D4349">
        <w:rPr>
          <w:rFonts w:cs="Arial"/>
          <w:sz w:val="22"/>
          <w:szCs w:val="22"/>
          <w:shd w:val="clear" w:color="auto" w:fill="FFFFFF"/>
        </w:rPr>
        <w:t>glass conservatory</w:t>
      </w:r>
      <w:r w:rsidR="007A00AB">
        <w:rPr>
          <w:rFonts w:cs="Arial"/>
          <w:sz w:val="22"/>
          <w:szCs w:val="22"/>
          <w:shd w:val="clear" w:color="auto" w:fill="FFFFFF"/>
        </w:rPr>
        <w:t xml:space="preserve"> to be removed). </w:t>
      </w:r>
      <w:r w:rsidR="00E6275C">
        <w:rPr>
          <w:rFonts w:cs="Arial"/>
          <w:sz w:val="22"/>
          <w:szCs w:val="22"/>
          <w:shd w:val="clear" w:color="auto" w:fill="FFFFFF"/>
        </w:rPr>
        <w:t>Therefore,</w:t>
      </w:r>
      <w:r w:rsidR="007A55EF">
        <w:rPr>
          <w:rFonts w:cs="Arial"/>
          <w:sz w:val="22"/>
          <w:szCs w:val="22"/>
          <w:shd w:val="clear" w:color="auto" w:fill="FFFFFF"/>
        </w:rPr>
        <w:t xml:space="preserve"> plans do</w:t>
      </w:r>
      <w:r w:rsidR="007A00AB">
        <w:rPr>
          <w:rFonts w:cs="Arial"/>
          <w:sz w:val="22"/>
          <w:szCs w:val="22"/>
          <w:shd w:val="clear" w:color="auto" w:fill="FFFFFF"/>
        </w:rPr>
        <w:t xml:space="preserve"> </w:t>
      </w:r>
      <w:r w:rsidR="007A55EF">
        <w:rPr>
          <w:rFonts w:cs="Arial"/>
          <w:sz w:val="22"/>
          <w:szCs w:val="22"/>
          <w:shd w:val="clear" w:color="auto" w:fill="FFFFFF"/>
        </w:rPr>
        <w:t>not suggest a</w:t>
      </w:r>
      <w:r w:rsidR="007A00AB">
        <w:rPr>
          <w:rFonts w:cs="Arial"/>
          <w:sz w:val="22"/>
          <w:szCs w:val="22"/>
          <w:shd w:val="clear" w:color="auto" w:fill="FFFFFF"/>
        </w:rPr>
        <w:t xml:space="preserve"> significant increase in light spill from internal luminaries</w:t>
      </w:r>
      <w:r w:rsidR="007A55EF">
        <w:rPr>
          <w:rFonts w:cs="Arial"/>
          <w:sz w:val="22"/>
          <w:szCs w:val="22"/>
          <w:shd w:val="clear" w:color="auto" w:fill="FFFFFF"/>
        </w:rPr>
        <w:t xml:space="preserve"> in direction of woodland</w:t>
      </w:r>
      <w:r w:rsidR="007A00AB">
        <w:rPr>
          <w:rFonts w:cs="Arial"/>
          <w:sz w:val="22"/>
          <w:szCs w:val="22"/>
          <w:shd w:val="clear" w:color="auto" w:fill="FFFFFF"/>
        </w:rPr>
        <w:t>.</w:t>
      </w:r>
    </w:p>
    <w:p w14:paraId="55597D51" w14:textId="77777777" w:rsidR="007A00AB" w:rsidRDefault="007A00AB" w:rsidP="00CE1F29">
      <w:pPr>
        <w:pStyle w:val="Letterbody"/>
        <w:rPr>
          <w:rFonts w:cs="Arial"/>
          <w:sz w:val="22"/>
          <w:szCs w:val="22"/>
          <w:shd w:val="clear" w:color="auto" w:fill="FFFFFF"/>
        </w:rPr>
      </w:pPr>
    </w:p>
    <w:p w14:paraId="7EE94005" w14:textId="7250744B" w:rsidR="007A00AB" w:rsidRDefault="007A00AB" w:rsidP="00CE1F29">
      <w:pPr>
        <w:pStyle w:val="Letterbody"/>
        <w:rPr>
          <w:rFonts w:cs="Arial"/>
          <w:sz w:val="22"/>
          <w:szCs w:val="22"/>
          <w:shd w:val="clear" w:color="auto" w:fill="FFFFFF"/>
        </w:rPr>
      </w:pPr>
      <w:r>
        <w:rPr>
          <w:rFonts w:cs="Arial"/>
          <w:sz w:val="22"/>
          <w:szCs w:val="22"/>
          <w:shd w:val="clear" w:color="auto" w:fill="FFFFFF"/>
        </w:rPr>
        <w:t xml:space="preserve">The stairwell window under the roost entrance is to be extended allowing </w:t>
      </w:r>
      <w:r w:rsidR="00E6275C">
        <w:rPr>
          <w:rFonts w:cs="Arial"/>
          <w:sz w:val="22"/>
          <w:szCs w:val="22"/>
          <w:shd w:val="clear" w:color="auto" w:fill="FFFFFF"/>
        </w:rPr>
        <w:t xml:space="preserve">light </w:t>
      </w:r>
      <w:r w:rsidR="007A55EF">
        <w:rPr>
          <w:rFonts w:cs="Arial"/>
          <w:sz w:val="22"/>
          <w:szCs w:val="22"/>
          <w:shd w:val="clear" w:color="auto" w:fill="FFFFFF"/>
        </w:rPr>
        <w:t xml:space="preserve">out in direction of roost which may deter bats. Obscure glass will be fitted to this window limiting light spill. A lux model has been produced with predicted materials and shows that lux levels above window are acceptable. </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773E2500" w14:textId="25662E43" w:rsidR="000B65BC" w:rsidRDefault="00A20763">
      <w:pPr>
        <w:pStyle w:val="Letterbody"/>
        <w:rPr>
          <w:b/>
          <w:bCs/>
          <w:sz w:val="22"/>
          <w:szCs w:val="22"/>
        </w:rPr>
      </w:pPr>
      <w:r>
        <w:rPr>
          <w:b/>
          <w:bCs/>
          <w:sz w:val="22"/>
          <w:szCs w:val="22"/>
        </w:rPr>
        <w:t xml:space="preserve">DRAFT </w:t>
      </w:r>
      <w:r w:rsidR="00815E40" w:rsidRPr="00815E40">
        <w:rPr>
          <w:b/>
          <w:bCs/>
          <w:sz w:val="22"/>
          <w:szCs w:val="22"/>
        </w:rPr>
        <w:t>CONDITIONS:</w:t>
      </w:r>
      <w:r w:rsidR="00E70A2F">
        <w:rPr>
          <w:b/>
          <w:bCs/>
          <w:sz w:val="22"/>
          <w:szCs w:val="22"/>
        </w:rPr>
        <w:t xml:space="preserve"> </w:t>
      </w:r>
    </w:p>
    <w:p w14:paraId="4047062B" w14:textId="77777777" w:rsidR="000A53CB" w:rsidRDefault="000A53CB" w:rsidP="000A53CB">
      <w:pPr>
        <w:pStyle w:val="Letterbody"/>
        <w:rPr>
          <w:b/>
          <w:bCs/>
          <w:sz w:val="22"/>
          <w:szCs w:val="22"/>
        </w:rPr>
      </w:pPr>
    </w:p>
    <w:p w14:paraId="20D91B1C" w14:textId="4FD8A716" w:rsidR="00556D6E" w:rsidRDefault="002B2C94" w:rsidP="000A53CB">
      <w:pPr>
        <w:pStyle w:val="Letterbody"/>
        <w:rPr>
          <w:rStyle w:val="normaltextrun"/>
          <w:rFonts w:cs="Arial"/>
          <w:b/>
          <w:bCs/>
          <w:sz w:val="22"/>
          <w:szCs w:val="22"/>
          <w:u w:val="single"/>
        </w:rPr>
      </w:pPr>
      <w:r w:rsidRPr="002B2C94">
        <w:rPr>
          <w:rStyle w:val="normaltextrun"/>
          <w:rFonts w:cs="Arial"/>
          <w:b/>
          <w:bCs/>
          <w:sz w:val="22"/>
          <w:szCs w:val="22"/>
          <w:u w:val="single"/>
        </w:rPr>
        <w:t>Compliance With Submitted Documents</w:t>
      </w:r>
    </w:p>
    <w:p w14:paraId="7657379F" w14:textId="77777777" w:rsidR="002B2C94" w:rsidRPr="002B2C94" w:rsidRDefault="002B2C94" w:rsidP="005F3A66">
      <w:pPr>
        <w:pStyle w:val="Letterbody"/>
        <w:rPr>
          <w:rStyle w:val="normaltextrun"/>
          <w:rFonts w:cs="Arial"/>
          <w:b/>
          <w:bCs/>
          <w:sz w:val="22"/>
          <w:szCs w:val="22"/>
          <w:u w:val="single"/>
        </w:rPr>
      </w:pPr>
    </w:p>
    <w:p w14:paraId="2E1B3DD6" w14:textId="0850DA73" w:rsidR="000A53CB" w:rsidRDefault="000A53CB" w:rsidP="005F3A66">
      <w:pPr>
        <w:pStyle w:val="Letterbody"/>
        <w:rPr>
          <w:rStyle w:val="normaltextrun"/>
          <w:rFonts w:cs="Arial"/>
          <w:sz w:val="22"/>
          <w:szCs w:val="22"/>
        </w:rPr>
      </w:pPr>
      <w:r w:rsidRPr="000A53CB">
        <w:rPr>
          <w:rStyle w:val="normaltextrun"/>
          <w:rFonts w:cs="Arial"/>
          <w:sz w:val="22"/>
          <w:szCs w:val="22"/>
        </w:rPr>
        <w:t>The development will be carried out in strict accordance with the following documents:</w:t>
      </w:r>
    </w:p>
    <w:p w14:paraId="3096C87A" w14:textId="77777777" w:rsidR="000A53CB" w:rsidRDefault="000A53CB" w:rsidP="005F3A66">
      <w:pPr>
        <w:pStyle w:val="Letterbody"/>
        <w:rPr>
          <w:rStyle w:val="normaltextrun"/>
          <w:rFonts w:cs="Arial"/>
          <w:sz w:val="22"/>
          <w:szCs w:val="22"/>
        </w:rPr>
      </w:pPr>
    </w:p>
    <w:p w14:paraId="413780C1" w14:textId="556F23AC" w:rsidR="005453CD" w:rsidRPr="005453CD" w:rsidRDefault="00195BC8" w:rsidP="005453CD">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Recommendations sections in the Preliminary </w:t>
      </w:r>
      <w:r w:rsidR="000A53CB">
        <w:rPr>
          <w:rStyle w:val="normaltextrun"/>
          <w:rFonts w:ascii="Arial" w:hAnsi="Arial" w:cs="Arial"/>
          <w:sz w:val="22"/>
          <w:szCs w:val="22"/>
        </w:rPr>
        <w:t xml:space="preserve">Ecology Appraisal (29 Sept 2025. </w:t>
      </w:r>
      <w:proofErr w:type="spellStart"/>
      <w:r w:rsidR="000A53CB">
        <w:rPr>
          <w:rStyle w:val="normaltextrun"/>
          <w:rFonts w:ascii="Arial" w:hAnsi="Arial" w:cs="Arial"/>
          <w:sz w:val="22"/>
          <w:szCs w:val="22"/>
        </w:rPr>
        <w:t>Arbtech</w:t>
      </w:r>
      <w:proofErr w:type="spellEnd"/>
      <w:r w:rsidR="000A53CB">
        <w:rPr>
          <w:rStyle w:val="normaltextrun"/>
          <w:rFonts w:ascii="Arial" w:hAnsi="Arial" w:cs="Arial"/>
          <w:sz w:val="22"/>
          <w:szCs w:val="22"/>
        </w:rPr>
        <w:t>)</w:t>
      </w:r>
    </w:p>
    <w:p w14:paraId="45484F41" w14:textId="77777777" w:rsidR="000A53CB" w:rsidRPr="000A53CB" w:rsidRDefault="000A53CB" w:rsidP="005F3A66">
      <w:pPr>
        <w:pStyle w:val="Letterbody"/>
        <w:rPr>
          <w:rStyle w:val="normaltextrun"/>
          <w:b/>
          <w:bCs/>
          <w:sz w:val="22"/>
          <w:szCs w:val="22"/>
        </w:rPr>
      </w:pPr>
    </w:p>
    <w:p w14:paraId="1B242A00" w14:textId="66200B10" w:rsidR="006E7249" w:rsidRDefault="000A53CB" w:rsidP="005F3A66">
      <w:pPr>
        <w:pStyle w:val="paragraph"/>
        <w:spacing w:before="0" w:beforeAutospacing="0" w:after="0" w:afterAutospacing="0"/>
        <w:jc w:val="both"/>
        <w:textAlignment w:val="baseline"/>
        <w:rPr>
          <w:rStyle w:val="normaltextrun"/>
          <w:rFonts w:ascii="Arial" w:hAnsi="Arial" w:cs="Arial"/>
          <w:sz w:val="22"/>
          <w:szCs w:val="22"/>
        </w:rPr>
      </w:pPr>
      <w:r w:rsidRPr="000A53CB">
        <w:rPr>
          <w:rStyle w:val="normaltextrun"/>
          <w:rFonts w:ascii="Arial" w:hAnsi="Arial" w:cs="Arial"/>
          <w:sz w:val="22"/>
          <w:szCs w:val="22"/>
        </w:rPr>
        <w:t>REASON: For the avoidance of doubt and for the protection, mitigation and enhancement of biodiversity.</w:t>
      </w:r>
    </w:p>
    <w:p w14:paraId="059530B7" w14:textId="77777777" w:rsidR="00556D6E" w:rsidRDefault="00556D6E" w:rsidP="000A53CB">
      <w:pPr>
        <w:pStyle w:val="paragraph"/>
        <w:spacing w:before="0" w:beforeAutospacing="0" w:after="0" w:afterAutospacing="0"/>
        <w:textAlignment w:val="baseline"/>
        <w:rPr>
          <w:rStyle w:val="normaltextrun"/>
          <w:rFonts w:ascii="Arial" w:hAnsi="Arial" w:cs="Arial"/>
          <w:sz w:val="22"/>
          <w:szCs w:val="22"/>
        </w:rPr>
      </w:pPr>
    </w:p>
    <w:p w14:paraId="29E651CF" w14:textId="7FF27EDF" w:rsidR="00F226DB" w:rsidRPr="00F226DB" w:rsidRDefault="00F226DB" w:rsidP="00C72D4A">
      <w:pPr>
        <w:pStyle w:val="paragraph"/>
        <w:spacing w:before="0" w:beforeAutospacing="0" w:after="0" w:afterAutospacing="0"/>
        <w:jc w:val="both"/>
        <w:textAlignment w:val="baseline"/>
        <w:rPr>
          <w:rStyle w:val="normaltextrun"/>
          <w:rFonts w:ascii="Arial" w:hAnsi="Arial" w:cs="Arial"/>
          <w:b/>
          <w:bCs/>
          <w:sz w:val="22"/>
          <w:szCs w:val="22"/>
          <w:u w:val="single"/>
        </w:rPr>
      </w:pPr>
      <w:r w:rsidRPr="00F226DB">
        <w:rPr>
          <w:rStyle w:val="normaltextrun"/>
          <w:rFonts w:ascii="Arial" w:hAnsi="Arial" w:cs="Arial"/>
          <w:b/>
          <w:bCs/>
          <w:sz w:val="22"/>
          <w:szCs w:val="22"/>
          <w:u w:val="single"/>
        </w:rPr>
        <w:t>Ecological Enhancements</w:t>
      </w:r>
    </w:p>
    <w:p w14:paraId="57CCDA91" w14:textId="77777777" w:rsidR="00F226DB" w:rsidRDefault="00F226DB" w:rsidP="00C72D4A">
      <w:pPr>
        <w:pStyle w:val="paragraph"/>
        <w:spacing w:before="0" w:beforeAutospacing="0" w:after="0" w:afterAutospacing="0"/>
        <w:jc w:val="both"/>
        <w:textAlignment w:val="baseline"/>
        <w:rPr>
          <w:rStyle w:val="normaltextrun"/>
          <w:rFonts w:ascii="Arial" w:hAnsi="Arial" w:cs="Arial"/>
          <w:sz w:val="22"/>
          <w:szCs w:val="22"/>
        </w:rPr>
      </w:pPr>
    </w:p>
    <w:p w14:paraId="2386DBE8" w14:textId="0F544AC3" w:rsidR="00862B18" w:rsidRDefault="00862B18" w:rsidP="00C72D4A">
      <w:pPr>
        <w:pStyle w:val="paragraph"/>
        <w:spacing w:before="0" w:beforeAutospacing="0" w:after="0" w:afterAutospacing="0"/>
        <w:jc w:val="both"/>
        <w:textAlignment w:val="baseline"/>
        <w:rPr>
          <w:rStyle w:val="normaltextrun"/>
          <w:rFonts w:ascii="Arial" w:hAnsi="Arial" w:cs="Arial"/>
          <w:sz w:val="22"/>
          <w:szCs w:val="22"/>
        </w:rPr>
      </w:pPr>
      <w:r w:rsidRPr="00862B18">
        <w:rPr>
          <w:rStyle w:val="normaltextrun"/>
          <w:rFonts w:ascii="Arial" w:hAnsi="Arial" w:cs="Arial"/>
          <w:sz w:val="22"/>
          <w:szCs w:val="22"/>
        </w:rPr>
        <w:t>Prior to the commencement of any works, including vegetation removal, details of the</w:t>
      </w:r>
      <w:r w:rsidR="00C72D4A">
        <w:rPr>
          <w:rStyle w:val="normaltextrun"/>
          <w:rFonts w:ascii="Arial" w:hAnsi="Arial" w:cs="Arial"/>
          <w:sz w:val="22"/>
          <w:szCs w:val="22"/>
        </w:rPr>
        <w:t xml:space="preserve"> </w:t>
      </w:r>
      <w:r w:rsidRPr="00862B18">
        <w:rPr>
          <w:rStyle w:val="normaltextrun"/>
          <w:rFonts w:ascii="Arial" w:hAnsi="Arial" w:cs="Arial"/>
          <w:sz w:val="22"/>
          <w:szCs w:val="22"/>
        </w:rPr>
        <w:t>number, design and locations of</w:t>
      </w:r>
      <w:r w:rsidR="00C72D4A">
        <w:rPr>
          <w:rStyle w:val="normaltextrun"/>
          <w:rFonts w:ascii="Arial" w:hAnsi="Arial" w:cs="Arial"/>
          <w:sz w:val="22"/>
          <w:szCs w:val="22"/>
        </w:rPr>
        <w:t xml:space="preserve"> the</w:t>
      </w:r>
      <w:r w:rsidR="00E50917">
        <w:rPr>
          <w:rStyle w:val="normaltextrun"/>
          <w:rFonts w:ascii="Arial" w:hAnsi="Arial" w:cs="Arial"/>
          <w:sz w:val="22"/>
          <w:szCs w:val="22"/>
        </w:rPr>
        <w:t xml:space="preserve"> ecological </w:t>
      </w:r>
      <w:r w:rsidR="00C72D4A">
        <w:rPr>
          <w:rStyle w:val="normaltextrun"/>
          <w:rFonts w:ascii="Arial" w:hAnsi="Arial" w:cs="Arial"/>
          <w:sz w:val="22"/>
          <w:szCs w:val="22"/>
        </w:rPr>
        <w:t>enhancements</w:t>
      </w:r>
      <w:r w:rsidR="00E50917">
        <w:rPr>
          <w:rStyle w:val="normaltextrun"/>
          <w:rFonts w:ascii="Arial" w:hAnsi="Arial" w:cs="Arial"/>
          <w:sz w:val="22"/>
          <w:szCs w:val="22"/>
        </w:rPr>
        <w:t xml:space="preserve"> </w:t>
      </w:r>
      <w:r w:rsidR="00C72D4A">
        <w:rPr>
          <w:rStyle w:val="normaltextrun"/>
          <w:rFonts w:ascii="Arial" w:hAnsi="Arial" w:cs="Arial"/>
          <w:sz w:val="22"/>
          <w:szCs w:val="22"/>
        </w:rPr>
        <w:t>outlined in</w:t>
      </w:r>
      <w:r w:rsidR="002A063E">
        <w:rPr>
          <w:rStyle w:val="normaltextrun"/>
          <w:rFonts w:ascii="Arial" w:hAnsi="Arial" w:cs="Arial"/>
          <w:sz w:val="22"/>
          <w:szCs w:val="22"/>
        </w:rPr>
        <w:t xml:space="preserve"> the </w:t>
      </w:r>
      <w:r w:rsidR="001207C5">
        <w:rPr>
          <w:rStyle w:val="normaltextrun"/>
          <w:rFonts w:ascii="Arial" w:hAnsi="Arial" w:cs="Arial"/>
          <w:sz w:val="22"/>
          <w:szCs w:val="22"/>
        </w:rPr>
        <w:t xml:space="preserve">“Recommendations” sections of the </w:t>
      </w:r>
      <w:r w:rsidR="002A063E">
        <w:rPr>
          <w:rStyle w:val="normaltextrun"/>
          <w:rFonts w:ascii="Arial" w:hAnsi="Arial" w:cs="Arial"/>
          <w:sz w:val="22"/>
          <w:szCs w:val="22"/>
        </w:rPr>
        <w:t xml:space="preserve">Preliminary </w:t>
      </w:r>
      <w:r w:rsidR="00C72D4A">
        <w:rPr>
          <w:rStyle w:val="normaltextrun"/>
          <w:rFonts w:ascii="Arial" w:hAnsi="Arial" w:cs="Arial"/>
          <w:sz w:val="22"/>
          <w:szCs w:val="22"/>
        </w:rPr>
        <w:t xml:space="preserve">Ecology Appraisal (29 Sept 2025. </w:t>
      </w:r>
      <w:proofErr w:type="spellStart"/>
      <w:r w:rsidR="00C72D4A">
        <w:rPr>
          <w:rStyle w:val="normaltextrun"/>
          <w:rFonts w:ascii="Arial" w:hAnsi="Arial" w:cs="Arial"/>
          <w:sz w:val="22"/>
          <w:szCs w:val="22"/>
        </w:rPr>
        <w:t>Arbtech</w:t>
      </w:r>
      <w:proofErr w:type="spellEnd"/>
      <w:r w:rsidR="00C72D4A">
        <w:rPr>
          <w:rStyle w:val="normaltextrun"/>
          <w:rFonts w:ascii="Arial" w:hAnsi="Arial" w:cs="Arial"/>
          <w:sz w:val="22"/>
          <w:szCs w:val="22"/>
        </w:rPr>
        <w:t>) including</w:t>
      </w:r>
      <w:r w:rsidR="002F7A84">
        <w:rPr>
          <w:rStyle w:val="normaltextrun"/>
          <w:rFonts w:ascii="Arial" w:hAnsi="Arial" w:cs="Arial"/>
          <w:sz w:val="22"/>
          <w:szCs w:val="22"/>
        </w:rPr>
        <w:t xml:space="preserve"> but not limited to</w:t>
      </w:r>
      <w:r w:rsidR="00C72D4A">
        <w:rPr>
          <w:rStyle w:val="normaltextrun"/>
          <w:rFonts w:ascii="Arial" w:hAnsi="Arial" w:cs="Arial"/>
          <w:sz w:val="22"/>
          <w:szCs w:val="22"/>
        </w:rPr>
        <w:t xml:space="preserve"> hedge </w:t>
      </w:r>
      <w:r w:rsidR="0014268B">
        <w:rPr>
          <w:rStyle w:val="normaltextrun"/>
          <w:rFonts w:ascii="Arial" w:hAnsi="Arial" w:cs="Arial"/>
          <w:sz w:val="22"/>
          <w:szCs w:val="22"/>
        </w:rPr>
        <w:t>reinstatement</w:t>
      </w:r>
      <w:r w:rsidR="00C72D4A">
        <w:rPr>
          <w:rStyle w:val="normaltextrun"/>
          <w:rFonts w:ascii="Arial" w:hAnsi="Arial" w:cs="Arial"/>
          <w:sz w:val="22"/>
          <w:szCs w:val="22"/>
        </w:rPr>
        <w:t xml:space="preserve">, bat and bird boxes and </w:t>
      </w:r>
      <w:r w:rsidR="00F226DB">
        <w:rPr>
          <w:rStyle w:val="normaltextrun"/>
          <w:rFonts w:ascii="Arial" w:hAnsi="Arial" w:cs="Arial"/>
          <w:sz w:val="22"/>
          <w:szCs w:val="22"/>
        </w:rPr>
        <w:t xml:space="preserve">log piles </w:t>
      </w:r>
      <w:r w:rsidRPr="00C72D4A">
        <w:rPr>
          <w:rStyle w:val="normaltextrun"/>
          <w:rFonts w:ascii="Arial" w:hAnsi="Arial" w:cs="Arial"/>
          <w:sz w:val="22"/>
          <w:szCs w:val="22"/>
        </w:rPr>
        <w:t xml:space="preserve">shall be submitted to the local authority for approval. The approved details shall be implemented before occupation of the final works. </w:t>
      </w:r>
    </w:p>
    <w:p w14:paraId="5363A7E6" w14:textId="77777777" w:rsidR="00F226DB" w:rsidRPr="00C72D4A" w:rsidRDefault="00F226DB" w:rsidP="00C72D4A">
      <w:pPr>
        <w:pStyle w:val="paragraph"/>
        <w:spacing w:before="0" w:beforeAutospacing="0" w:after="0" w:afterAutospacing="0"/>
        <w:jc w:val="both"/>
        <w:textAlignment w:val="baseline"/>
        <w:rPr>
          <w:rStyle w:val="normaltextrun"/>
          <w:rFonts w:ascii="Arial" w:hAnsi="Arial" w:cs="Arial"/>
          <w:sz w:val="22"/>
          <w:szCs w:val="22"/>
        </w:rPr>
      </w:pPr>
    </w:p>
    <w:p w14:paraId="4541CC8B" w14:textId="61132D1A" w:rsidR="00556D6E" w:rsidRDefault="00862B18" w:rsidP="00862B18">
      <w:pPr>
        <w:pStyle w:val="paragraph"/>
        <w:spacing w:before="0" w:beforeAutospacing="0" w:after="0" w:afterAutospacing="0"/>
        <w:jc w:val="both"/>
        <w:textAlignment w:val="baseline"/>
        <w:rPr>
          <w:rStyle w:val="normaltextrun"/>
          <w:rFonts w:ascii="Arial" w:hAnsi="Arial" w:cs="Arial"/>
          <w:sz w:val="22"/>
          <w:szCs w:val="22"/>
        </w:rPr>
      </w:pPr>
      <w:r w:rsidRPr="00862B18">
        <w:rPr>
          <w:rStyle w:val="normaltextrun"/>
          <w:rFonts w:ascii="Arial" w:hAnsi="Arial" w:cs="Arial"/>
          <w:sz w:val="22"/>
          <w:szCs w:val="22"/>
        </w:rPr>
        <w:t>REASON: To provide mitigation /enhancement for biodiversity.</w:t>
      </w:r>
    </w:p>
    <w:p w14:paraId="23113C8E" w14:textId="77777777" w:rsidR="00C94D6C" w:rsidRDefault="00C94D6C" w:rsidP="00862B18">
      <w:pPr>
        <w:pStyle w:val="paragraph"/>
        <w:spacing w:before="0" w:beforeAutospacing="0" w:after="0" w:afterAutospacing="0"/>
        <w:jc w:val="both"/>
        <w:textAlignment w:val="baseline"/>
        <w:rPr>
          <w:rStyle w:val="normaltextrun"/>
          <w:rFonts w:ascii="Arial" w:hAnsi="Arial" w:cs="Arial"/>
          <w:sz w:val="22"/>
          <w:szCs w:val="22"/>
        </w:rPr>
      </w:pPr>
    </w:p>
    <w:p w14:paraId="3CB5A29B" w14:textId="736DFDCB" w:rsidR="001B0948" w:rsidRDefault="001B0948" w:rsidP="00862B18">
      <w:pPr>
        <w:pStyle w:val="paragraph"/>
        <w:spacing w:before="0" w:beforeAutospacing="0" w:after="0" w:afterAutospacing="0"/>
        <w:jc w:val="both"/>
        <w:textAlignment w:val="baseline"/>
        <w:rPr>
          <w:rStyle w:val="normaltextrun"/>
          <w:rFonts w:ascii="Arial" w:hAnsi="Arial" w:cs="Arial"/>
          <w:b/>
          <w:bCs/>
          <w:sz w:val="22"/>
          <w:szCs w:val="22"/>
        </w:rPr>
      </w:pPr>
      <w:r w:rsidRPr="005F3A66">
        <w:rPr>
          <w:rStyle w:val="normaltextrun"/>
          <w:rFonts w:ascii="Arial" w:hAnsi="Arial" w:cs="Arial"/>
          <w:b/>
          <w:bCs/>
          <w:sz w:val="22"/>
          <w:szCs w:val="22"/>
        </w:rPr>
        <w:t>Light</w:t>
      </w:r>
      <w:r w:rsidR="005F3A66" w:rsidRPr="005F3A66">
        <w:rPr>
          <w:rStyle w:val="normaltextrun"/>
          <w:rFonts w:ascii="Arial" w:hAnsi="Arial" w:cs="Arial"/>
          <w:b/>
          <w:bCs/>
          <w:sz w:val="22"/>
          <w:szCs w:val="22"/>
        </w:rPr>
        <w:t>ing</w:t>
      </w:r>
    </w:p>
    <w:p w14:paraId="0091078C" w14:textId="77777777" w:rsidR="005F3A66" w:rsidRDefault="005F3A66" w:rsidP="00862B18">
      <w:pPr>
        <w:pStyle w:val="paragraph"/>
        <w:spacing w:before="0" w:beforeAutospacing="0" w:after="0" w:afterAutospacing="0"/>
        <w:jc w:val="both"/>
        <w:textAlignment w:val="baseline"/>
        <w:rPr>
          <w:rStyle w:val="normaltextrun"/>
          <w:rFonts w:ascii="Arial" w:hAnsi="Arial" w:cs="Arial"/>
          <w:b/>
          <w:bCs/>
          <w:sz w:val="22"/>
          <w:szCs w:val="22"/>
        </w:rPr>
      </w:pPr>
    </w:p>
    <w:p w14:paraId="40AD8269" w14:textId="77777777" w:rsidR="005F3A66" w:rsidRDefault="005F3A66" w:rsidP="005F3A66">
      <w:pPr>
        <w:jc w:val="both"/>
        <w:rPr>
          <w:rFonts w:eastAsia="Arial" w:cs="Arial"/>
          <w:sz w:val="22"/>
          <w:szCs w:val="22"/>
        </w:rPr>
      </w:pPr>
      <w:bookmarkStart w:id="2" w:name="_Hlk213666471"/>
      <w:r w:rsidRPr="38B5BDF6">
        <w:rPr>
          <w:rFonts w:eastAsia="Arial" w:cs="Arial"/>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r w:rsidRPr="0608BF2D">
        <w:rPr>
          <w:rFonts w:eastAsia="Arial" w:cs="Arial"/>
          <w:sz w:val="22"/>
          <w:szCs w:val="22"/>
        </w:rPr>
        <w:t xml:space="preserve">. </w:t>
      </w:r>
      <w:r w:rsidRPr="7D09B782">
        <w:rPr>
          <w:rFonts w:eastAsia="Arial" w:cs="Arial"/>
          <w:sz w:val="22"/>
          <w:szCs w:val="22"/>
        </w:rPr>
        <w:t xml:space="preserve"> </w:t>
      </w:r>
    </w:p>
    <w:p w14:paraId="28504779" w14:textId="77777777" w:rsidR="005F3A66" w:rsidRDefault="005F3A66" w:rsidP="005F3A66">
      <w:pPr>
        <w:jc w:val="both"/>
        <w:rPr>
          <w:rFonts w:eastAsia="Arial" w:cs="Arial"/>
          <w:sz w:val="22"/>
          <w:szCs w:val="22"/>
        </w:rPr>
      </w:pPr>
    </w:p>
    <w:p w14:paraId="5B70D274" w14:textId="120D6E61" w:rsidR="005F3A66" w:rsidRDefault="005F3A66" w:rsidP="005F3A66">
      <w:pPr>
        <w:jc w:val="both"/>
        <w:rPr>
          <w:rFonts w:eastAsia="Arial" w:cs="Arial"/>
          <w:sz w:val="22"/>
          <w:szCs w:val="22"/>
        </w:rPr>
      </w:pPr>
      <w:r w:rsidRPr="7D09B782">
        <w:rPr>
          <w:rFonts w:eastAsia="Arial" w:cs="Arial"/>
          <w:sz w:val="22"/>
          <w:szCs w:val="22"/>
        </w:rPr>
        <w:t>REASON: In the interests of the amenities of the area and to minimize impacts on biodiversity caused by light spillage to areas above and outside the development site.</w:t>
      </w:r>
    </w:p>
    <w:bookmarkEnd w:id="2"/>
    <w:p w14:paraId="33DD0249" w14:textId="77777777" w:rsidR="005F3A66" w:rsidRPr="005F3A66" w:rsidRDefault="005F3A66" w:rsidP="00862B18">
      <w:pPr>
        <w:pStyle w:val="paragraph"/>
        <w:spacing w:before="0" w:beforeAutospacing="0" w:after="0" w:afterAutospacing="0"/>
        <w:jc w:val="both"/>
        <w:textAlignment w:val="baseline"/>
        <w:rPr>
          <w:rStyle w:val="normaltextrun"/>
          <w:rFonts w:ascii="Arial" w:hAnsi="Arial" w:cs="Arial"/>
          <w:b/>
          <w:bCs/>
          <w:sz w:val="22"/>
          <w:szCs w:val="22"/>
        </w:rPr>
      </w:pPr>
    </w:p>
    <w:p w14:paraId="139D1730" w14:textId="5157E36E" w:rsidR="00F226DB" w:rsidRDefault="00F146B7" w:rsidP="00D1661E">
      <w:pPr>
        <w:pStyle w:val="paragraph"/>
        <w:spacing w:before="0" w:beforeAutospacing="0" w:after="0" w:afterAutospacing="0"/>
        <w:textAlignment w:val="baseline"/>
        <w:rPr>
          <w:rStyle w:val="normaltextrun"/>
          <w:rFonts w:ascii="Arial" w:hAnsi="Arial" w:cs="Arial"/>
          <w:b/>
          <w:bCs/>
          <w:sz w:val="22"/>
          <w:szCs w:val="22"/>
        </w:rPr>
      </w:pPr>
      <w:r w:rsidRPr="00F146B7">
        <w:rPr>
          <w:rStyle w:val="normaltextrun"/>
          <w:rFonts w:ascii="Arial" w:hAnsi="Arial" w:cs="Arial"/>
          <w:b/>
          <w:bCs/>
          <w:sz w:val="22"/>
          <w:szCs w:val="22"/>
        </w:rPr>
        <w:t>INFORMATIVES</w:t>
      </w:r>
      <w:r>
        <w:rPr>
          <w:rStyle w:val="normaltextrun"/>
          <w:rFonts w:ascii="Arial" w:hAnsi="Arial" w:cs="Arial"/>
          <w:b/>
          <w:bCs/>
          <w:sz w:val="22"/>
          <w:szCs w:val="22"/>
        </w:rPr>
        <w:t>:</w:t>
      </w:r>
    </w:p>
    <w:p w14:paraId="6FA1A845" w14:textId="77777777" w:rsidR="00F146B7" w:rsidRDefault="00F146B7" w:rsidP="0006356F">
      <w:pPr>
        <w:pStyle w:val="paragraph"/>
        <w:spacing w:before="0" w:beforeAutospacing="0" w:after="0" w:afterAutospacing="0"/>
        <w:jc w:val="both"/>
        <w:textAlignment w:val="baseline"/>
        <w:rPr>
          <w:rStyle w:val="normaltextrun"/>
          <w:rFonts w:ascii="Arial" w:hAnsi="Arial" w:cs="Arial"/>
          <w:b/>
          <w:bCs/>
          <w:sz w:val="22"/>
          <w:szCs w:val="22"/>
        </w:rPr>
      </w:pPr>
    </w:p>
    <w:p w14:paraId="1121BCE6" w14:textId="7B507597" w:rsidR="006B6302" w:rsidRPr="0006356F" w:rsidRDefault="0006356F" w:rsidP="0006356F">
      <w:pPr>
        <w:spacing w:after="160" w:line="278" w:lineRule="auto"/>
        <w:jc w:val="both"/>
        <w:rPr>
          <w:rFonts w:eastAsia="Arial" w:cs="Arial"/>
          <w:color w:val="auto"/>
          <w:kern w:val="2"/>
          <w:sz w:val="22"/>
          <w:szCs w:val="22"/>
          <w:lang w:eastAsia="en-US"/>
          <w14:ligatures w14:val="standardContextual"/>
        </w:rPr>
      </w:pPr>
      <w:bookmarkStart w:id="3" w:name="_Hlk213746304"/>
      <w:r w:rsidRPr="0006356F">
        <w:rPr>
          <w:rFonts w:eastAsia="Arial" w:cs="Arial"/>
          <w:color w:val="auto"/>
          <w:kern w:val="2"/>
          <w:sz w:val="22"/>
          <w:szCs w:val="22"/>
          <w:lang w:eastAsia="en-US"/>
          <w14:ligatures w14:val="standardContextual"/>
        </w:rPr>
        <w:t>The applicant should note that under the terms of the Wildlife and Countryside Act (1981) and the Conservation of Habitats and Species Regulations 2017 (as amended) it is an offence to disturb or harm any protected species including for example, breeding birds and reptiles. The protection offered to some species such as bats, extends beyond the individual animals to the places they use for shelter or resting. Please note that this consent does not override the statutory protection afforded to any such species. If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bookmarkEnd w:id="3"/>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6CF805CD" w:rsidR="00886DA8" w:rsidRPr="00C82D68" w:rsidRDefault="00C82D68" w:rsidP="00CD7465">
            <w:pPr>
              <w:pStyle w:val="Letterbody"/>
              <w:rPr>
                <w:sz w:val="22"/>
                <w:szCs w:val="22"/>
              </w:rPr>
            </w:pPr>
            <w:r w:rsidRPr="00C82D68">
              <w:rPr>
                <w:sz w:val="22"/>
                <w:szCs w:val="22"/>
              </w:rPr>
              <w:t>Patrick Olshansky (Graduate Ecologist)</w:t>
            </w: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6817" w14:textId="77777777" w:rsidR="004C7A7A" w:rsidRDefault="004C7A7A">
      <w:r>
        <w:separator/>
      </w:r>
    </w:p>
  </w:endnote>
  <w:endnote w:type="continuationSeparator" w:id="0">
    <w:p w14:paraId="23869D26" w14:textId="77777777" w:rsidR="004C7A7A" w:rsidRDefault="004C7A7A">
      <w:r>
        <w:continuationSeparator/>
      </w:r>
    </w:p>
  </w:endnote>
  <w:endnote w:type="continuationNotice" w:id="1">
    <w:p w14:paraId="198BE1B9" w14:textId="77777777" w:rsidR="004C7A7A" w:rsidRDefault="004C7A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9241C" w14:textId="77777777" w:rsidR="004C7A7A" w:rsidRDefault="004C7A7A">
      <w:r>
        <w:separator/>
      </w:r>
    </w:p>
  </w:footnote>
  <w:footnote w:type="continuationSeparator" w:id="0">
    <w:p w14:paraId="5E7239E6" w14:textId="77777777" w:rsidR="004C7A7A" w:rsidRDefault="004C7A7A">
      <w:r>
        <w:continuationSeparator/>
      </w:r>
    </w:p>
  </w:footnote>
  <w:footnote w:type="continuationNotice" w:id="1">
    <w:p w14:paraId="06FEA0DF" w14:textId="77777777" w:rsidR="004C7A7A" w:rsidRDefault="004C7A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5D0D"/>
    <w:multiLevelType w:val="hybridMultilevel"/>
    <w:tmpl w:val="F684D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D4F25"/>
    <w:multiLevelType w:val="hybridMultilevel"/>
    <w:tmpl w:val="23B68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9E3CAE"/>
    <w:multiLevelType w:val="hybridMultilevel"/>
    <w:tmpl w:val="5D7CF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91764E"/>
    <w:multiLevelType w:val="hybridMultilevel"/>
    <w:tmpl w:val="B7FE2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53642235">
    <w:abstractNumId w:val="2"/>
  </w:num>
  <w:num w:numId="2" w16cid:durableId="96487275">
    <w:abstractNumId w:val="0"/>
  </w:num>
  <w:num w:numId="3" w16cid:durableId="1878932877">
    <w:abstractNumId w:val="1"/>
  </w:num>
  <w:num w:numId="4" w16cid:durableId="16228301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27CF2"/>
    <w:rsid w:val="0003395B"/>
    <w:rsid w:val="00034682"/>
    <w:rsid w:val="00034E9E"/>
    <w:rsid w:val="00035017"/>
    <w:rsid w:val="000362E6"/>
    <w:rsid w:val="000439F8"/>
    <w:rsid w:val="00043C41"/>
    <w:rsid w:val="00043F44"/>
    <w:rsid w:val="00044154"/>
    <w:rsid w:val="00044DF6"/>
    <w:rsid w:val="00044F91"/>
    <w:rsid w:val="00044FAA"/>
    <w:rsid w:val="00046D8E"/>
    <w:rsid w:val="0004730F"/>
    <w:rsid w:val="00047467"/>
    <w:rsid w:val="00050476"/>
    <w:rsid w:val="000529A7"/>
    <w:rsid w:val="00054559"/>
    <w:rsid w:val="0005600D"/>
    <w:rsid w:val="00057056"/>
    <w:rsid w:val="0006087E"/>
    <w:rsid w:val="000615E3"/>
    <w:rsid w:val="0006356F"/>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87FDF"/>
    <w:rsid w:val="00092D34"/>
    <w:rsid w:val="00095A96"/>
    <w:rsid w:val="0009664C"/>
    <w:rsid w:val="0009749B"/>
    <w:rsid w:val="000A0444"/>
    <w:rsid w:val="000A0DBC"/>
    <w:rsid w:val="000A15EC"/>
    <w:rsid w:val="000A208D"/>
    <w:rsid w:val="000A53CB"/>
    <w:rsid w:val="000A5853"/>
    <w:rsid w:val="000A704A"/>
    <w:rsid w:val="000B31E6"/>
    <w:rsid w:val="000B4CE3"/>
    <w:rsid w:val="000B5B8F"/>
    <w:rsid w:val="000B5B90"/>
    <w:rsid w:val="000B5E5E"/>
    <w:rsid w:val="000B6190"/>
    <w:rsid w:val="000B65BC"/>
    <w:rsid w:val="000B6ED9"/>
    <w:rsid w:val="000B7F66"/>
    <w:rsid w:val="000C22BC"/>
    <w:rsid w:val="000C55DE"/>
    <w:rsid w:val="000C6CA9"/>
    <w:rsid w:val="000C709E"/>
    <w:rsid w:val="000D335D"/>
    <w:rsid w:val="000D3AAA"/>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4C88"/>
    <w:rsid w:val="00105A36"/>
    <w:rsid w:val="00106623"/>
    <w:rsid w:val="001076EA"/>
    <w:rsid w:val="001078F1"/>
    <w:rsid w:val="0011019C"/>
    <w:rsid w:val="00111991"/>
    <w:rsid w:val="00111DD7"/>
    <w:rsid w:val="001141BF"/>
    <w:rsid w:val="00114A66"/>
    <w:rsid w:val="00115658"/>
    <w:rsid w:val="00116C3F"/>
    <w:rsid w:val="00117DB4"/>
    <w:rsid w:val="001207C5"/>
    <w:rsid w:val="00120C0B"/>
    <w:rsid w:val="00121144"/>
    <w:rsid w:val="00122914"/>
    <w:rsid w:val="0012486D"/>
    <w:rsid w:val="0013263D"/>
    <w:rsid w:val="00134B55"/>
    <w:rsid w:val="001353DA"/>
    <w:rsid w:val="001360C8"/>
    <w:rsid w:val="0013677F"/>
    <w:rsid w:val="0013707F"/>
    <w:rsid w:val="00137823"/>
    <w:rsid w:val="001400B6"/>
    <w:rsid w:val="00140397"/>
    <w:rsid w:val="0014053F"/>
    <w:rsid w:val="00140D5B"/>
    <w:rsid w:val="0014268B"/>
    <w:rsid w:val="001437AD"/>
    <w:rsid w:val="00144CFB"/>
    <w:rsid w:val="00144DD0"/>
    <w:rsid w:val="001474A8"/>
    <w:rsid w:val="00152450"/>
    <w:rsid w:val="00153E29"/>
    <w:rsid w:val="00154A73"/>
    <w:rsid w:val="001552A7"/>
    <w:rsid w:val="00157B32"/>
    <w:rsid w:val="00157E3E"/>
    <w:rsid w:val="0016257F"/>
    <w:rsid w:val="00166AFA"/>
    <w:rsid w:val="00170D93"/>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5BC8"/>
    <w:rsid w:val="00196616"/>
    <w:rsid w:val="001A0F5B"/>
    <w:rsid w:val="001A1CD9"/>
    <w:rsid w:val="001A4752"/>
    <w:rsid w:val="001A508D"/>
    <w:rsid w:val="001A7974"/>
    <w:rsid w:val="001B0948"/>
    <w:rsid w:val="001B0F5C"/>
    <w:rsid w:val="001B3CFA"/>
    <w:rsid w:val="001B4D52"/>
    <w:rsid w:val="001B555C"/>
    <w:rsid w:val="001B5E7E"/>
    <w:rsid w:val="001B6366"/>
    <w:rsid w:val="001B798F"/>
    <w:rsid w:val="001B7AD7"/>
    <w:rsid w:val="001B7B7F"/>
    <w:rsid w:val="001C0F57"/>
    <w:rsid w:val="001C2B63"/>
    <w:rsid w:val="001C4386"/>
    <w:rsid w:val="001C4D3E"/>
    <w:rsid w:val="001C53DD"/>
    <w:rsid w:val="001C60D8"/>
    <w:rsid w:val="001C6EBB"/>
    <w:rsid w:val="001C7B2B"/>
    <w:rsid w:val="001C7EEB"/>
    <w:rsid w:val="001D2002"/>
    <w:rsid w:val="001D48EC"/>
    <w:rsid w:val="001D4AE4"/>
    <w:rsid w:val="001D5260"/>
    <w:rsid w:val="001D62E1"/>
    <w:rsid w:val="001D6A2B"/>
    <w:rsid w:val="001D70E1"/>
    <w:rsid w:val="001E1D0C"/>
    <w:rsid w:val="001E36C2"/>
    <w:rsid w:val="001E3861"/>
    <w:rsid w:val="001E60C3"/>
    <w:rsid w:val="001F0ED1"/>
    <w:rsid w:val="001F1065"/>
    <w:rsid w:val="001F22A9"/>
    <w:rsid w:val="001F45A4"/>
    <w:rsid w:val="001F5D64"/>
    <w:rsid w:val="001F67D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599D"/>
    <w:rsid w:val="00236099"/>
    <w:rsid w:val="00237356"/>
    <w:rsid w:val="00240553"/>
    <w:rsid w:val="002408F2"/>
    <w:rsid w:val="002410E5"/>
    <w:rsid w:val="00241E00"/>
    <w:rsid w:val="00243355"/>
    <w:rsid w:val="00244CFB"/>
    <w:rsid w:val="00244DAF"/>
    <w:rsid w:val="00245687"/>
    <w:rsid w:val="00246A66"/>
    <w:rsid w:val="002474E1"/>
    <w:rsid w:val="00250A02"/>
    <w:rsid w:val="00250A62"/>
    <w:rsid w:val="00251C01"/>
    <w:rsid w:val="00251D93"/>
    <w:rsid w:val="00252EE3"/>
    <w:rsid w:val="002541E7"/>
    <w:rsid w:val="00254A3D"/>
    <w:rsid w:val="002552D9"/>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646"/>
    <w:rsid w:val="00297B4E"/>
    <w:rsid w:val="00297B65"/>
    <w:rsid w:val="00297E89"/>
    <w:rsid w:val="002A063E"/>
    <w:rsid w:val="002A1DC1"/>
    <w:rsid w:val="002A20B5"/>
    <w:rsid w:val="002A3288"/>
    <w:rsid w:val="002A34AA"/>
    <w:rsid w:val="002A4BBA"/>
    <w:rsid w:val="002A6066"/>
    <w:rsid w:val="002A6F85"/>
    <w:rsid w:val="002B097B"/>
    <w:rsid w:val="002B2C94"/>
    <w:rsid w:val="002B34F1"/>
    <w:rsid w:val="002B36CA"/>
    <w:rsid w:val="002B7065"/>
    <w:rsid w:val="002C04EB"/>
    <w:rsid w:val="002C1B8B"/>
    <w:rsid w:val="002C3806"/>
    <w:rsid w:val="002C56F4"/>
    <w:rsid w:val="002C7AD7"/>
    <w:rsid w:val="002D1773"/>
    <w:rsid w:val="002D5769"/>
    <w:rsid w:val="002E2447"/>
    <w:rsid w:val="002E3637"/>
    <w:rsid w:val="002E4A75"/>
    <w:rsid w:val="002E5382"/>
    <w:rsid w:val="002E5417"/>
    <w:rsid w:val="002E6160"/>
    <w:rsid w:val="002E663D"/>
    <w:rsid w:val="002F0650"/>
    <w:rsid w:val="002F13CD"/>
    <w:rsid w:val="002F204F"/>
    <w:rsid w:val="002F2051"/>
    <w:rsid w:val="002F3E6D"/>
    <w:rsid w:val="002F526E"/>
    <w:rsid w:val="002F5F55"/>
    <w:rsid w:val="002F603F"/>
    <w:rsid w:val="002F7856"/>
    <w:rsid w:val="002F7A84"/>
    <w:rsid w:val="002F7C6D"/>
    <w:rsid w:val="00301329"/>
    <w:rsid w:val="00302AEC"/>
    <w:rsid w:val="00302F7D"/>
    <w:rsid w:val="00303736"/>
    <w:rsid w:val="00303C90"/>
    <w:rsid w:val="0030502B"/>
    <w:rsid w:val="0030731A"/>
    <w:rsid w:val="00311195"/>
    <w:rsid w:val="003112E0"/>
    <w:rsid w:val="00311B10"/>
    <w:rsid w:val="00311E6A"/>
    <w:rsid w:val="003125BA"/>
    <w:rsid w:val="0031404D"/>
    <w:rsid w:val="003161FE"/>
    <w:rsid w:val="003169BF"/>
    <w:rsid w:val="00316BAD"/>
    <w:rsid w:val="00316CDB"/>
    <w:rsid w:val="00316E53"/>
    <w:rsid w:val="003173C6"/>
    <w:rsid w:val="00331D3B"/>
    <w:rsid w:val="00332477"/>
    <w:rsid w:val="0033407B"/>
    <w:rsid w:val="00336DC8"/>
    <w:rsid w:val="00337222"/>
    <w:rsid w:val="00337300"/>
    <w:rsid w:val="00337623"/>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6DA7"/>
    <w:rsid w:val="003675CE"/>
    <w:rsid w:val="003706CC"/>
    <w:rsid w:val="003719B1"/>
    <w:rsid w:val="00371CBA"/>
    <w:rsid w:val="003725D5"/>
    <w:rsid w:val="00372EC7"/>
    <w:rsid w:val="00373352"/>
    <w:rsid w:val="00376708"/>
    <w:rsid w:val="00380D3A"/>
    <w:rsid w:val="00380DAE"/>
    <w:rsid w:val="00383A4E"/>
    <w:rsid w:val="00385303"/>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3E92"/>
    <w:rsid w:val="003B41E6"/>
    <w:rsid w:val="003B4AA4"/>
    <w:rsid w:val="003B546B"/>
    <w:rsid w:val="003B7DF9"/>
    <w:rsid w:val="003C0D0A"/>
    <w:rsid w:val="003C453C"/>
    <w:rsid w:val="003C589F"/>
    <w:rsid w:val="003C7A69"/>
    <w:rsid w:val="003D0AB7"/>
    <w:rsid w:val="003D1443"/>
    <w:rsid w:val="003D35A9"/>
    <w:rsid w:val="003D50C9"/>
    <w:rsid w:val="003E0F92"/>
    <w:rsid w:val="003E15E2"/>
    <w:rsid w:val="003E20F7"/>
    <w:rsid w:val="003E2C3A"/>
    <w:rsid w:val="003E2D54"/>
    <w:rsid w:val="003E3625"/>
    <w:rsid w:val="003E71F8"/>
    <w:rsid w:val="003F1485"/>
    <w:rsid w:val="003F24DA"/>
    <w:rsid w:val="003F415A"/>
    <w:rsid w:val="003F482F"/>
    <w:rsid w:val="003F4976"/>
    <w:rsid w:val="003F4A71"/>
    <w:rsid w:val="003F5EAE"/>
    <w:rsid w:val="003F66AC"/>
    <w:rsid w:val="003F74CB"/>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1304"/>
    <w:rsid w:val="0042282C"/>
    <w:rsid w:val="0042294E"/>
    <w:rsid w:val="0042305F"/>
    <w:rsid w:val="00423E64"/>
    <w:rsid w:val="004275A7"/>
    <w:rsid w:val="00430624"/>
    <w:rsid w:val="004324F8"/>
    <w:rsid w:val="0043345D"/>
    <w:rsid w:val="00434099"/>
    <w:rsid w:val="00436788"/>
    <w:rsid w:val="00440552"/>
    <w:rsid w:val="00441A79"/>
    <w:rsid w:val="004420D2"/>
    <w:rsid w:val="0044289F"/>
    <w:rsid w:val="004429A6"/>
    <w:rsid w:val="004431F7"/>
    <w:rsid w:val="0044363C"/>
    <w:rsid w:val="0044369E"/>
    <w:rsid w:val="004458B0"/>
    <w:rsid w:val="00445F10"/>
    <w:rsid w:val="00446496"/>
    <w:rsid w:val="00446AE8"/>
    <w:rsid w:val="00446FD5"/>
    <w:rsid w:val="00447C5C"/>
    <w:rsid w:val="00450B56"/>
    <w:rsid w:val="00451FDD"/>
    <w:rsid w:val="0045427F"/>
    <w:rsid w:val="00454F8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6B52"/>
    <w:rsid w:val="0048702F"/>
    <w:rsid w:val="00487AAB"/>
    <w:rsid w:val="00495458"/>
    <w:rsid w:val="00495823"/>
    <w:rsid w:val="00496053"/>
    <w:rsid w:val="00496617"/>
    <w:rsid w:val="00496F9F"/>
    <w:rsid w:val="004A09C9"/>
    <w:rsid w:val="004A0CE8"/>
    <w:rsid w:val="004A24E3"/>
    <w:rsid w:val="004A3A2D"/>
    <w:rsid w:val="004A3F1A"/>
    <w:rsid w:val="004A50AD"/>
    <w:rsid w:val="004A59B3"/>
    <w:rsid w:val="004A5FA1"/>
    <w:rsid w:val="004A61C1"/>
    <w:rsid w:val="004A695A"/>
    <w:rsid w:val="004A6A7E"/>
    <w:rsid w:val="004B1B79"/>
    <w:rsid w:val="004B2BE9"/>
    <w:rsid w:val="004B34BF"/>
    <w:rsid w:val="004B3CE2"/>
    <w:rsid w:val="004C253F"/>
    <w:rsid w:val="004C337C"/>
    <w:rsid w:val="004C37E1"/>
    <w:rsid w:val="004C38BD"/>
    <w:rsid w:val="004C3B38"/>
    <w:rsid w:val="004C4CF4"/>
    <w:rsid w:val="004C5772"/>
    <w:rsid w:val="004C77A8"/>
    <w:rsid w:val="004C79FC"/>
    <w:rsid w:val="004C7A7A"/>
    <w:rsid w:val="004D00B1"/>
    <w:rsid w:val="004D0C10"/>
    <w:rsid w:val="004D106D"/>
    <w:rsid w:val="004D15A3"/>
    <w:rsid w:val="004D1BE0"/>
    <w:rsid w:val="004D2FD5"/>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6313"/>
    <w:rsid w:val="00506981"/>
    <w:rsid w:val="00507A9B"/>
    <w:rsid w:val="00514855"/>
    <w:rsid w:val="00514DCA"/>
    <w:rsid w:val="00516EDC"/>
    <w:rsid w:val="00517EC1"/>
    <w:rsid w:val="0052022B"/>
    <w:rsid w:val="005205C7"/>
    <w:rsid w:val="00520DC7"/>
    <w:rsid w:val="005218BC"/>
    <w:rsid w:val="00523099"/>
    <w:rsid w:val="005232F6"/>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3CD"/>
    <w:rsid w:val="00545640"/>
    <w:rsid w:val="00545CAE"/>
    <w:rsid w:val="0054675E"/>
    <w:rsid w:val="0054729E"/>
    <w:rsid w:val="00552E84"/>
    <w:rsid w:val="00553304"/>
    <w:rsid w:val="00554ED5"/>
    <w:rsid w:val="00556D6E"/>
    <w:rsid w:val="00557048"/>
    <w:rsid w:val="005605AC"/>
    <w:rsid w:val="005625B1"/>
    <w:rsid w:val="00563038"/>
    <w:rsid w:val="0056324A"/>
    <w:rsid w:val="00563A70"/>
    <w:rsid w:val="005667B5"/>
    <w:rsid w:val="00566A6D"/>
    <w:rsid w:val="005708C4"/>
    <w:rsid w:val="0057091C"/>
    <w:rsid w:val="00571B6E"/>
    <w:rsid w:val="005721E8"/>
    <w:rsid w:val="0057584E"/>
    <w:rsid w:val="005814D8"/>
    <w:rsid w:val="00582507"/>
    <w:rsid w:val="00584C7D"/>
    <w:rsid w:val="00585252"/>
    <w:rsid w:val="00585ED7"/>
    <w:rsid w:val="00586232"/>
    <w:rsid w:val="005869F4"/>
    <w:rsid w:val="00587974"/>
    <w:rsid w:val="00587EA5"/>
    <w:rsid w:val="00591653"/>
    <w:rsid w:val="00592BB9"/>
    <w:rsid w:val="0059310C"/>
    <w:rsid w:val="00596C14"/>
    <w:rsid w:val="005972E4"/>
    <w:rsid w:val="005A137B"/>
    <w:rsid w:val="005A1C71"/>
    <w:rsid w:val="005A1E7C"/>
    <w:rsid w:val="005A2783"/>
    <w:rsid w:val="005A45A8"/>
    <w:rsid w:val="005A4AE7"/>
    <w:rsid w:val="005A5125"/>
    <w:rsid w:val="005A5875"/>
    <w:rsid w:val="005A65D3"/>
    <w:rsid w:val="005A7B28"/>
    <w:rsid w:val="005A7F69"/>
    <w:rsid w:val="005B05AB"/>
    <w:rsid w:val="005B1472"/>
    <w:rsid w:val="005B23D0"/>
    <w:rsid w:val="005B3A99"/>
    <w:rsid w:val="005B58E1"/>
    <w:rsid w:val="005B5BE9"/>
    <w:rsid w:val="005B7719"/>
    <w:rsid w:val="005C0C20"/>
    <w:rsid w:val="005C203B"/>
    <w:rsid w:val="005C2D28"/>
    <w:rsid w:val="005C3F07"/>
    <w:rsid w:val="005C69E3"/>
    <w:rsid w:val="005C6F0B"/>
    <w:rsid w:val="005C74DF"/>
    <w:rsid w:val="005C7FDE"/>
    <w:rsid w:val="005D1BDA"/>
    <w:rsid w:val="005D2B7D"/>
    <w:rsid w:val="005D3883"/>
    <w:rsid w:val="005D4449"/>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3A66"/>
    <w:rsid w:val="005F6FAC"/>
    <w:rsid w:val="005F75B4"/>
    <w:rsid w:val="006006CA"/>
    <w:rsid w:val="00601A09"/>
    <w:rsid w:val="00602A02"/>
    <w:rsid w:val="00606752"/>
    <w:rsid w:val="00606BE3"/>
    <w:rsid w:val="00611F0C"/>
    <w:rsid w:val="0061240F"/>
    <w:rsid w:val="006129F4"/>
    <w:rsid w:val="0061300B"/>
    <w:rsid w:val="0061381F"/>
    <w:rsid w:val="006138BD"/>
    <w:rsid w:val="00614B5D"/>
    <w:rsid w:val="00620561"/>
    <w:rsid w:val="00622F5D"/>
    <w:rsid w:val="0062413D"/>
    <w:rsid w:val="00627170"/>
    <w:rsid w:val="00627E64"/>
    <w:rsid w:val="00630077"/>
    <w:rsid w:val="006303A2"/>
    <w:rsid w:val="00630F0C"/>
    <w:rsid w:val="00631308"/>
    <w:rsid w:val="00634B26"/>
    <w:rsid w:val="00637FDC"/>
    <w:rsid w:val="00640253"/>
    <w:rsid w:val="00641DD9"/>
    <w:rsid w:val="006432E8"/>
    <w:rsid w:val="00643FF1"/>
    <w:rsid w:val="00644D94"/>
    <w:rsid w:val="006454A1"/>
    <w:rsid w:val="0065045A"/>
    <w:rsid w:val="00653EFF"/>
    <w:rsid w:val="0065428E"/>
    <w:rsid w:val="006545BB"/>
    <w:rsid w:val="00655467"/>
    <w:rsid w:val="00655493"/>
    <w:rsid w:val="006577AE"/>
    <w:rsid w:val="0065786A"/>
    <w:rsid w:val="0066346B"/>
    <w:rsid w:val="006636AF"/>
    <w:rsid w:val="00664315"/>
    <w:rsid w:val="00670542"/>
    <w:rsid w:val="00671FB0"/>
    <w:rsid w:val="006731B6"/>
    <w:rsid w:val="00674685"/>
    <w:rsid w:val="00676000"/>
    <w:rsid w:val="00677340"/>
    <w:rsid w:val="00680ABF"/>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2C26"/>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1C7"/>
    <w:rsid w:val="006D0595"/>
    <w:rsid w:val="006D14CE"/>
    <w:rsid w:val="006D2FD0"/>
    <w:rsid w:val="006D3769"/>
    <w:rsid w:val="006D4BAC"/>
    <w:rsid w:val="006D68D9"/>
    <w:rsid w:val="006D730A"/>
    <w:rsid w:val="006D7E0D"/>
    <w:rsid w:val="006E1FFB"/>
    <w:rsid w:val="006E389F"/>
    <w:rsid w:val="006E3AF1"/>
    <w:rsid w:val="006E5F9D"/>
    <w:rsid w:val="006E5FE2"/>
    <w:rsid w:val="006E7249"/>
    <w:rsid w:val="006F0AA4"/>
    <w:rsid w:val="006F185E"/>
    <w:rsid w:val="006F3ED2"/>
    <w:rsid w:val="006F41BD"/>
    <w:rsid w:val="006F4D19"/>
    <w:rsid w:val="006F708B"/>
    <w:rsid w:val="00700AFF"/>
    <w:rsid w:val="007017ED"/>
    <w:rsid w:val="007019D6"/>
    <w:rsid w:val="00702295"/>
    <w:rsid w:val="007031F3"/>
    <w:rsid w:val="00703C2C"/>
    <w:rsid w:val="007040A2"/>
    <w:rsid w:val="00706B37"/>
    <w:rsid w:val="007102BA"/>
    <w:rsid w:val="0071099D"/>
    <w:rsid w:val="007121A1"/>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0C43"/>
    <w:rsid w:val="0074112D"/>
    <w:rsid w:val="0074178B"/>
    <w:rsid w:val="00742685"/>
    <w:rsid w:val="007444BB"/>
    <w:rsid w:val="00746FD5"/>
    <w:rsid w:val="00747846"/>
    <w:rsid w:val="00747879"/>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91C89"/>
    <w:rsid w:val="00792892"/>
    <w:rsid w:val="007928D3"/>
    <w:rsid w:val="00793404"/>
    <w:rsid w:val="00793EB0"/>
    <w:rsid w:val="00794B41"/>
    <w:rsid w:val="007A00AB"/>
    <w:rsid w:val="007A19C3"/>
    <w:rsid w:val="007A2E6D"/>
    <w:rsid w:val="007A2EEA"/>
    <w:rsid w:val="007A34CA"/>
    <w:rsid w:val="007A38E5"/>
    <w:rsid w:val="007A43A8"/>
    <w:rsid w:val="007A55EF"/>
    <w:rsid w:val="007A5F71"/>
    <w:rsid w:val="007A6BFE"/>
    <w:rsid w:val="007A6E6F"/>
    <w:rsid w:val="007B0ED4"/>
    <w:rsid w:val="007B103F"/>
    <w:rsid w:val="007B3803"/>
    <w:rsid w:val="007B4823"/>
    <w:rsid w:val="007B5347"/>
    <w:rsid w:val="007B7D84"/>
    <w:rsid w:val="007C0220"/>
    <w:rsid w:val="007C04D3"/>
    <w:rsid w:val="007C0DC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537E"/>
    <w:rsid w:val="007F78B3"/>
    <w:rsid w:val="007F7B5C"/>
    <w:rsid w:val="008009FB"/>
    <w:rsid w:val="00801619"/>
    <w:rsid w:val="008017BD"/>
    <w:rsid w:val="0080190E"/>
    <w:rsid w:val="0080197A"/>
    <w:rsid w:val="008023D0"/>
    <w:rsid w:val="00806033"/>
    <w:rsid w:val="00807AF7"/>
    <w:rsid w:val="008113DD"/>
    <w:rsid w:val="00811E43"/>
    <w:rsid w:val="00813A20"/>
    <w:rsid w:val="00814664"/>
    <w:rsid w:val="00815E40"/>
    <w:rsid w:val="008164B2"/>
    <w:rsid w:val="008203F8"/>
    <w:rsid w:val="008242C9"/>
    <w:rsid w:val="00827C63"/>
    <w:rsid w:val="008304F9"/>
    <w:rsid w:val="0083313E"/>
    <w:rsid w:val="00834549"/>
    <w:rsid w:val="008352C9"/>
    <w:rsid w:val="0083767F"/>
    <w:rsid w:val="00837FB7"/>
    <w:rsid w:val="00842254"/>
    <w:rsid w:val="008428AE"/>
    <w:rsid w:val="008435FF"/>
    <w:rsid w:val="0084503B"/>
    <w:rsid w:val="008451D0"/>
    <w:rsid w:val="00845B90"/>
    <w:rsid w:val="008472F6"/>
    <w:rsid w:val="00847B6F"/>
    <w:rsid w:val="0085095A"/>
    <w:rsid w:val="00852768"/>
    <w:rsid w:val="00853173"/>
    <w:rsid w:val="00855451"/>
    <w:rsid w:val="00855CF5"/>
    <w:rsid w:val="0086037D"/>
    <w:rsid w:val="00860CB1"/>
    <w:rsid w:val="00861659"/>
    <w:rsid w:val="00862660"/>
    <w:rsid w:val="00862B18"/>
    <w:rsid w:val="008631D5"/>
    <w:rsid w:val="00863863"/>
    <w:rsid w:val="00863D5A"/>
    <w:rsid w:val="00865647"/>
    <w:rsid w:val="00866500"/>
    <w:rsid w:val="008747BD"/>
    <w:rsid w:val="0088103D"/>
    <w:rsid w:val="00884968"/>
    <w:rsid w:val="00884C21"/>
    <w:rsid w:val="00885E7C"/>
    <w:rsid w:val="00886496"/>
    <w:rsid w:val="00886DA8"/>
    <w:rsid w:val="00894109"/>
    <w:rsid w:val="00894A06"/>
    <w:rsid w:val="00895945"/>
    <w:rsid w:val="008A12C2"/>
    <w:rsid w:val="008A2133"/>
    <w:rsid w:val="008A3092"/>
    <w:rsid w:val="008A49B4"/>
    <w:rsid w:val="008A6149"/>
    <w:rsid w:val="008A6260"/>
    <w:rsid w:val="008B0F38"/>
    <w:rsid w:val="008B0F6F"/>
    <w:rsid w:val="008B3A63"/>
    <w:rsid w:val="008B42DC"/>
    <w:rsid w:val="008B4940"/>
    <w:rsid w:val="008B525A"/>
    <w:rsid w:val="008C0053"/>
    <w:rsid w:val="008C016D"/>
    <w:rsid w:val="008C08EF"/>
    <w:rsid w:val="008C59B8"/>
    <w:rsid w:val="008C7D1C"/>
    <w:rsid w:val="008C7EF6"/>
    <w:rsid w:val="008D178F"/>
    <w:rsid w:val="008D1AB5"/>
    <w:rsid w:val="008D41D0"/>
    <w:rsid w:val="008D7C51"/>
    <w:rsid w:val="008E046B"/>
    <w:rsid w:val="008E0A93"/>
    <w:rsid w:val="008E2B5F"/>
    <w:rsid w:val="008E3C9B"/>
    <w:rsid w:val="008E3E1D"/>
    <w:rsid w:val="008E49AC"/>
    <w:rsid w:val="008E600A"/>
    <w:rsid w:val="008E72CC"/>
    <w:rsid w:val="008E7550"/>
    <w:rsid w:val="008F029F"/>
    <w:rsid w:val="008F120F"/>
    <w:rsid w:val="008F1A1E"/>
    <w:rsid w:val="008F1BAF"/>
    <w:rsid w:val="008F2CAF"/>
    <w:rsid w:val="008F502A"/>
    <w:rsid w:val="008F540E"/>
    <w:rsid w:val="008F5A02"/>
    <w:rsid w:val="008F63BE"/>
    <w:rsid w:val="008F6FC8"/>
    <w:rsid w:val="00900075"/>
    <w:rsid w:val="009028D7"/>
    <w:rsid w:val="00904BDE"/>
    <w:rsid w:val="00904BE7"/>
    <w:rsid w:val="0090534E"/>
    <w:rsid w:val="009057D2"/>
    <w:rsid w:val="009114CB"/>
    <w:rsid w:val="00912689"/>
    <w:rsid w:val="009128D2"/>
    <w:rsid w:val="00912B79"/>
    <w:rsid w:val="00914849"/>
    <w:rsid w:val="00915DEB"/>
    <w:rsid w:val="00921FE8"/>
    <w:rsid w:val="009246C0"/>
    <w:rsid w:val="00925BE4"/>
    <w:rsid w:val="00926569"/>
    <w:rsid w:val="00926601"/>
    <w:rsid w:val="009269CA"/>
    <w:rsid w:val="009302D6"/>
    <w:rsid w:val="00930424"/>
    <w:rsid w:val="00931374"/>
    <w:rsid w:val="00932EC0"/>
    <w:rsid w:val="00933434"/>
    <w:rsid w:val="00934664"/>
    <w:rsid w:val="00934D8E"/>
    <w:rsid w:val="00934F3D"/>
    <w:rsid w:val="00935447"/>
    <w:rsid w:val="00935E95"/>
    <w:rsid w:val="00937ECD"/>
    <w:rsid w:val="00940F5F"/>
    <w:rsid w:val="0094154D"/>
    <w:rsid w:val="00941EFF"/>
    <w:rsid w:val="0094230C"/>
    <w:rsid w:val="009427E6"/>
    <w:rsid w:val="00944FA8"/>
    <w:rsid w:val="00945B4B"/>
    <w:rsid w:val="00950CCB"/>
    <w:rsid w:val="00951B8A"/>
    <w:rsid w:val="009531C9"/>
    <w:rsid w:val="00953652"/>
    <w:rsid w:val="00953703"/>
    <w:rsid w:val="00953ADB"/>
    <w:rsid w:val="00955A46"/>
    <w:rsid w:val="00957CDA"/>
    <w:rsid w:val="009615A0"/>
    <w:rsid w:val="009616C6"/>
    <w:rsid w:val="00961993"/>
    <w:rsid w:val="00962D1D"/>
    <w:rsid w:val="0096592A"/>
    <w:rsid w:val="00966001"/>
    <w:rsid w:val="009672F7"/>
    <w:rsid w:val="00967672"/>
    <w:rsid w:val="00970E42"/>
    <w:rsid w:val="00971071"/>
    <w:rsid w:val="009715A1"/>
    <w:rsid w:val="00972280"/>
    <w:rsid w:val="0097450E"/>
    <w:rsid w:val="009749AF"/>
    <w:rsid w:val="00977CB6"/>
    <w:rsid w:val="00977E21"/>
    <w:rsid w:val="00977EE2"/>
    <w:rsid w:val="0098274C"/>
    <w:rsid w:val="00983A9A"/>
    <w:rsid w:val="00986D41"/>
    <w:rsid w:val="00987627"/>
    <w:rsid w:val="0099085A"/>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349"/>
    <w:rsid w:val="009D46D3"/>
    <w:rsid w:val="009D4F6B"/>
    <w:rsid w:val="009D5AE3"/>
    <w:rsid w:val="009D6344"/>
    <w:rsid w:val="009D7A67"/>
    <w:rsid w:val="009E1EA5"/>
    <w:rsid w:val="009E2182"/>
    <w:rsid w:val="009E41A5"/>
    <w:rsid w:val="009E5DD8"/>
    <w:rsid w:val="009E6949"/>
    <w:rsid w:val="009F4955"/>
    <w:rsid w:val="009F58F3"/>
    <w:rsid w:val="009F768D"/>
    <w:rsid w:val="00A005DF"/>
    <w:rsid w:val="00A017F3"/>
    <w:rsid w:val="00A02461"/>
    <w:rsid w:val="00A03503"/>
    <w:rsid w:val="00A03C14"/>
    <w:rsid w:val="00A05153"/>
    <w:rsid w:val="00A05376"/>
    <w:rsid w:val="00A06052"/>
    <w:rsid w:val="00A0754E"/>
    <w:rsid w:val="00A10C51"/>
    <w:rsid w:val="00A118A2"/>
    <w:rsid w:val="00A11DE3"/>
    <w:rsid w:val="00A126AB"/>
    <w:rsid w:val="00A131A4"/>
    <w:rsid w:val="00A15BB7"/>
    <w:rsid w:val="00A16634"/>
    <w:rsid w:val="00A17CFA"/>
    <w:rsid w:val="00A20763"/>
    <w:rsid w:val="00A20B94"/>
    <w:rsid w:val="00A21114"/>
    <w:rsid w:val="00A2144D"/>
    <w:rsid w:val="00A21773"/>
    <w:rsid w:val="00A21801"/>
    <w:rsid w:val="00A21AF6"/>
    <w:rsid w:val="00A23C25"/>
    <w:rsid w:val="00A26179"/>
    <w:rsid w:val="00A264CA"/>
    <w:rsid w:val="00A2669E"/>
    <w:rsid w:val="00A26F55"/>
    <w:rsid w:val="00A3068A"/>
    <w:rsid w:val="00A30942"/>
    <w:rsid w:val="00A33109"/>
    <w:rsid w:val="00A33852"/>
    <w:rsid w:val="00A36399"/>
    <w:rsid w:val="00A36453"/>
    <w:rsid w:val="00A36739"/>
    <w:rsid w:val="00A37064"/>
    <w:rsid w:val="00A3767A"/>
    <w:rsid w:val="00A41335"/>
    <w:rsid w:val="00A41C60"/>
    <w:rsid w:val="00A422FF"/>
    <w:rsid w:val="00A46506"/>
    <w:rsid w:val="00A46661"/>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43E3"/>
    <w:rsid w:val="00AB5810"/>
    <w:rsid w:val="00AB5B68"/>
    <w:rsid w:val="00AB5EF6"/>
    <w:rsid w:val="00AB781E"/>
    <w:rsid w:val="00AC00BA"/>
    <w:rsid w:val="00AC12A8"/>
    <w:rsid w:val="00AC1E29"/>
    <w:rsid w:val="00AC288A"/>
    <w:rsid w:val="00AC4864"/>
    <w:rsid w:val="00AC4F16"/>
    <w:rsid w:val="00AC5824"/>
    <w:rsid w:val="00AC66BE"/>
    <w:rsid w:val="00AC763B"/>
    <w:rsid w:val="00AD0193"/>
    <w:rsid w:val="00AD032F"/>
    <w:rsid w:val="00AD3FF0"/>
    <w:rsid w:val="00AD4D95"/>
    <w:rsid w:val="00AD5026"/>
    <w:rsid w:val="00AD5385"/>
    <w:rsid w:val="00AD6034"/>
    <w:rsid w:val="00AD66AF"/>
    <w:rsid w:val="00AD7A38"/>
    <w:rsid w:val="00AE1109"/>
    <w:rsid w:val="00AE4544"/>
    <w:rsid w:val="00AE7AA2"/>
    <w:rsid w:val="00AF19E5"/>
    <w:rsid w:val="00AF21DF"/>
    <w:rsid w:val="00AF4CCD"/>
    <w:rsid w:val="00AF60BB"/>
    <w:rsid w:val="00AF6709"/>
    <w:rsid w:val="00B00D9F"/>
    <w:rsid w:val="00B01B71"/>
    <w:rsid w:val="00B029D0"/>
    <w:rsid w:val="00B04420"/>
    <w:rsid w:val="00B06FB5"/>
    <w:rsid w:val="00B07CB6"/>
    <w:rsid w:val="00B109AF"/>
    <w:rsid w:val="00B14D1D"/>
    <w:rsid w:val="00B14D9A"/>
    <w:rsid w:val="00B16C8D"/>
    <w:rsid w:val="00B1792E"/>
    <w:rsid w:val="00B17DE0"/>
    <w:rsid w:val="00B21391"/>
    <w:rsid w:val="00B21AF6"/>
    <w:rsid w:val="00B243D4"/>
    <w:rsid w:val="00B25D7A"/>
    <w:rsid w:val="00B30CCD"/>
    <w:rsid w:val="00B32B3E"/>
    <w:rsid w:val="00B33575"/>
    <w:rsid w:val="00B34644"/>
    <w:rsid w:val="00B36BCF"/>
    <w:rsid w:val="00B37547"/>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0A27"/>
    <w:rsid w:val="00B71114"/>
    <w:rsid w:val="00B71B64"/>
    <w:rsid w:val="00B74523"/>
    <w:rsid w:val="00B77F03"/>
    <w:rsid w:val="00B81309"/>
    <w:rsid w:val="00B817BB"/>
    <w:rsid w:val="00B83325"/>
    <w:rsid w:val="00B84B25"/>
    <w:rsid w:val="00B8637C"/>
    <w:rsid w:val="00B86578"/>
    <w:rsid w:val="00B91513"/>
    <w:rsid w:val="00B932BD"/>
    <w:rsid w:val="00B93DC1"/>
    <w:rsid w:val="00B94BA9"/>
    <w:rsid w:val="00B9755C"/>
    <w:rsid w:val="00BA04AC"/>
    <w:rsid w:val="00BA0C3C"/>
    <w:rsid w:val="00BA460A"/>
    <w:rsid w:val="00BA4911"/>
    <w:rsid w:val="00BA50AD"/>
    <w:rsid w:val="00BA5F6F"/>
    <w:rsid w:val="00BA6B2F"/>
    <w:rsid w:val="00BA70D7"/>
    <w:rsid w:val="00BA7A0D"/>
    <w:rsid w:val="00BA7F12"/>
    <w:rsid w:val="00BB103E"/>
    <w:rsid w:val="00BB2A71"/>
    <w:rsid w:val="00BB31D9"/>
    <w:rsid w:val="00BB5D72"/>
    <w:rsid w:val="00BB60E0"/>
    <w:rsid w:val="00BB6615"/>
    <w:rsid w:val="00BB6994"/>
    <w:rsid w:val="00BB7692"/>
    <w:rsid w:val="00BC0A11"/>
    <w:rsid w:val="00BC144E"/>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1DE4"/>
    <w:rsid w:val="00BF21CD"/>
    <w:rsid w:val="00BF2807"/>
    <w:rsid w:val="00BF2F69"/>
    <w:rsid w:val="00BF41DB"/>
    <w:rsid w:val="00C008B3"/>
    <w:rsid w:val="00C018D2"/>
    <w:rsid w:val="00C0221E"/>
    <w:rsid w:val="00C05530"/>
    <w:rsid w:val="00C05597"/>
    <w:rsid w:val="00C0721C"/>
    <w:rsid w:val="00C10A69"/>
    <w:rsid w:val="00C15B97"/>
    <w:rsid w:val="00C15FF5"/>
    <w:rsid w:val="00C170E9"/>
    <w:rsid w:val="00C175C4"/>
    <w:rsid w:val="00C22062"/>
    <w:rsid w:val="00C259D9"/>
    <w:rsid w:val="00C25B86"/>
    <w:rsid w:val="00C2732A"/>
    <w:rsid w:val="00C307BF"/>
    <w:rsid w:val="00C30E12"/>
    <w:rsid w:val="00C310C1"/>
    <w:rsid w:val="00C363F2"/>
    <w:rsid w:val="00C375C5"/>
    <w:rsid w:val="00C40D07"/>
    <w:rsid w:val="00C438C9"/>
    <w:rsid w:val="00C43C3D"/>
    <w:rsid w:val="00C4432B"/>
    <w:rsid w:val="00C475D2"/>
    <w:rsid w:val="00C47678"/>
    <w:rsid w:val="00C47E5A"/>
    <w:rsid w:val="00C50944"/>
    <w:rsid w:val="00C50DF9"/>
    <w:rsid w:val="00C513C4"/>
    <w:rsid w:val="00C51C10"/>
    <w:rsid w:val="00C520EA"/>
    <w:rsid w:val="00C54366"/>
    <w:rsid w:val="00C5463E"/>
    <w:rsid w:val="00C55689"/>
    <w:rsid w:val="00C5655E"/>
    <w:rsid w:val="00C56714"/>
    <w:rsid w:val="00C56EEF"/>
    <w:rsid w:val="00C57A34"/>
    <w:rsid w:val="00C6180B"/>
    <w:rsid w:val="00C6187B"/>
    <w:rsid w:val="00C623A6"/>
    <w:rsid w:val="00C625EE"/>
    <w:rsid w:val="00C646D3"/>
    <w:rsid w:val="00C64FB0"/>
    <w:rsid w:val="00C656CA"/>
    <w:rsid w:val="00C6605D"/>
    <w:rsid w:val="00C6758E"/>
    <w:rsid w:val="00C70F0C"/>
    <w:rsid w:val="00C71E57"/>
    <w:rsid w:val="00C72D4A"/>
    <w:rsid w:val="00C744E7"/>
    <w:rsid w:val="00C74E3F"/>
    <w:rsid w:val="00C76C6D"/>
    <w:rsid w:val="00C805C1"/>
    <w:rsid w:val="00C82D68"/>
    <w:rsid w:val="00C83593"/>
    <w:rsid w:val="00C849F2"/>
    <w:rsid w:val="00C84C2E"/>
    <w:rsid w:val="00C853B2"/>
    <w:rsid w:val="00C8547C"/>
    <w:rsid w:val="00C85496"/>
    <w:rsid w:val="00C856A2"/>
    <w:rsid w:val="00C85C6B"/>
    <w:rsid w:val="00C870A9"/>
    <w:rsid w:val="00C8760E"/>
    <w:rsid w:val="00C90C2D"/>
    <w:rsid w:val="00C93581"/>
    <w:rsid w:val="00C94D6C"/>
    <w:rsid w:val="00C951F1"/>
    <w:rsid w:val="00C97B90"/>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D1B"/>
    <w:rsid w:val="00CC5FAB"/>
    <w:rsid w:val="00CC6788"/>
    <w:rsid w:val="00CC699A"/>
    <w:rsid w:val="00CC7792"/>
    <w:rsid w:val="00CD0560"/>
    <w:rsid w:val="00CD0DC3"/>
    <w:rsid w:val="00CD1470"/>
    <w:rsid w:val="00CD2713"/>
    <w:rsid w:val="00CD388E"/>
    <w:rsid w:val="00CD3DA9"/>
    <w:rsid w:val="00CD62BE"/>
    <w:rsid w:val="00CD6D24"/>
    <w:rsid w:val="00CD7465"/>
    <w:rsid w:val="00CE1F29"/>
    <w:rsid w:val="00CE34B5"/>
    <w:rsid w:val="00CE43AA"/>
    <w:rsid w:val="00CE484A"/>
    <w:rsid w:val="00CE6E58"/>
    <w:rsid w:val="00CE7EFF"/>
    <w:rsid w:val="00CF00AC"/>
    <w:rsid w:val="00CF311D"/>
    <w:rsid w:val="00CF495E"/>
    <w:rsid w:val="00CF4B0B"/>
    <w:rsid w:val="00CF4EDA"/>
    <w:rsid w:val="00CF58CF"/>
    <w:rsid w:val="00CF6B7B"/>
    <w:rsid w:val="00CF755D"/>
    <w:rsid w:val="00CF7AEF"/>
    <w:rsid w:val="00D02132"/>
    <w:rsid w:val="00D04B23"/>
    <w:rsid w:val="00D07F8F"/>
    <w:rsid w:val="00D13072"/>
    <w:rsid w:val="00D13971"/>
    <w:rsid w:val="00D15367"/>
    <w:rsid w:val="00D1661E"/>
    <w:rsid w:val="00D16763"/>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490"/>
    <w:rsid w:val="00D5353E"/>
    <w:rsid w:val="00D53BCF"/>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076E"/>
    <w:rsid w:val="00D8148E"/>
    <w:rsid w:val="00D818AA"/>
    <w:rsid w:val="00D81C5F"/>
    <w:rsid w:val="00D81C69"/>
    <w:rsid w:val="00D820F2"/>
    <w:rsid w:val="00D82831"/>
    <w:rsid w:val="00D82DC4"/>
    <w:rsid w:val="00D82FBF"/>
    <w:rsid w:val="00D83FEC"/>
    <w:rsid w:val="00D85490"/>
    <w:rsid w:val="00D87CB1"/>
    <w:rsid w:val="00D919E3"/>
    <w:rsid w:val="00D92CE8"/>
    <w:rsid w:val="00D9414E"/>
    <w:rsid w:val="00D94EA3"/>
    <w:rsid w:val="00D95A3E"/>
    <w:rsid w:val="00D972FB"/>
    <w:rsid w:val="00D97BB7"/>
    <w:rsid w:val="00DA118E"/>
    <w:rsid w:val="00DA1C8F"/>
    <w:rsid w:val="00DA3E31"/>
    <w:rsid w:val="00DA3EAC"/>
    <w:rsid w:val="00DA4C9E"/>
    <w:rsid w:val="00DA5E9A"/>
    <w:rsid w:val="00DA64FA"/>
    <w:rsid w:val="00DA6ECA"/>
    <w:rsid w:val="00DB06B2"/>
    <w:rsid w:val="00DB2390"/>
    <w:rsid w:val="00DB679D"/>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6032"/>
    <w:rsid w:val="00DD78A3"/>
    <w:rsid w:val="00DE2F46"/>
    <w:rsid w:val="00DE3B74"/>
    <w:rsid w:val="00DE57BA"/>
    <w:rsid w:val="00DE5D93"/>
    <w:rsid w:val="00DE643D"/>
    <w:rsid w:val="00DE7240"/>
    <w:rsid w:val="00DE7336"/>
    <w:rsid w:val="00DE798A"/>
    <w:rsid w:val="00DE7E4C"/>
    <w:rsid w:val="00DF03E6"/>
    <w:rsid w:val="00DF1481"/>
    <w:rsid w:val="00DF178E"/>
    <w:rsid w:val="00DF5AB8"/>
    <w:rsid w:val="00DF69E2"/>
    <w:rsid w:val="00E00DE7"/>
    <w:rsid w:val="00E01389"/>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2D30"/>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0917"/>
    <w:rsid w:val="00E512DC"/>
    <w:rsid w:val="00E530DE"/>
    <w:rsid w:val="00E53C6E"/>
    <w:rsid w:val="00E543C9"/>
    <w:rsid w:val="00E5543A"/>
    <w:rsid w:val="00E55968"/>
    <w:rsid w:val="00E56C67"/>
    <w:rsid w:val="00E60DB0"/>
    <w:rsid w:val="00E6275C"/>
    <w:rsid w:val="00E63519"/>
    <w:rsid w:val="00E6370C"/>
    <w:rsid w:val="00E64E06"/>
    <w:rsid w:val="00E65518"/>
    <w:rsid w:val="00E701EA"/>
    <w:rsid w:val="00E70A2F"/>
    <w:rsid w:val="00E72127"/>
    <w:rsid w:val="00E7423D"/>
    <w:rsid w:val="00E7622C"/>
    <w:rsid w:val="00E765B2"/>
    <w:rsid w:val="00E7721F"/>
    <w:rsid w:val="00E809F2"/>
    <w:rsid w:val="00E81A1E"/>
    <w:rsid w:val="00E81CD6"/>
    <w:rsid w:val="00E83047"/>
    <w:rsid w:val="00E8784C"/>
    <w:rsid w:val="00E90C8B"/>
    <w:rsid w:val="00E90F5C"/>
    <w:rsid w:val="00E91132"/>
    <w:rsid w:val="00E92D5F"/>
    <w:rsid w:val="00E9311D"/>
    <w:rsid w:val="00E93C40"/>
    <w:rsid w:val="00E95103"/>
    <w:rsid w:val="00E97FD4"/>
    <w:rsid w:val="00EA028F"/>
    <w:rsid w:val="00EA0766"/>
    <w:rsid w:val="00EA0A67"/>
    <w:rsid w:val="00EA3586"/>
    <w:rsid w:val="00EB0EE7"/>
    <w:rsid w:val="00EB3340"/>
    <w:rsid w:val="00EB462A"/>
    <w:rsid w:val="00EB471B"/>
    <w:rsid w:val="00EB4B03"/>
    <w:rsid w:val="00EB5575"/>
    <w:rsid w:val="00EB6F5F"/>
    <w:rsid w:val="00EC2368"/>
    <w:rsid w:val="00EC28A9"/>
    <w:rsid w:val="00EC3784"/>
    <w:rsid w:val="00EC3E90"/>
    <w:rsid w:val="00EC4BAC"/>
    <w:rsid w:val="00EC4DD5"/>
    <w:rsid w:val="00EC5258"/>
    <w:rsid w:val="00EC533B"/>
    <w:rsid w:val="00EC5654"/>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6ED"/>
    <w:rsid w:val="00F00D29"/>
    <w:rsid w:val="00F01E13"/>
    <w:rsid w:val="00F02C60"/>
    <w:rsid w:val="00F0497C"/>
    <w:rsid w:val="00F04C78"/>
    <w:rsid w:val="00F059B1"/>
    <w:rsid w:val="00F05F28"/>
    <w:rsid w:val="00F06732"/>
    <w:rsid w:val="00F06DEB"/>
    <w:rsid w:val="00F076DB"/>
    <w:rsid w:val="00F1001D"/>
    <w:rsid w:val="00F1040B"/>
    <w:rsid w:val="00F128C2"/>
    <w:rsid w:val="00F146B7"/>
    <w:rsid w:val="00F15DC6"/>
    <w:rsid w:val="00F16D2C"/>
    <w:rsid w:val="00F20529"/>
    <w:rsid w:val="00F2137A"/>
    <w:rsid w:val="00F213F2"/>
    <w:rsid w:val="00F226DB"/>
    <w:rsid w:val="00F22860"/>
    <w:rsid w:val="00F23620"/>
    <w:rsid w:val="00F23D95"/>
    <w:rsid w:val="00F25504"/>
    <w:rsid w:val="00F2699B"/>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4A57"/>
    <w:rsid w:val="00F46C40"/>
    <w:rsid w:val="00F479AE"/>
    <w:rsid w:val="00F52226"/>
    <w:rsid w:val="00F5416E"/>
    <w:rsid w:val="00F54B5C"/>
    <w:rsid w:val="00F56609"/>
    <w:rsid w:val="00F60D1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38E4"/>
    <w:rsid w:val="00FB3F33"/>
    <w:rsid w:val="00FB424A"/>
    <w:rsid w:val="00FB5B9D"/>
    <w:rsid w:val="00FB7729"/>
    <w:rsid w:val="00FC2AE8"/>
    <w:rsid w:val="00FC3AC3"/>
    <w:rsid w:val="00FC5B58"/>
    <w:rsid w:val="00FC5D06"/>
    <w:rsid w:val="00FC5EEF"/>
    <w:rsid w:val="00FC7A0C"/>
    <w:rsid w:val="00FC7CF3"/>
    <w:rsid w:val="00FC7E71"/>
    <w:rsid w:val="00FD032D"/>
    <w:rsid w:val="00FD0579"/>
    <w:rsid w:val="00FD0580"/>
    <w:rsid w:val="00FD0663"/>
    <w:rsid w:val="00FD1CD3"/>
    <w:rsid w:val="00FD25A7"/>
    <w:rsid w:val="00FD3AE9"/>
    <w:rsid w:val="00FD3DE0"/>
    <w:rsid w:val="00FD7E99"/>
    <w:rsid w:val="00FE4A1D"/>
    <w:rsid w:val="00FE5EC7"/>
    <w:rsid w:val="00FE69F3"/>
    <w:rsid w:val="00FF0F79"/>
    <w:rsid w:val="00FF1153"/>
    <w:rsid w:val="00FF4098"/>
    <w:rsid w:val="00FF6B75"/>
    <w:rsid w:val="00FF6C2B"/>
    <w:rsid w:val="04C9019C"/>
    <w:rsid w:val="07510656"/>
    <w:rsid w:val="0AAF6443"/>
    <w:rsid w:val="0F77A734"/>
    <w:rsid w:val="1E09AFE2"/>
    <w:rsid w:val="20E52C3C"/>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AFF83FE"/>
    <w:rsid w:val="5D91B5B0"/>
    <w:rsid w:val="60CC1D6F"/>
    <w:rsid w:val="643AD566"/>
    <w:rsid w:val="673E06BC"/>
    <w:rsid w:val="6973EDB2"/>
    <w:rsid w:val="6B1D954E"/>
    <w:rsid w:val="6C3027E6"/>
    <w:rsid w:val="71294879"/>
    <w:rsid w:val="72C20267"/>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0FCAA1C9-0D00-44BF-8B7C-02FBD418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table" w:customStyle="1" w:styleId="TableGrid1">
    <w:name w:val="Table Grid1"/>
    <w:basedOn w:val="TableNormal"/>
    <w:next w:val="TableGrid"/>
    <w:uiPriority w:val="59"/>
    <w:rsid w:val="00977CB6"/>
    <w:rPr>
      <w:rFonts w:ascii="Calibri" w:eastAsia="Calibri" w:hAnsi="Calibri"/>
      <w:sz w:val="22"/>
      <w:szCs w:val="22"/>
      <w:lang w:eastAsia="en-US"/>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EBED83F9-16C3-4726-9142-4C18B7085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3</Pages>
  <Words>1073</Words>
  <Characters>6977</Characters>
  <Application>Microsoft Office Word</Application>
  <DocSecurity>0</DocSecurity>
  <Lines>387</Lines>
  <Paragraphs>187</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4</cp:revision>
  <cp:lastPrinted>2014-06-06T05:12:00Z</cp:lastPrinted>
  <dcterms:created xsi:type="dcterms:W3CDTF">2026-01-15T12:28:00Z</dcterms:created>
  <dcterms:modified xsi:type="dcterms:W3CDTF">2026-01-20T16:35:00Z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