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A4893" w:rsidRDefault="00DA4893" w:rsidP="00DA4893">
      <w:pPr>
        <w:pStyle w:val="western"/>
        <w:spacing w:after="0" w:line="240" w:lineRule="auto"/>
      </w:pP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b/>
          <w:bCs/>
          <w:sz w:val="22"/>
          <w:szCs w:val="22"/>
        </w:rPr>
        <w:t>Our ref: 0</w:t>
      </w:r>
      <w:r>
        <w:rPr>
          <w:rFonts w:ascii="Calibri" w:hAnsi="Calibri"/>
          <w:b/>
          <w:bCs/>
          <w:sz w:val="22"/>
          <w:szCs w:val="22"/>
        </w:rPr>
        <w:t>312</w:t>
      </w:r>
      <w:r>
        <w:rPr>
          <w:rFonts w:ascii="Calibri" w:hAnsi="Calibri"/>
          <w:b/>
          <w:bCs/>
          <w:sz w:val="22"/>
          <w:szCs w:val="22"/>
        </w:rPr>
        <w:t>2</w:t>
      </w:r>
      <w:r>
        <w:rPr>
          <w:rFonts w:ascii="Calibri" w:hAnsi="Calibri"/>
          <w:b/>
          <w:bCs/>
          <w:sz w:val="22"/>
          <w:szCs w:val="22"/>
        </w:rPr>
        <w:t>5</w:t>
      </w: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sz w:val="22"/>
          <w:szCs w:val="22"/>
        </w:rPr>
        <w:t>3 December</w:t>
      </w:r>
      <w:r>
        <w:rPr>
          <w:rFonts w:ascii="Calibri" w:hAnsi="Calibri"/>
          <w:sz w:val="22"/>
          <w:szCs w:val="22"/>
        </w:rPr>
        <w:t xml:space="preserve"> 202</w:t>
      </w:r>
      <w:r>
        <w:rPr>
          <w:rFonts w:ascii="Calibri" w:hAnsi="Calibri"/>
          <w:sz w:val="22"/>
          <w:szCs w:val="22"/>
        </w:rPr>
        <w:t>5</w:t>
      </w: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sz w:val="22"/>
          <w:szCs w:val="22"/>
        </w:rPr>
        <w:t>Planning Department</w:t>
      </w:r>
    </w:p>
    <w:p w:rsidR="00DA4893" w:rsidRDefault="00DA4893" w:rsidP="00DA4893">
      <w:pPr>
        <w:pStyle w:val="western"/>
        <w:spacing w:before="0" w:beforeAutospacing="0" w:after="0" w:line="240" w:lineRule="auto"/>
      </w:pPr>
      <w:r>
        <w:rPr>
          <w:rFonts w:ascii="Calibri" w:hAnsi="Calibri"/>
          <w:sz w:val="22"/>
          <w:szCs w:val="22"/>
        </w:rPr>
        <w:t>Wiltshire Council</w:t>
      </w:r>
      <w:r>
        <w:rPr>
          <w:rFonts w:ascii="Calibri" w:hAnsi="Calibri"/>
          <w:sz w:val="22"/>
          <w:szCs w:val="22"/>
        </w:rPr>
        <w:br/>
      </w:r>
      <w:proofErr w:type="spellStart"/>
      <w:r>
        <w:rPr>
          <w:rFonts w:ascii="Calibri" w:hAnsi="Calibri"/>
          <w:sz w:val="22"/>
          <w:szCs w:val="22"/>
        </w:rPr>
        <w:t>Bythesea</w:t>
      </w:r>
      <w:proofErr w:type="spellEnd"/>
      <w:r>
        <w:rPr>
          <w:rFonts w:ascii="Calibri" w:hAnsi="Calibri"/>
          <w:sz w:val="22"/>
          <w:szCs w:val="22"/>
        </w:rPr>
        <w:t xml:space="preserve"> Road</w:t>
      </w:r>
      <w:r>
        <w:rPr>
          <w:rFonts w:ascii="Calibri" w:hAnsi="Calibri"/>
          <w:sz w:val="22"/>
          <w:szCs w:val="22"/>
        </w:rPr>
        <w:br/>
        <w:t>Trowbridge</w:t>
      </w:r>
      <w:r>
        <w:rPr>
          <w:rFonts w:ascii="Calibri" w:hAnsi="Calibri"/>
          <w:sz w:val="22"/>
          <w:szCs w:val="22"/>
        </w:rPr>
        <w:br/>
        <w:t xml:space="preserve">Wiltshire BA14 8JN </w:t>
      </w: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sz w:val="22"/>
          <w:szCs w:val="22"/>
        </w:rPr>
        <w:t>Dear Sir/Madam</w:t>
      </w:r>
    </w:p>
    <w:p w:rsidR="00DA4893" w:rsidRDefault="00DA4893" w:rsidP="00DA4893">
      <w:pPr>
        <w:pStyle w:val="western"/>
        <w:spacing w:before="0" w:beforeAutospacing="0" w:after="0" w:line="240" w:lineRule="auto"/>
      </w:pPr>
    </w:p>
    <w:p w:rsidR="00DA4893" w:rsidRPr="00DA4893" w:rsidRDefault="00DA4893" w:rsidP="00DA4893">
      <w:pPr>
        <w:pStyle w:val="western"/>
        <w:spacing w:before="0" w:beforeAutospacing="0" w:after="0" w:line="240" w:lineRule="auto"/>
        <w:rPr>
          <w:rFonts w:ascii="Calibri" w:hAnsi="Calibri"/>
          <w:b/>
          <w:bCs/>
          <w:sz w:val="22"/>
          <w:szCs w:val="22"/>
        </w:rPr>
      </w:pPr>
      <w:r>
        <w:rPr>
          <w:rFonts w:ascii="Calibri" w:hAnsi="Calibri"/>
          <w:b/>
          <w:bCs/>
          <w:sz w:val="22"/>
          <w:szCs w:val="22"/>
        </w:rPr>
        <w:t>COOLON</w:t>
      </w:r>
      <w:r>
        <w:rPr>
          <w:rFonts w:ascii="Calibri" w:hAnsi="Calibri"/>
          <w:b/>
          <w:bCs/>
          <w:sz w:val="22"/>
          <w:szCs w:val="22"/>
        </w:rPr>
        <w:t xml:space="preserve">, </w:t>
      </w:r>
      <w:r>
        <w:rPr>
          <w:rFonts w:ascii="Calibri" w:hAnsi="Calibri"/>
          <w:b/>
          <w:bCs/>
          <w:sz w:val="22"/>
          <w:szCs w:val="22"/>
        </w:rPr>
        <w:t>CLOATLEY ROAD</w:t>
      </w:r>
      <w:r>
        <w:rPr>
          <w:rFonts w:ascii="Calibri" w:hAnsi="Calibri"/>
          <w:b/>
          <w:bCs/>
          <w:sz w:val="22"/>
          <w:szCs w:val="22"/>
        </w:rPr>
        <w:t>,</w:t>
      </w:r>
      <w:r>
        <w:rPr>
          <w:rFonts w:ascii="Calibri" w:hAnsi="Calibri"/>
          <w:b/>
          <w:bCs/>
          <w:sz w:val="22"/>
          <w:szCs w:val="22"/>
        </w:rPr>
        <w:t xml:space="preserve"> HANKERTON, MALMESBURY</w:t>
      </w:r>
      <w:r>
        <w:rPr>
          <w:rFonts w:ascii="Calibri" w:hAnsi="Calibri"/>
          <w:b/>
          <w:bCs/>
          <w:sz w:val="22"/>
          <w:szCs w:val="22"/>
        </w:rPr>
        <w:t xml:space="preserve"> SN5 4LX</w:t>
      </w:r>
    </w:p>
    <w:p w:rsidR="00DA4893" w:rsidRDefault="00DA4893" w:rsidP="00DA4893">
      <w:pPr>
        <w:pStyle w:val="western"/>
        <w:spacing w:before="0" w:beforeAutospacing="0" w:after="0" w:line="240" w:lineRule="auto"/>
      </w:pPr>
    </w:p>
    <w:p w:rsidR="00DA4893" w:rsidRPr="003261D9" w:rsidRDefault="00DA4893" w:rsidP="00DA4893">
      <w:pPr>
        <w:pStyle w:val="western"/>
        <w:spacing w:before="0" w:beforeAutospacing="0" w:after="0" w:line="240" w:lineRule="auto"/>
        <w:rPr>
          <w:rFonts w:ascii="Calibri" w:hAnsi="Calibri"/>
          <w:sz w:val="22"/>
          <w:szCs w:val="22"/>
        </w:rPr>
      </w:pPr>
      <w:r>
        <w:rPr>
          <w:rFonts w:ascii="Calibri" w:hAnsi="Calibri"/>
          <w:sz w:val="22"/>
          <w:szCs w:val="22"/>
        </w:rPr>
        <w:t xml:space="preserve">Please find enclosed a householder planning </w:t>
      </w:r>
      <w:r w:rsidRPr="003261D9">
        <w:rPr>
          <w:rFonts w:ascii="Calibri" w:hAnsi="Calibri"/>
          <w:sz w:val="22"/>
          <w:szCs w:val="22"/>
        </w:rPr>
        <w:t>application for</w:t>
      </w:r>
      <w:r w:rsidRPr="003261D9">
        <w:rPr>
          <w:rFonts w:ascii="Calibri" w:hAnsi="Calibri"/>
          <w:sz w:val="22"/>
          <w:szCs w:val="22"/>
        </w:rPr>
        <w:t xml:space="preserve"> extensions to the above dwelling.</w:t>
      </w:r>
    </w:p>
    <w:p w:rsidR="00DA4893" w:rsidRPr="003261D9" w:rsidRDefault="00DA4893" w:rsidP="00DA4893">
      <w:pPr>
        <w:pStyle w:val="western"/>
        <w:spacing w:before="0" w:beforeAutospacing="0" w:after="0" w:line="240" w:lineRule="auto"/>
        <w:rPr>
          <w:rFonts w:ascii="Calibri" w:hAnsi="Calibri"/>
          <w:sz w:val="22"/>
          <w:szCs w:val="22"/>
        </w:rPr>
      </w:pPr>
    </w:p>
    <w:p w:rsidR="00DA4893" w:rsidRPr="003261D9" w:rsidRDefault="00DA4893" w:rsidP="00DA4893">
      <w:pPr>
        <w:pStyle w:val="western"/>
        <w:spacing w:before="0" w:beforeAutospacing="0" w:after="0" w:line="240" w:lineRule="auto"/>
        <w:rPr>
          <w:rFonts w:ascii="Calibri" w:hAnsi="Calibri"/>
          <w:sz w:val="22"/>
          <w:szCs w:val="22"/>
        </w:rPr>
      </w:pPr>
      <w:r w:rsidRPr="003261D9">
        <w:rPr>
          <w:rFonts w:ascii="Calibri" w:hAnsi="Calibri"/>
          <w:sz w:val="22"/>
          <w:szCs w:val="22"/>
        </w:rPr>
        <w:t>The proposed works comprise:</w:t>
      </w:r>
    </w:p>
    <w:p w:rsidR="00DA4893" w:rsidRPr="003261D9" w:rsidRDefault="00DA4893" w:rsidP="00DA4893">
      <w:pPr>
        <w:pStyle w:val="western"/>
        <w:spacing w:before="0" w:beforeAutospacing="0" w:after="0" w:line="240" w:lineRule="auto"/>
        <w:rPr>
          <w:rFonts w:ascii="Calibri" w:hAnsi="Calibri"/>
          <w:sz w:val="22"/>
          <w:szCs w:val="22"/>
        </w:rPr>
      </w:pPr>
    </w:p>
    <w:p w:rsidR="00DA4893" w:rsidRPr="003261D9" w:rsidRDefault="00DA4893" w:rsidP="00DA4893">
      <w:pPr>
        <w:pStyle w:val="western"/>
        <w:numPr>
          <w:ilvl w:val="0"/>
          <w:numId w:val="1"/>
        </w:numPr>
        <w:spacing w:before="0" w:beforeAutospacing="0" w:after="0" w:line="240" w:lineRule="auto"/>
        <w:rPr>
          <w:rFonts w:ascii="Calibri" w:hAnsi="Calibri"/>
          <w:sz w:val="22"/>
          <w:szCs w:val="22"/>
        </w:rPr>
      </w:pPr>
      <w:r w:rsidRPr="003261D9">
        <w:rPr>
          <w:rFonts w:ascii="Calibri" w:hAnsi="Calibri"/>
          <w:sz w:val="22"/>
          <w:szCs w:val="22"/>
        </w:rPr>
        <w:t xml:space="preserve">Raising roof across extent of bungalow to create first </w:t>
      </w:r>
      <w:r w:rsidR="00926296" w:rsidRPr="003261D9">
        <w:rPr>
          <w:rFonts w:ascii="Calibri" w:hAnsi="Calibri"/>
          <w:sz w:val="22"/>
          <w:szCs w:val="22"/>
        </w:rPr>
        <w:t>floor.</w:t>
      </w:r>
    </w:p>
    <w:p w:rsidR="00DA4893" w:rsidRPr="003261D9" w:rsidRDefault="00DA4893" w:rsidP="00DA4893">
      <w:pPr>
        <w:pStyle w:val="western"/>
        <w:numPr>
          <w:ilvl w:val="0"/>
          <w:numId w:val="1"/>
        </w:numPr>
        <w:spacing w:before="0" w:beforeAutospacing="0" w:after="0" w:line="240" w:lineRule="auto"/>
        <w:rPr>
          <w:rFonts w:ascii="Calibri" w:hAnsi="Calibri"/>
          <w:sz w:val="22"/>
          <w:szCs w:val="22"/>
        </w:rPr>
      </w:pPr>
      <w:r w:rsidRPr="003261D9">
        <w:rPr>
          <w:rFonts w:ascii="Calibri" w:hAnsi="Calibri"/>
          <w:sz w:val="22"/>
          <w:szCs w:val="22"/>
        </w:rPr>
        <w:t xml:space="preserve">Removal of conservatory to front elevation and erection of two storey front </w:t>
      </w:r>
      <w:r w:rsidR="00926296" w:rsidRPr="003261D9">
        <w:rPr>
          <w:rFonts w:ascii="Calibri" w:hAnsi="Calibri"/>
          <w:sz w:val="22"/>
          <w:szCs w:val="22"/>
        </w:rPr>
        <w:t>extension.</w:t>
      </w:r>
    </w:p>
    <w:p w:rsidR="00DA4893" w:rsidRPr="003261D9" w:rsidRDefault="00DA4893" w:rsidP="00DA4893">
      <w:pPr>
        <w:pStyle w:val="western"/>
        <w:numPr>
          <w:ilvl w:val="0"/>
          <w:numId w:val="1"/>
        </w:numPr>
        <w:spacing w:before="0" w:beforeAutospacing="0" w:after="0" w:line="240" w:lineRule="auto"/>
        <w:rPr>
          <w:rFonts w:ascii="Calibri" w:hAnsi="Calibri"/>
          <w:sz w:val="22"/>
          <w:szCs w:val="22"/>
        </w:rPr>
      </w:pPr>
      <w:r w:rsidRPr="003261D9">
        <w:rPr>
          <w:rFonts w:ascii="Calibri" w:hAnsi="Calibri"/>
          <w:sz w:val="22"/>
          <w:szCs w:val="22"/>
        </w:rPr>
        <w:t>Removal of flat roof garage and link and erection of two storey side extension</w:t>
      </w:r>
      <w:r w:rsidR="00926296" w:rsidRPr="003261D9">
        <w:rPr>
          <w:rFonts w:ascii="Calibri" w:hAnsi="Calibri"/>
          <w:sz w:val="22"/>
          <w:szCs w:val="22"/>
        </w:rPr>
        <w:t>.</w:t>
      </w:r>
    </w:p>
    <w:p w:rsidR="00DA4893" w:rsidRPr="003261D9" w:rsidRDefault="00DA4893" w:rsidP="00DA4893">
      <w:pPr>
        <w:pStyle w:val="western"/>
        <w:numPr>
          <w:ilvl w:val="0"/>
          <w:numId w:val="1"/>
        </w:numPr>
        <w:spacing w:before="0" w:beforeAutospacing="0" w:after="0" w:line="240" w:lineRule="auto"/>
        <w:rPr>
          <w:rFonts w:ascii="Calibri" w:hAnsi="Calibri"/>
          <w:sz w:val="22"/>
          <w:szCs w:val="22"/>
        </w:rPr>
      </w:pPr>
      <w:r w:rsidRPr="003261D9">
        <w:rPr>
          <w:rFonts w:ascii="Calibri" w:hAnsi="Calibri"/>
          <w:sz w:val="22"/>
          <w:szCs w:val="22"/>
        </w:rPr>
        <w:t>Erection of link and new garage with accommodation over.</w:t>
      </w:r>
    </w:p>
    <w:p w:rsidR="00DA4893" w:rsidRPr="003261D9" w:rsidRDefault="00DA4893" w:rsidP="00DA4893">
      <w:pPr>
        <w:pStyle w:val="western"/>
        <w:spacing w:before="0" w:beforeAutospacing="0" w:after="0" w:line="240" w:lineRule="auto"/>
        <w:ind w:left="720"/>
        <w:rPr>
          <w:rFonts w:ascii="Calibri" w:hAnsi="Calibri"/>
          <w:sz w:val="22"/>
          <w:szCs w:val="22"/>
        </w:rPr>
      </w:pPr>
    </w:p>
    <w:p w:rsidR="00DA4893" w:rsidRPr="003261D9" w:rsidRDefault="00DA4893" w:rsidP="00DA4893">
      <w:pPr>
        <w:pStyle w:val="western"/>
        <w:spacing w:before="0" w:beforeAutospacing="0" w:after="0" w:line="240" w:lineRule="auto"/>
        <w:rPr>
          <w:rFonts w:ascii="Calibri" w:hAnsi="Calibri"/>
          <w:sz w:val="22"/>
          <w:szCs w:val="22"/>
        </w:rPr>
      </w:pPr>
      <w:r w:rsidRPr="003261D9">
        <w:rPr>
          <w:rFonts w:ascii="Calibri" w:hAnsi="Calibri"/>
          <w:sz w:val="22"/>
          <w:szCs w:val="22"/>
        </w:rPr>
        <w:t>It is also proposed to re-tile the roof and re-clad the existing walls in new materials</w:t>
      </w:r>
      <w:r w:rsidR="002B4C15" w:rsidRPr="003261D9">
        <w:rPr>
          <w:rFonts w:ascii="Calibri" w:hAnsi="Calibri"/>
          <w:sz w:val="22"/>
          <w:szCs w:val="22"/>
        </w:rPr>
        <w:t>, along with new fenestration</w:t>
      </w:r>
      <w:r w:rsidRPr="003261D9">
        <w:rPr>
          <w:rFonts w:ascii="Calibri" w:hAnsi="Calibri"/>
          <w:sz w:val="22"/>
          <w:szCs w:val="22"/>
        </w:rPr>
        <w:t xml:space="preserve"> to</w:t>
      </w:r>
      <w:r w:rsidR="002B4C15" w:rsidRPr="003261D9">
        <w:rPr>
          <w:rFonts w:ascii="Calibri" w:hAnsi="Calibri"/>
          <w:sz w:val="22"/>
          <w:szCs w:val="22"/>
        </w:rPr>
        <w:t xml:space="preserve"> significantly</w:t>
      </w:r>
      <w:r w:rsidRPr="003261D9">
        <w:rPr>
          <w:rFonts w:ascii="Calibri" w:hAnsi="Calibri"/>
          <w:sz w:val="22"/>
          <w:szCs w:val="22"/>
        </w:rPr>
        <w:t xml:space="preserve"> improve the overall appearance of the dwelling.</w:t>
      </w:r>
    </w:p>
    <w:p w:rsidR="00DA4893" w:rsidRPr="003261D9" w:rsidRDefault="00DA4893" w:rsidP="00DA4893">
      <w:pPr>
        <w:pStyle w:val="western"/>
        <w:spacing w:before="0" w:beforeAutospacing="0" w:after="0" w:line="240" w:lineRule="auto"/>
        <w:rPr>
          <w:rFonts w:ascii="Calibri" w:hAnsi="Calibri"/>
          <w:sz w:val="22"/>
          <w:szCs w:val="22"/>
        </w:rPr>
      </w:pPr>
    </w:p>
    <w:p w:rsidR="00DA4893" w:rsidRPr="003261D9" w:rsidRDefault="00DA4893" w:rsidP="00DA4893">
      <w:pPr>
        <w:pStyle w:val="western"/>
        <w:spacing w:before="0" w:beforeAutospacing="0" w:after="0" w:line="240" w:lineRule="auto"/>
        <w:rPr>
          <w:rFonts w:ascii="Calibri" w:hAnsi="Calibri"/>
          <w:sz w:val="22"/>
          <w:szCs w:val="22"/>
        </w:rPr>
      </w:pPr>
      <w:r w:rsidRPr="003261D9">
        <w:rPr>
          <w:rFonts w:ascii="Calibri" w:hAnsi="Calibri"/>
          <w:sz w:val="22"/>
          <w:szCs w:val="22"/>
        </w:rPr>
        <w:t xml:space="preserve">The application dwelling, known as </w:t>
      </w:r>
      <w:proofErr w:type="spellStart"/>
      <w:r w:rsidRPr="003261D9">
        <w:rPr>
          <w:rFonts w:ascii="Calibri" w:hAnsi="Calibri"/>
          <w:sz w:val="22"/>
          <w:szCs w:val="22"/>
        </w:rPr>
        <w:t>Coolon</w:t>
      </w:r>
      <w:proofErr w:type="spellEnd"/>
      <w:r w:rsidRPr="003261D9">
        <w:rPr>
          <w:rFonts w:ascii="Calibri" w:hAnsi="Calibri"/>
          <w:sz w:val="22"/>
          <w:szCs w:val="22"/>
        </w:rPr>
        <w:t>, is a detached bungalow now somewhat dated and in need of modernisation throughout.  It is positioned within a large plot, giving scope for adaption and extension.</w:t>
      </w:r>
      <w:r w:rsidR="00E0020F" w:rsidRPr="003261D9">
        <w:rPr>
          <w:rFonts w:ascii="Calibri" w:hAnsi="Calibri"/>
          <w:sz w:val="22"/>
          <w:szCs w:val="22"/>
        </w:rPr>
        <w:t xml:space="preserve">  The </w:t>
      </w:r>
      <w:r w:rsidR="00564CC7" w:rsidRPr="003261D9">
        <w:rPr>
          <w:rFonts w:ascii="Calibri" w:hAnsi="Calibri"/>
          <w:sz w:val="22"/>
          <w:szCs w:val="22"/>
        </w:rPr>
        <w:t xml:space="preserve">dwelling is situated on </w:t>
      </w:r>
      <w:proofErr w:type="spellStart"/>
      <w:r w:rsidR="00564CC7" w:rsidRPr="003261D9">
        <w:rPr>
          <w:rFonts w:ascii="Calibri" w:hAnsi="Calibri"/>
          <w:sz w:val="22"/>
          <w:szCs w:val="22"/>
        </w:rPr>
        <w:t>Cloatley</w:t>
      </w:r>
      <w:proofErr w:type="spellEnd"/>
      <w:r w:rsidR="00564CC7" w:rsidRPr="003261D9">
        <w:rPr>
          <w:rFonts w:ascii="Calibri" w:hAnsi="Calibri"/>
          <w:sz w:val="22"/>
          <w:szCs w:val="22"/>
        </w:rPr>
        <w:t xml:space="preserve"> Road which links the villages of </w:t>
      </w:r>
      <w:proofErr w:type="spellStart"/>
      <w:r w:rsidR="00564CC7" w:rsidRPr="003261D9">
        <w:rPr>
          <w:rFonts w:ascii="Calibri" w:hAnsi="Calibri"/>
          <w:sz w:val="22"/>
          <w:szCs w:val="22"/>
        </w:rPr>
        <w:t>Hankerton</w:t>
      </w:r>
      <w:proofErr w:type="spellEnd"/>
      <w:r w:rsidR="00564CC7" w:rsidRPr="003261D9">
        <w:rPr>
          <w:rFonts w:ascii="Calibri" w:hAnsi="Calibri"/>
          <w:sz w:val="22"/>
          <w:szCs w:val="22"/>
        </w:rPr>
        <w:t xml:space="preserve"> and Upper Minety; it forms one of several dwellings and farmsteads along the road.  To the south of the site is a residential dwelling, to the east is a vehicle garage/workshop</w:t>
      </w:r>
      <w:r w:rsidR="002B4C15" w:rsidRPr="003261D9">
        <w:rPr>
          <w:rFonts w:ascii="Calibri" w:hAnsi="Calibri"/>
          <w:sz w:val="22"/>
          <w:szCs w:val="22"/>
        </w:rPr>
        <w:t xml:space="preserve">, and </w:t>
      </w:r>
      <w:r w:rsidR="00564CC7" w:rsidRPr="003261D9">
        <w:rPr>
          <w:rFonts w:ascii="Calibri" w:hAnsi="Calibri"/>
          <w:sz w:val="22"/>
          <w:szCs w:val="22"/>
        </w:rPr>
        <w:t>to the west and northern boundaries lies open countryside</w:t>
      </w:r>
      <w:r w:rsidR="00926296" w:rsidRPr="003261D9">
        <w:rPr>
          <w:rFonts w:ascii="Calibri" w:hAnsi="Calibri"/>
          <w:sz w:val="22"/>
          <w:szCs w:val="22"/>
        </w:rPr>
        <w:t xml:space="preserve">.  The land to the immediate north forms part of the </w:t>
      </w:r>
      <w:proofErr w:type="spellStart"/>
      <w:r w:rsidR="00926296" w:rsidRPr="003261D9">
        <w:rPr>
          <w:rFonts w:ascii="Calibri" w:hAnsi="Calibri"/>
          <w:sz w:val="22"/>
          <w:szCs w:val="22"/>
        </w:rPr>
        <w:t>Cloatley</w:t>
      </w:r>
      <w:proofErr w:type="spellEnd"/>
      <w:r w:rsidR="00926296" w:rsidRPr="003261D9">
        <w:rPr>
          <w:rFonts w:ascii="Calibri" w:hAnsi="Calibri"/>
          <w:sz w:val="22"/>
          <w:szCs w:val="22"/>
        </w:rPr>
        <w:t xml:space="preserve"> Meadows Nature Reserve but this </w:t>
      </w:r>
      <w:r w:rsidR="003261D9">
        <w:rPr>
          <w:rFonts w:ascii="Calibri" w:hAnsi="Calibri"/>
          <w:sz w:val="22"/>
          <w:szCs w:val="22"/>
        </w:rPr>
        <w:t>would be</w:t>
      </w:r>
      <w:r w:rsidR="00926296" w:rsidRPr="003261D9">
        <w:rPr>
          <w:rFonts w:ascii="Calibri" w:hAnsi="Calibri"/>
          <w:sz w:val="22"/>
          <w:szCs w:val="22"/>
        </w:rPr>
        <w:t xml:space="preserve"> unimpacted by the proposal.</w:t>
      </w:r>
    </w:p>
    <w:p w:rsidR="00926296" w:rsidRPr="003261D9" w:rsidRDefault="00926296" w:rsidP="00DA4893">
      <w:pPr>
        <w:pStyle w:val="western"/>
        <w:spacing w:before="0" w:beforeAutospacing="0" w:after="0" w:line="240" w:lineRule="auto"/>
        <w:rPr>
          <w:rFonts w:ascii="Calibri" w:hAnsi="Calibri"/>
          <w:sz w:val="22"/>
          <w:szCs w:val="22"/>
        </w:rPr>
      </w:pPr>
    </w:p>
    <w:p w:rsidR="00DA4893" w:rsidRPr="003261D9" w:rsidRDefault="00DA4893" w:rsidP="00DA4893">
      <w:pPr>
        <w:pStyle w:val="western"/>
        <w:spacing w:before="0" w:beforeAutospacing="0" w:after="0" w:line="240" w:lineRule="auto"/>
        <w:rPr>
          <w:sz w:val="22"/>
          <w:szCs w:val="22"/>
        </w:rPr>
      </w:pPr>
    </w:p>
    <w:p w:rsidR="00DA4893" w:rsidRPr="003261D9" w:rsidRDefault="00926296" w:rsidP="00926296">
      <w:pPr>
        <w:pStyle w:val="western"/>
        <w:spacing w:before="0" w:beforeAutospacing="0" w:after="0" w:line="240" w:lineRule="auto"/>
        <w:ind w:left="1134"/>
        <w:rPr>
          <w:sz w:val="22"/>
          <w:szCs w:val="22"/>
        </w:rPr>
      </w:pPr>
      <w:r w:rsidRPr="003261D9">
        <w:rPr>
          <w:noProof/>
          <w:sz w:val="22"/>
          <w:szCs w:val="22"/>
        </w:rPr>
        <w:drawing>
          <wp:inline distT="0" distB="0" distL="0" distR="0">
            <wp:extent cx="3714750" cy="2089495"/>
            <wp:effectExtent l="0" t="0" r="0" b="6350"/>
            <wp:docPr id="2" name="Picture 2" descr="A house with a glass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house with a glass roof&#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18066" cy="2091360"/>
                    </a:xfrm>
                    <a:prstGeom prst="rect">
                      <a:avLst/>
                    </a:prstGeom>
                  </pic:spPr>
                </pic:pic>
              </a:graphicData>
            </a:graphic>
          </wp:inline>
        </w:drawing>
      </w:r>
    </w:p>
    <w:p w:rsidR="00926296" w:rsidRPr="003261D9" w:rsidRDefault="00926296" w:rsidP="00926296">
      <w:pPr>
        <w:pStyle w:val="western"/>
        <w:spacing w:before="0" w:beforeAutospacing="0" w:after="0" w:line="240" w:lineRule="auto"/>
        <w:ind w:left="1134"/>
        <w:rPr>
          <w:rFonts w:asciiTheme="minorHAnsi" w:hAnsiTheme="minorHAnsi"/>
          <w:sz w:val="22"/>
          <w:szCs w:val="22"/>
        </w:rPr>
      </w:pPr>
      <w:r w:rsidRPr="003261D9">
        <w:rPr>
          <w:rFonts w:asciiTheme="minorHAnsi" w:hAnsiTheme="minorHAnsi"/>
          <w:sz w:val="22"/>
          <w:szCs w:val="22"/>
        </w:rPr>
        <w:t>Existing dwelling</w:t>
      </w:r>
      <w:r w:rsidR="00625DF4" w:rsidRPr="003261D9">
        <w:rPr>
          <w:rFonts w:asciiTheme="minorHAnsi" w:hAnsiTheme="minorHAnsi"/>
          <w:sz w:val="22"/>
          <w:szCs w:val="22"/>
        </w:rPr>
        <w:t>, front elevation</w:t>
      </w:r>
    </w:p>
    <w:p w:rsidR="00926296" w:rsidRPr="003261D9" w:rsidRDefault="00926296" w:rsidP="00926296">
      <w:pPr>
        <w:pStyle w:val="western"/>
        <w:spacing w:before="0" w:beforeAutospacing="0" w:after="0" w:line="240" w:lineRule="auto"/>
        <w:rPr>
          <w:rFonts w:asciiTheme="minorHAnsi" w:hAnsiTheme="minorHAnsi"/>
          <w:b/>
          <w:bCs/>
          <w:sz w:val="22"/>
          <w:szCs w:val="22"/>
        </w:rPr>
      </w:pPr>
      <w:r w:rsidRPr="003261D9">
        <w:rPr>
          <w:rFonts w:asciiTheme="minorHAnsi" w:hAnsiTheme="minorHAnsi"/>
          <w:b/>
          <w:bCs/>
          <w:sz w:val="22"/>
          <w:szCs w:val="22"/>
        </w:rPr>
        <w:lastRenderedPageBreak/>
        <w:t xml:space="preserve">2. </w:t>
      </w:r>
    </w:p>
    <w:p w:rsidR="00926296" w:rsidRPr="003261D9" w:rsidRDefault="00926296" w:rsidP="00926296">
      <w:pPr>
        <w:pStyle w:val="western"/>
        <w:spacing w:before="0" w:beforeAutospacing="0" w:after="0" w:line="240" w:lineRule="auto"/>
        <w:rPr>
          <w:sz w:val="22"/>
          <w:szCs w:val="22"/>
        </w:rPr>
      </w:pPr>
    </w:p>
    <w:p w:rsidR="00625DF4" w:rsidRPr="003261D9" w:rsidRDefault="00625DF4" w:rsidP="00926296">
      <w:pPr>
        <w:pStyle w:val="western"/>
        <w:spacing w:before="0" w:beforeAutospacing="0" w:after="0" w:line="240" w:lineRule="auto"/>
        <w:rPr>
          <w:sz w:val="22"/>
          <w:szCs w:val="22"/>
        </w:rPr>
      </w:pPr>
    </w:p>
    <w:p w:rsidR="00625DF4" w:rsidRPr="003261D9" w:rsidRDefault="00625DF4" w:rsidP="00625DF4">
      <w:pPr>
        <w:pStyle w:val="western"/>
        <w:spacing w:before="0" w:beforeAutospacing="0" w:after="0" w:line="240" w:lineRule="auto"/>
        <w:ind w:left="1134"/>
        <w:rPr>
          <w:sz w:val="22"/>
          <w:szCs w:val="22"/>
        </w:rPr>
      </w:pPr>
      <w:r w:rsidRPr="003261D9">
        <w:rPr>
          <w:noProof/>
          <w:sz w:val="22"/>
          <w:szCs w:val="22"/>
        </w:rPr>
        <w:drawing>
          <wp:inline distT="0" distB="0" distL="0" distR="0">
            <wp:extent cx="4391025" cy="2469891"/>
            <wp:effectExtent l="0" t="0" r="0" b="6985"/>
            <wp:docPr id="3" name="Picture 3" descr="A brick building with a train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rick building with a train track&#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01379" cy="2475715"/>
                    </a:xfrm>
                    <a:prstGeom prst="rect">
                      <a:avLst/>
                    </a:prstGeom>
                  </pic:spPr>
                </pic:pic>
              </a:graphicData>
            </a:graphic>
          </wp:inline>
        </w:drawing>
      </w:r>
    </w:p>
    <w:p w:rsidR="00625DF4" w:rsidRPr="003261D9" w:rsidRDefault="00625DF4" w:rsidP="00625DF4">
      <w:pPr>
        <w:pStyle w:val="western"/>
        <w:spacing w:before="0" w:beforeAutospacing="0" w:after="0" w:line="240" w:lineRule="auto"/>
        <w:ind w:left="1134"/>
        <w:rPr>
          <w:rFonts w:asciiTheme="minorHAnsi" w:hAnsiTheme="minorHAnsi"/>
          <w:sz w:val="22"/>
          <w:szCs w:val="22"/>
        </w:rPr>
      </w:pPr>
      <w:r w:rsidRPr="003261D9">
        <w:rPr>
          <w:rFonts w:asciiTheme="minorHAnsi" w:hAnsiTheme="minorHAnsi"/>
          <w:sz w:val="22"/>
          <w:szCs w:val="22"/>
        </w:rPr>
        <w:t>Existing dwelling, rear elevation</w:t>
      </w:r>
    </w:p>
    <w:p w:rsidR="00926296" w:rsidRPr="003261D9" w:rsidRDefault="00926296" w:rsidP="00DA4893">
      <w:pPr>
        <w:pStyle w:val="western"/>
        <w:spacing w:before="0" w:beforeAutospacing="0" w:after="0" w:line="240" w:lineRule="auto"/>
        <w:rPr>
          <w:sz w:val="22"/>
          <w:szCs w:val="22"/>
        </w:rPr>
      </w:pPr>
    </w:p>
    <w:p w:rsidR="00625DF4" w:rsidRPr="003261D9" w:rsidRDefault="00625DF4" w:rsidP="00DA4893">
      <w:pPr>
        <w:pStyle w:val="western"/>
        <w:spacing w:before="0" w:beforeAutospacing="0" w:after="0" w:line="240" w:lineRule="auto"/>
        <w:rPr>
          <w:rFonts w:ascii="Calibri" w:hAnsi="Calibri"/>
          <w:sz w:val="22"/>
          <w:szCs w:val="22"/>
        </w:rPr>
      </w:pPr>
    </w:p>
    <w:p w:rsidR="00625DF4" w:rsidRPr="003261D9" w:rsidRDefault="00DA4893" w:rsidP="00DA4893">
      <w:pPr>
        <w:pStyle w:val="western"/>
        <w:spacing w:before="0" w:beforeAutospacing="0" w:after="0" w:line="240" w:lineRule="auto"/>
        <w:rPr>
          <w:rFonts w:ascii="Calibri" w:hAnsi="Calibri"/>
          <w:sz w:val="22"/>
          <w:szCs w:val="22"/>
        </w:rPr>
      </w:pPr>
      <w:r w:rsidRPr="003261D9">
        <w:rPr>
          <w:rFonts w:ascii="Calibri" w:hAnsi="Calibri"/>
          <w:sz w:val="22"/>
          <w:szCs w:val="22"/>
        </w:rPr>
        <w:t>Th</w:t>
      </w:r>
      <w:r w:rsidR="00625DF4" w:rsidRPr="003261D9">
        <w:rPr>
          <w:rFonts w:ascii="Calibri" w:hAnsi="Calibri"/>
          <w:sz w:val="22"/>
          <w:szCs w:val="22"/>
        </w:rPr>
        <w:t xml:space="preserve">e purpose of this application is to improve the appearance of, and </w:t>
      </w:r>
      <w:r w:rsidR="002B4C15" w:rsidRPr="003261D9">
        <w:rPr>
          <w:rFonts w:ascii="Calibri" w:hAnsi="Calibri"/>
          <w:sz w:val="22"/>
          <w:szCs w:val="22"/>
        </w:rPr>
        <w:t xml:space="preserve">the </w:t>
      </w:r>
      <w:r w:rsidR="00625DF4" w:rsidRPr="003261D9">
        <w:rPr>
          <w:rFonts w:ascii="Calibri" w:hAnsi="Calibri"/>
          <w:sz w:val="22"/>
          <w:szCs w:val="22"/>
        </w:rPr>
        <w:t xml:space="preserve">accommodation at, the </w:t>
      </w:r>
      <w:r w:rsidR="002B4C15" w:rsidRPr="003261D9">
        <w:rPr>
          <w:rFonts w:ascii="Calibri" w:hAnsi="Calibri"/>
          <w:sz w:val="22"/>
          <w:szCs w:val="22"/>
        </w:rPr>
        <w:t>host dwelling</w:t>
      </w:r>
      <w:r w:rsidR="00625DF4" w:rsidRPr="003261D9">
        <w:rPr>
          <w:rFonts w:ascii="Calibri" w:hAnsi="Calibri"/>
          <w:sz w:val="22"/>
          <w:szCs w:val="22"/>
        </w:rPr>
        <w:t xml:space="preserve">.  The dwelling has no redeeming features, </w:t>
      </w:r>
      <w:r w:rsidR="002B4C15" w:rsidRPr="003261D9">
        <w:rPr>
          <w:rFonts w:ascii="Calibri" w:hAnsi="Calibri"/>
          <w:sz w:val="22"/>
          <w:szCs w:val="22"/>
        </w:rPr>
        <w:t xml:space="preserve">has </w:t>
      </w:r>
      <w:r w:rsidR="00625DF4" w:rsidRPr="003261D9">
        <w:rPr>
          <w:rFonts w:ascii="Calibri" w:hAnsi="Calibri"/>
          <w:sz w:val="22"/>
          <w:szCs w:val="22"/>
        </w:rPr>
        <w:t>poor quality garaging and the conservatory to the front looks completely at odds</w:t>
      </w:r>
      <w:r w:rsidR="002B4C15" w:rsidRPr="003261D9">
        <w:rPr>
          <w:rFonts w:ascii="Calibri" w:hAnsi="Calibri"/>
          <w:sz w:val="22"/>
          <w:szCs w:val="22"/>
        </w:rPr>
        <w:t>, dominating the front elevation.</w:t>
      </w:r>
    </w:p>
    <w:p w:rsidR="00625DF4" w:rsidRPr="003261D9" w:rsidRDefault="00625DF4" w:rsidP="00DA4893">
      <w:pPr>
        <w:pStyle w:val="western"/>
        <w:spacing w:before="0" w:beforeAutospacing="0" w:after="0" w:line="240" w:lineRule="auto"/>
        <w:rPr>
          <w:rFonts w:ascii="Calibri" w:hAnsi="Calibri"/>
          <w:sz w:val="22"/>
          <w:szCs w:val="22"/>
        </w:rPr>
      </w:pPr>
    </w:p>
    <w:p w:rsidR="003261D9" w:rsidRPr="003261D9" w:rsidRDefault="00625DF4" w:rsidP="003261D9">
      <w:pPr>
        <w:pStyle w:val="western"/>
        <w:spacing w:before="0" w:beforeAutospacing="0" w:after="0" w:line="240" w:lineRule="auto"/>
        <w:rPr>
          <w:sz w:val="22"/>
          <w:szCs w:val="22"/>
        </w:rPr>
      </w:pPr>
      <w:r w:rsidRPr="003261D9">
        <w:rPr>
          <w:rFonts w:ascii="Calibri" w:hAnsi="Calibri"/>
          <w:sz w:val="22"/>
          <w:szCs w:val="22"/>
        </w:rPr>
        <w:t>The plot is a very generous one and could easily take the proposed extensions and new garage</w:t>
      </w:r>
      <w:r w:rsidR="002B4C15" w:rsidRPr="003261D9">
        <w:rPr>
          <w:rFonts w:ascii="Calibri" w:hAnsi="Calibri"/>
          <w:sz w:val="22"/>
          <w:szCs w:val="22"/>
        </w:rPr>
        <w:t>, leaving more than ample space for parking</w:t>
      </w:r>
      <w:r w:rsidR="006149D1" w:rsidRPr="003261D9">
        <w:rPr>
          <w:rFonts w:ascii="Calibri" w:hAnsi="Calibri"/>
          <w:sz w:val="22"/>
          <w:szCs w:val="22"/>
        </w:rPr>
        <w:t>, turning vehicles</w:t>
      </w:r>
      <w:r w:rsidR="002B4C15" w:rsidRPr="003261D9">
        <w:rPr>
          <w:rFonts w:ascii="Calibri" w:hAnsi="Calibri"/>
          <w:sz w:val="22"/>
          <w:szCs w:val="22"/>
        </w:rPr>
        <w:t xml:space="preserve"> and amenity</w:t>
      </w:r>
      <w:r w:rsidRPr="003261D9">
        <w:rPr>
          <w:rFonts w:ascii="Calibri" w:hAnsi="Calibri"/>
          <w:sz w:val="22"/>
          <w:szCs w:val="22"/>
        </w:rPr>
        <w:t>.  Surrounding plots are of</w:t>
      </w:r>
      <w:r w:rsidR="002B4C15" w:rsidRPr="003261D9">
        <w:rPr>
          <w:rFonts w:ascii="Calibri" w:hAnsi="Calibri"/>
          <w:sz w:val="22"/>
          <w:szCs w:val="22"/>
        </w:rPr>
        <w:t xml:space="preserve"> a</w:t>
      </w:r>
      <w:r w:rsidRPr="003261D9">
        <w:rPr>
          <w:rFonts w:ascii="Calibri" w:hAnsi="Calibri"/>
          <w:sz w:val="22"/>
          <w:szCs w:val="22"/>
        </w:rPr>
        <w:t xml:space="preserve"> similar size, with generous dwellings sat within.  </w:t>
      </w:r>
      <w:r w:rsidR="003261D9" w:rsidRPr="003261D9">
        <w:rPr>
          <w:rFonts w:asciiTheme="minorHAnsi" w:hAnsiTheme="minorHAnsi"/>
          <w:sz w:val="22"/>
          <w:szCs w:val="22"/>
        </w:rPr>
        <w:t>The m</w:t>
      </w:r>
      <w:r w:rsidR="003261D9" w:rsidRPr="003261D9">
        <w:rPr>
          <w:rFonts w:ascii="Calibri" w:hAnsi="Calibri"/>
          <w:sz w:val="22"/>
          <w:szCs w:val="22"/>
        </w:rPr>
        <w:t>ature hedging to the site boundaries would be retained.</w:t>
      </w:r>
      <w:r w:rsidR="003261D9" w:rsidRPr="003261D9">
        <w:rPr>
          <w:rFonts w:ascii="Calibri" w:hAnsi="Calibri"/>
          <w:sz w:val="22"/>
          <w:szCs w:val="22"/>
        </w:rPr>
        <w:t xml:space="preserve">  </w:t>
      </w:r>
      <w:r w:rsidR="003261D9" w:rsidRPr="003261D9">
        <w:rPr>
          <w:rFonts w:ascii="Calibri" w:hAnsi="Calibri"/>
          <w:sz w:val="22"/>
          <w:szCs w:val="22"/>
        </w:rPr>
        <w:t xml:space="preserve">There would be no overlooking to any adjacent property. </w:t>
      </w:r>
    </w:p>
    <w:p w:rsidR="00625DF4" w:rsidRPr="003261D9" w:rsidRDefault="00625DF4" w:rsidP="00DA4893">
      <w:pPr>
        <w:pStyle w:val="western"/>
        <w:spacing w:before="0" w:beforeAutospacing="0" w:after="0" w:line="240" w:lineRule="auto"/>
        <w:rPr>
          <w:rFonts w:ascii="Calibri" w:hAnsi="Calibri"/>
          <w:sz w:val="22"/>
          <w:szCs w:val="22"/>
        </w:rPr>
      </w:pPr>
    </w:p>
    <w:p w:rsidR="003261D9" w:rsidRPr="003261D9" w:rsidRDefault="00625DF4" w:rsidP="00DA4893">
      <w:pPr>
        <w:pStyle w:val="western"/>
        <w:spacing w:before="0" w:beforeAutospacing="0" w:after="0" w:line="240" w:lineRule="auto"/>
        <w:rPr>
          <w:rFonts w:ascii="Calibri" w:hAnsi="Calibri"/>
          <w:sz w:val="22"/>
          <w:szCs w:val="22"/>
        </w:rPr>
      </w:pPr>
      <w:r w:rsidRPr="003261D9">
        <w:rPr>
          <w:rFonts w:ascii="Calibri" w:hAnsi="Calibri"/>
          <w:sz w:val="22"/>
          <w:szCs w:val="22"/>
        </w:rPr>
        <w:t>It is proposed to remove the conservatory and garage/car port and raise the ridge</w:t>
      </w:r>
      <w:r w:rsidR="002B4C15" w:rsidRPr="003261D9">
        <w:rPr>
          <w:rFonts w:ascii="Calibri" w:hAnsi="Calibri"/>
          <w:sz w:val="22"/>
          <w:szCs w:val="22"/>
        </w:rPr>
        <w:t xml:space="preserve"> across the property</w:t>
      </w:r>
      <w:r w:rsidRPr="003261D9">
        <w:rPr>
          <w:rFonts w:ascii="Calibri" w:hAnsi="Calibri"/>
          <w:sz w:val="22"/>
          <w:szCs w:val="22"/>
        </w:rPr>
        <w:t xml:space="preserve"> to create a first floor</w:t>
      </w:r>
      <w:r w:rsidR="002B4C15" w:rsidRPr="003261D9">
        <w:rPr>
          <w:rFonts w:ascii="Calibri" w:hAnsi="Calibri"/>
          <w:sz w:val="22"/>
          <w:szCs w:val="22"/>
        </w:rPr>
        <w:t xml:space="preserve"> and areas of roof overhang</w:t>
      </w:r>
      <w:r w:rsidRPr="003261D9">
        <w:rPr>
          <w:rFonts w:ascii="Calibri" w:hAnsi="Calibri"/>
          <w:sz w:val="22"/>
          <w:szCs w:val="22"/>
        </w:rPr>
        <w:t>.  Along with this, it is also proposed to add 2 no. two storey extensions to each side of the dwelling to form 2 no. symmetrical gables</w:t>
      </w:r>
      <w:r w:rsidR="002B4C15" w:rsidRPr="003261D9">
        <w:rPr>
          <w:rFonts w:ascii="Calibri" w:hAnsi="Calibri"/>
          <w:sz w:val="22"/>
          <w:szCs w:val="22"/>
        </w:rPr>
        <w:t xml:space="preserve"> finished in natural stone. A new garage with accommodation over would be erected to the front.  The current Bradstone walls would be refinished with a palette of render and timber boarding, that with the new areas of natural stone would break up and greatly enhance the appearance of the property so that it is more befitting of its setting. </w:t>
      </w:r>
    </w:p>
    <w:p w:rsidR="00DA4893" w:rsidRDefault="002B4C15" w:rsidP="00DA4893">
      <w:pPr>
        <w:pStyle w:val="western"/>
        <w:spacing w:before="0" w:beforeAutospacing="0" w:after="0" w:line="240" w:lineRule="auto"/>
        <w:rPr>
          <w:rFonts w:ascii="Calibri" w:hAnsi="Calibri"/>
          <w:sz w:val="22"/>
          <w:szCs w:val="22"/>
        </w:rPr>
      </w:pPr>
      <w:r>
        <w:rPr>
          <w:rFonts w:ascii="Calibri" w:hAnsi="Calibri"/>
          <w:sz w:val="22"/>
          <w:szCs w:val="22"/>
        </w:rPr>
        <w:t xml:space="preserve"> </w:t>
      </w:r>
    </w:p>
    <w:p w:rsidR="006149D1" w:rsidRDefault="006149D1" w:rsidP="00DA4893">
      <w:pPr>
        <w:pStyle w:val="western"/>
        <w:spacing w:before="0" w:beforeAutospacing="0" w:after="0" w:line="240" w:lineRule="auto"/>
        <w:rPr>
          <w:rFonts w:ascii="Calibri" w:hAnsi="Calibri"/>
          <w:sz w:val="22"/>
          <w:szCs w:val="22"/>
        </w:rPr>
      </w:pPr>
    </w:p>
    <w:p w:rsidR="006149D1" w:rsidRDefault="003261D9" w:rsidP="003261D9">
      <w:pPr>
        <w:pStyle w:val="western"/>
        <w:spacing w:before="0" w:beforeAutospacing="0" w:after="0" w:line="240" w:lineRule="auto"/>
        <w:ind w:left="1418"/>
      </w:pPr>
      <w:r>
        <w:rPr>
          <w:noProof/>
        </w:rPr>
        <w:drawing>
          <wp:inline distT="0" distB="0" distL="0" distR="0">
            <wp:extent cx="3981450" cy="2239510"/>
            <wp:effectExtent l="0" t="0" r="0" b="8890"/>
            <wp:docPr id="4" name="Picture 4" descr="A house with a lawn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house with a lawn and a tre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83173" cy="2240479"/>
                    </a:xfrm>
                    <a:prstGeom prst="rect">
                      <a:avLst/>
                    </a:prstGeom>
                  </pic:spPr>
                </pic:pic>
              </a:graphicData>
            </a:graphic>
          </wp:inline>
        </w:drawing>
      </w:r>
    </w:p>
    <w:p w:rsidR="003261D9" w:rsidRPr="003261D9" w:rsidRDefault="003261D9" w:rsidP="003261D9">
      <w:pPr>
        <w:pStyle w:val="western"/>
        <w:spacing w:before="0" w:beforeAutospacing="0" w:after="0" w:line="240" w:lineRule="auto"/>
        <w:rPr>
          <w:rFonts w:asciiTheme="minorHAnsi" w:hAnsiTheme="minorHAnsi"/>
          <w:b/>
          <w:bCs/>
        </w:rPr>
      </w:pPr>
      <w:r w:rsidRPr="003261D9">
        <w:rPr>
          <w:rFonts w:asciiTheme="minorHAnsi" w:hAnsiTheme="minorHAnsi"/>
          <w:b/>
          <w:bCs/>
        </w:rPr>
        <w:lastRenderedPageBreak/>
        <w:t xml:space="preserve">3. </w:t>
      </w:r>
    </w:p>
    <w:p w:rsidR="003261D9" w:rsidRDefault="003261D9" w:rsidP="003261D9">
      <w:pPr>
        <w:pStyle w:val="western"/>
        <w:spacing w:before="0" w:beforeAutospacing="0" w:after="0" w:line="240" w:lineRule="auto"/>
        <w:rPr>
          <w:rFonts w:asciiTheme="minorHAnsi" w:hAnsiTheme="minorHAnsi"/>
          <w:b/>
          <w:bCs/>
          <w:sz w:val="22"/>
          <w:szCs w:val="22"/>
        </w:rPr>
      </w:pP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sz w:val="22"/>
          <w:szCs w:val="22"/>
        </w:rPr>
        <w:t>We hope you will support this proposal. Should you require any further information or wish to discuss the plans please do not hesitate to contact me.</w:t>
      </w: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sz w:val="22"/>
          <w:szCs w:val="22"/>
        </w:rPr>
        <w:t>Yours faithfully</w:t>
      </w: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p>
    <w:p w:rsidR="00DA4893" w:rsidRDefault="00DA4893" w:rsidP="00DA4893">
      <w:pPr>
        <w:pStyle w:val="western"/>
        <w:spacing w:before="0" w:beforeAutospacing="0" w:after="0" w:line="240" w:lineRule="auto"/>
      </w:pPr>
      <w:r>
        <w:rPr>
          <w:rFonts w:ascii="Calibri" w:hAnsi="Calibri"/>
          <w:b/>
          <w:bCs/>
          <w:sz w:val="22"/>
          <w:szCs w:val="22"/>
          <w:u w:val="single"/>
        </w:rPr>
        <w:t xml:space="preserve">MARK SNOOK </w:t>
      </w:r>
    </w:p>
    <w:p w:rsidR="00143231" w:rsidRDefault="00143231" w:rsidP="00DA4893">
      <w:pPr>
        <w:spacing w:after="0"/>
      </w:pPr>
    </w:p>
    <w:sectPr w:rsidR="001432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2C30"/>
    <w:multiLevelType w:val="hybridMultilevel"/>
    <w:tmpl w:val="3A762D7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879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893"/>
    <w:rsid w:val="00143231"/>
    <w:rsid w:val="002B4C15"/>
    <w:rsid w:val="003261D9"/>
    <w:rsid w:val="00564CC7"/>
    <w:rsid w:val="006149D1"/>
    <w:rsid w:val="00625DF4"/>
    <w:rsid w:val="00926296"/>
    <w:rsid w:val="00AE5C11"/>
    <w:rsid w:val="00C745BB"/>
    <w:rsid w:val="00DA4893"/>
    <w:rsid w:val="00E00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D0D7F"/>
  <w15:chartTrackingRefBased/>
  <w15:docId w15:val="{792E7892-28F9-4122-9396-9E14A1B9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DA4893"/>
    <w:pPr>
      <w:spacing w:before="100" w:beforeAutospacing="1" w:after="142" w:line="288" w:lineRule="auto"/>
    </w:pPr>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39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Snook</dc:creator>
  <cp:keywords/>
  <dc:description/>
  <cp:lastModifiedBy>Mark Snook</cp:lastModifiedBy>
  <cp:revision>3</cp:revision>
  <dcterms:created xsi:type="dcterms:W3CDTF">2026-01-12T12:37:00Z</dcterms:created>
  <dcterms:modified xsi:type="dcterms:W3CDTF">2026-01-12T14:33:00Z</dcterms:modified>
</cp:coreProperties>
</file>