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non-material change to a planning permission</w:t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PL/2025/09472</w:t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12/01/2026</w:t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540"/>
        <w:gridCol w:w="5476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Mr &amp; Mrs Steve Drewett</w:t>
            </w:r>
          </w:p>
          <w:p w14:paraId="7B0E38A9" w14:textId="625043F1" w:rsidR="00242DFF" w:rsidRPr="00D4253A" w:rsidRDefault="0038545B" w:rsidP="00D347C8">
            <w:r w:rsidRPr="0038545B">
              <w:t>29 SOUTHWICK ROAD, NORTH BRADLEY, TROWBRIDGE, BA14 0SJ</w:t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Non Material Amendment (Change extension wall finish to red facing brickwork) relating to application PL/2025/06331</w:t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29 Southwick Road, North Bradley, Trowbridge, BA14 0SJ</w:t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p w14:paraId="4A0F6B95" w14:textId="77777777" w:rsidR="00000000" w:rsidRDefault="00000000" w:rsidP="009A4C5E">
      <w:pPr>
        <w:pStyle w:val="NormalWeb"/>
        <w:spacing w:before="0" w:beforeAutospacing="0" w:after="0" w:afterAutospacing="0"/>
        <w:divId w:val="149745234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 can confirm that having had regard to the effect of the proposed change, the Council is satisfied that the amendment is not material and accordingly has </w:t>
      </w:r>
      <w:r>
        <w:rPr>
          <w:rStyle w:val="Strong"/>
          <w:rFonts w:ascii="Arial" w:hAnsi="Arial" w:cs="Arial"/>
          <w:color w:val="000000"/>
          <w:sz w:val="22"/>
          <w:szCs w:val="22"/>
        </w:rPr>
        <w:t>APPROVED</w:t>
      </w:r>
      <w:r>
        <w:rPr>
          <w:rFonts w:ascii="Arial" w:hAnsi="Arial" w:cs="Arial"/>
          <w:color w:val="000000"/>
          <w:sz w:val="22"/>
          <w:szCs w:val="22"/>
        </w:rPr>
        <w:t xml:space="preserve"> the request for a non-material change to the planning permission. Any alterations to the conditions attached to the original planning permission as a result of this change are set out below.</w:t>
      </w:r>
    </w:p>
    <w:p w14:paraId="4C9F0420" w14:textId="5658B134" w:rsidR="00000000" w:rsidRPr="009A4C5E" w:rsidRDefault="00000000" w:rsidP="009A4C5E">
      <w:pPr>
        <w:pStyle w:val="NormalWeb"/>
        <w:spacing w:before="0" w:beforeAutospacing="0" w:after="0" w:afterAutospacing="0"/>
        <w:divId w:val="1497452348"/>
        <w:rPr>
          <w:rFonts w:ascii="Arial" w:hAnsi="Arial" w:cs="Arial"/>
          <w:color w:val="000000"/>
          <w:sz w:val="22"/>
          <w:szCs w:val="22"/>
        </w:rPr>
      </w:pPr>
    </w:p>
    <w:p w14:paraId="030DCA87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br/>
        <w:t>2. The development hereby permitted shall be carried out in accordance with the following approved plans: </w:t>
      </w:r>
    </w:p>
    <w:p w14:paraId="431F5C0F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t>Location and Site Layout Plan DWG No VL.2025.08.01 - </w:t>
      </w:r>
      <w:r w:rsidRPr="009A4C5E">
        <w:rPr>
          <w:rFonts w:eastAsia="Times New Roman" w:cs="Arial"/>
          <w:color w:val="181818"/>
          <w:shd w:val="clear" w:color="auto" w:fill="FFFFFF"/>
          <w:lang w:eastAsia="en-GB"/>
        </w:rPr>
        <w:t>Received 28.07.2025</w:t>
      </w:r>
    </w:p>
    <w:p w14:paraId="251B7C14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t>Existing Ground Floor Plan DWG No VL.2025.08.02 - </w:t>
      </w:r>
      <w:r w:rsidRPr="009A4C5E">
        <w:rPr>
          <w:rFonts w:eastAsia="Times New Roman" w:cs="Arial"/>
          <w:color w:val="181818"/>
          <w:shd w:val="clear" w:color="auto" w:fill="FFFFFF"/>
          <w:lang w:eastAsia="en-GB"/>
        </w:rPr>
        <w:t>Received 28.07.2025</w:t>
      </w:r>
    </w:p>
    <w:p w14:paraId="2A73C077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t>Existing First Floor Plan DWG No VL.2025.08.03 - </w:t>
      </w:r>
      <w:r w:rsidRPr="009A4C5E">
        <w:rPr>
          <w:rFonts w:eastAsia="Times New Roman" w:cs="Arial"/>
          <w:color w:val="181818"/>
          <w:shd w:val="clear" w:color="auto" w:fill="FFFFFF"/>
          <w:lang w:eastAsia="en-GB"/>
        </w:rPr>
        <w:t>Received 28.07.2025</w:t>
      </w:r>
    </w:p>
    <w:p w14:paraId="35AB6DB9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t>Existing South and West Elevations DWG No VL.2025.08.04 - </w:t>
      </w:r>
      <w:r w:rsidRPr="009A4C5E">
        <w:rPr>
          <w:rFonts w:eastAsia="Times New Roman" w:cs="Arial"/>
          <w:color w:val="181818"/>
          <w:shd w:val="clear" w:color="auto" w:fill="FFFFFF"/>
          <w:lang w:eastAsia="en-GB"/>
        </w:rPr>
        <w:t>Received 28.07.2025</w:t>
      </w:r>
    </w:p>
    <w:p w14:paraId="0C9D198B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t>Proposed Ground Floor Plan DWG No VL.2025.08.05 - </w:t>
      </w:r>
      <w:r w:rsidRPr="009A4C5E">
        <w:rPr>
          <w:rFonts w:eastAsia="Times New Roman" w:cs="Arial"/>
          <w:color w:val="181818"/>
          <w:shd w:val="clear" w:color="auto" w:fill="FFFFFF"/>
          <w:lang w:eastAsia="en-GB"/>
        </w:rPr>
        <w:t>Received 28.07.2025</w:t>
      </w:r>
    </w:p>
    <w:p w14:paraId="01E999FB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t>Proposed Elevations DWG No VL.2025.08.06. A - </w:t>
      </w:r>
      <w:r w:rsidRPr="009A4C5E">
        <w:rPr>
          <w:rFonts w:eastAsia="Times New Roman" w:cs="Arial"/>
          <w:color w:val="181818"/>
          <w:shd w:val="clear" w:color="auto" w:fill="FFFFFF"/>
          <w:lang w:eastAsia="en-GB"/>
        </w:rPr>
        <w:t>Received 04.12.2025</w:t>
      </w:r>
    </w:p>
    <w:p w14:paraId="79C4D34C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</w:p>
    <w:p w14:paraId="0EEB15C2" w14:textId="77777777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eastAsia="Times New Roman" w:cs="Arial"/>
          <w:color w:val="181818"/>
          <w:lang w:eastAsia="en-GB"/>
        </w:rPr>
      </w:pPr>
      <w:r w:rsidRPr="009A4C5E">
        <w:rPr>
          <w:rFonts w:eastAsia="Times New Roman" w:cs="Arial"/>
          <w:color w:val="181818"/>
          <w:lang w:eastAsia="en-GB"/>
        </w:rPr>
        <w:t>REASON: For the avoidance of doubt and in the interests of proper planning.</w:t>
      </w:r>
    </w:p>
    <w:p w14:paraId="63D3DAE9" w14:textId="476EAFBC" w:rsidR="009A4C5E" w:rsidRPr="009A4C5E" w:rsidRDefault="009A4C5E" w:rsidP="009A4C5E">
      <w:pPr>
        <w:shd w:val="clear" w:color="auto" w:fill="FFFFFF"/>
        <w:spacing w:after="0" w:line="240" w:lineRule="auto"/>
        <w:divId w:val="1497452348"/>
        <w:rPr>
          <w:rFonts w:cs="Arial"/>
          <w:color w:val="000000"/>
        </w:rPr>
      </w:pPr>
      <w:r w:rsidRPr="009A4C5E">
        <w:rPr>
          <w:rFonts w:eastAsia="Times New Roman" w:cs="Arial"/>
          <w:color w:val="181818"/>
          <w:lang w:eastAsia="en-GB"/>
        </w:rPr>
        <w:t> </w:t>
      </w:r>
    </w:p>
    <w:p w14:paraId="04D38274" w14:textId="77777777" w:rsidR="009A4C5E" w:rsidRPr="009A4C5E" w:rsidRDefault="009A4C5E" w:rsidP="009A4C5E">
      <w:pPr>
        <w:pStyle w:val="NormalWeb"/>
        <w:spacing w:before="0" w:beforeAutospacing="0" w:after="0" w:afterAutospacing="0"/>
        <w:divId w:val="1497452348"/>
        <w:rPr>
          <w:rFonts w:ascii="Arial" w:hAnsi="Arial" w:cs="Arial"/>
          <w:color w:val="000000"/>
        </w:rPr>
      </w:pPr>
    </w:p>
    <w:p w14:paraId="0B6E2708" w14:textId="77777777" w:rsidR="00000000" w:rsidRDefault="00000000" w:rsidP="009A4C5E">
      <w:pPr>
        <w:pStyle w:val="NormalWeb"/>
        <w:spacing w:before="0" w:beforeAutospacing="0" w:after="0" w:afterAutospacing="0"/>
        <w:divId w:val="149745234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This letter acts as official confirmation and therefore I suggest you attach it to the Decision Notice already in your possession.</w:t>
      </w:r>
    </w:p>
    <w:p w14:paraId="1BDC047F" w14:textId="77777777" w:rsidR="00000000" w:rsidRDefault="00000000" w:rsidP="009A4C5E">
      <w:pPr>
        <w:pStyle w:val="NormalWeb"/>
        <w:spacing w:before="0" w:beforeAutospacing="0" w:after="0" w:afterAutospacing="0"/>
        <w:divId w:val="149745234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62A54484" w14:textId="77777777" w:rsidR="00000000" w:rsidRDefault="00000000" w:rsidP="009A4C5E">
      <w:pPr>
        <w:pStyle w:val="NormalWeb"/>
        <w:spacing w:before="0" w:beforeAutospacing="0" w:after="0" w:afterAutospacing="0"/>
        <w:divId w:val="149745234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Please note that this decision relates solely to the change described above.  Any other change, regardless of whether or not it is shown on the Non-Material Amendment drawings, is not covered by this decision.</w:t>
      </w:r>
    </w:p>
    <w:p w14:paraId="17449A7B" w14:textId="77777777" w:rsidR="0096046A" w:rsidRDefault="0096046A" w:rsidP="009A4C5E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026"/>
      </w:tblGrid>
      <w:tr w:rsidR="009A33F3" w:rsidRPr="001523BC" w14:paraId="748186B1" w14:textId="77777777" w:rsidTr="009B3AF8">
        <w:tc>
          <w:tcPr>
            <w:tcW w:w="5000" w:type="pct"/>
            <w:hideMark/>
          </w:tcPr>
          <w:p w14:paraId="1A98D71F" w14:textId="6082A6E5" w:rsidR="009A33F3" w:rsidRPr="001523BC" w:rsidRDefault="009A33F3" w:rsidP="009A4C5E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714D933E" w14:textId="77777777" w:rsidR="003C361A" w:rsidRPr="001523BC" w:rsidRDefault="003C361A" w:rsidP="009A4C5E">
      <w:pPr>
        <w:pStyle w:val="NoSpacing"/>
        <w:rPr>
          <w:rFonts w:ascii="Arial" w:hAnsi="Arial" w:cs="Arial"/>
        </w:rPr>
      </w:pPr>
    </w:p>
    <w:p w14:paraId="460E60D9" w14:textId="77777777" w:rsidR="009B3AF8" w:rsidRDefault="009B3AF8" w:rsidP="009A4C5E">
      <w:pPr>
        <w:spacing w:after="0" w:line="240" w:lineRule="auto"/>
        <w:rPr>
          <w:rFonts w:ascii="Lucida Handwriting" w:hAnsi="Lucida Handwriting" w:cs="Arial"/>
          <w:b/>
          <w:bCs/>
          <w:sz w:val="28"/>
          <w:szCs w:val="28"/>
        </w:rPr>
      </w:pPr>
    </w:p>
    <w:p w14:paraId="43B469BC" w14:textId="0116CF08" w:rsidR="00013844" w:rsidRDefault="00757F6E" w:rsidP="009A4C5E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Regeneration</w:t>
      </w:r>
    </w:p>
    <w:p w14:paraId="0F5584E8" w14:textId="7D46670A" w:rsidR="00396642" w:rsidRPr="00FB7061" w:rsidRDefault="00396642" w:rsidP="00D347C8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A4C5E"/>
    <w:rsid w:val="009B3AF8"/>
    <w:rsid w:val="009B4B40"/>
    <w:rsid w:val="009D277D"/>
    <w:rsid w:val="009D5A01"/>
    <w:rsid w:val="009E042C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40CE7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C25E0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4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57A216-595D-4BB0-B532-B57324AF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1564</Characters>
  <Application>Microsoft Office Word</Application>
  <DocSecurity>0</DocSecurity>
  <Lines>65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salesforceId:e8a86aee-4cb1-47eb-af95-988c962207e2</dc:subject>
  <dc:creator>Philip Skill</dc:creator>
  <cp:keywords/>
  <dc:description/>
  <cp:lastModifiedBy>Sims, Steven</cp:lastModifiedBy>
  <cp:revision>4</cp:revision>
  <dcterms:created xsi:type="dcterms:W3CDTF">2025-07-25T10:37:00Z</dcterms:created>
  <dcterms:modified xsi:type="dcterms:W3CDTF">2026-01-12T11:28:00Z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069Q300000LQeNcIAL</vt:lpwstr>
  </property>
</Properties>
</file>