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Arboricultural Officer - Shane Verrion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Archaeology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Conservation Consultation - Jocelyn Sage</w:t>
            </w:r>
          </w:p>
        </w:tc>
      </w:tr>
      <w:tr w:rsidR="00BB45FF" w:rsidTr="00814EAF">
        <w:trPr>
          <w:trHeight w:val="371"/>
        </w:trPr>
        <w:tc>
          <w:tcPr>
            <w:tcW w:w="10060" w:type="dxa"/>
          </w:tcPr>
          <w:p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Tisbury Parish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3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Grove Farmhouse</w:t>
              <w:br/>
              <w:t>Nightingale Lane</w:t>
              <w:br/>
              <w:t>Wardour</w:t>
              <w:br/>
              <w:t>Tisbury</w:t>
              <w:br/>
              <w:t>SALISBURY</w:t>
              <w:br/>
              <w:t>SP3 6RJ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Sawmills</w:t>
              <w:br/>
              <w:t>Wardour</w:t>
              <w:br/>
              <w:t>Tisbury</w:t>
              <w:br/>
              <w:t>SALISBURY</w:t>
              <w:br/>
              <w:t>SP3 6RJ</w:t>
            </w:r>
          </w:p>
        </w:tc>
      </w:tr>
      <w:tr w:rsidR="00AF0132" w:rsidRPr="005067C2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Terrace Lodge</w:t>
              <w:br/>
              <w:t>31</w:t>
              <w:br/>
              <w:t>Wardour</w:t>
              <w:br/>
              <w:t>Tisbury</w:t>
              <w:br/>
              <w:t>SALISBURY</w:t>
              <w:br/>
              <w:t>SP3 6RJ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salesforceId:bb132933-7ef2-47b8-a532-7f0fba84dba1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069Q300000LGwn7IAD</vt:lpwstr>
  </property>
</Properties>
</file>