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5195" w14:textId="77777777" w:rsidR="001125F4" w:rsidRDefault="001125F4" w:rsidP="00B804DD">
      <w:pPr>
        <w:spacing w:after="200"/>
        <w:contextualSpacing/>
        <w:rPr>
          <w:rFonts w:cs="Arial"/>
          <w:color w:val="181818"/>
          <w:sz w:val="22"/>
          <w:szCs w:val="22"/>
          <w:shd w:val="clear" w:color="auto" w:fill="FFFFFF"/>
        </w:rPr>
      </w:pPr>
    </w:p>
    <w:p w14:paraId="587A365E" w14:textId="51487E18" w:rsidR="00B804DD" w:rsidRPr="007B0D1C" w:rsidRDefault="00B804DD" w:rsidP="00B804DD">
      <w:pPr>
        <w:spacing w:after="200"/>
        <w:contextualSpacing/>
        <w:rPr>
          <w:rFonts w:cs="Arial"/>
          <w:color w:val="181818"/>
          <w:sz w:val="22"/>
          <w:szCs w:val="22"/>
          <w:shd w:val="clear" w:color="auto" w:fill="FFFFFF"/>
        </w:rPr>
      </w:pPr>
      <w:r w:rsidRPr="007B0D1C">
        <w:rPr>
          <w:rFonts w:cs="Arial"/>
          <w:color w:val="181818"/>
          <w:sz w:val="22"/>
          <w:szCs w:val="22"/>
          <w:shd w:val="clear" w:color="auto" w:fill="FFFFFF"/>
        </w:rPr>
        <w:t>2025/0</w:t>
      </w:r>
      <w:r>
        <w:rPr>
          <w:rFonts w:cs="Arial"/>
          <w:color w:val="181818"/>
          <w:sz w:val="22"/>
          <w:szCs w:val="22"/>
          <w:shd w:val="clear" w:color="auto" w:fill="FFFFFF"/>
        </w:rPr>
        <w:t>9257</w:t>
      </w:r>
    </w:p>
    <w:p w14:paraId="6384A2F7" w14:textId="77777777" w:rsidR="00B804DD" w:rsidRPr="00B9173F" w:rsidRDefault="00B804DD" w:rsidP="00B804DD">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Site</w:t>
      </w:r>
      <w:r>
        <w:rPr>
          <w:rFonts w:eastAsiaTheme="minorHAnsi" w:cs="Arial"/>
          <w:color w:val="auto"/>
          <w:sz w:val="22"/>
          <w:szCs w:val="22"/>
          <w:lang w:eastAsia="en-US"/>
        </w:rPr>
        <w:t>:</w:t>
      </w:r>
      <w:r w:rsidRPr="00B9173F">
        <w:rPr>
          <w:rFonts w:ascii="Segoe UI" w:hAnsi="Segoe UI" w:cs="Segoe UI"/>
          <w:color w:val="181818"/>
          <w:sz w:val="21"/>
          <w:szCs w:val="21"/>
          <w:shd w:val="clear" w:color="auto" w:fill="FFFFFF"/>
        </w:rPr>
        <w:t xml:space="preserve"> </w:t>
      </w:r>
      <w:r w:rsidRPr="00B9173F">
        <w:rPr>
          <w:rFonts w:cs="Arial"/>
          <w:color w:val="181818"/>
          <w:sz w:val="22"/>
          <w:szCs w:val="22"/>
          <w:shd w:val="clear" w:color="auto" w:fill="FFFFFF"/>
        </w:rPr>
        <w:t>Packhorse Corner, Packhorse, Purton SN5 4HU</w:t>
      </w:r>
    </w:p>
    <w:p w14:paraId="726CD05E" w14:textId="7AB68F51" w:rsidR="00B804DD" w:rsidRPr="00B804DD" w:rsidRDefault="00B804DD" w:rsidP="00B804DD">
      <w:pPr>
        <w:spacing w:after="200"/>
        <w:contextualSpacing/>
        <w:rPr>
          <w:rFonts w:eastAsiaTheme="minorHAnsi" w:cs="Arial"/>
          <w:color w:val="auto"/>
          <w:sz w:val="22"/>
          <w:szCs w:val="22"/>
          <w:lang w:eastAsia="en-US"/>
        </w:rPr>
      </w:pPr>
      <w:r w:rsidRPr="00B9173F">
        <w:rPr>
          <w:rFonts w:eastAsiaTheme="minorHAnsi" w:cs="Arial"/>
          <w:color w:val="auto"/>
          <w:sz w:val="22"/>
          <w:szCs w:val="22"/>
          <w:lang w:eastAsia="en-US"/>
        </w:rPr>
        <w:t>Proposal:</w:t>
      </w:r>
      <w:r w:rsidRPr="00B9173F">
        <w:rPr>
          <w:rFonts w:cs="Arial"/>
          <w:color w:val="181818"/>
          <w:sz w:val="22"/>
          <w:szCs w:val="22"/>
          <w:shd w:val="clear" w:color="auto" w:fill="FFFFFF"/>
        </w:rPr>
        <w:t xml:space="preserve"> </w:t>
      </w:r>
      <w:r w:rsidRPr="00B804DD">
        <w:rPr>
          <w:rFonts w:cs="Arial"/>
          <w:color w:val="181818"/>
          <w:sz w:val="22"/>
          <w:szCs w:val="22"/>
          <w:shd w:val="clear" w:color="auto" w:fill="FFFFFF"/>
        </w:rPr>
        <w:t>Internal alterations &amp; repairs, replacement windows, improvements to existing drainage, flood protection measures, demolition of external storage building and extension to existing garage building</w:t>
      </w:r>
    </w:p>
    <w:p w14:paraId="5382A2E7" w14:textId="77777777" w:rsidR="00B804DD" w:rsidRPr="00995E0D" w:rsidRDefault="00B804DD" w:rsidP="00B804DD">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995E0D">
        <w:rPr>
          <w:rFonts w:eastAsiaTheme="minorHAnsi" w:cs="Arial"/>
          <w:color w:val="auto"/>
          <w:sz w:val="22"/>
          <w:szCs w:val="22"/>
          <w:lang w:eastAsia="en-US"/>
        </w:rPr>
        <w:t xml:space="preserve">Officer: Alex Marsh </w:t>
      </w:r>
    </w:p>
    <w:p w14:paraId="55B06264" w14:textId="77777777" w:rsidR="00B804DD" w:rsidRPr="00995E0D" w:rsidRDefault="00B804DD" w:rsidP="00B804DD">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6ABB7470" w14:textId="77777777" w:rsidR="00B804DD" w:rsidRDefault="00B804DD" w:rsidP="00B804DD">
      <w:pPr>
        <w:pStyle w:val="Letterbody"/>
        <w:rPr>
          <w:b/>
          <w:sz w:val="20"/>
          <w:u w:val="single"/>
        </w:rPr>
      </w:pPr>
      <w:r>
        <w:rPr>
          <w:b/>
          <w:sz w:val="20"/>
          <w:u w:val="single"/>
        </w:rPr>
        <w:t>Recommendations:</w:t>
      </w:r>
    </w:p>
    <w:p w14:paraId="346ECBEC" w14:textId="77777777" w:rsidR="00B804DD" w:rsidRDefault="00B804DD" w:rsidP="00B804DD">
      <w:pPr>
        <w:pStyle w:val="Letterbody"/>
        <w:rPr>
          <w:sz w:val="20"/>
        </w:rPr>
      </w:pPr>
    </w:p>
    <w:tbl>
      <w:tblPr>
        <w:tblW w:w="0" w:type="auto"/>
        <w:tblInd w:w="250" w:type="dxa"/>
        <w:tblLook w:val="04A0" w:firstRow="1" w:lastRow="0" w:firstColumn="1" w:lastColumn="0" w:noHBand="0" w:noVBand="1"/>
      </w:tblPr>
      <w:tblGrid>
        <w:gridCol w:w="721"/>
        <w:gridCol w:w="8050"/>
      </w:tblGrid>
      <w:tr w:rsidR="00B804DD" w14:paraId="4A2C22D6" w14:textId="77777777" w:rsidTr="00353521">
        <w:trPr>
          <w:trHeight w:val="252"/>
        </w:trPr>
        <w:tc>
          <w:tcPr>
            <w:tcW w:w="750" w:type="dxa"/>
            <w:tcBorders>
              <w:top w:val="single" w:sz="4" w:space="0" w:color="auto"/>
              <w:left w:val="single" w:sz="4" w:space="0" w:color="auto"/>
              <w:bottom w:val="single" w:sz="4" w:space="0" w:color="auto"/>
              <w:right w:val="single" w:sz="4" w:space="0" w:color="auto"/>
            </w:tcBorders>
          </w:tcPr>
          <w:p w14:paraId="1991F168" w14:textId="77777777" w:rsidR="00B804DD" w:rsidRDefault="00B804DD" w:rsidP="00353521">
            <w:pPr>
              <w:pStyle w:val="Letterbody"/>
              <w:rPr>
                <w:sz w:val="20"/>
              </w:rPr>
            </w:pPr>
            <w:r>
              <w:rPr>
                <w:sz w:val="20"/>
              </w:rPr>
              <w:t>X</w:t>
            </w:r>
          </w:p>
        </w:tc>
        <w:tc>
          <w:tcPr>
            <w:tcW w:w="8562" w:type="dxa"/>
            <w:tcBorders>
              <w:top w:val="nil"/>
              <w:left w:val="single" w:sz="4" w:space="0" w:color="auto"/>
              <w:bottom w:val="nil"/>
              <w:right w:val="nil"/>
            </w:tcBorders>
            <w:hideMark/>
          </w:tcPr>
          <w:p w14:paraId="0EE6E000" w14:textId="77777777" w:rsidR="00B804DD" w:rsidRDefault="00B804DD" w:rsidP="00353521">
            <w:pPr>
              <w:pStyle w:val="Letterbody"/>
              <w:tabs>
                <w:tab w:val="left" w:pos="720"/>
              </w:tabs>
              <w:ind w:firstLine="175"/>
              <w:rPr>
                <w:sz w:val="20"/>
              </w:rPr>
            </w:pPr>
            <w:r>
              <w:rPr>
                <w:sz w:val="20"/>
              </w:rPr>
              <w:t>Comment</w:t>
            </w:r>
          </w:p>
        </w:tc>
      </w:tr>
      <w:tr w:rsidR="00B804DD" w14:paraId="21EB268D" w14:textId="77777777" w:rsidTr="00353521">
        <w:trPr>
          <w:trHeight w:val="252"/>
        </w:trPr>
        <w:tc>
          <w:tcPr>
            <w:tcW w:w="750" w:type="dxa"/>
            <w:tcBorders>
              <w:top w:val="single" w:sz="4" w:space="0" w:color="auto"/>
              <w:left w:val="single" w:sz="4" w:space="0" w:color="auto"/>
              <w:bottom w:val="single" w:sz="4" w:space="0" w:color="auto"/>
              <w:right w:val="single" w:sz="4" w:space="0" w:color="auto"/>
            </w:tcBorders>
          </w:tcPr>
          <w:p w14:paraId="1A41467C" w14:textId="77777777" w:rsidR="00B804DD" w:rsidRDefault="00B804DD" w:rsidP="00353521">
            <w:pPr>
              <w:pStyle w:val="Letterbody"/>
              <w:rPr>
                <w:sz w:val="20"/>
              </w:rPr>
            </w:pPr>
          </w:p>
        </w:tc>
        <w:tc>
          <w:tcPr>
            <w:tcW w:w="8562" w:type="dxa"/>
            <w:tcBorders>
              <w:top w:val="nil"/>
              <w:left w:val="single" w:sz="4" w:space="0" w:color="auto"/>
              <w:bottom w:val="nil"/>
              <w:right w:val="nil"/>
            </w:tcBorders>
            <w:hideMark/>
          </w:tcPr>
          <w:p w14:paraId="5539B53F" w14:textId="77777777" w:rsidR="00B804DD" w:rsidRDefault="00B804DD" w:rsidP="00353521">
            <w:pPr>
              <w:pStyle w:val="Letterbody"/>
              <w:tabs>
                <w:tab w:val="left" w:pos="720"/>
              </w:tabs>
              <w:ind w:firstLine="175"/>
              <w:rPr>
                <w:sz w:val="20"/>
              </w:rPr>
            </w:pPr>
            <w:r>
              <w:rPr>
                <w:sz w:val="20"/>
              </w:rPr>
              <w:t>Support in principle subject to amendments to the scheme (as set out below)</w:t>
            </w:r>
          </w:p>
        </w:tc>
      </w:tr>
      <w:tr w:rsidR="00B804DD" w14:paraId="1FF3EED3" w14:textId="77777777" w:rsidTr="00353521">
        <w:trPr>
          <w:trHeight w:val="252"/>
        </w:trPr>
        <w:tc>
          <w:tcPr>
            <w:tcW w:w="750" w:type="dxa"/>
            <w:tcBorders>
              <w:top w:val="single" w:sz="4" w:space="0" w:color="auto"/>
              <w:left w:val="single" w:sz="4" w:space="0" w:color="auto"/>
              <w:bottom w:val="single" w:sz="4" w:space="0" w:color="auto"/>
              <w:right w:val="single" w:sz="4" w:space="0" w:color="auto"/>
            </w:tcBorders>
          </w:tcPr>
          <w:p w14:paraId="5532C1F1" w14:textId="77777777" w:rsidR="00B804DD" w:rsidRDefault="00B804DD" w:rsidP="00353521">
            <w:pPr>
              <w:pStyle w:val="Letterbody"/>
              <w:rPr>
                <w:sz w:val="20"/>
              </w:rPr>
            </w:pPr>
          </w:p>
        </w:tc>
        <w:tc>
          <w:tcPr>
            <w:tcW w:w="8562" w:type="dxa"/>
            <w:tcBorders>
              <w:top w:val="nil"/>
              <w:left w:val="single" w:sz="4" w:space="0" w:color="auto"/>
              <w:bottom w:val="nil"/>
              <w:right w:val="nil"/>
            </w:tcBorders>
            <w:hideMark/>
          </w:tcPr>
          <w:p w14:paraId="174728C6" w14:textId="77777777" w:rsidR="00B804DD" w:rsidRDefault="00B804DD" w:rsidP="00353521">
            <w:pPr>
              <w:pStyle w:val="Letterbody"/>
              <w:tabs>
                <w:tab w:val="left" w:pos="720"/>
              </w:tabs>
              <w:ind w:firstLine="175"/>
              <w:rPr>
                <w:sz w:val="20"/>
              </w:rPr>
            </w:pPr>
            <w:r>
              <w:rPr>
                <w:sz w:val="20"/>
              </w:rPr>
              <w:t>Support subject to conditions (as set out below)</w:t>
            </w:r>
          </w:p>
        </w:tc>
      </w:tr>
      <w:tr w:rsidR="00B804DD" w14:paraId="63F504B4" w14:textId="77777777" w:rsidTr="00353521">
        <w:trPr>
          <w:trHeight w:val="252"/>
        </w:trPr>
        <w:tc>
          <w:tcPr>
            <w:tcW w:w="750" w:type="dxa"/>
            <w:tcBorders>
              <w:top w:val="single" w:sz="4" w:space="0" w:color="auto"/>
              <w:left w:val="single" w:sz="4" w:space="0" w:color="auto"/>
              <w:bottom w:val="single" w:sz="4" w:space="0" w:color="auto"/>
              <w:right w:val="single" w:sz="4" w:space="0" w:color="auto"/>
            </w:tcBorders>
          </w:tcPr>
          <w:p w14:paraId="6C1DE5A6" w14:textId="77777777" w:rsidR="00B804DD" w:rsidRDefault="00B804DD" w:rsidP="00353521">
            <w:pPr>
              <w:pStyle w:val="Letterbody"/>
              <w:rPr>
                <w:sz w:val="20"/>
              </w:rPr>
            </w:pPr>
          </w:p>
        </w:tc>
        <w:tc>
          <w:tcPr>
            <w:tcW w:w="8562" w:type="dxa"/>
            <w:tcBorders>
              <w:top w:val="nil"/>
              <w:left w:val="single" w:sz="4" w:space="0" w:color="auto"/>
              <w:bottom w:val="nil"/>
              <w:right w:val="nil"/>
            </w:tcBorders>
            <w:hideMark/>
          </w:tcPr>
          <w:p w14:paraId="51FFF8B4" w14:textId="77777777" w:rsidR="00B804DD" w:rsidRDefault="00B804DD" w:rsidP="00353521">
            <w:pPr>
              <w:pStyle w:val="Letterbody"/>
              <w:tabs>
                <w:tab w:val="left" w:pos="720"/>
              </w:tabs>
              <w:ind w:firstLine="175"/>
              <w:rPr>
                <w:sz w:val="20"/>
              </w:rPr>
            </w:pPr>
            <w:r>
              <w:rPr>
                <w:sz w:val="20"/>
              </w:rPr>
              <w:t>Object (for reasons set out below)</w:t>
            </w:r>
          </w:p>
        </w:tc>
      </w:tr>
      <w:tr w:rsidR="00B804DD" w14:paraId="28B770B2" w14:textId="77777777" w:rsidTr="00353521">
        <w:trPr>
          <w:trHeight w:val="252"/>
        </w:trPr>
        <w:tc>
          <w:tcPr>
            <w:tcW w:w="750" w:type="dxa"/>
            <w:tcBorders>
              <w:top w:val="single" w:sz="4" w:space="0" w:color="auto"/>
              <w:left w:val="single" w:sz="4" w:space="0" w:color="auto"/>
              <w:bottom w:val="single" w:sz="4" w:space="0" w:color="auto"/>
              <w:right w:val="single" w:sz="4" w:space="0" w:color="auto"/>
            </w:tcBorders>
          </w:tcPr>
          <w:p w14:paraId="49C25C22" w14:textId="77777777" w:rsidR="00B804DD" w:rsidRDefault="00B804DD" w:rsidP="00353521">
            <w:pPr>
              <w:pStyle w:val="Letterbody"/>
              <w:rPr>
                <w:sz w:val="20"/>
              </w:rPr>
            </w:pPr>
          </w:p>
        </w:tc>
        <w:tc>
          <w:tcPr>
            <w:tcW w:w="8562" w:type="dxa"/>
            <w:tcBorders>
              <w:top w:val="nil"/>
              <w:left w:val="single" w:sz="4" w:space="0" w:color="auto"/>
              <w:bottom w:val="nil"/>
              <w:right w:val="nil"/>
            </w:tcBorders>
            <w:hideMark/>
          </w:tcPr>
          <w:p w14:paraId="40557006" w14:textId="77777777" w:rsidR="00B804DD" w:rsidRDefault="00B804DD" w:rsidP="00353521">
            <w:pPr>
              <w:pStyle w:val="Letterbody"/>
              <w:tabs>
                <w:tab w:val="left" w:pos="720"/>
              </w:tabs>
              <w:ind w:firstLine="175"/>
              <w:rPr>
                <w:sz w:val="20"/>
              </w:rPr>
            </w:pPr>
            <w:r>
              <w:rPr>
                <w:sz w:val="20"/>
              </w:rPr>
              <w:t xml:space="preserve">No objections </w:t>
            </w:r>
          </w:p>
        </w:tc>
      </w:tr>
    </w:tbl>
    <w:p w14:paraId="206B2054" w14:textId="77777777" w:rsidR="00B804DD" w:rsidRDefault="00B804DD" w:rsidP="00B804DD">
      <w:pPr>
        <w:pStyle w:val="Letterbody"/>
        <w:rPr>
          <w:rFonts w:cs="Arial"/>
          <w:b/>
          <w:sz w:val="22"/>
          <w:szCs w:val="22"/>
          <w:u w:val="single"/>
        </w:rPr>
      </w:pPr>
    </w:p>
    <w:p w14:paraId="48C3EAD1" w14:textId="77777777" w:rsidR="00B804DD" w:rsidRPr="00FB1E14" w:rsidRDefault="00B804DD" w:rsidP="00B804DD">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1F142586" w14:textId="77777777" w:rsidR="00B804DD" w:rsidRPr="00FB1E14" w:rsidRDefault="00B804DD" w:rsidP="00B804DD">
      <w:pPr>
        <w:pStyle w:val="Letterbody"/>
        <w:rPr>
          <w:rFonts w:cs="Arial"/>
          <w:sz w:val="22"/>
          <w:szCs w:val="22"/>
        </w:rPr>
      </w:pPr>
    </w:p>
    <w:p w14:paraId="62F05819" w14:textId="77777777" w:rsidR="00B804DD" w:rsidRPr="00FB1E14" w:rsidRDefault="00B804DD" w:rsidP="00B804DD">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3970AFCB" w14:textId="77777777" w:rsidR="00B804DD" w:rsidRPr="00FB1E14" w:rsidRDefault="00B804DD" w:rsidP="00B804DD">
      <w:pPr>
        <w:pStyle w:val="Letterbody"/>
        <w:rPr>
          <w:rFonts w:cs="Arial"/>
          <w:sz w:val="22"/>
          <w:szCs w:val="22"/>
        </w:rPr>
      </w:pPr>
    </w:p>
    <w:p w14:paraId="3314CA20" w14:textId="77777777" w:rsidR="00B804DD" w:rsidRDefault="00B804DD" w:rsidP="00B804DD">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F9AFD20" w14:textId="77777777" w:rsidR="00B804DD" w:rsidRDefault="00B804DD" w:rsidP="00B804DD">
      <w:pPr>
        <w:autoSpaceDE w:val="0"/>
        <w:autoSpaceDN w:val="0"/>
        <w:adjustRightInd w:val="0"/>
        <w:jc w:val="both"/>
        <w:rPr>
          <w:rFonts w:cs="Arial"/>
          <w:sz w:val="22"/>
          <w:szCs w:val="22"/>
        </w:rPr>
      </w:pPr>
    </w:p>
    <w:p w14:paraId="37ED83C0" w14:textId="77777777" w:rsidR="00B804DD" w:rsidRPr="0089614E" w:rsidRDefault="00B804DD" w:rsidP="00B804DD">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2DE42F66" w14:textId="77777777" w:rsidR="00B804DD" w:rsidRPr="0089614E" w:rsidRDefault="00B804DD" w:rsidP="00B804DD">
      <w:pPr>
        <w:autoSpaceDE w:val="0"/>
        <w:autoSpaceDN w:val="0"/>
        <w:adjustRightInd w:val="0"/>
        <w:spacing w:after="200"/>
        <w:contextualSpacing/>
        <w:jc w:val="both"/>
        <w:rPr>
          <w:rFonts w:cs="Arial"/>
          <w:kern w:val="2"/>
          <w:sz w:val="22"/>
          <w:szCs w:val="22"/>
          <w14:ligatures w14:val="standardContextual"/>
        </w:rPr>
      </w:pPr>
    </w:p>
    <w:p w14:paraId="33AADD8D" w14:textId="7BBFE3D3" w:rsidR="00B804DD" w:rsidRDefault="00B804DD" w:rsidP="00121020">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4B6AA07B" w14:textId="77777777" w:rsidR="00121020" w:rsidRPr="00121020" w:rsidRDefault="00121020" w:rsidP="00121020">
      <w:pPr>
        <w:autoSpaceDE w:val="0"/>
        <w:autoSpaceDN w:val="0"/>
        <w:adjustRightInd w:val="0"/>
        <w:spacing w:after="200"/>
        <w:contextualSpacing/>
        <w:jc w:val="both"/>
        <w:rPr>
          <w:rFonts w:eastAsiaTheme="minorHAnsi" w:cs="Arial"/>
          <w:color w:val="auto"/>
          <w:sz w:val="22"/>
          <w:szCs w:val="22"/>
          <w:lang w:eastAsia="en-US"/>
        </w:rPr>
      </w:pPr>
    </w:p>
    <w:p w14:paraId="3D024BC8" w14:textId="77777777" w:rsidR="00B804DD" w:rsidRPr="00FB1E14" w:rsidRDefault="00B804DD" w:rsidP="00B804DD">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1C21FE2B" w14:textId="77777777" w:rsidR="00B804DD" w:rsidRPr="00FB1E14" w:rsidRDefault="00B804DD" w:rsidP="00B804DD">
      <w:pPr>
        <w:autoSpaceDE w:val="0"/>
        <w:autoSpaceDN w:val="0"/>
        <w:adjustRightInd w:val="0"/>
        <w:jc w:val="both"/>
        <w:rPr>
          <w:rFonts w:cs="Arial"/>
          <w:sz w:val="22"/>
          <w:szCs w:val="22"/>
        </w:rPr>
      </w:pPr>
      <w:bookmarkStart w:id="0" w:name="_Hlk131504226"/>
    </w:p>
    <w:p w14:paraId="5F20682C" w14:textId="77777777" w:rsidR="00B804DD" w:rsidRPr="00FB1E14" w:rsidRDefault="00B804DD" w:rsidP="00B804DD">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794954CB" w14:textId="77777777" w:rsidR="00B804DD" w:rsidRPr="00FB1E14" w:rsidRDefault="00B804DD" w:rsidP="00B804DD">
      <w:pPr>
        <w:pStyle w:val="Letterbody"/>
        <w:rPr>
          <w:rFonts w:cs="Arial"/>
          <w:sz w:val="22"/>
          <w:szCs w:val="22"/>
        </w:rPr>
      </w:pPr>
    </w:p>
    <w:p w14:paraId="0D46F6C5" w14:textId="77777777" w:rsidR="00B804DD" w:rsidRDefault="00B804DD" w:rsidP="00B804DD">
      <w:pPr>
        <w:pStyle w:val="Letterbody"/>
        <w:rPr>
          <w:rFonts w:cs="Arial"/>
          <w:sz w:val="22"/>
          <w:szCs w:val="22"/>
        </w:rPr>
      </w:pPr>
      <w:r w:rsidRPr="00FB1E14">
        <w:rPr>
          <w:rFonts w:cs="Arial"/>
          <w:sz w:val="22"/>
          <w:szCs w:val="22"/>
        </w:rPr>
        <w:t>Historic England Advice Note 3 – The Setting of Heritage Assets set out advice for managing change within the setting of heritage assets.</w:t>
      </w:r>
    </w:p>
    <w:p w14:paraId="7675A354" w14:textId="77777777" w:rsidR="00B804DD" w:rsidRDefault="00B804DD" w:rsidP="00B804DD">
      <w:pPr>
        <w:pStyle w:val="Letterbody"/>
        <w:rPr>
          <w:rFonts w:cs="Arial"/>
          <w:sz w:val="22"/>
          <w:szCs w:val="22"/>
        </w:rPr>
      </w:pPr>
    </w:p>
    <w:p w14:paraId="1A07BD76" w14:textId="77777777" w:rsidR="00B804DD" w:rsidRPr="00FB1E14" w:rsidRDefault="00B804DD" w:rsidP="00B804DD">
      <w:pPr>
        <w:pStyle w:val="Letterbody"/>
        <w:rPr>
          <w:rFonts w:cs="Arial"/>
          <w:b/>
          <w:sz w:val="22"/>
          <w:szCs w:val="22"/>
        </w:rPr>
      </w:pPr>
    </w:p>
    <w:p w14:paraId="35FC19BB" w14:textId="77777777" w:rsidR="00B804DD" w:rsidRDefault="00B804DD" w:rsidP="00B804DD">
      <w:pPr>
        <w:pStyle w:val="Letterbody"/>
        <w:rPr>
          <w:rFonts w:cs="Arial"/>
          <w:b/>
          <w:sz w:val="22"/>
          <w:szCs w:val="22"/>
        </w:rPr>
      </w:pPr>
      <w:r w:rsidRPr="00FB1E14">
        <w:rPr>
          <w:rFonts w:cs="Arial"/>
          <w:b/>
          <w:sz w:val="22"/>
          <w:szCs w:val="22"/>
        </w:rPr>
        <w:t xml:space="preserve">Heritage Assets: </w:t>
      </w:r>
    </w:p>
    <w:p w14:paraId="2373E7D0" w14:textId="77777777" w:rsidR="00B804DD" w:rsidRPr="00FB1E14" w:rsidRDefault="00B804DD" w:rsidP="00B804DD">
      <w:pPr>
        <w:pStyle w:val="Letterbody"/>
        <w:rPr>
          <w:rFonts w:cs="Arial"/>
          <w:b/>
          <w:sz w:val="22"/>
          <w:szCs w:val="22"/>
        </w:rPr>
      </w:pPr>
      <w:r>
        <w:rPr>
          <w:rFonts w:cs="Arial"/>
          <w:b/>
          <w:sz w:val="22"/>
          <w:szCs w:val="22"/>
        </w:rPr>
        <w:t xml:space="preserve">Packhorse Corner and No.5 &amp; 6 Packhorse Lane Purton </w:t>
      </w:r>
    </w:p>
    <w:p w14:paraId="3090D7FA" w14:textId="77777777" w:rsidR="00B804DD" w:rsidRPr="00FB1E14" w:rsidRDefault="00B804DD" w:rsidP="00B804DD">
      <w:pPr>
        <w:pStyle w:val="Letterbody"/>
        <w:rPr>
          <w:rFonts w:cs="Arial"/>
          <w:b/>
          <w:sz w:val="22"/>
          <w:szCs w:val="22"/>
        </w:rPr>
      </w:pPr>
    </w:p>
    <w:p w14:paraId="3FBA5B40" w14:textId="77777777" w:rsidR="00B804DD" w:rsidRDefault="00B804DD" w:rsidP="00B804DD">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6B4B8063" w14:textId="77777777" w:rsidR="00B804DD" w:rsidRDefault="00B804DD" w:rsidP="00B804DD">
      <w:pPr>
        <w:pStyle w:val="Letterbody"/>
        <w:rPr>
          <w:rFonts w:cs="Arial"/>
          <w:sz w:val="22"/>
          <w:szCs w:val="22"/>
        </w:rPr>
      </w:pPr>
      <w:r>
        <w:rPr>
          <w:rFonts w:cs="Arial"/>
          <w:sz w:val="22"/>
          <w:szCs w:val="22"/>
        </w:rPr>
        <w:t xml:space="preserve">Packhorse Corner </w:t>
      </w:r>
      <w:r w:rsidRPr="00FB1E14">
        <w:rPr>
          <w:rFonts w:cs="Arial"/>
          <w:sz w:val="22"/>
          <w:szCs w:val="22"/>
        </w:rPr>
        <w:t>is a modest one and half storey</w:t>
      </w:r>
      <w:r>
        <w:rPr>
          <w:rFonts w:cs="Arial"/>
          <w:sz w:val="22"/>
          <w:szCs w:val="22"/>
        </w:rPr>
        <w:t xml:space="preserve"> </w:t>
      </w:r>
      <w:r w:rsidRPr="00FB1E14">
        <w:rPr>
          <w:rFonts w:cs="Arial"/>
          <w:sz w:val="22"/>
          <w:szCs w:val="22"/>
        </w:rPr>
        <w:t>cottage dating from 1</w:t>
      </w:r>
      <w:r>
        <w:rPr>
          <w:rFonts w:cs="Arial"/>
          <w:sz w:val="22"/>
          <w:szCs w:val="22"/>
        </w:rPr>
        <w:t xml:space="preserve">605. It was Z plan of originally 5 cottages which is now two cottages fronting the lane and Packhorse Corner to the rear. The buildings are a mix of limestone and timber framing with brick infill with thatched roofs. </w:t>
      </w:r>
    </w:p>
    <w:p w14:paraId="4A894382" w14:textId="77777777" w:rsidR="00B804DD" w:rsidRDefault="00B804DD" w:rsidP="00B804DD">
      <w:pPr>
        <w:pStyle w:val="Letterbody"/>
        <w:rPr>
          <w:rFonts w:cs="Arial"/>
          <w:sz w:val="22"/>
          <w:szCs w:val="22"/>
        </w:rPr>
      </w:pPr>
    </w:p>
    <w:p w14:paraId="0EEFC1A6" w14:textId="77777777" w:rsidR="00B804DD" w:rsidRPr="00FB1E14" w:rsidRDefault="00B804DD" w:rsidP="00B804DD">
      <w:pPr>
        <w:pStyle w:val="Letterbody"/>
        <w:rPr>
          <w:rFonts w:cs="Arial"/>
          <w:sz w:val="22"/>
          <w:szCs w:val="22"/>
        </w:rPr>
      </w:pPr>
      <w:r>
        <w:rPr>
          <w:rFonts w:cs="Arial"/>
          <w:sz w:val="22"/>
          <w:szCs w:val="22"/>
        </w:rPr>
        <w:t xml:space="preserve">Packhorse Corner Cottage is located in a small hamlet of properties around the junction of Cricklade Road and the B4553 Packhorse Lane about 2km north of Purton. </w:t>
      </w:r>
    </w:p>
    <w:p w14:paraId="1EE4B49B" w14:textId="77777777" w:rsidR="00B804DD" w:rsidRPr="00FB1E14" w:rsidRDefault="00B804DD" w:rsidP="00B804DD">
      <w:pPr>
        <w:pStyle w:val="Letterbody"/>
        <w:rPr>
          <w:rFonts w:cs="Arial"/>
          <w:sz w:val="22"/>
          <w:szCs w:val="22"/>
        </w:rPr>
      </w:pPr>
    </w:p>
    <w:p w14:paraId="46F153BB" w14:textId="77777777" w:rsidR="00B804DD" w:rsidRPr="00014EB0" w:rsidRDefault="00B804DD" w:rsidP="00B804DD">
      <w:pPr>
        <w:pStyle w:val="Letterbody"/>
        <w:rPr>
          <w:rFonts w:cs="Arial"/>
          <w:sz w:val="22"/>
          <w:szCs w:val="22"/>
        </w:rPr>
      </w:pPr>
      <w:r w:rsidRPr="00FB1E14">
        <w:rPr>
          <w:rFonts w:cs="Arial"/>
          <w:b/>
          <w:sz w:val="22"/>
          <w:szCs w:val="22"/>
        </w:rPr>
        <w:t>Proposal</w:t>
      </w:r>
      <w:r w:rsidRPr="00FB1E14">
        <w:rPr>
          <w:rFonts w:cs="Arial"/>
          <w:sz w:val="22"/>
          <w:szCs w:val="22"/>
        </w:rPr>
        <w:t xml:space="preserve">: </w:t>
      </w:r>
      <w:r w:rsidRPr="00014EB0">
        <w:rPr>
          <w:rFonts w:cs="Arial"/>
          <w:color w:val="181818"/>
          <w:sz w:val="22"/>
          <w:szCs w:val="22"/>
          <w:shd w:val="clear" w:color="auto" w:fill="FFFFFF"/>
        </w:rPr>
        <w:t>Internal alterations, repairs, replacement windows and extension to an existing garage building</w:t>
      </w:r>
    </w:p>
    <w:p w14:paraId="33261A54" w14:textId="77777777" w:rsidR="00B804DD" w:rsidRPr="00FB1E14" w:rsidRDefault="00B804DD" w:rsidP="00B804DD">
      <w:pPr>
        <w:pStyle w:val="Letterbody"/>
        <w:rPr>
          <w:rFonts w:cs="Arial"/>
          <w:sz w:val="22"/>
          <w:szCs w:val="22"/>
        </w:rPr>
      </w:pPr>
    </w:p>
    <w:p w14:paraId="57CCE9D9" w14:textId="77777777" w:rsidR="00B804DD" w:rsidRPr="00FB1E14" w:rsidRDefault="00B804DD" w:rsidP="00B804DD">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4535D264" w14:textId="52BB82D8" w:rsidR="00B804DD" w:rsidRPr="004927E2" w:rsidRDefault="004927E2" w:rsidP="004927E2">
      <w:pPr>
        <w:spacing w:after="200"/>
        <w:contextualSpacing/>
        <w:rPr>
          <w:rFonts w:eastAsiaTheme="minorHAnsi" w:cs="Arial"/>
          <w:color w:val="auto"/>
          <w:sz w:val="22"/>
          <w:szCs w:val="22"/>
          <w:lang w:eastAsia="en-US"/>
        </w:rPr>
      </w:pPr>
      <w:r w:rsidRPr="007B0D1C">
        <w:rPr>
          <w:rFonts w:cs="Arial"/>
          <w:color w:val="181818"/>
          <w:sz w:val="22"/>
          <w:szCs w:val="22"/>
          <w:shd w:val="clear" w:color="auto" w:fill="FFFFFF"/>
        </w:rPr>
        <w:t>ENQ/2025/</w:t>
      </w:r>
      <w:r w:rsidR="005C77BE" w:rsidRPr="007B0D1C">
        <w:rPr>
          <w:rFonts w:cs="Arial"/>
          <w:color w:val="181818"/>
          <w:sz w:val="22"/>
          <w:szCs w:val="22"/>
          <w:shd w:val="clear" w:color="auto" w:fill="FFFFFF"/>
        </w:rPr>
        <w:t>00</w:t>
      </w:r>
      <w:r w:rsidR="005C77BE">
        <w:rPr>
          <w:rFonts w:cs="Arial"/>
          <w:color w:val="181818"/>
          <w:sz w:val="22"/>
          <w:szCs w:val="22"/>
          <w:shd w:val="clear" w:color="auto" w:fill="FFFFFF"/>
        </w:rPr>
        <w:t xml:space="preserve">731 </w:t>
      </w:r>
      <w:r w:rsidRPr="00B9173F">
        <w:rPr>
          <w:rFonts w:cs="Arial"/>
          <w:color w:val="181818"/>
          <w:sz w:val="22"/>
          <w:szCs w:val="22"/>
          <w:shd w:val="clear" w:color="auto" w:fill="FFFFFF"/>
        </w:rPr>
        <w:t>Internal alterations, repairs, replacement windows and extension to an existing garage building</w:t>
      </w:r>
    </w:p>
    <w:p w14:paraId="3CD513BB" w14:textId="0F67FFD4" w:rsidR="00B804DD" w:rsidRPr="00FB1E14" w:rsidRDefault="00B804DD" w:rsidP="00B804DD">
      <w:pPr>
        <w:pStyle w:val="Letterbody"/>
        <w:rPr>
          <w:rFonts w:cs="Arial"/>
          <w:bCs/>
          <w:sz w:val="22"/>
          <w:szCs w:val="22"/>
        </w:rPr>
      </w:pPr>
      <w:r w:rsidRPr="00FB1E14">
        <w:rPr>
          <w:rFonts w:cs="Arial"/>
          <w:b/>
          <w:sz w:val="22"/>
          <w:szCs w:val="22"/>
        </w:rPr>
        <w:t>Issues</w:t>
      </w:r>
      <w:r w:rsidRPr="00FB1E14">
        <w:rPr>
          <w:rFonts w:cs="Arial"/>
          <w:bCs/>
          <w:sz w:val="22"/>
          <w:szCs w:val="22"/>
        </w:rPr>
        <w:t>: The impact of a</w:t>
      </w:r>
      <w:r>
        <w:rPr>
          <w:rFonts w:cs="Arial"/>
          <w:bCs/>
          <w:sz w:val="22"/>
          <w:szCs w:val="22"/>
        </w:rPr>
        <w:t xml:space="preserve">n extension and solar </w:t>
      </w:r>
      <w:r w:rsidR="004927E2">
        <w:rPr>
          <w:rFonts w:cs="Arial"/>
          <w:bCs/>
          <w:sz w:val="22"/>
          <w:szCs w:val="22"/>
        </w:rPr>
        <w:t>panels to</w:t>
      </w:r>
      <w:r>
        <w:rPr>
          <w:rFonts w:cs="Arial"/>
          <w:bCs/>
          <w:sz w:val="22"/>
          <w:szCs w:val="22"/>
        </w:rPr>
        <w:t xml:space="preserve"> the existing garage block on the setting </w:t>
      </w:r>
      <w:r w:rsidR="001604DB">
        <w:rPr>
          <w:rFonts w:cs="Arial"/>
          <w:bCs/>
          <w:sz w:val="22"/>
          <w:szCs w:val="22"/>
        </w:rPr>
        <w:t xml:space="preserve">of the </w:t>
      </w:r>
      <w:r>
        <w:rPr>
          <w:rFonts w:cs="Arial"/>
          <w:bCs/>
          <w:sz w:val="22"/>
          <w:szCs w:val="22"/>
        </w:rPr>
        <w:t xml:space="preserve">host listed building and the </w:t>
      </w:r>
      <w:r w:rsidRPr="00FB1E14">
        <w:rPr>
          <w:rFonts w:cs="Arial"/>
          <w:bCs/>
          <w:sz w:val="22"/>
          <w:szCs w:val="22"/>
        </w:rPr>
        <w:t xml:space="preserve">impact on the </w:t>
      </w:r>
      <w:r>
        <w:rPr>
          <w:rFonts w:cs="Arial"/>
          <w:bCs/>
          <w:sz w:val="22"/>
          <w:szCs w:val="22"/>
        </w:rPr>
        <w:t>significance of the listed building f</w:t>
      </w:r>
      <w:r w:rsidR="001604DB">
        <w:rPr>
          <w:rFonts w:cs="Arial"/>
          <w:bCs/>
          <w:sz w:val="22"/>
          <w:szCs w:val="22"/>
        </w:rPr>
        <w:t>ro</w:t>
      </w:r>
      <w:r>
        <w:rPr>
          <w:rFonts w:cs="Arial"/>
          <w:bCs/>
          <w:sz w:val="22"/>
          <w:szCs w:val="22"/>
        </w:rPr>
        <w:t>m the alterations.</w:t>
      </w:r>
      <w:r w:rsidRPr="00FB1E14">
        <w:rPr>
          <w:rFonts w:cs="Arial"/>
          <w:bCs/>
          <w:sz w:val="22"/>
          <w:szCs w:val="22"/>
        </w:rPr>
        <w:t xml:space="preserve"> </w:t>
      </w:r>
    </w:p>
    <w:p w14:paraId="5562B8C3" w14:textId="77777777" w:rsidR="00B804DD" w:rsidRPr="00FB1E14" w:rsidRDefault="00B804DD" w:rsidP="00B804DD">
      <w:pPr>
        <w:pStyle w:val="Letterbody"/>
        <w:rPr>
          <w:rFonts w:cs="Arial"/>
          <w:sz w:val="22"/>
          <w:szCs w:val="22"/>
          <w:u w:val="single"/>
        </w:rPr>
      </w:pPr>
    </w:p>
    <w:p w14:paraId="4756E3C9" w14:textId="77777777" w:rsidR="00B804DD" w:rsidRPr="00FB1E14" w:rsidRDefault="00B804DD" w:rsidP="00B804DD">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6B6D72C7" w14:textId="77777777" w:rsidR="00B804DD" w:rsidRDefault="00B804DD" w:rsidP="00B804DD">
      <w:pPr>
        <w:pStyle w:val="Letterbody"/>
        <w:rPr>
          <w:rFonts w:cs="Arial"/>
          <w:sz w:val="22"/>
          <w:szCs w:val="22"/>
        </w:rPr>
      </w:pPr>
    </w:p>
    <w:p w14:paraId="60D9378C" w14:textId="77777777" w:rsidR="00B804DD" w:rsidRPr="00FB1E14" w:rsidRDefault="00B804DD" w:rsidP="00B804DD">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0834EE6C" w14:textId="77777777" w:rsidR="00B804DD" w:rsidRPr="00FB1E14" w:rsidRDefault="00B804DD" w:rsidP="00B804DD">
      <w:pPr>
        <w:pStyle w:val="Letterbody"/>
        <w:rPr>
          <w:rFonts w:cs="Arial"/>
          <w:sz w:val="22"/>
          <w:szCs w:val="22"/>
        </w:rPr>
      </w:pPr>
    </w:p>
    <w:p w14:paraId="71AB62AC" w14:textId="77777777" w:rsidR="00B804DD" w:rsidRPr="00FB1E14" w:rsidRDefault="00B804DD" w:rsidP="00B804DD">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56F55E96" w14:textId="77777777" w:rsidR="00B804DD" w:rsidRPr="00FB1E14" w:rsidRDefault="00B804DD" w:rsidP="00B804DD">
      <w:pPr>
        <w:pStyle w:val="Letterbody"/>
        <w:rPr>
          <w:rFonts w:cs="Arial"/>
          <w:sz w:val="22"/>
          <w:szCs w:val="22"/>
        </w:rPr>
      </w:pPr>
    </w:p>
    <w:p w14:paraId="1E3A954F" w14:textId="0D66D165" w:rsidR="00B804DD" w:rsidRPr="00FB1E14" w:rsidRDefault="00B804DD" w:rsidP="00B804DD">
      <w:pPr>
        <w:pStyle w:val="Letterbody"/>
        <w:rPr>
          <w:rFonts w:cs="Arial"/>
          <w:sz w:val="22"/>
          <w:szCs w:val="22"/>
        </w:rPr>
      </w:pPr>
      <w:r w:rsidRPr="00FB1E14">
        <w:rPr>
          <w:rFonts w:cs="Arial"/>
          <w:sz w:val="22"/>
          <w:szCs w:val="22"/>
        </w:rPr>
        <w:t>In this case the significance of the building is evident in the historic fabric and architecture. Its vernacular form,</w:t>
      </w:r>
      <w:r>
        <w:rPr>
          <w:rFonts w:cs="Arial"/>
          <w:sz w:val="22"/>
          <w:szCs w:val="22"/>
        </w:rPr>
        <w:t xml:space="preserve"> single</w:t>
      </w:r>
      <w:r w:rsidR="00D05332">
        <w:rPr>
          <w:rFonts w:cs="Arial"/>
          <w:sz w:val="22"/>
          <w:szCs w:val="22"/>
        </w:rPr>
        <w:t xml:space="preserve"> </w:t>
      </w:r>
      <w:r>
        <w:rPr>
          <w:rFonts w:cs="Arial"/>
          <w:sz w:val="22"/>
          <w:szCs w:val="22"/>
        </w:rPr>
        <w:t xml:space="preserve">depth linked room </w:t>
      </w:r>
      <w:r w:rsidRPr="00FB1E14">
        <w:rPr>
          <w:rFonts w:cs="Arial"/>
          <w:sz w:val="22"/>
          <w:szCs w:val="22"/>
        </w:rPr>
        <w:t xml:space="preserve">layout, materials and architectural expression/detailing which have significant aesthetic and architectural interest. </w:t>
      </w:r>
    </w:p>
    <w:p w14:paraId="487EB1FE" w14:textId="77777777" w:rsidR="00B804DD" w:rsidRPr="00FB1E14" w:rsidRDefault="00B804DD" w:rsidP="00B804DD">
      <w:pPr>
        <w:pStyle w:val="Letterbody"/>
        <w:rPr>
          <w:rFonts w:cs="Arial"/>
          <w:b/>
          <w:sz w:val="22"/>
          <w:szCs w:val="22"/>
          <w:u w:val="single"/>
        </w:rPr>
      </w:pPr>
    </w:p>
    <w:p w14:paraId="3F7F4340" w14:textId="77777777" w:rsidR="00B804DD" w:rsidRDefault="00B804DD" w:rsidP="00B804DD">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1043D042" w14:textId="77777777" w:rsidR="00B804DD" w:rsidRDefault="00B804DD" w:rsidP="00B804DD">
      <w:pPr>
        <w:pStyle w:val="Letterbody"/>
        <w:rPr>
          <w:rFonts w:cs="Arial"/>
          <w:bCs/>
          <w:sz w:val="22"/>
          <w:szCs w:val="22"/>
        </w:rPr>
      </w:pPr>
    </w:p>
    <w:p w14:paraId="14993DEF" w14:textId="77777777" w:rsidR="00B804DD" w:rsidRPr="00915F24" w:rsidRDefault="00B804DD" w:rsidP="00B804DD">
      <w:pPr>
        <w:pStyle w:val="Letterbody"/>
        <w:rPr>
          <w:rFonts w:cs="Arial"/>
          <w:b/>
          <w:sz w:val="22"/>
          <w:szCs w:val="22"/>
        </w:rPr>
      </w:pPr>
      <w:r w:rsidRPr="00915F24">
        <w:rPr>
          <w:rFonts w:cs="Arial"/>
          <w:b/>
          <w:sz w:val="22"/>
          <w:szCs w:val="22"/>
        </w:rPr>
        <w:t>Outbuildings:</w:t>
      </w:r>
    </w:p>
    <w:p w14:paraId="55E9B804" w14:textId="77777777" w:rsidR="00B804DD" w:rsidRDefault="00B804DD" w:rsidP="00B804DD">
      <w:pPr>
        <w:pStyle w:val="Letterbody"/>
        <w:rPr>
          <w:rFonts w:cs="Arial"/>
          <w:bCs/>
          <w:sz w:val="22"/>
          <w:szCs w:val="22"/>
        </w:rPr>
      </w:pPr>
    </w:p>
    <w:p w14:paraId="3B4E8507" w14:textId="1633FA4F" w:rsidR="00414DD5" w:rsidRPr="00933713" w:rsidRDefault="00414DD5" w:rsidP="00B804DD">
      <w:pPr>
        <w:pStyle w:val="Letterbody"/>
        <w:rPr>
          <w:rFonts w:cs="Arial"/>
          <w:b/>
          <w:sz w:val="22"/>
          <w:szCs w:val="22"/>
        </w:rPr>
      </w:pPr>
      <w:r w:rsidRPr="00933713">
        <w:rPr>
          <w:rFonts w:cs="Arial"/>
          <w:b/>
          <w:sz w:val="22"/>
          <w:szCs w:val="22"/>
        </w:rPr>
        <w:t>Outbuilding</w:t>
      </w:r>
    </w:p>
    <w:p w14:paraId="02454228" w14:textId="77777777" w:rsidR="00B804DD" w:rsidRDefault="00B804DD" w:rsidP="00B804DD">
      <w:pPr>
        <w:pStyle w:val="Letterbody"/>
        <w:rPr>
          <w:rFonts w:cs="Arial"/>
          <w:bCs/>
          <w:sz w:val="22"/>
          <w:szCs w:val="22"/>
        </w:rPr>
      </w:pPr>
      <w:r>
        <w:rPr>
          <w:rFonts w:cs="Arial"/>
          <w:bCs/>
          <w:sz w:val="22"/>
          <w:szCs w:val="22"/>
        </w:rPr>
        <w:t>The cottage has a small outbuilding that is located to the south on the boundary with the adjoining field in the same ownership. This outbuilding is evident in the 1</w:t>
      </w:r>
      <w:r w:rsidRPr="00F33F88">
        <w:rPr>
          <w:rFonts w:cs="Arial"/>
          <w:bCs/>
          <w:sz w:val="22"/>
          <w:szCs w:val="22"/>
          <w:vertAlign w:val="superscript"/>
        </w:rPr>
        <w:t>st</w:t>
      </w:r>
      <w:r>
        <w:rPr>
          <w:rFonts w:cs="Arial"/>
          <w:bCs/>
          <w:sz w:val="22"/>
          <w:szCs w:val="22"/>
        </w:rPr>
        <w:t xml:space="preserve"> edition OS Mapping and is constructed in timber frame infilled in brick with thatch roof. The outbuilding is curtilage listed but does not form part of the proposal. </w:t>
      </w:r>
    </w:p>
    <w:p w14:paraId="36079DB2" w14:textId="77777777" w:rsidR="00B804DD" w:rsidRDefault="00B804DD" w:rsidP="00B804DD">
      <w:pPr>
        <w:pStyle w:val="Letterbody"/>
        <w:rPr>
          <w:rFonts w:cs="Arial"/>
          <w:bCs/>
          <w:sz w:val="22"/>
          <w:szCs w:val="22"/>
        </w:rPr>
      </w:pPr>
    </w:p>
    <w:p w14:paraId="572A32A9" w14:textId="7A7BF833" w:rsidR="00414DD5" w:rsidRPr="00933713" w:rsidRDefault="00414DD5" w:rsidP="00B804DD">
      <w:pPr>
        <w:pStyle w:val="Letterbody"/>
        <w:rPr>
          <w:rFonts w:cs="Arial"/>
          <w:b/>
          <w:sz w:val="22"/>
          <w:szCs w:val="22"/>
        </w:rPr>
      </w:pPr>
      <w:r w:rsidRPr="00933713">
        <w:rPr>
          <w:rFonts w:cs="Arial"/>
          <w:b/>
          <w:sz w:val="22"/>
          <w:szCs w:val="22"/>
        </w:rPr>
        <w:t>Garage</w:t>
      </w:r>
    </w:p>
    <w:p w14:paraId="5D39931A" w14:textId="1BD50B96" w:rsidR="00B804DD" w:rsidRDefault="00B804DD" w:rsidP="00B804DD">
      <w:pPr>
        <w:pStyle w:val="Letterbody"/>
        <w:rPr>
          <w:rFonts w:cs="Arial"/>
          <w:bCs/>
          <w:sz w:val="22"/>
          <w:szCs w:val="22"/>
        </w:rPr>
      </w:pPr>
      <w:r>
        <w:rPr>
          <w:rFonts w:cs="Arial"/>
          <w:bCs/>
          <w:sz w:val="22"/>
          <w:szCs w:val="22"/>
        </w:rPr>
        <w:t xml:space="preserve">Further to the west on the south boundary is a modern garage two bay faced in timber framing and brick with an internal cavity in block work and a tile half hipped roof. The garage doors are to the west end and in painted timber. Adjoining the garage block is a modern timber shed. </w:t>
      </w:r>
    </w:p>
    <w:p w14:paraId="04CD2A56" w14:textId="77777777" w:rsidR="00B804DD" w:rsidRDefault="00B804DD" w:rsidP="00B804DD">
      <w:pPr>
        <w:pStyle w:val="Letterbody"/>
        <w:rPr>
          <w:rFonts w:cs="Arial"/>
          <w:bCs/>
          <w:sz w:val="22"/>
          <w:szCs w:val="22"/>
        </w:rPr>
      </w:pPr>
    </w:p>
    <w:p w14:paraId="4DDDC935" w14:textId="6C809FA5" w:rsidR="00B804DD" w:rsidRDefault="00B804DD" w:rsidP="00B804DD">
      <w:pPr>
        <w:pStyle w:val="Letterbody"/>
        <w:rPr>
          <w:rFonts w:cs="Arial"/>
          <w:bCs/>
          <w:sz w:val="22"/>
          <w:szCs w:val="22"/>
        </w:rPr>
      </w:pPr>
      <w:r>
        <w:rPr>
          <w:rFonts w:cs="Arial"/>
          <w:bCs/>
          <w:sz w:val="22"/>
          <w:szCs w:val="22"/>
        </w:rPr>
        <w:t xml:space="preserve">It is proposed to </w:t>
      </w:r>
      <w:r w:rsidR="00933713">
        <w:rPr>
          <w:rFonts w:cs="Arial"/>
          <w:bCs/>
          <w:sz w:val="22"/>
          <w:szCs w:val="22"/>
        </w:rPr>
        <w:t>e</w:t>
      </w:r>
      <w:r>
        <w:rPr>
          <w:rFonts w:cs="Arial"/>
          <w:bCs/>
          <w:sz w:val="22"/>
          <w:szCs w:val="22"/>
        </w:rPr>
        <w:t xml:space="preserve">xtend the garage </w:t>
      </w:r>
      <w:r w:rsidR="00933713">
        <w:rPr>
          <w:rFonts w:cs="Arial"/>
          <w:bCs/>
          <w:sz w:val="22"/>
          <w:szCs w:val="22"/>
        </w:rPr>
        <w:t>to double the size wit</w:t>
      </w:r>
      <w:r>
        <w:rPr>
          <w:rFonts w:cs="Arial"/>
          <w:bCs/>
          <w:sz w:val="22"/>
          <w:szCs w:val="22"/>
        </w:rPr>
        <w:t xml:space="preserve">h a further </w:t>
      </w:r>
      <w:r w:rsidR="00933713">
        <w:rPr>
          <w:rFonts w:cs="Arial"/>
          <w:bCs/>
          <w:sz w:val="22"/>
          <w:szCs w:val="22"/>
        </w:rPr>
        <w:t>2</w:t>
      </w:r>
      <w:r>
        <w:rPr>
          <w:rFonts w:cs="Arial"/>
          <w:bCs/>
          <w:sz w:val="22"/>
          <w:szCs w:val="22"/>
        </w:rPr>
        <w:t xml:space="preserve"> bays. The </w:t>
      </w:r>
      <w:r w:rsidR="00074479">
        <w:rPr>
          <w:rFonts w:cs="Arial"/>
          <w:bCs/>
          <w:sz w:val="22"/>
          <w:szCs w:val="22"/>
        </w:rPr>
        <w:t>new bays</w:t>
      </w:r>
      <w:r>
        <w:rPr>
          <w:rFonts w:cs="Arial"/>
          <w:bCs/>
          <w:sz w:val="22"/>
          <w:szCs w:val="22"/>
        </w:rPr>
        <w:t xml:space="preserve"> to the existing garage </w:t>
      </w:r>
      <w:r w:rsidR="00074479">
        <w:rPr>
          <w:rFonts w:cs="Arial"/>
          <w:bCs/>
          <w:sz w:val="22"/>
          <w:szCs w:val="22"/>
        </w:rPr>
        <w:t xml:space="preserve">will </w:t>
      </w:r>
      <w:r>
        <w:rPr>
          <w:rFonts w:cs="Arial"/>
          <w:bCs/>
          <w:sz w:val="22"/>
          <w:szCs w:val="22"/>
        </w:rPr>
        <w:t>replicate the exposed timber framing with brick infill and</w:t>
      </w:r>
      <w:r w:rsidR="00FC7045">
        <w:rPr>
          <w:rFonts w:cs="Arial"/>
          <w:bCs/>
          <w:sz w:val="22"/>
          <w:szCs w:val="22"/>
        </w:rPr>
        <w:t xml:space="preserve"> an open </w:t>
      </w:r>
      <w:r>
        <w:rPr>
          <w:rFonts w:cs="Arial"/>
          <w:bCs/>
          <w:sz w:val="22"/>
          <w:szCs w:val="22"/>
        </w:rPr>
        <w:t>car port bay</w:t>
      </w:r>
      <w:r w:rsidR="00FC7045">
        <w:rPr>
          <w:rFonts w:cs="Arial"/>
          <w:bCs/>
          <w:sz w:val="22"/>
          <w:szCs w:val="22"/>
        </w:rPr>
        <w:t xml:space="preserve"> to the north </w:t>
      </w:r>
      <w:r w:rsidR="00EC071A">
        <w:rPr>
          <w:rFonts w:cs="Arial"/>
          <w:bCs/>
          <w:sz w:val="22"/>
          <w:szCs w:val="22"/>
        </w:rPr>
        <w:t xml:space="preserve">west corner. The garage </w:t>
      </w:r>
      <w:r>
        <w:rPr>
          <w:rFonts w:cs="Arial"/>
          <w:bCs/>
          <w:sz w:val="22"/>
          <w:szCs w:val="22"/>
        </w:rPr>
        <w:t xml:space="preserve">roof </w:t>
      </w:r>
      <w:r w:rsidR="00EC071A">
        <w:rPr>
          <w:rFonts w:cs="Arial"/>
          <w:bCs/>
          <w:sz w:val="22"/>
          <w:szCs w:val="22"/>
        </w:rPr>
        <w:t xml:space="preserve">will be </w:t>
      </w:r>
      <w:r>
        <w:rPr>
          <w:rFonts w:cs="Arial"/>
          <w:bCs/>
          <w:sz w:val="22"/>
          <w:szCs w:val="22"/>
        </w:rPr>
        <w:t>extended over in clay tiles to match</w:t>
      </w:r>
      <w:r w:rsidR="00EC071A">
        <w:rPr>
          <w:rFonts w:cs="Arial"/>
          <w:bCs/>
          <w:sz w:val="22"/>
          <w:szCs w:val="22"/>
        </w:rPr>
        <w:t xml:space="preserve"> the existing</w:t>
      </w:r>
      <w:r>
        <w:rPr>
          <w:rFonts w:cs="Arial"/>
          <w:bCs/>
          <w:sz w:val="22"/>
          <w:szCs w:val="22"/>
        </w:rPr>
        <w:t xml:space="preserve">. It is also proposed to clad the south roof elevation of the new garage block </w:t>
      </w:r>
      <w:r w:rsidR="006614AF">
        <w:rPr>
          <w:rFonts w:cs="Arial"/>
          <w:bCs/>
          <w:sz w:val="22"/>
          <w:szCs w:val="22"/>
        </w:rPr>
        <w:t xml:space="preserve">with </w:t>
      </w:r>
      <w:r w:rsidR="0072414D">
        <w:rPr>
          <w:rFonts w:cs="Arial"/>
          <w:bCs/>
          <w:sz w:val="22"/>
          <w:szCs w:val="22"/>
        </w:rPr>
        <w:t>up to</w:t>
      </w:r>
      <w:r>
        <w:rPr>
          <w:rFonts w:cs="Arial"/>
          <w:bCs/>
          <w:sz w:val="22"/>
          <w:szCs w:val="22"/>
        </w:rPr>
        <w:t xml:space="preserve"> </w:t>
      </w:r>
      <w:r w:rsidR="006614AF">
        <w:rPr>
          <w:rFonts w:cs="Arial"/>
          <w:bCs/>
          <w:sz w:val="22"/>
          <w:szCs w:val="22"/>
        </w:rPr>
        <w:t xml:space="preserve">12 </w:t>
      </w:r>
      <w:r>
        <w:rPr>
          <w:rFonts w:cs="Arial"/>
          <w:bCs/>
          <w:sz w:val="22"/>
          <w:szCs w:val="22"/>
        </w:rPr>
        <w:t xml:space="preserve">solar panels.  </w:t>
      </w:r>
    </w:p>
    <w:p w14:paraId="507CD749" w14:textId="77777777" w:rsidR="00B804DD" w:rsidRDefault="00B804DD" w:rsidP="00B804DD">
      <w:pPr>
        <w:pStyle w:val="Letterbody"/>
        <w:rPr>
          <w:rFonts w:cs="Arial"/>
          <w:bCs/>
          <w:sz w:val="22"/>
          <w:szCs w:val="22"/>
        </w:rPr>
      </w:pPr>
    </w:p>
    <w:p w14:paraId="605BEDF9" w14:textId="77777777" w:rsidR="00B804DD" w:rsidRDefault="00B804DD" w:rsidP="00B804DD">
      <w:pPr>
        <w:pStyle w:val="Letterbody"/>
        <w:rPr>
          <w:rFonts w:cs="Arial"/>
          <w:bCs/>
          <w:sz w:val="22"/>
          <w:szCs w:val="22"/>
        </w:rPr>
      </w:pPr>
      <w:r>
        <w:rPr>
          <w:rFonts w:cs="Arial"/>
          <w:bCs/>
          <w:sz w:val="22"/>
          <w:szCs w:val="22"/>
        </w:rPr>
        <w:t>The existing garage is already a visible structure from the public footpath to the adjoining field. The garage forms part of the rustic character and appearance to the setting and local views from the field to the south with the cottage behind.</w:t>
      </w:r>
    </w:p>
    <w:p w14:paraId="41C55D39" w14:textId="77777777" w:rsidR="00B804DD" w:rsidRDefault="00B804DD" w:rsidP="00B804DD">
      <w:pPr>
        <w:pStyle w:val="Letterbody"/>
        <w:rPr>
          <w:rFonts w:cs="Arial"/>
          <w:bCs/>
          <w:sz w:val="22"/>
          <w:szCs w:val="22"/>
        </w:rPr>
      </w:pPr>
    </w:p>
    <w:p w14:paraId="4B961F89" w14:textId="78CFFD62" w:rsidR="00B804DD" w:rsidRDefault="00B804DD" w:rsidP="00B804DD">
      <w:pPr>
        <w:pStyle w:val="Letterbody"/>
        <w:rPr>
          <w:rFonts w:cs="Arial"/>
          <w:bCs/>
          <w:sz w:val="22"/>
          <w:szCs w:val="22"/>
        </w:rPr>
      </w:pPr>
      <w:r>
        <w:rPr>
          <w:rFonts w:cs="Arial"/>
          <w:bCs/>
          <w:sz w:val="22"/>
          <w:szCs w:val="22"/>
        </w:rPr>
        <w:t xml:space="preserve">The impact of an extended garage block with side elevation extended to </w:t>
      </w:r>
      <w:r w:rsidR="00CE2F11">
        <w:rPr>
          <w:rFonts w:cs="Arial"/>
          <w:bCs/>
          <w:sz w:val="22"/>
          <w:szCs w:val="22"/>
        </w:rPr>
        <w:t>about 9.5</w:t>
      </w:r>
      <w:r>
        <w:rPr>
          <w:rFonts w:cs="Arial"/>
          <w:bCs/>
          <w:sz w:val="22"/>
          <w:szCs w:val="22"/>
        </w:rPr>
        <w:t xml:space="preserve"> m from about 5 m. </w:t>
      </w:r>
      <w:r w:rsidR="00F25428">
        <w:rPr>
          <w:rFonts w:cs="Arial"/>
          <w:bCs/>
          <w:sz w:val="22"/>
          <w:szCs w:val="22"/>
        </w:rPr>
        <w:t xml:space="preserve">This new garage </w:t>
      </w:r>
      <w:r>
        <w:rPr>
          <w:rFonts w:cs="Arial"/>
          <w:bCs/>
          <w:sz w:val="22"/>
          <w:szCs w:val="22"/>
        </w:rPr>
        <w:t>would compete to a degree with the listed cottage behind</w:t>
      </w:r>
      <w:r w:rsidR="00F25428">
        <w:rPr>
          <w:rFonts w:cs="Arial"/>
          <w:bCs/>
          <w:sz w:val="22"/>
          <w:szCs w:val="22"/>
        </w:rPr>
        <w:t>.</w:t>
      </w:r>
    </w:p>
    <w:p w14:paraId="59449DB7" w14:textId="77777777" w:rsidR="00B804DD" w:rsidRDefault="00B804DD" w:rsidP="00B804DD">
      <w:pPr>
        <w:pStyle w:val="Letterbody"/>
        <w:rPr>
          <w:rFonts w:cs="Arial"/>
          <w:bCs/>
          <w:sz w:val="22"/>
          <w:szCs w:val="22"/>
        </w:rPr>
      </w:pPr>
    </w:p>
    <w:p w14:paraId="3863523E" w14:textId="18C2DA59" w:rsidR="00B804DD" w:rsidRDefault="00B804DD" w:rsidP="00B804DD">
      <w:pPr>
        <w:pStyle w:val="Letterbody"/>
        <w:rPr>
          <w:rFonts w:cs="Arial"/>
          <w:bCs/>
          <w:sz w:val="22"/>
          <w:szCs w:val="22"/>
        </w:rPr>
      </w:pPr>
      <w:r>
        <w:rPr>
          <w:rFonts w:cs="Arial"/>
          <w:bCs/>
          <w:sz w:val="22"/>
          <w:szCs w:val="22"/>
        </w:rPr>
        <w:t xml:space="preserve">The </w:t>
      </w:r>
      <w:r w:rsidR="00ED5700">
        <w:rPr>
          <w:rFonts w:cs="Arial"/>
          <w:bCs/>
          <w:sz w:val="22"/>
          <w:szCs w:val="22"/>
        </w:rPr>
        <w:t xml:space="preserve">scale and massing </w:t>
      </w:r>
      <w:r>
        <w:rPr>
          <w:rFonts w:cs="Arial"/>
          <w:bCs/>
          <w:sz w:val="22"/>
          <w:szCs w:val="22"/>
        </w:rPr>
        <w:t>of this enlarge</w:t>
      </w:r>
      <w:r w:rsidR="00C75ADB">
        <w:rPr>
          <w:rFonts w:cs="Arial"/>
          <w:bCs/>
          <w:sz w:val="22"/>
          <w:szCs w:val="22"/>
        </w:rPr>
        <w:t xml:space="preserve">d garage with 12 solar  panel to the public visible south roof slope </w:t>
      </w:r>
      <w:r>
        <w:rPr>
          <w:rFonts w:cs="Arial"/>
          <w:bCs/>
          <w:sz w:val="22"/>
          <w:szCs w:val="22"/>
        </w:rPr>
        <w:t xml:space="preserve">would have a detrimental impact on the setting and views of the cottage from the south field which is part to its established experience and its vernacular architecture and modest scale and proportions in the landscape are significant to its architectural and historic interest and setting. </w:t>
      </w:r>
    </w:p>
    <w:p w14:paraId="5556E96B" w14:textId="77777777" w:rsidR="00B804DD" w:rsidRDefault="00B804DD" w:rsidP="00B804DD">
      <w:pPr>
        <w:pStyle w:val="Letterbody"/>
        <w:rPr>
          <w:rFonts w:cs="Arial"/>
          <w:bCs/>
          <w:sz w:val="22"/>
          <w:szCs w:val="22"/>
        </w:rPr>
      </w:pPr>
    </w:p>
    <w:p w14:paraId="7B393E83" w14:textId="77777777" w:rsidR="00824AC3" w:rsidRDefault="00B804DD" w:rsidP="00B804DD">
      <w:pPr>
        <w:pStyle w:val="Letterbody"/>
        <w:rPr>
          <w:rFonts w:cs="Arial"/>
          <w:bCs/>
          <w:sz w:val="22"/>
          <w:szCs w:val="22"/>
        </w:rPr>
      </w:pPr>
      <w:r>
        <w:rPr>
          <w:rFonts w:cs="Arial"/>
          <w:bCs/>
          <w:sz w:val="22"/>
          <w:szCs w:val="22"/>
        </w:rPr>
        <w:t>While</w:t>
      </w:r>
      <w:r w:rsidR="00C75ADB">
        <w:rPr>
          <w:rFonts w:cs="Arial"/>
          <w:bCs/>
          <w:sz w:val="22"/>
          <w:szCs w:val="22"/>
        </w:rPr>
        <w:t xml:space="preserve"> at pre app I advised that </w:t>
      </w:r>
      <w:r>
        <w:rPr>
          <w:rFonts w:cs="Arial"/>
          <w:bCs/>
          <w:sz w:val="22"/>
          <w:szCs w:val="22"/>
        </w:rPr>
        <w:t xml:space="preserve">a further bay </w:t>
      </w:r>
      <w:r w:rsidR="00C75ADB">
        <w:rPr>
          <w:rFonts w:cs="Arial"/>
          <w:bCs/>
          <w:sz w:val="22"/>
          <w:szCs w:val="22"/>
        </w:rPr>
        <w:t xml:space="preserve">and </w:t>
      </w:r>
      <w:r>
        <w:rPr>
          <w:rFonts w:cs="Arial"/>
          <w:bCs/>
          <w:sz w:val="22"/>
          <w:szCs w:val="22"/>
        </w:rPr>
        <w:t xml:space="preserve">possibly two </w:t>
      </w:r>
      <w:r w:rsidR="00C75ADB">
        <w:rPr>
          <w:rFonts w:cs="Arial"/>
          <w:bCs/>
          <w:sz w:val="22"/>
          <w:szCs w:val="22"/>
        </w:rPr>
        <w:t xml:space="preserve">bays may be </w:t>
      </w:r>
      <w:r w:rsidR="00EA3924">
        <w:rPr>
          <w:rFonts w:cs="Arial"/>
          <w:bCs/>
          <w:sz w:val="22"/>
          <w:szCs w:val="22"/>
        </w:rPr>
        <w:t>acceptable</w:t>
      </w:r>
      <w:r w:rsidR="00C75ADB">
        <w:rPr>
          <w:rFonts w:cs="Arial"/>
          <w:bCs/>
          <w:sz w:val="22"/>
          <w:szCs w:val="22"/>
        </w:rPr>
        <w:t xml:space="preserve"> that is not to </w:t>
      </w:r>
      <w:r w:rsidR="00EA3924">
        <w:rPr>
          <w:rFonts w:cs="Arial"/>
          <w:bCs/>
          <w:sz w:val="22"/>
          <w:szCs w:val="22"/>
        </w:rPr>
        <w:t xml:space="preserve">say this addition is not </w:t>
      </w:r>
      <w:r>
        <w:rPr>
          <w:rFonts w:cs="Arial"/>
          <w:bCs/>
          <w:sz w:val="22"/>
          <w:szCs w:val="22"/>
        </w:rPr>
        <w:t>harmful</w:t>
      </w:r>
      <w:r w:rsidR="00EA3924">
        <w:rPr>
          <w:rFonts w:cs="Arial"/>
          <w:bCs/>
          <w:sz w:val="22"/>
          <w:szCs w:val="22"/>
        </w:rPr>
        <w:t xml:space="preserve"> but that there </w:t>
      </w:r>
      <w:proofErr w:type="spellStart"/>
      <w:r w:rsidR="00EA3924">
        <w:rPr>
          <w:rFonts w:cs="Arial"/>
          <w:bCs/>
          <w:sz w:val="22"/>
          <w:szCs w:val="22"/>
        </w:rPr>
        <w:t>maybe</w:t>
      </w:r>
      <w:proofErr w:type="spellEnd"/>
      <w:r w:rsidR="00EA3924">
        <w:rPr>
          <w:rFonts w:cs="Arial"/>
          <w:bCs/>
          <w:sz w:val="22"/>
          <w:szCs w:val="22"/>
        </w:rPr>
        <w:t xml:space="preserve"> a public benefit sufficient to outweigh the harm</w:t>
      </w:r>
      <w:r>
        <w:rPr>
          <w:rFonts w:cs="Arial"/>
          <w:bCs/>
          <w:sz w:val="22"/>
          <w:szCs w:val="22"/>
        </w:rPr>
        <w:t xml:space="preserve">. </w:t>
      </w:r>
    </w:p>
    <w:p w14:paraId="2123733F" w14:textId="77777777" w:rsidR="008252CD" w:rsidRDefault="008252CD" w:rsidP="00B804DD">
      <w:pPr>
        <w:pStyle w:val="Letterbody"/>
        <w:rPr>
          <w:rFonts w:cs="Arial"/>
          <w:bCs/>
          <w:sz w:val="22"/>
          <w:szCs w:val="22"/>
        </w:rPr>
      </w:pPr>
    </w:p>
    <w:p w14:paraId="11847763" w14:textId="77777777" w:rsidR="008252CD" w:rsidRDefault="008252CD" w:rsidP="008252CD">
      <w:pPr>
        <w:pStyle w:val="Letterbody"/>
        <w:rPr>
          <w:rFonts w:cs="Arial"/>
          <w:bCs/>
          <w:sz w:val="22"/>
          <w:szCs w:val="22"/>
        </w:rPr>
      </w:pPr>
      <w:r>
        <w:rPr>
          <w:rFonts w:cs="Arial"/>
          <w:bCs/>
          <w:sz w:val="22"/>
          <w:szCs w:val="22"/>
        </w:rPr>
        <w:t xml:space="preserve">The justification within the Heritage Statement suggests the garage extension would not have </w:t>
      </w:r>
      <w:proofErr w:type="spellStart"/>
      <w:r>
        <w:rPr>
          <w:rFonts w:cs="Arial"/>
          <w:bCs/>
          <w:sz w:val="22"/>
          <w:szCs w:val="22"/>
        </w:rPr>
        <w:t>a</w:t>
      </w:r>
      <w:proofErr w:type="spellEnd"/>
      <w:r>
        <w:rPr>
          <w:rFonts w:cs="Arial"/>
          <w:bCs/>
          <w:sz w:val="22"/>
          <w:szCs w:val="22"/>
        </w:rPr>
        <w:t xml:space="preserve"> impact on the setting of the listed building, and the solar panels would be located on the face away from the cottage. The comments are not sufficient justification. </w:t>
      </w:r>
    </w:p>
    <w:p w14:paraId="21E4CB09" w14:textId="77777777" w:rsidR="008252CD" w:rsidRDefault="008252CD" w:rsidP="008252CD">
      <w:pPr>
        <w:pStyle w:val="Letterbody"/>
        <w:ind w:left="720"/>
        <w:rPr>
          <w:rFonts w:cs="Arial"/>
          <w:bCs/>
          <w:sz w:val="22"/>
          <w:szCs w:val="22"/>
        </w:rPr>
      </w:pPr>
    </w:p>
    <w:p w14:paraId="614DE957" w14:textId="5AEF6776" w:rsidR="008252CD" w:rsidRPr="008E371B" w:rsidRDefault="008252CD" w:rsidP="008252CD">
      <w:pPr>
        <w:pStyle w:val="Letterbody"/>
        <w:rPr>
          <w:rFonts w:cs="Arial"/>
          <w:bCs/>
          <w:sz w:val="22"/>
          <w:szCs w:val="22"/>
        </w:rPr>
      </w:pPr>
      <w:r>
        <w:rPr>
          <w:rFonts w:cs="Arial"/>
          <w:bCs/>
          <w:sz w:val="22"/>
          <w:szCs w:val="22"/>
        </w:rPr>
        <w:t xml:space="preserve">The applicant </w:t>
      </w:r>
      <w:r>
        <w:rPr>
          <w:rFonts w:cs="Arial"/>
          <w:bCs/>
          <w:sz w:val="22"/>
          <w:szCs w:val="22"/>
        </w:rPr>
        <w:t>needs</w:t>
      </w:r>
      <w:r>
        <w:rPr>
          <w:rFonts w:cs="Arial"/>
          <w:bCs/>
          <w:sz w:val="22"/>
          <w:szCs w:val="22"/>
        </w:rPr>
        <w:t xml:space="preserve"> to amend the Heritage Design and Access Statement</w:t>
      </w:r>
      <w:r w:rsidRPr="008E371B">
        <w:rPr>
          <w:rFonts w:cs="Arial"/>
          <w:bCs/>
          <w:sz w:val="22"/>
          <w:szCs w:val="22"/>
        </w:rPr>
        <w:t xml:space="preserve"> </w:t>
      </w:r>
      <w:r>
        <w:rPr>
          <w:rFonts w:cs="Arial"/>
          <w:bCs/>
          <w:sz w:val="22"/>
          <w:szCs w:val="22"/>
        </w:rPr>
        <w:t xml:space="preserve">to </w:t>
      </w:r>
      <w:r w:rsidRPr="008E371B">
        <w:rPr>
          <w:rFonts w:cs="Arial"/>
          <w:bCs/>
          <w:sz w:val="22"/>
          <w:szCs w:val="22"/>
        </w:rPr>
        <w:t>acknowledge</w:t>
      </w:r>
      <w:r>
        <w:rPr>
          <w:rFonts w:cs="Arial"/>
          <w:bCs/>
          <w:sz w:val="22"/>
          <w:szCs w:val="22"/>
        </w:rPr>
        <w:t xml:space="preserve"> </w:t>
      </w:r>
      <w:r w:rsidRPr="008E371B">
        <w:rPr>
          <w:rFonts w:cs="Arial"/>
          <w:bCs/>
          <w:sz w:val="22"/>
          <w:szCs w:val="22"/>
        </w:rPr>
        <w:t xml:space="preserve"> the harm </w:t>
      </w:r>
      <w:r>
        <w:rPr>
          <w:rFonts w:cs="Arial"/>
          <w:bCs/>
          <w:sz w:val="22"/>
          <w:szCs w:val="22"/>
        </w:rPr>
        <w:t xml:space="preserve">to setting </w:t>
      </w:r>
      <w:r w:rsidRPr="008E371B">
        <w:rPr>
          <w:rFonts w:cs="Arial"/>
          <w:bCs/>
          <w:sz w:val="22"/>
          <w:szCs w:val="22"/>
        </w:rPr>
        <w:t xml:space="preserve">and </w:t>
      </w:r>
      <w:r>
        <w:rPr>
          <w:rFonts w:cs="Arial"/>
          <w:bCs/>
          <w:sz w:val="22"/>
          <w:szCs w:val="22"/>
        </w:rPr>
        <w:t xml:space="preserve">provide a </w:t>
      </w:r>
      <w:r w:rsidRPr="008E371B">
        <w:rPr>
          <w:rFonts w:cs="Arial"/>
          <w:bCs/>
          <w:sz w:val="22"/>
          <w:szCs w:val="22"/>
        </w:rPr>
        <w:t xml:space="preserve">justification to show how the harm of the doubling of the size of the garage and the addition of solar panels to the very public visible </w:t>
      </w:r>
      <w:r>
        <w:rPr>
          <w:rFonts w:cs="Arial"/>
          <w:bCs/>
          <w:sz w:val="22"/>
          <w:szCs w:val="22"/>
        </w:rPr>
        <w:t xml:space="preserve">south </w:t>
      </w:r>
      <w:r w:rsidRPr="008E371B">
        <w:rPr>
          <w:rFonts w:cs="Arial"/>
          <w:bCs/>
          <w:sz w:val="22"/>
          <w:szCs w:val="22"/>
        </w:rPr>
        <w:t>roof slope can be mitigated. If the justification cannot be provided this part of the proposal should be removed due to the harm on the setting of the listed building.</w:t>
      </w:r>
    </w:p>
    <w:p w14:paraId="3F4C101C" w14:textId="77777777" w:rsidR="00B804DD" w:rsidRDefault="00B804DD" w:rsidP="00B804DD">
      <w:pPr>
        <w:pStyle w:val="Letterbody"/>
        <w:rPr>
          <w:rFonts w:cs="Arial"/>
          <w:bCs/>
          <w:sz w:val="22"/>
          <w:szCs w:val="22"/>
        </w:rPr>
      </w:pPr>
    </w:p>
    <w:p w14:paraId="6412DE09" w14:textId="77777777" w:rsidR="00B804DD" w:rsidRPr="00915F24" w:rsidRDefault="00B804DD" w:rsidP="00B804DD">
      <w:pPr>
        <w:pStyle w:val="Letterbody"/>
        <w:rPr>
          <w:rFonts w:cs="Arial"/>
          <w:b/>
          <w:sz w:val="22"/>
          <w:szCs w:val="22"/>
        </w:rPr>
      </w:pPr>
      <w:r w:rsidRPr="00915F24">
        <w:rPr>
          <w:rFonts w:cs="Arial"/>
          <w:b/>
          <w:sz w:val="22"/>
          <w:szCs w:val="22"/>
        </w:rPr>
        <w:t>Cottage Alterations:</w:t>
      </w:r>
    </w:p>
    <w:p w14:paraId="42DCE446" w14:textId="77777777" w:rsidR="00B804DD" w:rsidRPr="00E76A1F" w:rsidRDefault="00B804DD" w:rsidP="00B804DD">
      <w:pPr>
        <w:pStyle w:val="Letterbody"/>
        <w:rPr>
          <w:rFonts w:cs="Arial"/>
          <w:b/>
          <w:sz w:val="22"/>
          <w:szCs w:val="22"/>
        </w:rPr>
      </w:pPr>
    </w:p>
    <w:p w14:paraId="2F2E2593" w14:textId="45A6DD3E" w:rsidR="00B804DD" w:rsidRDefault="00B804DD" w:rsidP="00B804DD">
      <w:pPr>
        <w:pStyle w:val="Letterbody"/>
        <w:rPr>
          <w:rFonts w:cs="Arial"/>
          <w:bCs/>
          <w:sz w:val="22"/>
          <w:szCs w:val="22"/>
        </w:rPr>
      </w:pPr>
      <w:r w:rsidRPr="00E76A1F">
        <w:rPr>
          <w:rFonts w:cs="Arial"/>
          <w:b/>
          <w:sz w:val="22"/>
          <w:szCs w:val="22"/>
        </w:rPr>
        <w:t>Timber Frame Repairs</w:t>
      </w:r>
      <w:r>
        <w:rPr>
          <w:rFonts w:cs="Arial"/>
          <w:bCs/>
          <w:sz w:val="22"/>
          <w:szCs w:val="22"/>
        </w:rPr>
        <w:t xml:space="preserve">: The cottage has </w:t>
      </w:r>
      <w:r w:rsidR="0059349F">
        <w:rPr>
          <w:rFonts w:cs="Arial"/>
          <w:bCs/>
          <w:sz w:val="22"/>
          <w:szCs w:val="22"/>
        </w:rPr>
        <w:t xml:space="preserve">had a survey of the </w:t>
      </w:r>
      <w:r>
        <w:rPr>
          <w:rFonts w:cs="Arial"/>
          <w:bCs/>
          <w:sz w:val="22"/>
          <w:szCs w:val="22"/>
        </w:rPr>
        <w:t>timber fram</w:t>
      </w:r>
      <w:r w:rsidR="004419E3">
        <w:rPr>
          <w:rFonts w:cs="Arial"/>
          <w:bCs/>
          <w:sz w:val="22"/>
          <w:szCs w:val="22"/>
        </w:rPr>
        <w:t xml:space="preserve">e structure and works have already occurred to make repairs </w:t>
      </w:r>
      <w:r>
        <w:rPr>
          <w:rFonts w:cs="Arial"/>
          <w:bCs/>
          <w:sz w:val="22"/>
          <w:szCs w:val="22"/>
        </w:rPr>
        <w:t>with new section</w:t>
      </w:r>
      <w:r w:rsidR="00A94C3E">
        <w:rPr>
          <w:rFonts w:cs="Arial"/>
          <w:bCs/>
          <w:sz w:val="22"/>
          <w:szCs w:val="22"/>
        </w:rPr>
        <w:t>s</w:t>
      </w:r>
      <w:r>
        <w:rPr>
          <w:rFonts w:cs="Arial"/>
          <w:bCs/>
          <w:sz w:val="22"/>
          <w:szCs w:val="22"/>
        </w:rPr>
        <w:t xml:space="preserve"> </w:t>
      </w:r>
      <w:r w:rsidR="000C11DD">
        <w:rPr>
          <w:rFonts w:cs="Arial"/>
          <w:bCs/>
          <w:sz w:val="22"/>
          <w:szCs w:val="22"/>
        </w:rPr>
        <w:t xml:space="preserve">of oak </w:t>
      </w:r>
      <w:r>
        <w:rPr>
          <w:rFonts w:cs="Arial"/>
          <w:bCs/>
          <w:sz w:val="22"/>
          <w:szCs w:val="22"/>
        </w:rPr>
        <w:t xml:space="preserve">scarfed into the frame </w:t>
      </w:r>
      <w:r w:rsidR="000C11DD">
        <w:rPr>
          <w:rFonts w:cs="Arial"/>
          <w:bCs/>
          <w:sz w:val="22"/>
          <w:szCs w:val="22"/>
        </w:rPr>
        <w:t xml:space="preserve">and window </w:t>
      </w:r>
      <w:proofErr w:type="spellStart"/>
      <w:r w:rsidR="000C11DD">
        <w:rPr>
          <w:rFonts w:cs="Arial"/>
          <w:bCs/>
          <w:sz w:val="22"/>
          <w:szCs w:val="22"/>
        </w:rPr>
        <w:t>cills</w:t>
      </w:r>
      <w:proofErr w:type="spellEnd"/>
      <w:r w:rsidR="000C11DD">
        <w:rPr>
          <w:rFonts w:cs="Arial"/>
          <w:bCs/>
          <w:sz w:val="22"/>
          <w:szCs w:val="22"/>
        </w:rPr>
        <w:t xml:space="preserve"> </w:t>
      </w:r>
      <w:r>
        <w:rPr>
          <w:rFonts w:cs="Arial"/>
          <w:bCs/>
          <w:sz w:val="22"/>
          <w:szCs w:val="22"/>
        </w:rPr>
        <w:t>to replace rotten sections</w:t>
      </w:r>
      <w:r w:rsidR="000C11DD">
        <w:rPr>
          <w:rFonts w:cs="Arial"/>
          <w:bCs/>
          <w:sz w:val="22"/>
          <w:szCs w:val="22"/>
        </w:rPr>
        <w:t>. These repair works have been indicated on elevations as requested.</w:t>
      </w:r>
      <w:r>
        <w:rPr>
          <w:rFonts w:cs="Arial"/>
          <w:bCs/>
          <w:sz w:val="22"/>
          <w:szCs w:val="22"/>
        </w:rPr>
        <w:t xml:space="preserve"> </w:t>
      </w:r>
    </w:p>
    <w:p w14:paraId="4306CFB5" w14:textId="77777777" w:rsidR="00115C6C" w:rsidRDefault="00115C6C" w:rsidP="00B804DD">
      <w:pPr>
        <w:pStyle w:val="Letterbody"/>
        <w:rPr>
          <w:rFonts w:cs="Arial"/>
          <w:bCs/>
          <w:sz w:val="22"/>
          <w:szCs w:val="22"/>
        </w:rPr>
      </w:pPr>
    </w:p>
    <w:p w14:paraId="3EFBC2F5" w14:textId="02B3B180" w:rsidR="00115C6C" w:rsidRDefault="00115C6C" w:rsidP="00115C6C">
      <w:pPr>
        <w:pStyle w:val="Letterbody"/>
        <w:rPr>
          <w:rFonts w:cs="Arial"/>
          <w:bCs/>
          <w:sz w:val="22"/>
          <w:szCs w:val="22"/>
        </w:rPr>
      </w:pPr>
      <w:r>
        <w:rPr>
          <w:rFonts w:cs="Arial"/>
          <w:bCs/>
          <w:sz w:val="22"/>
          <w:szCs w:val="22"/>
        </w:rPr>
        <w:t xml:space="preserve">The south elevation wall of the property has a raised patio level that allows build-up of moisture against the wall. It is proposed to introduce a French drain and lower the ground level in the vicinity. This is an established approach to reducing damp transference in external walls and while the lowering the ground levels </w:t>
      </w:r>
      <w:proofErr w:type="spellStart"/>
      <w:r>
        <w:rPr>
          <w:rFonts w:cs="Arial"/>
          <w:bCs/>
          <w:sz w:val="22"/>
          <w:szCs w:val="22"/>
        </w:rPr>
        <w:t>maybe</w:t>
      </w:r>
      <w:proofErr w:type="spellEnd"/>
      <w:r>
        <w:rPr>
          <w:rFonts w:cs="Arial"/>
          <w:bCs/>
          <w:sz w:val="22"/>
          <w:szCs w:val="22"/>
        </w:rPr>
        <w:t xml:space="preserve"> sufficient to relieve the damp issue </w:t>
      </w:r>
      <w:r>
        <w:rPr>
          <w:rFonts w:cs="Arial"/>
          <w:bCs/>
          <w:sz w:val="22"/>
          <w:szCs w:val="22"/>
        </w:rPr>
        <w:t xml:space="preserve">the </w:t>
      </w:r>
      <w:r>
        <w:rPr>
          <w:rFonts w:cs="Arial"/>
          <w:bCs/>
          <w:sz w:val="22"/>
          <w:szCs w:val="22"/>
        </w:rPr>
        <w:t>detail</w:t>
      </w:r>
      <w:r>
        <w:rPr>
          <w:rFonts w:cs="Arial"/>
          <w:bCs/>
          <w:sz w:val="22"/>
          <w:szCs w:val="22"/>
        </w:rPr>
        <w:t xml:space="preserve"> for</w:t>
      </w:r>
      <w:r>
        <w:rPr>
          <w:rFonts w:cs="Arial"/>
          <w:bCs/>
          <w:sz w:val="22"/>
          <w:szCs w:val="22"/>
        </w:rPr>
        <w:t xml:space="preserve"> the French drain </w:t>
      </w:r>
      <w:r>
        <w:rPr>
          <w:rFonts w:cs="Arial"/>
          <w:bCs/>
          <w:sz w:val="22"/>
          <w:szCs w:val="22"/>
        </w:rPr>
        <w:t>i</w:t>
      </w:r>
      <w:r>
        <w:rPr>
          <w:rFonts w:cs="Arial"/>
          <w:bCs/>
          <w:sz w:val="22"/>
          <w:szCs w:val="22"/>
        </w:rPr>
        <w:t xml:space="preserve">s acceptable. </w:t>
      </w:r>
    </w:p>
    <w:p w14:paraId="18645192" w14:textId="77777777" w:rsidR="00B804DD" w:rsidRDefault="00B804DD" w:rsidP="00B804DD">
      <w:pPr>
        <w:pStyle w:val="Letterbody"/>
        <w:rPr>
          <w:rFonts w:cs="Arial"/>
          <w:bCs/>
          <w:sz w:val="22"/>
          <w:szCs w:val="22"/>
        </w:rPr>
      </w:pPr>
    </w:p>
    <w:p w14:paraId="36580AF1" w14:textId="77777777" w:rsidR="006C5F1D" w:rsidRDefault="00B804DD" w:rsidP="00B804DD">
      <w:pPr>
        <w:pStyle w:val="Letterbody"/>
        <w:rPr>
          <w:rFonts w:cs="Arial"/>
          <w:bCs/>
          <w:sz w:val="22"/>
          <w:szCs w:val="22"/>
        </w:rPr>
      </w:pPr>
      <w:r w:rsidRPr="00E76A1F">
        <w:rPr>
          <w:rFonts w:cs="Arial"/>
          <w:b/>
          <w:sz w:val="22"/>
          <w:szCs w:val="22"/>
        </w:rPr>
        <w:t>Flood Doors:</w:t>
      </w:r>
      <w:r>
        <w:rPr>
          <w:rFonts w:cs="Arial"/>
          <w:bCs/>
          <w:sz w:val="22"/>
          <w:szCs w:val="22"/>
        </w:rPr>
        <w:t xml:space="preserve"> </w:t>
      </w:r>
      <w:r w:rsidR="00254898">
        <w:rPr>
          <w:rFonts w:cs="Arial"/>
          <w:bCs/>
          <w:sz w:val="22"/>
          <w:szCs w:val="22"/>
        </w:rPr>
        <w:t xml:space="preserve">The </w:t>
      </w:r>
      <w:r w:rsidR="008B78FD">
        <w:rPr>
          <w:rFonts w:cs="Arial"/>
          <w:bCs/>
          <w:sz w:val="22"/>
          <w:szCs w:val="22"/>
        </w:rPr>
        <w:t>proposal</w:t>
      </w:r>
      <w:r w:rsidR="00254898">
        <w:rPr>
          <w:rFonts w:cs="Arial"/>
          <w:bCs/>
          <w:sz w:val="22"/>
          <w:szCs w:val="22"/>
        </w:rPr>
        <w:t xml:space="preserve"> </w:t>
      </w:r>
      <w:r w:rsidR="00A64A69">
        <w:rPr>
          <w:rFonts w:cs="Arial"/>
          <w:bCs/>
          <w:sz w:val="22"/>
          <w:szCs w:val="22"/>
        </w:rPr>
        <w:t>includes</w:t>
      </w:r>
      <w:r w:rsidR="008B78FD">
        <w:rPr>
          <w:rFonts w:cs="Arial"/>
          <w:bCs/>
          <w:sz w:val="22"/>
          <w:szCs w:val="22"/>
        </w:rPr>
        <w:t xml:space="preserve"> </w:t>
      </w:r>
      <w:r w:rsidR="00254898">
        <w:rPr>
          <w:rFonts w:cs="Arial"/>
          <w:bCs/>
          <w:sz w:val="22"/>
          <w:szCs w:val="22"/>
        </w:rPr>
        <w:t>installation of</w:t>
      </w:r>
      <w:r w:rsidR="00687A1B">
        <w:rPr>
          <w:rFonts w:cs="Arial"/>
          <w:bCs/>
          <w:sz w:val="22"/>
          <w:szCs w:val="22"/>
        </w:rPr>
        <w:t xml:space="preserve"> </w:t>
      </w:r>
      <w:r w:rsidR="00A64A69">
        <w:rPr>
          <w:rFonts w:cs="Arial"/>
          <w:bCs/>
          <w:sz w:val="22"/>
          <w:szCs w:val="22"/>
        </w:rPr>
        <w:t>stainless-steel</w:t>
      </w:r>
      <w:r w:rsidR="00254898">
        <w:rPr>
          <w:rFonts w:cs="Arial"/>
          <w:bCs/>
          <w:sz w:val="22"/>
          <w:szCs w:val="22"/>
        </w:rPr>
        <w:t xml:space="preserve"> flood barrier </w:t>
      </w:r>
      <w:r w:rsidR="00687A1B">
        <w:rPr>
          <w:rFonts w:cs="Arial"/>
          <w:bCs/>
          <w:sz w:val="22"/>
          <w:szCs w:val="22"/>
        </w:rPr>
        <w:t>within s</w:t>
      </w:r>
      <w:r w:rsidR="00A64A69">
        <w:rPr>
          <w:rFonts w:cs="Arial"/>
          <w:bCs/>
          <w:sz w:val="22"/>
          <w:szCs w:val="22"/>
        </w:rPr>
        <w:t>l</w:t>
      </w:r>
      <w:r w:rsidR="00687A1B">
        <w:rPr>
          <w:rFonts w:cs="Arial"/>
          <w:bCs/>
          <w:sz w:val="22"/>
          <w:szCs w:val="22"/>
        </w:rPr>
        <w:t xml:space="preserve">im powder </w:t>
      </w:r>
      <w:r w:rsidR="00A64A69">
        <w:rPr>
          <w:rFonts w:cs="Arial"/>
          <w:bCs/>
          <w:sz w:val="22"/>
          <w:szCs w:val="22"/>
        </w:rPr>
        <w:t>coated</w:t>
      </w:r>
      <w:r w:rsidR="00687A1B">
        <w:rPr>
          <w:rFonts w:cs="Arial"/>
          <w:bCs/>
          <w:sz w:val="22"/>
          <w:szCs w:val="22"/>
        </w:rPr>
        <w:t xml:space="preserve"> </w:t>
      </w:r>
      <w:r w:rsidR="00A64A69">
        <w:rPr>
          <w:rFonts w:cs="Arial"/>
          <w:bCs/>
          <w:sz w:val="22"/>
          <w:szCs w:val="22"/>
        </w:rPr>
        <w:t>aluminium</w:t>
      </w:r>
      <w:r w:rsidR="00687A1B">
        <w:rPr>
          <w:rFonts w:cs="Arial"/>
          <w:bCs/>
          <w:sz w:val="22"/>
          <w:szCs w:val="22"/>
        </w:rPr>
        <w:t xml:space="preserve"> runners to be fixed </w:t>
      </w:r>
      <w:r w:rsidR="00A64A69">
        <w:rPr>
          <w:rFonts w:cs="Arial"/>
          <w:bCs/>
          <w:sz w:val="22"/>
          <w:szCs w:val="22"/>
        </w:rPr>
        <w:t>to the</w:t>
      </w:r>
      <w:r w:rsidR="00687A1B">
        <w:rPr>
          <w:rFonts w:cs="Arial"/>
          <w:bCs/>
          <w:sz w:val="22"/>
          <w:szCs w:val="22"/>
        </w:rPr>
        <w:t xml:space="preserve"> brickwork</w:t>
      </w:r>
      <w:r w:rsidR="00A64A69">
        <w:rPr>
          <w:rFonts w:cs="Arial"/>
          <w:bCs/>
          <w:sz w:val="22"/>
          <w:szCs w:val="22"/>
        </w:rPr>
        <w:t xml:space="preserve">. The steel barriers are removable and only installed during periods of potential floor-risk. These are to be located </w:t>
      </w:r>
      <w:r w:rsidR="00254898">
        <w:rPr>
          <w:rFonts w:cs="Arial"/>
          <w:bCs/>
          <w:sz w:val="22"/>
          <w:szCs w:val="22"/>
        </w:rPr>
        <w:t>to the door of the p</w:t>
      </w:r>
      <w:r w:rsidR="008B78FD">
        <w:rPr>
          <w:rFonts w:cs="Arial"/>
          <w:bCs/>
          <w:sz w:val="22"/>
          <w:szCs w:val="22"/>
        </w:rPr>
        <w:t>o</w:t>
      </w:r>
      <w:r w:rsidR="00254898">
        <w:rPr>
          <w:rFonts w:cs="Arial"/>
          <w:bCs/>
          <w:sz w:val="22"/>
          <w:szCs w:val="22"/>
        </w:rPr>
        <w:t>rch</w:t>
      </w:r>
      <w:r w:rsidR="008B78FD">
        <w:rPr>
          <w:rFonts w:cs="Arial"/>
          <w:bCs/>
          <w:sz w:val="22"/>
          <w:szCs w:val="22"/>
        </w:rPr>
        <w:t xml:space="preserve"> and to the ground floor WC</w:t>
      </w:r>
      <w:r w:rsidR="00A64A69">
        <w:rPr>
          <w:rFonts w:cs="Arial"/>
          <w:bCs/>
          <w:sz w:val="22"/>
          <w:szCs w:val="22"/>
        </w:rPr>
        <w:t xml:space="preserve">. </w:t>
      </w:r>
    </w:p>
    <w:p w14:paraId="5DC728E4" w14:textId="77777777" w:rsidR="006C5F1D" w:rsidRDefault="006C5F1D" w:rsidP="00B804DD">
      <w:pPr>
        <w:pStyle w:val="Letterbody"/>
        <w:rPr>
          <w:rFonts w:cs="Arial"/>
          <w:bCs/>
          <w:sz w:val="22"/>
          <w:szCs w:val="22"/>
        </w:rPr>
      </w:pPr>
    </w:p>
    <w:p w14:paraId="766E92C4" w14:textId="77777777" w:rsidR="00884680" w:rsidRDefault="00A64A69" w:rsidP="00B804DD">
      <w:pPr>
        <w:pStyle w:val="Letterbody"/>
        <w:rPr>
          <w:rFonts w:cs="Arial"/>
          <w:bCs/>
          <w:sz w:val="22"/>
          <w:szCs w:val="22"/>
        </w:rPr>
      </w:pPr>
      <w:r>
        <w:rPr>
          <w:rFonts w:cs="Arial"/>
          <w:bCs/>
          <w:sz w:val="22"/>
          <w:szCs w:val="22"/>
        </w:rPr>
        <w:t xml:space="preserve">As advised at pre application </w:t>
      </w:r>
      <w:r w:rsidR="006C5F1D">
        <w:rPr>
          <w:rFonts w:cs="Arial"/>
          <w:bCs/>
          <w:sz w:val="22"/>
          <w:szCs w:val="22"/>
        </w:rPr>
        <w:t xml:space="preserve">the preferred approach to flood risk mitigation is to have </w:t>
      </w:r>
      <w:r w:rsidR="00B804DD">
        <w:rPr>
          <w:rFonts w:cs="Arial"/>
          <w:bCs/>
          <w:sz w:val="22"/>
          <w:szCs w:val="22"/>
        </w:rPr>
        <w:t xml:space="preserve">honest steel flood prevention barriers externally and better these </w:t>
      </w:r>
      <w:r w:rsidR="00884680">
        <w:rPr>
          <w:rFonts w:cs="Arial"/>
          <w:bCs/>
          <w:sz w:val="22"/>
          <w:szCs w:val="22"/>
        </w:rPr>
        <w:t xml:space="preserve">should be </w:t>
      </w:r>
      <w:r w:rsidR="00B804DD">
        <w:rPr>
          <w:rFonts w:cs="Arial"/>
          <w:bCs/>
          <w:sz w:val="22"/>
          <w:szCs w:val="22"/>
        </w:rPr>
        <w:t xml:space="preserve">attached to </w:t>
      </w:r>
      <w:r w:rsidR="00884680">
        <w:rPr>
          <w:rFonts w:cs="Arial"/>
          <w:bCs/>
          <w:sz w:val="22"/>
          <w:szCs w:val="22"/>
        </w:rPr>
        <w:t xml:space="preserve">the </w:t>
      </w:r>
      <w:r w:rsidR="00B804DD">
        <w:rPr>
          <w:rFonts w:cs="Arial"/>
          <w:bCs/>
          <w:sz w:val="22"/>
          <w:szCs w:val="22"/>
        </w:rPr>
        <w:t xml:space="preserve">modern porches rather than replacing internal doors. </w:t>
      </w:r>
    </w:p>
    <w:p w14:paraId="518B9D36" w14:textId="77777777" w:rsidR="00884680" w:rsidRDefault="00884680" w:rsidP="00B804DD">
      <w:pPr>
        <w:pStyle w:val="Letterbody"/>
        <w:rPr>
          <w:rFonts w:cs="Arial"/>
          <w:bCs/>
          <w:sz w:val="22"/>
          <w:szCs w:val="22"/>
        </w:rPr>
      </w:pPr>
    </w:p>
    <w:p w14:paraId="5B9A075C" w14:textId="0F9782FC" w:rsidR="00B804DD" w:rsidRDefault="00884680" w:rsidP="00B804DD">
      <w:pPr>
        <w:pStyle w:val="Letterbody"/>
        <w:rPr>
          <w:rFonts w:cs="Arial"/>
          <w:bCs/>
          <w:sz w:val="22"/>
          <w:szCs w:val="22"/>
        </w:rPr>
      </w:pPr>
      <w:r>
        <w:rPr>
          <w:rFonts w:cs="Arial"/>
          <w:bCs/>
          <w:sz w:val="22"/>
          <w:szCs w:val="22"/>
        </w:rPr>
        <w:t xml:space="preserve">The </w:t>
      </w:r>
      <w:r w:rsidR="00A30F62">
        <w:rPr>
          <w:rFonts w:cs="Arial"/>
          <w:bCs/>
          <w:sz w:val="22"/>
          <w:szCs w:val="22"/>
        </w:rPr>
        <w:t>flood protection measures are considered neutral in impact and there</w:t>
      </w:r>
      <w:r w:rsidR="00DD125E">
        <w:rPr>
          <w:rFonts w:cs="Arial"/>
          <w:bCs/>
          <w:sz w:val="22"/>
          <w:szCs w:val="22"/>
        </w:rPr>
        <w:t xml:space="preserve"> is</w:t>
      </w:r>
      <w:r w:rsidR="00A30F62">
        <w:rPr>
          <w:rFonts w:cs="Arial"/>
          <w:bCs/>
          <w:sz w:val="22"/>
          <w:szCs w:val="22"/>
        </w:rPr>
        <w:t xml:space="preserve"> a </w:t>
      </w:r>
      <w:r w:rsidR="00DD125E">
        <w:rPr>
          <w:rFonts w:cs="Arial"/>
          <w:bCs/>
          <w:sz w:val="22"/>
          <w:szCs w:val="22"/>
        </w:rPr>
        <w:t>substantial</w:t>
      </w:r>
      <w:r w:rsidR="00A30F62">
        <w:rPr>
          <w:rFonts w:cs="Arial"/>
          <w:bCs/>
          <w:sz w:val="22"/>
          <w:szCs w:val="22"/>
        </w:rPr>
        <w:t xml:space="preserve"> conservation and public benefit </w:t>
      </w:r>
      <w:r w:rsidR="00DD125E">
        <w:rPr>
          <w:rFonts w:cs="Arial"/>
          <w:bCs/>
          <w:sz w:val="22"/>
          <w:szCs w:val="22"/>
        </w:rPr>
        <w:t>from</w:t>
      </w:r>
      <w:r w:rsidR="00A30F62">
        <w:rPr>
          <w:rFonts w:cs="Arial"/>
          <w:bCs/>
          <w:sz w:val="22"/>
          <w:szCs w:val="22"/>
        </w:rPr>
        <w:t xml:space="preserve"> </w:t>
      </w:r>
      <w:r w:rsidR="0040323A">
        <w:rPr>
          <w:rFonts w:cs="Arial"/>
          <w:bCs/>
          <w:sz w:val="22"/>
          <w:szCs w:val="22"/>
        </w:rPr>
        <w:t>the installation</w:t>
      </w:r>
      <w:r w:rsidR="00A30F62">
        <w:rPr>
          <w:rFonts w:cs="Arial"/>
          <w:bCs/>
          <w:sz w:val="22"/>
          <w:szCs w:val="22"/>
        </w:rPr>
        <w:t xml:space="preserve"> of flood </w:t>
      </w:r>
      <w:r w:rsidR="00DD125E">
        <w:rPr>
          <w:rFonts w:cs="Arial"/>
          <w:bCs/>
          <w:sz w:val="22"/>
          <w:szCs w:val="22"/>
        </w:rPr>
        <w:t>protection</w:t>
      </w:r>
      <w:r w:rsidR="0040323A">
        <w:rPr>
          <w:rFonts w:cs="Arial"/>
          <w:bCs/>
          <w:sz w:val="22"/>
          <w:szCs w:val="22"/>
        </w:rPr>
        <w:t xml:space="preserve"> measures to </w:t>
      </w:r>
      <w:r w:rsidR="00DD125E">
        <w:rPr>
          <w:rFonts w:cs="Arial"/>
          <w:bCs/>
          <w:sz w:val="22"/>
          <w:szCs w:val="22"/>
        </w:rPr>
        <w:t>the property</w:t>
      </w:r>
      <w:r w:rsidR="00B804DD">
        <w:rPr>
          <w:rFonts w:cs="Arial"/>
          <w:bCs/>
          <w:sz w:val="22"/>
          <w:szCs w:val="22"/>
        </w:rPr>
        <w:t>.</w:t>
      </w:r>
    </w:p>
    <w:p w14:paraId="3F192C8A" w14:textId="77777777" w:rsidR="00B804DD" w:rsidRDefault="00B804DD" w:rsidP="00B804DD">
      <w:pPr>
        <w:pStyle w:val="Letterbody"/>
        <w:rPr>
          <w:rFonts w:cs="Arial"/>
          <w:bCs/>
          <w:sz w:val="22"/>
          <w:szCs w:val="22"/>
        </w:rPr>
      </w:pPr>
    </w:p>
    <w:p w14:paraId="43CE74FC" w14:textId="77777777" w:rsidR="00B804DD" w:rsidRDefault="00B804DD" w:rsidP="00B804DD">
      <w:pPr>
        <w:pStyle w:val="Letterbody"/>
        <w:rPr>
          <w:rFonts w:cs="Arial"/>
          <w:bCs/>
          <w:sz w:val="22"/>
          <w:szCs w:val="22"/>
        </w:rPr>
      </w:pPr>
      <w:r w:rsidRPr="00E76A1F">
        <w:rPr>
          <w:rFonts w:cs="Arial"/>
          <w:b/>
          <w:sz w:val="22"/>
          <w:szCs w:val="22"/>
        </w:rPr>
        <w:lastRenderedPageBreak/>
        <w:t>Internal Insulation:</w:t>
      </w:r>
      <w:r>
        <w:rPr>
          <w:rFonts w:cs="Arial"/>
          <w:bCs/>
          <w:sz w:val="22"/>
          <w:szCs w:val="22"/>
        </w:rPr>
        <w:t xml:space="preserve"> The proposed utility room and first floor bathroom to the west end of the cottage is proposed to have insulation to the single skin brick work and timber frame. </w:t>
      </w:r>
    </w:p>
    <w:p w14:paraId="626AD2FE" w14:textId="77777777" w:rsidR="00B804DD" w:rsidRDefault="00B804DD" w:rsidP="00B804DD">
      <w:pPr>
        <w:pStyle w:val="Letterbody"/>
        <w:rPr>
          <w:rFonts w:cs="Arial"/>
          <w:bCs/>
          <w:sz w:val="22"/>
          <w:szCs w:val="22"/>
        </w:rPr>
      </w:pPr>
    </w:p>
    <w:p w14:paraId="372D463F" w14:textId="484584FD" w:rsidR="00B804DD" w:rsidRDefault="00B804DD" w:rsidP="00B804DD">
      <w:pPr>
        <w:pStyle w:val="Letterbody"/>
        <w:rPr>
          <w:rFonts w:cs="Arial"/>
          <w:bCs/>
          <w:i/>
          <w:iCs/>
          <w:sz w:val="22"/>
          <w:szCs w:val="22"/>
        </w:rPr>
      </w:pPr>
      <w:r>
        <w:rPr>
          <w:rFonts w:cs="Arial"/>
          <w:bCs/>
          <w:sz w:val="22"/>
          <w:szCs w:val="22"/>
        </w:rPr>
        <w:t xml:space="preserve">I </w:t>
      </w:r>
      <w:r w:rsidR="00733D4A">
        <w:rPr>
          <w:rFonts w:cs="Arial"/>
          <w:bCs/>
          <w:sz w:val="22"/>
          <w:szCs w:val="22"/>
        </w:rPr>
        <w:t>had previously suggested that preference for lime plaster</w:t>
      </w:r>
      <w:r w:rsidR="00C51D06">
        <w:rPr>
          <w:rFonts w:cs="Arial"/>
          <w:bCs/>
          <w:sz w:val="22"/>
          <w:szCs w:val="22"/>
        </w:rPr>
        <w:t xml:space="preserve"> or </w:t>
      </w:r>
      <w:r w:rsidR="00380760">
        <w:rPr>
          <w:rFonts w:cs="Arial"/>
          <w:bCs/>
          <w:sz w:val="22"/>
          <w:szCs w:val="22"/>
        </w:rPr>
        <w:t>insulated lime</w:t>
      </w:r>
      <w:r w:rsidR="00C51D06">
        <w:rPr>
          <w:rFonts w:cs="Arial"/>
          <w:bCs/>
          <w:sz w:val="22"/>
          <w:szCs w:val="22"/>
        </w:rPr>
        <w:t xml:space="preserve"> plast</w:t>
      </w:r>
      <w:r w:rsidR="00380760">
        <w:rPr>
          <w:rFonts w:cs="Arial"/>
          <w:bCs/>
          <w:sz w:val="22"/>
          <w:szCs w:val="22"/>
        </w:rPr>
        <w:t>e</w:t>
      </w:r>
      <w:r w:rsidR="00C51D06">
        <w:rPr>
          <w:rFonts w:cs="Arial"/>
          <w:bCs/>
          <w:sz w:val="22"/>
          <w:szCs w:val="22"/>
        </w:rPr>
        <w:t xml:space="preserve">r </w:t>
      </w:r>
      <w:r w:rsidR="00380760">
        <w:rPr>
          <w:rFonts w:cs="Arial"/>
          <w:bCs/>
          <w:sz w:val="22"/>
          <w:szCs w:val="22"/>
        </w:rPr>
        <w:t xml:space="preserve">with cork or hemp </w:t>
      </w:r>
      <w:r w:rsidR="00CE1C27">
        <w:rPr>
          <w:rFonts w:cs="Arial"/>
          <w:bCs/>
          <w:sz w:val="22"/>
          <w:szCs w:val="22"/>
        </w:rPr>
        <w:t>over the p</w:t>
      </w:r>
      <w:r>
        <w:rPr>
          <w:rFonts w:cs="Arial"/>
          <w:bCs/>
          <w:sz w:val="22"/>
          <w:szCs w:val="22"/>
        </w:rPr>
        <w:t xml:space="preserve">roposed wood fibre board with lime plaster and </w:t>
      </w:r>
      <w:r w:rsidR="00CE1C27">
        <w:rPr>
          <w:rFonts w:cs="Arial"/>
          <w:bCs/>
          <w:sz w:val="22"/>
          <w:szCs w:val="22"/>
        </w:rPr>
        <w:t xml:space="preserve">I note the revised proposal details has </w:t>
      </w:r>
      <w:r>
        <w:rPr>
          <w:rFonts w:cs="Arial"/>
          <w:bCs/>
          <w:sz w:val="22"/>
          <w:szCs w:val="22"/>
        </w:rPr>
        <w:t>a ventilated cavity between the new boarding and plaster and the existing wall</w:t>
      </w:r>
      <w:r w:rsidR="000939DB">
        <w:rPr>
          <w:rFonts w:cs="Arial"/>
          <w:bCs/>
          <w:sz w:val="22"/>
          <w:szCs w:val="22"/>
        </w:rPr>
        <w:t xml:space="preserve"> to prevent </w:t>
      </w:r>
      <w:r w:rsidR="0094176F">
        <w:rPr>
          <w:rFonts w:cs="Arial"/>
          <w:bCs/>
          <w:sz w:val="22"/>
          <w:szCs w:val="22"/>
        </w:rPr>
        <w:t>thermal bridging</w:t>
      </w:r>
      <w:r>
        <w:rPr>
          <w:rFonts w:cs="Arial"/>
          <w:bCs/>
          <w:sz w:val="22"/>
          <w:szCs w:val="22"/>
        </w:rPr>
        <w:t xml:space="preserve">. </w:t>
      </w:r>
      <w:r w:rsidR="00CE1C27">
        <w:rPr>
          <w:rFonts w:cs="Arial"/>
          <w:bCs/>
          <w:sz w:val="22"/>
          <w:szCs w:val="22"/>
        </w:rPr>
        <w:t xml:space="preserve">While there </w:t>
      </w:r>
      <w:r w:rsidR="007A3550">
        <w:rPr>
          <w:rFonts w:cs="Arial"/>
          <w:bCs/>
          <w:sz w:val="22"/>
          <w:szCs w:val="22"/>
        </w:rPr>
        <w:t>is</w:t>
      </w:r>
      <w:r w:rsidR="00CE1C27">
        <w:rPr>
          <w:rFonts w:cs="Arial"/>
          <w:bCs/>
          <w:sz w:val="22"/>
          <w:szCs w:val="22"/>
        </w:rPr>
        <w:t xml:space="preserve"> </w:t>
      </w:r>
      <w:r w:rsidR="007A3550">
        <w:rPr>
          <w:rFonts w:cs="Arial"/>
          <w:bCs/>
          <w:sz w:val="22"/>
          <w:szCs w:val="22"/>
        </w:rPr>
        <w:t>some</w:t>
      </w:r>
      <w:r w:rsidR="00CE1C27">
        <w:rPr>
          <w:rFonts w:cs="Arial"/>
          <w:bCs/>
          <w:sz w:val="22"/>
          <w:szCs w:val="22"/>
        </w:rPr>
        <w:t xml:space="preserve"> evidence that the </w:t>
      </w:r>
      <w:proofErr w:type="spellStart"/>
      <w:r w:rsidR="00CE1C27">
        <w:rPr>
          <w:rFonts w:cs="Arial"/>
          <w:bCs/>
          <w:sz w:val="22"/>
          <w:szCs w:val="22"/>
        </w:rPr>
        <w:t>woodfibre</w:t>
      </w:r>
      <w:proofErr w:type="spellEnd"/>
      <w:r w:rsidR="007A3550">
        <w:rPr>
          <w:rFonts w:cs="Arial"/>
          <w:bCs/>
          <w:sz w:val="22"/>
          <w:szCs w:val="22"/>
        </w:rPr>
        <w:t xml:space="preserve"> or similar </w:t>
      </w:r>
      <w:r w:rsidR="00D74AD1">
        <w:rPr>
          <w:rFonts w:cs="Arial"/>
          <w:bCs/>
          <w:sz w:val="22"/>
          <w:szCs w:val="22"/>
        </w:rPr>
        <w:t>internal wall insulation</w:t>
      </w:r>
      <w:r w:rsidR="00CE1C27">
        <w:rPr>
          <w:rFonts w:cs="Arial"/>
          <w:bCs/>
          <w:sz w:val="22"/>
          <w:szCs w:val="22"/>
        </w:rPr>
        <w:t xml:space="preserve"> </w:t>
      </w:r>
      <w:r w:rsidR="00C96AEA">
        <w:rPr>
          <w:rFonts w:cs="Arial"/>
          <w:bCs/>
          <w:sz w:val="22"/>
          <w:szCs w:val="22"/>
        </w:rPr>
        <w:t xml:space="preserve">(IWI) </w:t>
      </w:r>
      <w:r w:rsidR="00CE1C27">
        <w:rPr>
          <w:rFonts w:cs="Arial"/>
          <w:bCs/>
          <w:sz w:val="22"/>
          <w:szCs w:val="22"/>
        </w:rPr>
        <w:t xml:space="preserve">can </w:t>
      </w:r>
      <w:r w:rsidR="007A3550">
        <w:rPr>
          <w:rFonts w:cs="Arial"/>
          <w:bCs/>
          <w:sz w:val="22"/>
          <w:szCs w:val="22"/>
        </w:rPr>
        <w:t>capture condensation</w:t>
      </w:r>
      <w:r w:rsidR="00D74AD1">
        <w:rPr>
          <w:rFonts w:cs="Arial"/>
          <w:bCs/>
          <w:sz w:val="22"/>
          <w:szCs w:val="22"/>
        </w:rPr>
        <w:t xml:space="preserve"> in the fabric and cause issues. The </w:t>
      </w:r>
      <w:r w:rsidR="00C96AEA">
        <w:rPr>
          <w:rFonts w:cs="Arial"/>
          <w:bCs/>
          <w:sz w:val="22"/>
          <w:szCs w:val="22"/>
        </w:rPr>
        <w:t>Historic</w:t>
      </w:r>
      <w:r w:rsidR="00D74AD1">
        <w:rPr>
          <w:rFonts w:cs="Arial"/>
          <w:bCs/>
          <w:sz w:val="22"/>
          <w:szCs w:val="22"/>
        </w:rPr>
        <w:t xml:space="preserve"> </w:t>
      </w:r>
      <w:r w:rsidR="00C96AEA">
        <w:rPr>
          <w:rFonts w:cs="Arial"/>
          <w:bCs/>
          <w:sz w:val="22"/>
          <w:szCs w:val="22"/>
        </w:rPr>
        <w:t>England</w:t>
      </w:r>
      <w:r w:rsidR="00D74AD1">
        <w:rPr>
          <w:rFonts w:cs="Arial"/>
          <w:bCs/>
          <w:sz w:val="22"/>
          <w:szCs w:val="22"/>
        </w:rPr>
        <w:t xml:space="preserve"> guidance still supports th</w:t>
      </w:r>
      <w:r w:rsidR="00BD1191">
        <w:rPr>
          <w:rFonts w:cs="Arial"/>
          <w:bCs/>
          <w:sz w:val="22"/>
          <w:szCs w:val="22"/>
        </w:rPr>
        <w:t xml:space="preserve">is form of IWI </w:t>
      </w:r>
      <w:r w:rsidR="00380760">
        <w:rPr>
          <w:rFonts w:cs="Arial"/>
          <w:bCs/>
          <w:sz w:val="22"/>
          <w:szCs w:val="22"/>
        </w:rPr>
        <w:t>but note caution</w:t>
      </w:r>
      <w:r w:rsidR="00DF237F">
        <w:rPr>
          <w:rFonts w:cs="Arial"/>
          <w:bCs/>
          <w:sz w:val="22"/>
          <w:szCs w:val="22"/>
        </w:rPr>
        <w:t xml:space="preserve"> it </w:t>
      </w:r>
      <w:r w:rsidR="00BD1191">
        <w:rPr>
          <w:rFonts w:cs="Arial"/>
          <w:bCs/>
          <w:sz w:val="22"/>
          <w:szCs w:val="22"/>
        </w:rPr>
        <w:t xml:space="preserve">comments </w:t>
      </w:r>
      <w:r w:rsidR="00BD1191" w:rsidRPr="00C51D06">
        <w:rPr>
          <w:rFonts w:cs="Arial"/>
          <w:bCs/>
          <w:i/>
          <w:iCs/>
          <w:sz w:val="22"/>
          <w:szCs w:val="22"/>
        </w:rPr>
        <w:t>‘these installation methods need to be approached with caution, particularly regarding thermal bridging thermal bypass and moisture movement and condensation risks.</w:t>
      </w:r>
      <w:r w:rsidR="00C51D06" w:rsidRPr="00C51D06">
        <w:rPr>
          <w:rFonts w:cs="Arial"/>
          <w:bCs/>
          <w:i/>
          <w:iCs/>
          <w:sz w:val="22"/>
          <w:szCs w:val="22"/>
        </w:rPr>
        <w:t>’</w:t>
      </w:r>
    </w:p>
    <w:p w14:paraId="14278052" w14:textId="77777777" w:rsidR="00C9252C" w:rsidRDefault="00C9252C" w:rsidP="00B804DD">
      <w:pPr>
        <w:pStyle w:val="Letterbody"/>
        <w:rPr>
          <w:rFonts w:cs="Arial"/>
          <w:bCs/>
          <w:i/>
          <w:iCs/>
          <w:sz w:val="22"/>
          <w:szCs w:val="22"/>
        </w:rPr>
      </w:pPr>
    </w:p>
    <w:p w14:paraId="24F1AEBD" w14:textId="4755DC71" w:rsidR="00C9252C" w:rsidRPr="006B173D" w:rsidRDefault="00C9252C" w:rsidP="00B804DD">
      <w:pPr>
        <w:pStyle w:val="Letterbody"/>
        <w:rPr>
          <w:rFonts w:cs="Arial"/>
          <w:bCs/>
          <w:sz w:val="22"/>
          <w:szCs w:val="22"/>
        </w:rPr>
      </w:pPr>
      <w:r w:rsidRPr="006B173D">
        <w:rPr>
          <w:rFonts w:cs="Arial"/>
          <w:bCs/>
          <w:sz w:val="22"/>
          <w:szCs w:val="22"/>
        </w:rPr>
        <w:t>On</w:t>
      </w:r>
      <w:r w:rsidR="00B477AC" w:rsidRPr="006B173D">
        <w:rPr>
          <w:rFonts w:cs="Arial"/>
          <w:bCs/>
          <w:sz w:val="22"/>
          <w:szCs w:val="22"/>
        </w:rPr>
        <w:t xml:space="preserve"> balance</w:t>
      </w:r>
      <w:r w:rsidRPr="006B173D">
        <w:rPr>
          <w:rFonts w:cs="Arial"/>
          <w:bCs/>
          <w:sz w:val="22"/>
          <w:szCs w:val="22"/>
        </w:rPr>
        <w:t xml:space="preserve"> the approach is </w:t>
      </w:r>
      <w:r w:rsidR="00B477AC" w:rsidRPr="006B173D">
        <w:rPr>
          <w:rFonts w:cs="Arial"/>
          <w:bCs/>
          <w:sz w:val="22"/>
          <w:szCs w:val="22"/>
        </w:rPr>
        <w:t>still</w:t>
      </w:r>
      <w:r w:rsidRPr="006B173D">
        <w:rPr>
          <w:rFonts w:cs="Arial"/>
          <w:bCs/>
          <w:sz w:val="22"/>
          <w:szCs w:val="22"/>
        </w:rPr>
        <w:t xml:space="preserve"> support</w:t>
      </w:r>
      <w:r w:rsidR="00B477AC" w:rsidRPr="006B173D">
        <w:rPr>
          <w:rFonts w:cs="Arial"/>
          <w:bCs/>
          <w:sz w:val="22"/>
          <w:szCs w:val="22"/>
        </w:rPr>
        <w:t>ed</w:t>
      </w:r>
      <w:r w:rsidRPr="006B173D">
        <w:rPr>
          <w:rFonts w:cs="Arial"/>
          <w:bCs/>
          <w:sz w:val="22"/>
          <w:szCs w:val="22"/>
        </w:rPr>
        <w:t xml:space="preserve"> in the guidance and</w:t>
      </w:r>
      <w:r w:rsidR="00B477AC" w:rsidRPr="006B173D">
        <w:rPr>
          <w:rFonts w:cs="Arial"/>
          <w:bCs/>
          <w:sz w:val="22"/>
          <w:szCs w:val="22"/>
        </w:rPr>
        <w:t xml:space="preserve"> the impacts are neutral to unknown at this stage</w:t>
      </w:r>
      <w:r w:rsidR="006B173D" w:rsidRPr="006B173D">
        <w:rPr>
          <w:rFonts w:cs="Arial"/>
          <w:bCs/>
          <w:sz w:val="22"/>
          <w:szCs w:val="22"/>
        </w:rPr>
        <w:t>.</w:t>
      </w:r>
    </w:p>
    <w:p w14:paraId="5EECAEE9" w14:textId="77777777" w:rsidR="00B804DD" w:rsidRDefault="00B804DD" w:rsidP="00B804DD">
      <w:pPr>
        <w:pStyle w:val="Letterbody"/>
        <w:rPr>
          <w:rFonts w:cs="Arial"/>
          <w:bCs/>
          <w:sz w:val="22"/>
          <w:szCs w:val="22"/>
        </w:rPr>
      </w:pPr>
    </w:p>
    <w:p w14:paraId="249CAB1D" w14:textId="77777777" w:rsidR="00280A6F" w:rsidRDefault="00B804DD" w:rsidP="00B804DD">
      <w:pPr>
        <w:pStyle w:val="Letterbody"/>
        <w:rPr>
          <w:rFonts w:cs="Arial"/>
          <w:bCs/>
          <w:sz w:val="22"/>
          <w:szCs w:val="22"/>
        </w:rPr>
      </w:pPr>
      <w:r w:rsidRPr="00736642">
        <w:rPr>
          <w:rFonts w:cs="Arial"/>
          <w:b/>
          <w:sz w:val="22"/>
          <w:szCs w:val="22"/>
        </w:rPr>
        <w:t>New Staircases:</w:t>
      </w:r>
      <w:r>
        <w:rPr>
          <w:rFonts w:cs="Arial"/>
          <w:bCs/>
          <w:sz w:val="22"/>
          <w:szCs w:val="22"/>
        </w:rPr>
        <w:t xml:space="preserve"> The </w:t>
      </w:r>
      <w:r w:rsidR="00B53759">
        <w:rPr>
          <w:rFonts w:cs="Arial"/>
          <w:bCs/>
          <w:sz w:val="22"/>
          <w:szCs w:val="22"/>
        </w:rPr>
        <w:t xml:space="preserve">proposal involves replacement of two staircases and alterations to the third. </w:t>
      </w:r>
    </w:p>
    <w:p w14:paraId="7983BE83" w14:textId="77777777" w:rsidR="00280A6F" w:rsidRDefault="00280A6F" w:rsidP="00B804DD">
      <w:pPr>
        <w:pStyle w:val="Letterbody"/>
        <w:rPr>
          <w:rFonts w:cs="Arial"/>
          <w:bCs/>
          <w:sz w:val="22"/>
          <w:szCs w:val="22"/>
        </w:rPr>
      </w:pPr>
    </w:p>
    <w:p w14:paraId="0869A8C7" w14:textId="12D6B5A3" w:rsidR="00C4697D" w:rsidRDefault="00280A6F" w:rsidP="00B804DD">
      <w:pPr>
        <w:pStyle w:val="Letterbody"/>
        <w:rPr>
          <w:rFonts w:cs="Arial"/>
          <w:bCs/>
          <w:sz w:val="22"/>
          <w:szCs w:val="22"/>
        </w:rPr>
      </w:pPr>
      <w:r>
        <w:rPr>
          <w:rFonts w:cs="Arial"/>
          <w:bCs/>
          <w:sz w:val="22"/>
          <w:szCs w:val="22"/>
        </w:rPr>
        <w:t xml:space="preserve">The </w:t>
      </w:r>
      <w:r w:rsidR="00B804DD">
        <w:rPr>
          <w:rFonts w:cs="Arial"/>
          <w:bCs/>
          <w:sz w:val="22"/>
          <w:szCs w:val="22"/>
        </w:rPr>
        <w:t>existing main staircase to the centre of the building is</w:t>
      </w:r>
      <w:r w:rsidR="00951911">
        <w:rPr>
          <w:rFonts w:cs="Arial"/>
          <w:bCs/>
          <w:sz w:val="22"/>
          <w:szCs w:val="22"/>
        </w:rPr>
        <w:t xml:space="preserve"> </w:t>
      </w:r>
      <w:r w:rsidR="00B804DD">
        <w:rPr>
          <w:rFonts w:cs="Arial"/>
          <w:bCs/>
          <w:sz w:val="22"/>
          <w:szCs w:val="22"/>
        </w:rPr>
        <w:t xml:space="preserve">modern with an awkward arrangement so that it rises to </w:t>
      </w:r>
      <w:r w:rsidR="00C4697D">
        <w:rPr>
          <w:rFonts w:cs="Arial"/>
          <w:bCs/>
          <w:sz w:val="22"/>
          <w:szCs w:val="22"/>
        </w:rPr>
        <w:t>the centre</w:t>
      </w:r>
      <w:r w:rsidR="00B804DD">
        <w:rPr>
          <w:rFonts w:cs="Arial"/>
          <w:bCs/>
          <w:sz w:val="22"/>
          <w:szCs w:val="22"/>
        </w:rPr>
        <w:t xml:space="preserve"> of the hall backing onto the corridor to ground floor and then splitting from a half landing to serve left and right. </w:t>
      </w:r>
    </w:p>
    <w:p w14:paraId="3DB0AC3B" w14:textId="77777777" w:rsidR="00C4697D" w:rsidRDefault="00C4697D" w:rsidP="00B804DD">
      <w:pPr>
        <w:pStyle w:val="Letterbody"/>
        <w:rPr>
          <w:rFonts w:cs="Arial"/>
          <w:bCs/>
          <w:sz w:val="22"/>
          <w:szCs w:val="22"/>
        </w:rPr>
      </w:pPr>
    </w:p>
    <w:p w14:paraId="38FEFA2F" w14:textId="02C8F093" w:rsidR="00B804DD" w:rsidRDefault="00B804DD" w:rsidP="00B804DD">
      <w:pPr>
        <w:pStyle w:val="Letterbody"/>
        <w:rPr>
          <w:rFonts w:cs="Arial"/>
          <w:bCs/>
          <w:sz w:val="22"/>
          <w:szCs w:val="22"/>
        </w:rPr>
      </w:pPr>
      <w:r>
        <w:rPr>
          <w:rFonts w:cs="Arial"/>
          <w:bCs/>
          <w:sz w:val="22"/>
          <w:szCs w:val="22"/>
        </w:rPr>
        <w:t>A</w:t>
      </w:r>
      <w:r w:rsidR="00C4697D">
        <w:rPr>
          <w:rFonts w:cs="Arial"/>
          <w:bCs/>
          <w:sz w:val="22"/>
          <w:szCs w:val="22"/>
        </w:rPr>
        <w:t>n</w:t>
      </w:r>
      <w:r>
        <w:rPr>
          <w:rFonts w:cs="Arial"/>
          <w:bCs/>
          <w:sz w:val="22"/>
          <w:szCs w:val="22"/>
        </w:rPr>
        <w:t xml:space="preserve"> alternative arrangement is proposed so that the stairs rise to the </w:t>
      </w:r>
      <w:r w:rsidR="00F0217A">
        <w:rPr>
          <w:rFonts w:cs="Arial"/>
          <w:bCs/>
          <w:sz w:val="22"/>
          <w:szCs w:val="22"/>
        </w:rPr>
        <w:t xml:space="preserve">centre of </w:t>
      </w:r>
      <w:r>
        <w:rPr>
          <w:rFonts w:cs="Arial"/>
          <w:bCs/>
          <w:sz w:val="22"/>
          <w:szCs w:val="22"/>
        </w:rPr>
        <w:t xml:space="preserve">the hall </w:t>
      </w:r>
      <w:r w:rsidR="001B7239">
        <w:rPr>
          <w:rFonts w:cs="Arial"/>
          <w:bCs/>
          <w:sz w:val="22"/>
          <w:szCs w:val="22"/>
        </w:rPr>
        <w:t>with tight winders turning the stair 180 degrees</w:t>
      </w:r>
      <w:r>
        <w:rPr>
          <w:rFonts w:cs="Arial"/>
          <w:bCs/>
          <w:sz w:val="22"/>
          <w:szCs w:val="22"/>
        </w:rPr>
        <w:t xml:space="preserve"> to </w:t>
      </w:r>
      <w:r w:rsidR="00BA1158">
        <w:rPr>
          <w:rFonts w:cs="Arial"/>
          <w:bCs/>
          <w:sz w:val="22"/>
          <w:szCs w:val="22"/>
        </w:rPr>
        <w:t>return to the</w:t>
      </w:r>
      <w:r>
        <w:rPr>
          <w:rFonts w:cs="Arial"/>
          <w:bCs/>
          <w:sz w:val="22"/>
          <w:szCs w:val="22"/>
        </w:rPr>
        <w:t xml:space="preserve"> </w:t>
      </w:r>
      <w:r w:rsidR="007E618A">
        <w:rPr>
          <w:rFonts w:cs="Arial"/>
          <w:bCs/>
          <w:sz w:val="22"/>
          <w:szCs w:val="22"/>
        </w:rPr>
        <w:t xml:space="preserve">first floor </w:t>
      </w:r>
      <w:r w:rsidR="00056572">
        <w:rPr>
          <w:rFonts w:cs="Arial"/>
          <w:bCs/>
          <w:sz w:val="22"/>
          <w:szCs w:val="22"/>
        </w:rPr>
        <w:t xml:space="preserve">enlarged and altered </w:t>
      </w:r>
      <w:r w:rsidR="007E618A">
        <w:rPr>
          <w:rFonts w:cs="Arial"/>
          <w:bCs/>
          <w:sz w:val="22"/>
          <w:szCs w:val="22"/>
        </w:rPr>
        <w:t xml:space="preserve">landing involving the removal of a stud partition </w:t>
      </w:r>
      <w:r w:rsidR="00056572">
        <w:rPr>
          <w:rFonts w:cs="Arial"/>
          <w:bCs/>
          <w:sz w:val="22"/>
          <w:szCs w:val="22"/>
        </w:rPr>
        <w:t xml:space="preserve">that </w:t>
      </w:r>
      <w:r w:rsidR="007E618A">
        <w:rPr>
          <w:rFonts w:cs="Arial"/>
          <w:bCs/>
          <w:sz w:val="22"/>
          <w:szCs w:val="22"/>
        </w:rPr>
        <w:t>form</w:t>
      </w:r>
      <w:r w:rsidR="00056572">
        <w:rPr>
          <w:rFonts w:cs="Arial"/>
          <w:bCs/>
          <w:sz w:val="22"/>
          <w:szCs w:val="22"/>
        </w:rPr>
        <w:t>s</w:t>
      </w:r>
      <w:r w:rsidR="007E618A">
        <w:rPr>
          <w:rFonts w:cs="Arial"/>
          <w:bCs/>
          <w:sz w:val="22"/>
          <w:szCs w:val="22"/>
        </w:rPr>
        <w:t xml:space="preserve"> the </w:t>
      </w:r>
      <w:r w:rsidR="00056572">
        <w:rPr>
          <w:rFonts w:cs="Arial"/>
          <w:bCs/>
          <w:sz w:val="22"/>
          <w:szCs w:val="22"/>
        </w:rPr>
        <w:t>existing</w:t>
      </w:r>
      <w:r w:rsidR="007E618A">
        <w:rPr>
          <w:rFonts w:cs="Arial"/>
          <w:bCs/>
          <w:sz w:val="22"/>
          <w:szCs w:val="22"/>
        </w:rPr>
        <w:t xml:space="preserve"> small bedroom 2 and landing</w:t>
      </w:r>
      <w:r>
        <w:rPr>
          <w:rFonts w:cs="Arial"/>
          <w:bCs/>
          <w:sz w:val="22"/>
          <w:szCs w:val="22"/>
        </w:rPr>
        <w:t>. The bedroom is modern subdivision, and this would be better stairs arrangement and open landing space. Details and sections for the new staircase</w:t>
      </w:r>
      <w:r w:rsidR="009634C3">
        <w:rPr>
          <w:rFonts w:cs="Arial"/>
          <w:bCs/>
          <w:sz w:val="22"/>
          <w:szCs w:val="22"/>
        </w:rPr>
        <w:t xml:space="preserve"> have been provided.</w:t>
      </w:r>
      <w:r>
        <w:rPr>
          <w:rFonts w:cs="Arial"/>
          <w:bCs/>
          <w:sz w:val="22"/>
          <w:szCs w:val="22"/>
        </w:rPr>
        <w:t xml:space="preserve"> </w:t>
      </w:r>
    </w:p>
    <w:p w14:paraId="28D0B93D" w14:textId="77777777" w:rsidR="00B804DD" w:rsidRDefault="00B804DD" w:rsidP="00B804DD">
      <w:pPr>
        <w:pStyle w:val="Letterbody"/>
        <w:rPr>
          <w:rFonts w:cs="Arial"/>
          <w:bCs/>
          <w:sz w:val="22"/>
          <w:szCs w:val="22"/>
        </w:rPr>
      </w:pPr>
    </w:p>
    <w:p w14:paraId="0E359DAA" w14:textId="77777777" w:rsidR="009E5E18" w:rsidRDefault="00B804DD" w:rsidP="00B804DD">
      <w:pPr>
        <w:pStyle w:val="Letterbody"/>
        <w:rPr>
          <w:rFonts w:cs="Arial"/>
          <w:bCs/>
          <w:sz w:val="22"/>
          <w:szCs w:val="22"/>
        </w:rPr>
      </w:pPr>
      <w:r>
        <w:rPr>
          <w:rFonts w:cs="Arial"/>
          <w:bCs/>
          <w:sz w:val="22"/>
          <w:szCs w:val="22"/>
        </w:rPr>
        <w:t xml:space="preserve">The existing staircase to the north range from snug to bedroom are a modern straight flight and compromised at lower treads by the existing down stand beam and at the top by insufficient headroom into the slope of the roof. </w:t>
      </w:r>
    </w:p>
    <w:p w14:paraId="012ADE6A" w14:textId="77777777" w:rsidR="009E5E18" w:rsidRDefault="009E5E18" w:rsidP="00B804DD">
      <w:pPr>
        <w:pStyle w:val="Letterbody"/>
        <w:rPr>
          <w:rFonts w:cs="Arial"/>
          <w:bCs/>
          <w:sz w:val="22"/>
          <w:szCs w:val="22"/>
        </w:rPr>
      </w:pPr>
    </w:p>
    <w:p w14:paraId="6A5F1CAB" w14:textId="6CA8BC7B" w:rsidR="00B804DD" w:rsidRDefault="009E5E18" w:rsidP="00B804DD">
      <w:pPr>
        <w:pStyle w:val="Letterbody"/>
        <w:rPr>
          <w:rFonts w:cs="Arial"/>
          <w:bCs/>
          <w:sz w:val="22"/>
          <w:szCs w:val="22"/>
        </w:rPr>
      </w:pPr>
      <w:r>
        <w:rPr>
          <w:rFonts w:cs="Arial"/>
          <w:bCs/>
          <w:sz w:val="22"/>
          <w:szCs w:val="22"/>
        </w:rPr>
        <w:t xml:space="preserve">The proposed </w:t>
      </w:r>
      <w:r w:rsidR="00B804DD">
        <w:rPr>
          <w:rFonts w:cs="Arial"/>
          <w:bCs/>
          <w:sz w:val="22"/>
          <w:szCs w:val="22"/>
        </w:rPr>
        <w:t xml:space="preserve">replacement </w:t>
      </w:r>
      <w:r w:rsidR="00104989">
        <w:rPr>
          <w:rFonts w:cs="Arial"/>
          <w:bCs/>
          <w:sz w:val="22"/>
          <w:szCs w:val="22"/>
        </w:rPr>
        <w:t xml:space="preserve">is a </w:t>
      </w:r>
      <w:r w:rsidR="001A7FCD">
        <w:rPr>
          <w:rFonts w:cs="Arial"/>
          <w:bCs/>
          <w:sz w:val="22"/>
          <w:szCs w:val="22"/>
        </w:rPr>
        <w:t xml:space="preserve">winder </w:t>
      </w:r>
      <w:r w:rsidR="00AE1E8E">
        <w:rPr>
          <w:rFonts w:cs="Arial"/>
          <w:bCs/>
          <w:sz w:val="22"/>
          <w:szCs w:val="22"/>
        </w:rPr>
        <w:t>stair</w:t>
      </w:r>
      <w:r w:rsidR="001A7FCD">
        <w:rPr>
          <w:rFonts w:cs="Arial"/>
          <w:bCs/>
          <w:sz w:val="22"/>
          <w:szCs w:val="22"/>
        </w:rPr>
        <w:t xml:space="preserve"> that so that it reduces the floor area and avoids the headroom issue </w:t>
      </w:r>
      <w:r w:rsidR="00AE1E8E">
        <w:rPr>
          <w:rFonts w:cs="Arial"/>
          <w:bCs/>
          <w:sz w:val="22"/>
          <w:szCs w:val="22"/>
        </w:rPr>
        <w:t>and conflict with the existing</w:t>
      </w:r>
      <w:r w:rsidR="001A7FCD">
        <w:rPr>
          <w:rFonts w:cs="Arial"/>
          <w:bCs/>
          <w:sz w:val="22"/>
          <w:szCs w:val="22"/>
        </w:rPr>
        <w:t xml:space="preserve"> cross beam o</w:t>
      </w:r>
      <w:r w:rsidR="00AE1E8E">
        <w:rPr>
          <w:rFonts w:cs="Arial"/>
          <w:bCs/>
          <w:sz w:val="22"/>
          <w:szCs w:val="22"/>
        </w:rPr>
        <w:t>n</w:t>
      </w:r>
      <w:r w:rsidR="001A7FCD">
        <w:rPr>
          <w:rFonts w:cs="Arial"/>
          <w:bCs/>
          <w:sz w:val="22"/>
          <w:szCs w:val="22"/>
        </w:rPr>
        <w:t xml:space="preserve"> the </w:t>
      </w:r>
      <w:r w:rsidR="00AE1E8E">
        <w:rPr>
          <w:rFonts w:cs="Arial"/>
          <w:bCs/>
          <w:sz w:val="22"/>
          <w:szCs w:val="22"/>
        </w:rPr>
        <w:t>ground</w:t>
      </w:r>
      <w:r w:rsidR="001A7FCD">
        <w:rPr>
          <w:rFonts w:cs="Arial"/>
          <w:bCs/>
          <w:sz w:val="22"/>
          <w:szCs w:val="22"/>
        </w:rPr>
        <w:t xml:space="preserve"> floor </w:t>
      </w:r>
      <w:r w:rsidR="00F7151A">
        <w:rPr>
          <w:rFonts w:cs="Arial"/>
          <w:bCs/>
          <w:sz w:val="22"/>
          <w:szCs w:val="22"/>
        </w:rPr>
        <w:t xml:space="preserve">snug room. It runs up the back wall and then </w:t>
      </w:r>
      <w:r w:rsidR="00AE1E8E">
        <w:rPr>
          <w:rFonts w:cs="Arial"/>
          <w:bCs/>
          <w:sz w:val="22"/>
          <w:szCs w:val="22"/>
        </w:rPr>
        <w:t xml:space="preserve">with </w:t>
      </w:r>
      <w:r w:rsidR="00F7151A">
        <w:rPr>
          <w:rFonts w:cs="Arial"/>
          <w:bCs/>
          <w:sz w:val="22"/>
          <w:szCs w:val="22"/>
        </w:rPr>
        <w:t>tight winders t</w:t>
      </w:r>
      <w:r w:rsidR="00AE1E8E">
        <w:rPr>
          <w:rFonts w:cs="Arial"/>
          <w:bCs/>
          <w:sz w:val="22"/>
          <w:szCs w:val="22"/>
        </w:rPr>
        <w:t xml:space="preserve">urns back </w:t>
      </w:r>
      <w:r w:rsidR="00E001E2">
        <w:rPr>
          <w:rFonts w:cs="Arial"/>
          <w:bCs/>
          <w:sz w:val="22"/>
          <w:szCs w:val="22"/>
        </w:rPr>
        <w:t>at the stone partition</w:t>
      </w:r>
      <w:r w:rsidR="00AE1E8E">
        <w:rPr>
          <w:rFonts w:cs="Arial"/>
          <w:bCs/>
          <w:sz w:val="22"/>
          <w:szCs w:val="22"/>
        </w:rPr>
        <w:t xml:space="preserve"> between</w:t>
      </w:r>
      <w:r w:rsidR="00E001E2">
        <w:rPr>
          <w:rFonts w:cs="Arial"/>
          <w:bCs/>
          <w:sz w:val="22"/>
          <w:szCs w:val="22"/>
        </w:rPr>
        <w:t xml:space="preserve"> </w:t>
      </w:r>
      <w:r w:rsidR="00AE1E8E">
        <w:rPr>
          <w:rFonts w:cs="Arial"/>
          <w:bCs/>
          <w:sz w:val="22"/>
          <w:szCs w:val="22"/>
        </w:rPr>
        <w:t>the Snug and Dining Room</w:t>
      </w:r>
      <w:r w:rsidR="00E001E2">
        <w:rPr>
          <w:rFonts w:cs="Arial"/>
          <w:bCs/>
          <w:sz w:val="22"/>
          <w:szCs w:val="22"/>
        </w:rPr>
        <w:t xml:space="preserve">. </w:t>
      </w:r>
      <w:r w:rsidR="00E27F0C">
        <w:rPr>
          <w:rFonts w:cs="Arial"/>
          <w:bCs/>
          <w:sz w:val="22"/>
          <w:szCs w:val="22"/>
        </w:rPr>
        <w:t xml:space="preserve">The landing and bathroom at the top of the stairs are altered with bathroom door blocked to allow the landing. </w:t>
      </w:r>
      <w:r w:rsidR="0059091F">
        <w:rPr>
          <w:rFonts w:cs="Arial"/>
          <w:bCs/>
          <w:sz w:val="22"/>
          <w:szCs w:val="22"/>
        </w:rPr>
        <w:t xml:space="preserve">The staircase is proposed </w:t>
      </w:r>
      <w:r w:rsidR="00F47EFA">
        <w:rPr>
          <w:rFonts w:cs="Arial"/>
          <w:bCs/>
          <w:sz w:val="22"/>
          <w:szCs w:val="22"/>
        </w:rPr>
        <w:t>to</w:t>
      </w:r>
      <w:r w:rsidR="0059091F">
        <w:rPr>
          <w:rFonts w:cs="Arial"/>
          <w:bCs/>
          <w:sz w:val="22"/>
          <w:szCs w:val="22"/>
        </w:rPr>
        <w:t xml:space="preserve"> be enclosed on the </w:t>
      </w:r>
      <w:r w:rsidR="00F47EFA">
        <w:rPr>
          <w:rFonts w:cs="Arial"/>
          <w:bCs/>
          <w:sz w:val="22"/>
          <w:szCs w:val="22"/>
        </w:rPr>
        <w:t>ground</w:t>
      </w:r>
      <w:r w:rsidR="0059091F">
        <w:rPr>
          <w:rFonts w:cs="Arial"/>
          <w:bCs/>
          <w:sz w:val="22"/>
          <w:szCs w:val="22"/>
        </w:rPr>
        <w:t xml:space="preserve"> floor with a </w:t>
      </w:r>
      <w:r w:rsidR="00F57980">
        <w:rPr>
          <w:rFonts w:cs="Arial"/>
          <w:bCs/>
          <w:sz w:val="22"/>
          <w:szCs w:val="22"/>
        </w:rPr>
        <w:t xml:space="preserve">new lobby to the base of the stair </w:t>
      </w:r>
      <w:r w:rsidR="0059091F">
        <w:rPr>
          <w:rFonts w:cs="Arial"/>
          <w:bCs/>
          <w:sz w:val="22"/>
          <w:szCs w:val="22"/>
        </w:rPr>
        <w:t xml:space="preserve">and stud </w:t>
      </w:r>
      <w:r w:rsidR="00F47EFA">
        <w:rPr>
          <w:rFonts w:cs="Arial"/>
          <w:bCs/>
          <w:sz w:val="22"/>
          <w:szCs w:val="22"/>
        </w:rPr>
        <w:t>partition</w:t>
      </w:r>
      <w:r w:rsidR="0059091F">
        <w:rPr>
          <w:rFonts w:cs="Arial"/>
          <w:bCs/>
          <w:sz w:val="22"/>
          <w:szCs w:val="22"/>
        </w:rPr>
        <w:t xml:space="preserve"> </w:t>
      </w:r>
      <w:r w:rsidR="00F47EFA">
        <w:rPr>
          <w:rFonts w:cs="Arial"/>
          <w:bCs/>
          <w:sz w:val="22"/>
          <w:szCs w:val="22"/>
        </w:rPr>
        <w:t>to</w:t>
      </w:r>
      <w:r w:rsidR="0059091F">
        <w:rPr>
          <w:rFonts w:cs="Arial"/>
          <w:bCs/>
          <w:sz w:val="22"/>
          <w:szCs w:val="22"/>
        </w:rPr>
        <w:t xml:space="preserve"> the </w:t>
      </w:r>
      <w:r w:rsidR="00F47EFA">
        <w:rPr>
          <w:rFonts w:cs="Arial"/>
          <w:bCs/>
          <w:sz w:val="22"/>
          <w:szCs w:val="22"/>
        </w:rPr>
        <w:t xml:space="preserve">side. These </w:t>
      </w:r>
      <w:r w:rsidR="001F1210">
        <w:rPr>
          <w:rFonts w:cs="Arial"/>
          <w:bCs/>
          <w:sz w:val="22"/>
          <w:szCs w:val="22"/>
        </w:rPr>
        <w:t>will have a door to separate it from the Snug room. This</w:t>
      </w:r>
      <w:r w:rsidR="00B804DD">
        <w:rPr>
          <w:rFonts w:cs="Arial"/>
          <w:bCs/>
          <w:sz w:val="22"/>
          <w:szCs w:val="22"/>
        </w:rPr>
        <w:t xml:space="preserve"> is </w:t>
      </w:r>
      <w:r w:rsidR="001F1210">
        <w:rPr>
          <w:rFonts w:cs="Arial"/>
          <w:bCs/>
          <w:sz w:val="22"/>
          <w:szCs w:val="22"/>
        </w:rPr>
        <w:t xml:space="preserve">a </w:t>
      </w:r>
      <w:r w:rsidR="00B804DD">
        <w:rPr>
          <w:rFonts w:cs="Arial"/>
          <w:bCs/>
          <w:sz w:val="22"/>
          <w:szCs w:val="22"/>
        </w:rPr>
        <w:t>traditional approach in the circumstances.</w:t>
      </w:r>
    </w:p>
    <w:p w14:paraId="5DDBBF36" w14:textId="77777777" w:rsidR="00B804DD" w:rsidRDefault="00B804DD" w:rsidP="00B804DD">
      <w:pPr>
        <w:pStyle w:val="Letterbody"/>
        <w:rPr>
          <w:rFonts w:cs="Arial"/>
          <w:bCs/>
          <w:sz w:val="22"/>
          <w:szCs w:val="22"/>
        </w:rPr>
      </w:pPr>
    </w:p>
    <w:p w14:paraId="52435475" w14:textId="77777777" w:rsidR="00B804DD" w:rsidRDefault="00B804DD" w:rsidP="00B804DD">
      <w:pPr>
        <w:pStyle w:val="Letterbody"/>
        <w:rPr>
          <w:rFonts w:cs="Arial"/>
          <w:bCs/>
          <w:sz w:val="22"/>
          <w:szCs w:val="22"/>
        </w:rPr>
      </w:pPr>
      <w:r>
        <w:rPr>
          <w:rFonts w:cs="Arial"/>
          <w:bCs/>
          <w:sz w:val="22"/>
          <w:szCs w:val="22"/>
        </w:rPr>
        <w:t xml:space="preserve">I would advise they look to achieve a compliant staircase and look to turn the stair at the top couple of treads onto the landing adjacent the ensuite and this should assist in bringing the staircase forward in the ground floor room so it does not conflict with the down stand beam. </w:t>
      </w:r>
    </w:p>
    <w:p w14:paraId="7C0BDE2C" w14:textId="77777777" w:rsidR="00B804DD" w:rsidRDefault="00B804DD" w:rsidP="00B804DD">
      <w:pPr>
        <w:pStyle w:val="Letterbody"/>
        <w:rPr>
          <w:rFonts w:cs="Arial"/>
          <w:bCs/>
          <w:sz w:val="22"/>
          <w:szCs w:val="22"/>
        </w:rPr>
      </w:pPr>
    </w:p>
    <w:p w14:paraId="509C3F4C" w14:textId="77777777" w:rsidR="00EA1990" w:rsidRDefault="00B804DD" w:rsidP="00B804DD">
      <w:pPr>
        <w:pStyle w:val="Letterbody"/>
        <w:rPr>
          <w:rFonts w:cs="Arial"/>
          <w:bCs/>
          <w:sz w:val="22"/>
          <w:szCs w:val="22"/>
        </w:rPr>
      </w:pPr>
      <w:r>
        <w:rPr>
          <w:rFonts w:cs="Arial"/>
          <w:bCs/>
          <w:sz w:val="22"/>
          <w:szCs w:val="22"/>
        </w:rPr>
        <w:t xml:space="preserve">The existing historic </w:t>
      </w:r>
      <w:r w:rsidR="00CD49DD">
        <w:rPr>
          <w:rFonts w:cs="Arial"/>
          <w:bCs/>
          <w:sz w:val="22"/>
          <w:szCs w:val="22"/>
        </w:rPr>
        <w:t xml:space="preserve">tight </w:t>
      </w:r>
      <w:r>
        <w:rPr>
          <w:rFonts w:cs="Arial"/>
          <w:bCs/>
          <w:sz w:val="22"/>
          <w:szCs w:val="22"/>
        </w:rPr>
        <w:t xml:space="preserve">winder staircase </w:t>
      </w:r>
      <w:r w:rsidR="00195901">
        <w:rPr>
          <w:rFonts w:cs="Arial"/>
          <w:bCs/>
          <w:sz w:val="22"/>
          <w:szCs w:val="22"/>
        </w:rPr>
        <w:t xml:space="preserve">between the </w:t>
      </w:r>
      <w:r w:rsidR="00EA1990">
        <w:rPr>
          <w:rFonts w:cs="Arial"/>
          <w:bCs/>
          <w:sz w:val="22"/>
          <w:szCs w:val="22"/>
        </w:rPr>
        <w:t>dining</w:t>
      </w:r>
      <w:r w:rsidR="00195901">
        <w:rPr>
          <w:rFonts w:cs="Arial"/>
          <w:bCs/>
          <w:sz w:val="22"/>
          <w:szCs w:val="22"/>
        </w:rPr>
        <w:t xml:space="preserve"> room and middle </w:t>
      </w:r>
      <w:r>
        <w:rPr>
          <w:rFonts w:cs="Arial"/>
          <w:bCs/>
          <w:sz w:val="22"/>
          <w:szCs w:val="22"/>
        </w:rPr>
        <w:t xml:space="preserve">bedroom </w:t>
      </w:r>
      <w:r w:rsidR="00195901">
        <w:rPr>
          <w:rFonts w:cs="Arial"/>
          <w:bCs/>
          <w:sz w:val="22"/>
          <w:szCs w:val="22"/>
        </w:rPr>
        <w:t xml:space="preserve">3 </w:t>
      </w:r>
      <w:r>
        <w:rPr>
          <w:rFonts w:cs="Arial"/>
          <w:bCs/>
          <w:sz w:val="22"/>
          <w:szCs w:val="22"/>
        </w:rPr>
        <w:t xml:space="preserve">is to have a new handrail and baluster to replace an existing bedhead frame. </w:t>
      </w:r>
    </w:p>
    <w:p w14:paraId="343E7586" w14:textId="77777777" w:rsidR="00EA1990" w:rsidRDefault="00EA1990" w:rsidP="00B804DD">
      <w:pPr>
        <w:pStyle w:val="Letterbody"/>
        <w:rPr>
          <w:rFonts w:cs="Arial"/>
          <w:bCs/>
          <w:sz w:val="22"/>
          <w:szCs w:val="22"/>
        </w:rPr>
      </w:pPr>
    </w:p>
    <w:p w14:paraId="6E573DBC" w14:textId="131F1A7D" w:rsidR="00B804DD" w:rsidRDefault="00B804DD" w:rsidP="00B804DD">
      <w:pPr>
        <w:pStyle w:val="Letterbody"/>
        <w:rPr>
          <w:rFonts w:cs="Arial"/>
          <w:bCs/>
          <w:sz w:val="22"/>
          <w:szCs w:val="22"/>
        </w:rPr>
      </w:pPr>
      <w:r>
        <w:rPr>
          <w:rFonts w:cs="Arial"/>
          <w:bCs/>
          <w:sz w:val="22"/>
          <w:szCs w:val="22"/>
        </w:rPr>
        <w:t>Th</w:t>
      </w:r>
      <w:r w:rsidR="008F2205">
        <w:rPr>
          <w:rFonts w:cs="Arial"/>
          <w:bCs/>
          <w:sz w:val="22"/>
          <w:szCs w:val="22"/>
        </w:rPr>
        <w:t xml:space="preserve">e application has a </w:t>
      </w:r>
      <w:r w:rsidR="00C27B91">
        <w:rPr>
          <w:rFonts w:cs="Arial"/>
          <w:bCs/>
          <w:sz w:val="22"/>
          <w:szCs w:val="22"/>
        </w:rPr>
        <w:t xml:space="preserve">details </w:t>
      </w:r>
      <w:r w:rsidR="008F2205">
        <w:rPr>
          <w:rFonts w:cs="Arial"/>
          <w:bCs/>
          <w:sz w:val="22"/>
          <w:szCs w:val="22"/>
        </w:rPr>
        <w:t xml:space="preserve">of the </w:t>
      </w:r>
      <w:r w:rsidR="00155D31">
        <w:rPr>
          <w:rFonts w:cs="Arial"/>
          <w:bCs/>
          <w:sz w:val="22"/>
          <w:szCs w:val="22"/>
        </w:rPr>
        <w:t xml:space="preserve">simple stick baluster and thin handrail and a Rope Handrail up the staircase to assist access. </w:t>
      </w:r>
    </w:p>
    <w:p w14:paraId="23E849F6" w14:textId="77777777" w:rsidR="00B804DD" w:rsidRDefault="00B804DD" w:rsidP="00B804DD">
      <w:pPr>
        <w:pStyle w:val="Letterbody"/>
        <w:rPr>
          <w:rFonts w:cs="Arial"/>
          <w:bCs/>
          <w:sz w:val="22"/>
          <w:szCs w:val="22"/>
        </w:rPr>
      </w:pPr>
    </w:p>
    <w:p w14:paraId="4BE3F276" w14:textId="77777777" w:rsidR="00C72D73" w:rsidRDefault="00B804DD" w:rsidP="00B804DD">
      <w:pPr>
        <w:pStyle w:val="Letterbody"/>
        <w:rPr>
          <w:rFonts w:cs="Arial"/>
          <w:bCs/>
          <w:sz w:val="22"/>
          <w:szCs w:val="22"/>
        </w:rPr>
      </w:pPr>
      <w:r w:rsidRPr="00D479CD">
        <w:rPr>
          <w:rFonts w:cs="Arial"/>
          <w:b/>
          <w:sz w:val="22"/>
          <w:szCs w:val="22"/>
        </w:rPr>
        <w:t>Partitions /Bathrooms:</w:t>
      </w:r>
      <w:r>
        <w:rPr>
          <w:rFonts w:cs="Arial"/>
          <w:bCs/>
          <w:sz w:val="22"/>
          <w:szCs w:val="22"/>
        </w:rPr>
        <w:t xml:space="preserve"> The existing ensuite three bathrooms on the first floor are proposed to have minor modification of modern partitions and new bathroom fittings. These proposals appear not to relate to any historic fabric of significance and would therefore be acceptable.   </w:t>
      </w:r>
    </w:p>
    <w:p w14:paraId="68EA7441" w14:textId="77777777" w:rsidR="00C72D73" w:rsidRDefault="00C72D73" w:rsidP="00B804DD">
      <w:pPr>
        <w:pStyle w:val="Letterbody"/>
        <w:rPr>
          <w:rFonts w:cs="Arial"/>
          <w:bCs/>
          <w:sz w:val="22"/>
          <w:szCs w:val="22"/>
        </w:rPr>
      </w:pPr>
    </w:p>
    <w:p w14:paraId="216A352A" w14:textId="02D96453" w:rsidR="00B804DD" w:rsidRDefault="00B804DD" w:rsidP="00B804DD">
      <w:pPr>
        <w:pStyle w:val="Letterbody"/>
        <w:rPr>
          <w:rFonts w:cs="Arial"/>
          <w:bCs/>
          <w:sz w:val="22"/>
          <w:szCs w:val="22"/>
        </w:rPr>
      </w:pPr>
      <w:r>
        <w:rPr>
          <w:rFonts w:cs="Arial"/>
          <w:bCs/>
          <w:sz w:val="22"/>
          <w:szCs w:val="22"/>
        </w:rPr>
        <w:lastRenderedPageBreak/>
        <w:t>A new SVP is required to ensuite bathroom in the middle of the L plan form. This is proposed to be take out to inner elbow of the plan form to link with existing external drainage runs to the north west front of the cottage.</w:t>
      </w:r>
    </w:p>
    <w:p w14:paraId="02865B16" w14:textId="77777777" w:rsidR="00B804DD" w:rsidRDefault="00B804DD" w:rsidP="00B804DD">
      <w:pPr>
        <w:pStyle w:val="Letterbody"/>
        <w:rPr>
          <w:rFonts w:cs="Arial"/>
          <w:bCs/>
          <w:sz w:val="22"/>
          <w:szCs w:val="22"/>
        </w:rPr>
      </w:pPr>
    </w:p>
    <w:p w14:paraId="776111C3" w14:textId="77777777" w:rsidR="00B804DD" w:rsidRDefault="00B804DD" w:rsidP="00B804DD">
      <w:pPr>
        <w:pStyle w:val="Letterbody"/>
        <w:rPr>
          <w:rFonts w:cs="Arial"/>
          <w:bCs/>
          <w:sz w:val="22"/>
          <w:szCs w:val="22"/>
        </w:rPr>
      </w:pPr>
      <w:r w:rsidRPr="00D479CD">
        <w:rPr>
          <w:rFonts w:cs="Arial"/>
          <w:b/>
          <w:sz w:val="22"/>
          <w:szCs w:val="22"/>
        </w:rPr>
        <w:t>Bedroom 3 vaulted ceiling</w:t>
      </w:r>
      <w:r>
        <w:rPr>
          <w:rFonts w:cs="Arial"/>
          <w:bCs/>
          <w:sz w:val="22"/>
          <w:szCs w:val="22"/>
        </w:rPr>
        <w:t xml:space="preserve">: The proposal is to remove the existing ceiling just below the truss collar level and to replace with a vaulted ceiling. The existing rafter to the thatch roof is simple mostly halved timber poles. These have been roughly created from section of tree branches and include substantial knots etc. The thatch is visible above these. </w:t>
      </w:r>
    </w:p>
    <w:p w14:paraId="61F35D93" w14:textId="77777777" w:rsidR="00B804DD" w:rsidRDefault="00B804DD" w:rsidP="00B804DD">
      <w:pPr>
        <w:pStyle w:val="Letterbody"/>
        <w:rPr>
          <w:rFonts w:cs="Arial"/>
          <w:bCs/>
          <w:sz w:val="22"/>
          <w:szCs w:val="22"/>
        </w:rPr>
      </w:pPr>
    </w:p>
    <w:p w14:paraId="5059CB5C" w14:textId="3C68AD4F" w:rsidR="00B804DD" w:rsidRDefault="00B804DD" w:rsidP="00B804DD">
      <w:pPr>
        <w:pStyle w:val="Letterbody"/>
        <w:rPr>
          <w:rFonts w:cs="Arial"/>
          <w:bCs/>
          <w:sz w:val="22"/>
          <w:szCs w:val="22"/>
        </w:rPr>
      </w:pPr>
      <w:r>
        <w:rPr>
          <w:rFonts w:cs="Arial"/>
          <w:bCs/>
          <w:sz w:val="22"/>
          <w:szCs w:val="22"/>
        </w:rPr>
        <w:t xml:space="preserve">The approach to cladding these rafters will need to be carefully considered to follow the natural variation in rafters. A lime based plaster on a lathe </w:t>
      </w:r>
      <w:r w:rsidR="007725F6">
        <w:rPr>
          <w:rFonts w:cs="Arial"/>
          <w:bCs/>
          <w:sz w:val="22"/>
          <w:szCs w:val="22"/>
        </w:rPr>
        <w:t xml:space="preserve">has been proposed </w:t>
      </w:r>
      <w:r>
        <w:rPr>
          <w:rFonts w:cs="Arial"/>
          <w:bCs/>
          <w:sz w:val="22"/>
          <w:szCs w:val="22"/>
        </w:rPr>
        <w:t xml:space="preserve">to achieve this natural variation to vaulted roof slope rather than any plaster board or boarding approaches. </w:t>
      </w:r>
    </w:p>
    <w:p w14:paraId="667B60CB" w14:textId="77777777" w:rsidR="007725F6" w:rsidRDefault="007725F6" w:rsidP="00B804DD">
      <w:pPr>
        <w:pStyle w:val="Letterbody"/>
        <w:rPr>
          <w:rFonts w:cs="Arial"/>
          <w:bCs/>
          <w:sz w:val="22"/>
          <w:szCs w:val="22"/>
        </w:rPr>
      </w:pPr>
    </w:p>
    <w:p w14:paraId="1FDB6509" w14:textId="032C9C1B" w:rsidR="00B804DD" w:rsidRDefault="007725F6" w:rsidP="00B804DD">
      <w:pPr>
        <w:pStyle w:val="Letterbody"/>
        <w:rPr>
          <w:rFonts w:cs="Arial"/>
          <w:bCs/>
          <w:sz w:val="22"/>
          <w:szCs w:val="22"/>
        </w:rPr>
      </w:pPr>
      <w:r>
        <w:rPr>
          <w:rFonts w:cs="Arial"/>
          <w:bCs/>
          <w:sz w:val="22"/>
          <w:szCs w:val="22"/>
        </w:rPr>
        <w:t xml:space="preserve">It is not </w:t>
      </w:r>
      <w:r w:rsidR="00166944">
        <w:rPr>
          <w:rFonts w:cs="Arial"/>
          <w:bCs/>
          <w:sz w:val="22"/>
          <w:szCs w:val="22"/>
        </w:rPr>
        <w:t>considered</w:t>
      </w:r>
      <w:r>
        <w:rPr>
          <w:rFonts w:cs="Arial"/>
          <w:bCs/>
          <w:sz w:val="22"/>
          <w:szCs w:val="22"/>
        </w:rPr>
        <w:t xml:space="preserve"> necessary to provide </w:t>
      </w:r>
      <w:r w:rsidR="00B804DD">
        <w:rPr>
          <w:rFonts w:cs="Arial"/>
          <w:bCs/>
          <w:sz w:val="22"/>
          <w:szCs w:val="22"/>
        </w:rPr>
        <w:t>no insulation</w:t>
      </w:r>
      <w:r>
        <w:rPr>
          <w:rFonts w:cs="Arial"/>
          <w:bCs/>
          <w:sz w:val="22"/>
          <w:szCs w:val="22"/>
        </w:rPr>
        <w:t xml:space="preserve"> under the new lathe and plaster ceiling </w:t>
      </w:r>
      <w:r w:rsidR="00B804DD">
        <w:rPr>
          <w:rFonts w:cs="Arial"/>
          <w:bCs/>
          <w:sz w:val="22"/>
          <w:szCs w:val="22"/>
        </w:rPr>
        <w:t xml:space="preserve">with a substantial thatch layer above. </w:t>
      </w:r>
    </w:p>
    <w:p w14:paraId="3EBFD13A" w14:textId="77777777" w:rsidR="00B804DD" w:rsidRDefault="00B804DD" w:rsidP="00B804DD">
      <w:pPr>
        <w:pStyle w:val="Letterbody"/>
        <w:rPr>
          <w:rFonts w:cs="Arial"/>
          <w:bCs/>
          <w:sz w:val="22"/>
          <w:szCs w:val="22"/>
        </w:rPr>
      </w:pPr>
    </w:p>
    <w:p w14:paraId="5FCA786F" w14:textId="2F289BDE" w:rsidR="00B804DD" w:rsidRDefault="00B804DD" w:rsidP="00B804DD">
      <w:pPr>
        <w:pStyle w:val="Letterbody"/>
        <w:rPr>
          <w:rFonts w:cs="Arial"/>
          <w:bCs/>
          <w:sz w:val="22"/>
          <w:szCs w:val="22"/>
        </w:rPr>
      </w:pPr>
      <w:r w:rsidRPr="00D479CD">
        <w:rPr>
          <w:rFonts w:cs="Arial"/>
          <w:b/>
          <w:sz w:val="22"/>
          <w:szCs w:val="22"/>
        </w:rPr>
        <w:t>Lime Plaster</w:t>
      </w:r>
      <w:r w:rsidR="00C4697D">
        <w:rPr>
          <w:rFonts w:cs="Arial"/>
          <w:b/>
          <w:sz w:val="22"/>
          <w:szCs w:val="22"/>
        </w:rPr>
        <w:t>:</w:t>
      </w:r>
      <w:r>
        <w:rPr>
          <w:rFonts w:cs="Arial"/>
          <w:bCs/>
          <w:sz w:val="22"/>
          <w:szCs w:val="22"/>
        </w:rPr>
        <w:t xml:space="preserve"> </w:t>
      </w:r>
      <w:r w:rsidR="007D5F19">
        <w:rPr>
          <w:rFonts w:cs="Arial"/>
          <w:bCs/>
          <w:sz w:val="22"/>
          <w:szCs w:val="22"/>
        </w:rPr>
        <w:t xml:space="preserve">The application is seeking </w:t>
      </w:r>
      <w:r w:rsidR="00C1722A">
        <w:rPr>
          <w:rFonts w:cs="Arial"/>
          <w:bCs/>
          <w:sz w:val="22"/>
          <w:szCs w:val="22"/>
        </w:rPr>
        <w:t>to</w:t>
      </w:r>
      <w:r w:rsidR="007D5F19">
        <w:rPr>
          <w:rFonts w:cs="Arial"/>
          <w:bCs/>
          <w:sz w:val="22"/>
          <w:szCs w:val="22"/>
        </w:rPr>
        <w:t xml:space="preserve"> improve the</w:t>
      </w:r>
      <w:r w:rsidR="00C1722A">
        <w:rPr>
          <w:rFonts w:cs="Arial"/>
          <w:bCs/>
          <w:sz w:val="22"/>
          <w:szCs w:val="22"/>
        </w:rPr>
        <w:t xml:space="preserve"> </w:t>
      </w:r>
      <w:r w:rsidR="007D5F19">
        <w:rPr>
          <w:rFonts w:cs="Arial"/>
          <w:bCs/>
          <w:sz w:val="22"/>
          <w:szCs w:val="22"/>
        </w:rPr>
        <w:t xml:space="preserve">breathability </w:t>
      </w:r>
      <w:r w:rsidR="00C1722A">
        <w:rPr>
          <w:rFonts w:cs="Arial"/>
          <w:bCs/>
          <w:sz w:val="22"/>
          <w:szCs w:val="22"/>
        </w:rPr>
        <w:t xml:space="preserve">by removing the existing gypsum plaster/plaster board from the </w:t>
      </w:r>
      <w:r w:rsidR="00ED4F71">
        <w:rPr>
          <w:rFonts w:cs="Arial"/>
          <w:bCs/>
          <w:sz w:val="22"/>
          <w:szCs w:val="22"/>
        </w:rPr>
        <w:t xml:space="preserve">stone </w:t>
      </w:r>
      <w:r w:rsidR="00C1722A">
        <w:rPr>
          <w:rFonts w:cs="Arial"/>
          <w:bCs/>
          <w:sz w:val="22"/>
          <w:szCs w:val="22"/>
        </w:rPr>
        <w:t xml:space="preserve">walls </w:t>
      </w:r>
      <w:r w:rsidR="00ED4F71">
        <w:rPr>
          <w:rFonts w:cs="Arial"/>
          <w:bCs/>
          <w:sz w:val="22"/>
          <w:szCs w:val="22"/>
        </w:rPr>
        <w:t xml:space="preserve">of the Snug and Dining room </w:t>
      </w:r>
      <w:r w:rsidR="00C1722A">
        <w:rPr>
          <w:rFonts w:cs="Arial"/>
          <w:bCs/>
          <w:sz w:val="22"/>
          <w:szCs w:val="22"/>
        </w:rPr>
        <w:t xml:space="preserve">and re skim with lime plaster. </w:t>
      </w:r>
      <w:r>
        <w:rPr>
          <w:rFonts w:cs="Arial"/>
          <w:bCs/>
          <w:sz w:val="22"/>
          <w:szCs w:val="22"/>
        </w:rPr>
        <w:t>This is supported.</w:t>
      </w:r>
    </w:p>
    <w:p w14:paraId="757B1668" w14:textId="77777777" w:rsidR="00B804DD" w:rsidRDefault="00B804DD" w:rsidP="00B804DD">
      <w:pPr>
        <w:pStyle w:val="Letterbody"/>
        <w:rPr>
          <w:rFonts w:cs="Arial"/>
          <w:bCs/>
          <w:sz w:val="22"/>
          <w:szCs w:val="22"/>
        </w:rPr>
      </w:pPr>
    </w:p>
    <w:p w14:paraId="0E179D0E" w14:textId="77891DAE" w:rsidR="00B804DD" w:rsidRDefault="00B804DD" w:rsidP="00B804DD">
      <w:pPr>
        <w:pStyle w:val="Letterbody"/>
        <w:rPr>
          <w:rFonts w:cs="Arial"/>
          <w:bCs/>
          <w:sz w:val="22"/>
          <w:szCs w:val="22"/>
        </w:rPr>
      </w:pPr>
      <w:r w:rsidRPr="001B49A1">
        <w:rPr>
          <w:rFonts w:cs="Arial"/>
          <w:b/>
          <w:sz w:val="22"/>
          <w:szCs w:val="22"/>
        </w:rPr>
        <w:t>Windows:</w:t>
      </w:r>
      <w:r>
        <w:rPr>
          <w:rFonts w:cs="Arial"/>
          <w:bCs/>
          <w:sz w:val="22"/>
          <w:szCs w:val="22"/>
        </w:rPr>
        <w:t xml:space="preserve"> </w:t>
      </w:r>
      <w:r w:rsidR="00431A26">
        <w:rPr>
          <w:rFonts w:cs="Arial"/>
          <w:bCs/>
          <w:sz w:val="22"/>
          <w:szCs w:val="22"/>
        </w:rPr>
        <w:t>At pre application it was advised that t</w:t>
      </w:r>
      <w:r>
        <w:rPr>
          <w:rFonts w:cs="Arial"/>
          <w:bCs/>
          <w:sz w:val="22"/>
          <w:szCs w:val="22"/>
        </w:rPr>
        <w:t>he early /mid-20</w:t>
      </w:r>
      <w:r w:rsidRPr="00903FC3">
        <w:rPr>
          <w:rFonts w:cs="Arial"/>
          <w:bCs/>
          <w:sz w:val="22"/>
          <w:szCs w:val="22"/>
          <w:vertAlign w:val="superscript"/>
        </w:rPr>
        <w:t>th</w:t>
      </w:r>
      <w:r>
        <w:rPr>
          <w:rFonts w:cs="Arial"/>
          <w:bCs/>
          <w:sz w:val="22"/>
          <w:szCs w:val="22"/>
        </w:rPr>
        <w:t xml:space="preserve"> century leaded casement window to the west end utility and first floor bedroom are non-traditional windows that have no significance. These windows can be replaced with traditional style window with slim double glazing in accordance with Historic England guidance Traditional Windows their Care, Repair and Upgrade. </w:t>
      </w:r>
    </w:p>
    <w:p w14:paraId="3AF0CC92" w14:textId="77777777" w:rsidR="00B804DD" w:rsidRDefault="00B804DD" w:rsidP="00B804DD">
      <w:pPr>
        <w:pStyle w:val="Letterbody"/>
        <w:rPr>
          <w:rFonts w:cs="Arial"/>
          <w:bCs/>
          <w:sz w:val="22"/>
          <w:szCs w:val="22"/>
        </w:rPr>
      </w:pPr>
    </w:p>
    <w:p w14:paraId="42E4D681" w14:textId="77777777" w:rsidR="00B804DD" w:rsidRDefault="00B804DD" w:rsidP="00B804DD">
      <w:pPr>
        <w:pStyle w:val="Letterbody"/>
        <w:rPr>
          <w:rFonts w:cs="Arial"/>
          <w:bCs/>
          <w:sz w:val="22"/>
          <w:szCs w:val="22"/>
        </w:rPr>
      </w:pPr>
      <w:r>
        <w:rPr>
          <w:rFonts w:cs="Arial"/>
          <w:bCs/>
          <w:sz w:val="22"/>
          <w:szCs w:val="22"/>
        </w:rPr>
        <w:t xml:space="preserve">The replacements should be a traditional casement style window with glazing bars, but it is not necessary to replace leaded lights. </w:t>
      </w:r>
    </w:p>
    <w:p w14:paraId="6005E80E" w14:textId="77777777" w:rsidR="00B804DD" w:rsidRDefault="00B804DD" w:rsidP="00B804DD">
      <w:pPr>
        <w:pStyle w:val="Letterbody"/>
        <w:rPr>
          <w:rFonts w:cs="Arial"/>
          <w:bCs/>
          <w:sz w:val="22"/>
          <w:szCs w:val="22"/>
        </w:rPr>
      </w:pPr>
    </w:p>
    <w:p w14:paraId="10A9CEEC" w14:textId="68597A81" w:rsidR="006044EA" w:rsidRDefault="009B15F5" w:rsidP="006044EA">
      <w:pPr>
        <w:pStyle w:val="Letterbody"/>
        <w:rPr>
          <w:rFonts w:cs="Arial"/>
          <w:bCs/>
          <w:sz w:val="22"/>
          <w:szCs w:val="22"/>
        </w:rPr>
      </w:pPr>
      <w:r>
        <w:rPr>
          <w:rFonts w:cs="Arial"/>
          <w:bCs/>
          <w:sz w:val="22"/>
          <w:szCs w:val="22"/>
        </w:rPr>
        <w:t>However,</w:t>
      </w:r>
      <w:r w:rsidR="00431A26">
        <w:rPr>
          <w:rFonts w:cs="Arial"/>
          <w:bCs/>
          <w:sz w:val="22"/>
          <w:szCs w:val="22"/>
        </w:rPr>
        <w:t xml:space="preserve"> </w:t>
      </w:r>
      <w:r w:rsidR="00520331">
        <w:rPr>
          <w:rFonts w:cs="Arial"/>
          <w:bCs/>
          <w:sz w:val="22"/>
          <w:szCs w:val="22"/>
        </w:rPr>
        <w:t>the</w:t>
      </w:r>
      <w:r w:rsidR="006044EA">
        <w:rPr>
          <w:rFonts w:cs="Arial"/>
          <w:bCs/>
          <w:sz w:val="22"/>
          <w:szCs w:val="22"/>
        </w:rPr>
        <w:t xml:space="preserve"> applicant has also proposed to replace two traditional windows to the ground floor dining room. These windows are traditional casements and have significance and there is no evidence provided they need to be replaced due to their condition. </w:t>
      </w:r>
    </w:p>
    <w:p w14:paraId="5D73E6C2" w14:textId="77777777" w:rsidR="006044EA" w:rsidRDefault="006044EA" w:rsidP="006044EA">
      <w:pPr>
        <w:pStyle w:val="Letterbody"/>
        <w:rPr>
          <w:rFonts w:cs="Arial"/>
          <w:bCs/>
          <w:sz w:val="22"/>
          <w:szCs w:val="22"/>
        </w:rPr>
      </w:pPr>
    </w:p>
    <w:p w14:paraId="42689511" w14:textId="77777777" w:rsidR="006044EA" w:rsidRDefault="006044EA" w:rsidP="00520331">
      <w:pPr>
        <w:pStyle w:val="Letterbody"/>
        <w:rPr>
          <w:rFonts w:cs="Arial"/>
          <w:bCs/>
          <w:sz w:val="22"/>
          <w:szCs w:val="22"/>
        </w:rPr>
      </w:pPr>
      <w:r>
        <w:rPr>
          <w:rFonts w:cs="Arial"/>
          <w:bCs/>
          <w:sz w:val="22"/>
          <w:szCs w:val="22"/>
        </w:rPr>
        <w:t xml:space="preserve">Even if evidence is proved that they are beyond reasonable repair then any replacement windows to accord with Historic England guidance Traditional Windows their Care Repair and Upgrade should be replaced as an exact replica including single glazing and glazing bars. Thermal improvements can be achieved with secondary glazing. These two dining room windows should be removed from the application unless the appropriate level of evidence on their condition and a revised detail with single glazing is provided. </w:t>
      </w:r>
    </w:p>
    <w:p w14:paraId="5DA44F14" w14:textId="412B78EE" w:rsidR="00B804DD" w:rsidRDefault="00B804DD" w:rsidP="006044EA">
      <w:pPr>
        <w:pStyle w:val="Letterbody"/>
        <w:rPr>
          <w:rFonts w:cs="Arial"/>
          <w:bCs/>
          <w:sz w:val="22"/>
          <w:szCs w:val="22"/>
        </w:rPr>
      </w:pPr>
    </w:p>
    <w:p w14:paraId="1CF2D0C7" w14:textId="77777777" w:rsidR="00B804DD" w:rsidRDefault="00B804DD" w:rsidP="00B804DD">
      <w:pPr>
        <w:pStyle w:val="Letterbody"/>
        <w:rPr>
          <w:rFonts w:cs="Arial"/>
          <w:bCs/>
          <w:sz w:val="22"/>
          <w:szCs w:val="22"/>
        </w:rPr>
      </w:pPr>
    </w:p>
    <w:p w14:paraId="2A401373" w14:textId="77777777" w:rsidR="00B804DD" w:rsidRDefault="00B804DD" w:rsidP="00B804DD">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736DC3F" w14:textId="77777777" w:rsidR="00B804DD" w:rsidRDefault="00B804DD" w:rsidP="00B804DD">
      <w:pPr>
        <w:pStyle w:val="Letterbody"/>
        <w:rPr>
          <w:rFonts w:cs="Arial"/>
          <w:sz w:val="22"/>
          <w:szCs w:val="22"/>
        </w:rPr>
      </w:pPr>
    </w:p>
    <w:p w14:paraId="6C44DAFB" w14:textId="77777777" w:rsidR="00C27B91" w:rsidRDefault="00B804DD" w:rsidP="00B804DD">
      <w:pPr>
        <w:jc w:val="both"/>
        <w:rPr>
          <w:rFonts w:cs="Arial"/>
          <w:sz w:val="22"/>
          <w:szCs w:val="22"/>
        </w:rPr>
      </w:pPr>
      <w:r>
        <w:rPr>
          <w:rFonts w:cs="Arial"/>
          <w:sz w:val="22"/>
          <w:szCs w:val="22"/>
        </w:rPr>
        <w:t>The cottage is a rare example of an early 17</w:t>
      </w:r>
      <w:r w:rsidRPr="001E3672">
        <w:rPr>
          <w:rFonts w:cs="Arial"/>
          <w:sz w:val="22"/>
          <w:szCs w:val="22"/>
          <w:vertAlign w:val="superscript"/>
        </w:rPr>
        <w:t>th</w:t>
      </w:r>
      <w:r>
        <w:rPr>
          <w:rFonts w:cs="Arial"/>
          <w:sz w:val="22"/>
          <w:szCs w:val="22"/>
        </w:rPr>
        <w:t xml:space="preserve"> century vernacular, modest and simple village property that uses vernacular materials and architectural form that are of significance. </w:t>
      </w:r>
    </w:p>
    <w:p w14:paraId="7D4F34D0" w14:textId="77777777" w:rsidR="00C27B91" w:rsidRDefault="00C27B91" w:rsidP="00B804DD">
      <w:pPr>
        <w:jc w:val="both"/>
        <w:rPr>
          <w:rFonts w:cs="Arial"/>
          <w:sz w:val="22"/>
          <w:szCs w:val="22"/>
        </w:rPr>
      </w:pPr>
    </w:p>
    <w:p w14:paraId="51938FFF" w14:textId="77777777" w:rsidR="00360423" w:rsidRDefault="00B804DD" w:rsidP="00B804DD">
      <w:pPr>
        <w:jc w:val="both"/>
        <w:rPr>
          <w:rFonts w:cs="Arial"/>
          <w:sz w:val="22"/>
          <w:szCs w:val="22"/>
        </w:rPr>
      </w:pPr>
      <w:r>
        <w:rPr>
          <w:rFonts w:cs="Arial"/>
          <w:sz w:val="22"/>
          <w:szCs w:val="22"/>
        </w:rPr>
        <w:t xml:space="preserve">A pre </w:t>
      </w:r>
      <w:r w:rsidR="00C27B91">
        <w:rPr>
          <w:rFonts w:cs="Arial"/>
          <w:sz w:val="22"/>
          <w:szCs w:val="22"/>
        </w:rPr>
        <w:t xml:space="preserve">application </w:t>
      </w:r>
      <w:r w:rsidR="00360423">
        <w:rPr>
          <w:rFonts w:cs="Arial"/>
          <w:sz w:val="22"/>
          <w:szCs w:val="22"/>
        </w:rPr>
        <w:t xml:space="preserve">consisted of similar proposals at which time a site visit was made to discuss the works and alterations. </w:t>
      </w:r>
    </w:p>
    <w:p w14:paraId="432BE672" w14:textId="77777777" w:rsidR="00360423" w:rsidRDefault="00360423" w:rsidP="00B804DD">
      <w:pPr>
        <w:jc w:val="both"/>
        <w:rPr>
          <w:rFonts w:cs="Arial"/>
          <w:sz w:val="22"/>
          <w:szCs w:val="22"/>
        </w:rPr>
      </w:pPr>
    </w:p>
    <w:p w14:paraId="0EAC42F1" w14:textId="6D8FF942" w:rsidR="00B804DD" w:rsidRDefault="00360423" w:rsidP="00B804DD">
      <w:pPr>
        <w:jc w:val="both"/>
      </w:pPr>
      <w:r>
        <w:rPr>
          <w:rFonts w:cs="Arial"/>
          <w:sz w:val="22"/>
          <w:szCs w:val="22"/>
        </w:rPr>
        <w:t xml:space="preserve">The submitted application is generally </w:t>
      </w:r>
      <w:r w:rsidR="009B0F25">
        <w:rPr>
          <w:rFonts w:cs="Arial"/>
          <w:sz w:val="22"/>
          <w:szCs w:val="22"/>
        </w:rPr>
        <w:t>consistent</w:t>
      </w:r>
      <w:r>
        <w:rPr>
          <w:rFonts w:cs="Arial"/>
          <w:sz w:val="22"/>
          <w:szCs w:val="22"/>
        </w:rPr>
        <w:t xml:space="preserve"> with pre </w:t>
      </w:r>
      <w:r w:rsidR="009B0F25">
        <w:rPr>
          <w:rFonts w:cs="Arial"/>
          <w:sz w:val="22"/>
          <w:szCs w:val="22"/>
        </w:rPr>
        <w:t>application</w:t>
      </w:r>
      <w:r>
        <w:rPr>
          <w:rFonts w:cs="Arial"/>
          <w:sz w:val="22"/>
          <w:szCs w:val="22"/>
        </w:rPr>
        <w:t xml:space="preserve"> </w:t>
      </w:r>
      <w:r w:rsidR="009B0F25">
        <w:rPr>
          <w:rFonts w:cs="Arial"/>
          <w:sz w:val="22"/>
          <w:szCs w:val="22"/>
        </w:rPr>
        <w:t>however</w:t>
      </w:r>
      <w:r>
        <w:rPr>
          <w:rFonts w:cs="Arial"/>
          <w:sz w:val="22"/>
          <w:szCs w:val="22"/>
        </w:rPr>
        <w:t xml:space="preserve"> the following items need </w:t>
      </w:r>
      <w:r w:rsidR="008E371B">
        <w:rPr>
          <w:rFonts w:cs="Arial"/>
          <w:sz w:val="22"/>
          <w:szCs w:val="22"/>
        </w:rPr>
        <w:t>to</w:t>
      </w:r>
      <w:r>
        <w:rPr>
          <w:rFonts w:cs="Arial"/>
          <w:sz w:val="22"/>
          <w:szCs w:val="22"/>
        </w:rPr>
        <w:t xml:space="preserve"> be removed or altered</w:t>
      </w:r>
      <w:r w:rsidR="009B0F25">
        <w:rPr>
          <w:rFonts w:cs="Arial"/>
          <w:sz w:val="22"/>
          <w:szCs w:val="22"/>
        </w:rPr>
        <w:t xml:space="preserve"> before the planning and listed building consent can be approved</w:t>
      </w:r>
      <w:r w:rsidR="00B804DD">
        <w:rPr>
          <w:rFonts w:cs="Arial"/>
          <w:sz w:val="22"/>
          <w:szCs w:val="22"/>
        </w:rPr>
        <w:t xml:space="preserve">. </w:t>
      </w:r>
    </w:p>
    <w:p w14:paraId="0190DA51" w14:textId="2AFF2E19" w:rsidR="00B804DD" w:rsidRDefault="008E371B" w:rsidP="00520331">
      <w:pPr>
        <w:ind w:firstLine="360"/>
      </w:pPr>
      <w:r>
        <w:lastRenderedPageBreak/>
        <w:t xml:space="preserve">Setting of Garage Extension and Solar Panels to South Roof slope </w:t>
      </w:r>
    </w:p>
    <w:p w14:paraId="2D1402D5" w14:textId="77777777" w:rsidR="00B804DD" w:rsidRDefault="00B804DD" w:rsidP="00B804DD"/>
    <w:p w14:paraId="0901058D" w14:textId="4376C0EB" w:rsidR="008E371B" w:rsidRDefault="008E371B" w:rsidP="008E371B">
      <w:pPr>
        <w:pStyle w:val="Letterbody"/>
        <w:numPr>
          <w:ilvl w:val="0"/>
          <w:numId w:val="1"/>
        </w:numPr>
        <w:rPr>
          <w:rFonts w:cs="Arial"/>
          <w:bCs/>
          <w:sz w:val="22"/>
          <w:szCs w:val="22"/>
        </w:rPr>
      </w:pPr>
      <w:r>
        <w:rPr>
          <w:rFonts w:cs="Arial"/>
          <w:bCs/>
          <w:sz w:val="22"/>
          <w:szCs w:val="22"/>
        </w:rPr>
        <w:t>The justification</w:t>
      </w:r>
      <w:r w:rsidR="005A55CE">
        <w:rPr>
          <w:rFonts w:cs="Arial"/>
          <w:bCs/>
          <w:sz w:val="22"/>
          <w:szCs w:val="22"/>
        </w:rPr>
        <w:t xml:space="preserve"> </w:t>
      </w:r>
      <w:r>
        <w:rPr>
          <w:rFonts w:cs="Arial"/>
          <w:bCs/>
          <w:sz w:val="22"/>
          <w:szCs w:val="22"/>
        </w:rPr>
        <w:t>with</w:t>
      </w:r>
      <w:r>
        <w:rPr>
          <w:rFonts w:cs="Arial"/>
          <w:bCs/>
          <w:sz w:val="22"/>
          <w:szCs w:val="22"/>
        </w:rPr>
        <w:t>in</w:t>
      </w:r>
      <w:r>
        <w:rPr>
          <w:rFonts w:cs="Arial"/>
          <w:bCs/>
          <w:sz w:val="22"/>
          <w:szCs w:val="22"/>
        </w:rPr>
        <w:t xml:space="preserve"> the Heritage Statement sugges</w:t>
      </w:r>
      <w:r w:rsidR="005A55CE">
        <w:rPr>
          <w:rFonts w:cs="Arial"/>
          <w:bCs/>
          <w:sz w:val="22"/>
          <w:szCs w:val="22"/>
        </w:rPr>
        <w:t xml:space="preserve">ts the garage extension </w:t>
      </w:r>
      <w:r>
        <w:rPr>
          <w:rFonts w:cs="Arial"/>
          <w:bCs/>
          <w:sz w:val="22"/>
          <w:szCs w:val="22"/>
        </w:rPr>
        <w:t>would not have a</w:t>
      </w:r>
      <w:r w:rsidR="00365DC7">
        <w:rPr>
          <w:rFonts w:cs="Arial"/>
          <w:bCs/>
          <w:sz w:val="22"/>
          <w:szCs w:val="22"/>
        </w:rPr>
        <w:t>n</w:t>
      </w:r>
      <w:r>
        <w:rPr>
          <w:rFonts w:cs="Arial"/>
          <w:bCs/>
          <w:sz w:val="22"/>
          <w:szCs w:val="22"/>
        </w:rPr>
        <w:t xml:space="preserve"> impact on the setting of the listed building, and the solar panels would be located on the face away from the cottage. The comments are not sufficient justification. </w:t>
      </w:r>
    </w:p>
    <w:p w14:paraId="0C92313C" w14:textId="77777777" w:rsidR="008E371B" w:rsidRDefault="008E371B" w:rsidP="008E371B">
      <w:pPr>
        <w:pStyle w:val="Letterbody"/>
        <w:ind w:left="720"/>
        <w:rPr>
          <w:rFonts w:cs="Arial"/>
          <w:bCs/>
          <w:sz w:val="22"/>
          <w:szCs w:val="22"/>
        </w:rPr>
      </w:pPr>
    </w:p>
    <w:p w14:paraId="757C342B" w14:textId="32C23DF4" w:rsidR="008E371B" w:rsidRPr="008E371B" w:rsidRDefault="002428D3" w:rsidP="008E371B">
      <w:pPr>
        <w:pStyle w:val="Letterbody"/>
        <w:ind w:left="720"/>
        <w:rPr>
          <w:rFonts w:cs="Arial"/>
          <w:bCs/>
          <w:sz w:val="22"/>
          <w:szCs w:val="22"/>
        </w:rPr>
      </w:pPr>
      <w:r>
        <w:rPr>
          <w:rFonts w:cs="Arial"/>
          <w:bCs/>
          <w:sz w:val="22"/>
          <w:szCs w:val="22"/>
        </w:rPr>
        <w:t xml:space="preserve">The applicant </w:t>
      </w:r>
      <w:r w:rsidR="008252CD">
        <w:rPr>
          <w:rFonts w:cs="Arial"/>
          <w:bCs/>
          <w:sz w:val="22"/>
          <w:szCs w:val="22"/>
        </w:rPr>
        <w:t>need</w:t>
      </w:r>
      <w:r w:rsidR="00365DC7">
        <w:rPr>
          <w:rFonts w:cs="Arial"/>
          <w:bCs/>
          <w:sz w:val="22"/>
          <w:szCs w:val="22"/>
        </w:rPr>
        <w:t>s</w:t>
      </w:r>
      <w:r>
        <w:rPr>
          <w:rFonts w:cs="Arial"/>
          <w:bCs/>
          <w:sz w:val="22"/>
          <w:szCs w:val="22"/>
        </w:rPr>
        <w:t xml:space="preserve"> </w:t>
      </w:r>
      <w:r w:rsidR="008252CD">
        <w:rPr>
          <w:rFonts w:cs="Arial"/>
          <w:bCs/>
          <w:sz w:val="22"/>
          <w:szCs w:val="22"/>
        </w:rPr>
        <w:t>to</w:t>
      </w:r>
      <w:r>
        <w:rPr>
          <w:rFonts w:cs="Arial"/>
          <w:bCs/>
          <w:sz w:val="22"/>
          <w:szCs w:val="22"/>
        </w:rPr>
        <w:t xml:space="preserve"> amend the </w:t>
      </w:r>
      <w:r w:rsidR="008252CD">
        <w:rPr>
          <w:rFonts w:cs="Arial"/>
          <w:bCs/>
          <w:sz w:val="22"/>
          <w:szCs w:val="22"/>
        </w:rPr>
        <w:t>Heritage</w:t>
      </w:r>
      <w:r>
        <w:rPr>
          <w:rFonts w:cs="Arial"/>
          <w:bCs/>
          <w:sz w:val="22"/>
          <w:szCs w:val="22"/>
        </w:rPr>
        <w:t xml:space="preserve"> Design and Access </w:t>
      </w:r>
      <w:r w:rsidR="00365DC7">
        <w:rPr>
          <w:rFonts w:cs="Arial"/>
          <w:bCs/>
          <w:sz w:val="22"/>
          <w:szCs w:val="22"/>
        </w:rPr>
        <w:t xml:space="preserve">Statement </w:t>
      </w:r>
      <w:r w:rsidR="00365DC7" w:rsidRPr="008E371B">
        <w:rPr>
          <w:rFonts w:cs="Arial"/>
          <w:bCs/>
          <w:sz w:val="22"/>
          <w:szCs w:val="22"/>
        </w:rPr>
        <w:t>to</w:t>
      </w:r>
      <w:r w:rsidR="008252CD">
        <w:rPr>
          <w:rFonts w:cs="Arial"/>
          <w:bCs/>
          <w:sz w:val="22"/>
          <w:szCs w:val="22"/>
        </w:rPr>
        <w:t xml:space="preserve"> </w:t>
      </w:r>
      <w:r w:rsidR="00365DC7" w:rsidRPr="008E371B">
        <w:rPr>
          <w:rFonts w:cs="Arial"/>
          <w:bCs/>
          <w:sz w:val="22"/>
          <w:szCs w:val="22"/>
        </w:rPr>
        <w:t>acknowledge</w:t>
      </w:r>
      <w:r w:rsidR="00365DC7">
        <w:rPr>
          <w:rFonts w:cs="Arial"/>
          <w:bCs/>
          <w:sz w:val="22"/>
          <w:szCs w:val="22"/>
        </w:rPr>
        <w:t xml:space="preserve"> </w:t>
      </w:r>
      <w:r w:rsidR="00365DC7" w:rsidRPr="008E371B">
        <w:rPr>
          <w:rFonts w:cs="Arial"/>
          <w:bCs/>
          <w:sz w:val="22"/>
          <w:szCs w:val="22"/>
        </w:rPr>
        <w:t>the</w:t>
      </w:r>
      <w:r w:rsidR="008E371B" w:rsidRPr="008E371B">
        <w:rPr>
          <w:rFonts w:cs="Arial"/>
          <w:bCs/>
          <w:sz w:val="22"/>
          <w:szCs w:val="22"/>
        </w:rPr>
        <w:t xml:space="preserve"> harm </w:t>
      </w:r>
      <w:r w:rsidR="00862564">
        <w:rPr>
          <w:rFonts w:cs="Arial"/>
          <w:bCs/>
          <w:sz w:val="22"/>
          <w:szCs w:val="22"/>
        </w:rPr>
        <w:t xml:space="preserve">to setting </w:t>
      </w:r>
      <w:r w:rsidR="008E371B" w:rsidRPr="008E371B">
        <w:rPr>
          <w:rFonts w:cs="Arial"/>
          <w:bCs/>
          <w:sz w:val="22"/>
          <w:szCs w:val="22"/>
        </w:rPr>
        <w:t xml:space="preserve">and </w:t>
      </w:r>
      <w:r w:rsidR="008252CD">
        <w:rPr>
          <w:rFonts w:cs="Arial"/>
          <w:bCs/>
          <w:sz w:val="22"/>
          <w:szCs w:val="22"/>
        </w:rPr>
        <w:t xml:space="preserve">provide a </w:t>
      </w:r>
      <w:r w:rsidR="008E371B" w:rsidRPr="008E371B">
        <w:rPr>
          <w:rFonts w:cs="Arial"/>
          <w:bCs/>
          <w:sz w:val="22"/>
          <w:szCs w:val="22"/>
        </w:rPr>
        <w:t xml:space="preserve">justification to show how the harm of the doubling of the size of the garage and the addition of solar panels to the very public visible </w:t>
      </w:r>
      <w:r w:rsidR="00862564">
        <w:rPr>
          <w:rFonts w:cs="Arial"/>
          <w:bCs/>
          <w:sz w:val="22"/>
          <w:szCs w:val="22"/>
        </w:rPr>
        <w:t xml:space="preserve">south </w:t>
      </w:r>
      <w:r w:rsidR="008E371B" w:rsidRPr="008E371B">
        <w:rPr>
          <w:rFonts w:cs="Arial"/>
          <w:bCs/>
          <w:sz w:val="22"/>
          <w:szCs w:val="22"/>
        </w:rPr>
        <w:t>roof slope can be mitigated. If the justification cannot be provided this part of the proposal should be removed due to the harm on the setting of the listed building.</w:t>
      </w:r>
    </w:p>
    <w:p w14:paraId="73BD8210" w14:textId="25234EDF" w:rsidR="00B804DD" w:rsidRDefault="00B804DD" w:rsidP="008E371B">
      <w:pPr>
        <w:pStyle w:val="ListParagraph"/>
      </w:pPr>
    </w:p>
    <w:p w14:paraId="5C7363E2" w14:textId="6A82C926" w:rsidR="00520331" w:rsidRDefault="00520331" w:rsidP="00520331">
      <w:r>
        <w:t>Dinng Room Casement Windows</w:t>
      </w:r>
    </w:p>
    <w:p w14:paraId="33236009" w14:textId="77777777" w:rsidR="005F7923" w:rsidRDefault="005F7923" w:rsidP="00520331"/>
    <w:p w14:paraId="1106B214" w14:textId="70CEFB34" w:rsidR="006044EA" w:rsidRDefault="006044EA" w:rsidP="006044EA">
      <w:pPr>
        <w:pStyle w:val="Letterbody"/>
        <w:numPr>
          <w:ilvl w:val="0"/>
          <w:numId w:val="1"/>
        </w:numPr>
        <w:rPr>
          <w:rFonts w:cs="Arial"/>
          <w:bCs/>
          <w:sz w:val="22"/>
          <w:szCs w:val="22"/>
        </w:rPr>
      </w:pPr>
      <w:r>
        <w:rPr>
          <w:rFonts w:cs="Arial"/>
          <w:bCs/>
          <w:sz w:val="22"/>
          <w:szCs w:val="22"/>
        </w:rPr>
        <w:t>T</w:t>
      </w:r>
      <w:r>
        <w:rPr>
          <w:rFonts w:cs="Arial"/>
          <w:bCs/>
          <w:sz w:val="22"/>
          <w:szCs w:val="22"/>
        </w:rPr>
        <w:t xml:space="preserve">he applicant has also proposed to replace two traditional windows to the ground floor dining room. These windows </w:t>
      </w:r>
      <w:r>
        <w:rPr>
          <w:rFonts w:cs="Arial"/>
          <w:bCs/>
          <w:sz w:val="22"/>
          <w:szCs w:val="22"/>
        </w:rPr>
        <w:t xml:space="preserve">are traditional casements and </w:t>
      </w:r>
      <w:r>
        <w:rPr>
          <w:rFonts w:cs="Arial"/>
          <w:bCs/>
          <w:sz w:val="22"/>
          <w:szCs w:val="22"/>
        </w:rPr>
        <w:t xml:space="preserve">have significance and there is no evidence provided they need to be replaced due to their condition. </w:t>
      </w:r>
    </w:p>
    <w:p w14:paraId="48EA74DE" w14:textId="77777777" w:rsidR="006044EA" w:rsidRDefault="006044EA" w:rsidP="006044EA">
      <w:pPr>
        <w:pStyle w:val="Letterbody"/>
        <w:rPr>
          <w:rFonts w:cs="Arial"/>
          <w:bCs/>
          <w:sz w:val="22"/>
          <w:szCs w:val="22"/>
        </w:rPr>
      </w:pPr>
    </w:p>
    <w:p w14:paraId="65924D0D" w14:textId="08902E1F" w:rsidR="006044EA" w:rsidRDefault="006044EA" w:rsidP="006044EA">
      <w:pPr>
        <w:pStyle w:val="Letterbody"/>
        <w:ind w:left="720"/>
        <w:rPr>
          <w:rFonts w:cs="Arial"/>
          <w:bCs/>
          <w:sz w:val="22"/>
          <w:szCs w:val="22"/>
        </w:rPr>
      </w:pPr>
      <w:r>
        <w:rPr>
          <w:rFonts w:cs="Arial"/>
          <w:bCs/>
          <w:sz w:val="22"/>
          <w:szCs w:val="22"/>
        </w:rPr>
        <w:t xml:space="preserve">Even if evidence is proved that they are beyond reasonable repair then any replacement windows to accord with Historic England guidance Traditional Windows their Care Repair and Upgrade should be replaced as an exact replica including single glazing and </w:t>
      </w:r>
      <w:r>
        <w:rPr>
          <w:rFonts w:cs="Arial"/>
          <w:bCs/>
          <w:sz w:val="22"/>
          <w:szCs w:val="22"/>
        </w:rPr>
        <w:t>glazing bars. T</w:t>
      </w:r>
      <w:r>
        <w:rPr>
          <w:rFonts w:cs="Arial"/>
          <w:bCs/>
          <w:sz w:val="22"/>
          <w:szCs w:val="22"/>
        </w:rPr>
        <w:t>hermal improvements can be achieved with secondary glazing. These two dining room windows should be removed from the application</w:t>
      </w:r>
      <w:r>
        <w:rPr>
          <w:rFonts w:cs="Arial"/>
          <w:bCs/>
          <w:sz w:val="22"/>
          <w:szCs w:val="22"/>
        </w:rPr>
        <w:t xml:space="preserve"> unless </w:t>
      </w:r>
      <w:r>
        <w:rPr>
          <w:rFonts w:cs="Arial"/>
          <w:bCs/>
          <w:sz w:val="22"/>
          <w:szCs w:val="22"/>
        </w:rPr>
        <w:t xml:space="preserve">the appropriate level of evidence on </w:t>
      </w:r>
      <w:r>
        <w:rPr>
          <w:rFonts w:cs="Arial"/>
          <w:bCs/>
          <w:sz w:val="22"/>
          <w:szCs w:val="22"/>
        </w:rPr>
        <w:t xml:space="preserve">their </w:t>
      </w:r>
      <w:r>
        <w:rPr>
          <w:rFonts w:cs="Arial"/>
          <w:bCs/>
          <w:sz w:val="22"/>
          <w:szCs w:val="22"/>
        </w:rPr>
        <w:t xml:space="preserve">condition and a revised detail with single glazing </w:t>
      </w:r>
      <w:r>
        <w:rPr>
          <w:rFonts w:cs="Arial"/>
          <w:bCs/>
          <w:sz w:val="22"/>
          <w:szCs w:val="22"/>
        </w:rPr>
        <w:t xml:space="preserve">is provided. </w:t>
      </w:r>
    </w:p>
    <w:p w14:paraId="3697B956" w14:textId="77777777" w:rsidR="00B804DD" w:rsidRDefault="00B804DD"/>
    <w:sectPr w:rsidR="00B804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326A"/>
    <w:multiLevelType w:val="hybridMultilevel"/>
    <w:tmpl w:val="61BE50F0"/>
    <w:lvl w:ilvl="0" w:tplc="B246BCD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8133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DD"/>
    <w:rsid w:val="00056572"/>
    <w:rsid w:val="00074479"/>
    <w:rsid w:val="000939DB"/>
    <w:rsid w:val="000C11DD"/>
    <w:rsid w:val="00104989"/>
    <w:rsid w:val="001125F4"/>
    <w:rsid w:val="00115C6C"/>
    <w:rsid w:val="00121020"/>
    <w:rsid w:val="00155D31"/>
    <w:rsid w:val="001604DB"/>
    <w:rsid w:val="00166944"/>
    <w:rsid w:val="00195901"/>
    <w:rsid w:val="001A7FCD"/>
    <w:rsid w:val="001B49A1"/>
    <w:rsid w:val="001B7239"/>
    <w:rsid w:val="001F1210"/>
    <w:rsid w:val="002428D3"/>
    <w:rsid w:val="00254898"/>
    <w:rsid w:val="00280A6F"/>
    <w:rsid w:val="00360423"/>
    <w:rsid w:val="00365DC7"/>
    <w:rsid w:val="00380760"/>
    <w:rsid w:val="0040323A"/>
    <w:rsid w:val="00414DD5"/>
    <w:rsid w:val="00431A26"/>
    <w:rsid w:val="004419E3"/>
    <w:rsid w:val="004927E2"/>
    <w:rsid w:val="004C4685"/>
    <w:rsid w:val="00520331"/>
    <w:rsid w:val="0059091F"/>
    <w:rsid w:val="0059349F"/>
    <w:rsid w:val="005A55CE"/>
    <w:rsid w:val="005C77BE"/>
    <w:rsid w:val="005F7923"/>
    <w:rsid w:val="006044EA"/>
    <w:rsid w:val="00615EF3"/>
    <w:rsid w:val="006614AF"/>
    <w:rsid w:val="00687A1B"/>
    <w:rsid w:val="006B173D"/>
    <w:rsid w:val="006C5F1D"/>
    <w:rsid w:val="0072414D"/>
    <w:rsid w:val="00733D4A"/>
    <w:rsid w:val="00736642"/>
    <w:rsid w:val="007725F6"/>
    <w:rsid w:val="007A3550"/>
    <w:rsid w:val="007D5F19"/>
    <w:rsid w:val="007E618A"/>
    <w:rsid w:val="008240F3"/>
    <w:rsid w:val="00824AC3"/>
    <w:rsid w:val="008252CD"/>
    <w:rsid w:val="00862564"/>
    <w:rsid w:val="00884680"/>
    <w:rsid w:val="008B78FD"/>
    <w:rsid w:val="008E371B"/>
    <w:rsid w:val="008F2205"/>
    <w:rsid w:val="00933713"/>
    <w:rsid w:val="0094176F"/>
    <w:rsid w:val="00951911"/>
    <w:rsid w:val="0095612B"/>
    <w:rsid w:val="009634C3"/>
    <w:rsid w:val="009B0F25"/>
    <w:rsid w:val="009B15F5"/>
    <w:rsid w:val="009E5E18"/>
    <w:rsid w:val="00A30F62"/>
    <w:rsid w:val="00A64A69"/>
    <w:rsid w:val="00A94C3E"/>
    <w:rsid w:val="00AE1E8E"/>
    <w:rsid w:val="00B477AC"/>
    <w:rsid w:val="00B53759"/>
    <w:rsid w:val="00B804DD"/>
    <w:rsid w:val="00BA1158"/>
    <w:rsid w:val="00BD1191"/>
    <w:rsid w:val="00C1722A"/>
    <w:rsid w:val="00C27B91"/>
    <w:rsid w:val="00C4697D"/>
    <w:rsid w:val="00C51D06"/>
    <w:rsid w:val="00C72D73"/>
    <w:rsid w:val="00C75ADB"/>
    <w:rsid w:val="00C9252C"/>
    <w:rsid w:val="00C96AEA"/>
    <w:rsid w:val="00CD49DD"/>
    <w:rsid w:val="00CE1C27"/>
    <w:rsid w:val="00CE2F11"/>
    <w:rsid w:val="00D05332"/>
    <w:rsid w:val="00D32899"/>
    <w:rsid w:val="00D479CD"/>
    <w:rsid w:val="00D74AD1"/>
    <w:rsid w:val="00DB7EFD"/>
    <w:rsid w:val="00DD125E"/>
    <w:rsid w:val="00DF237F"/>
    <w:rsid w:val="00E001E2"/>
    <w:rsid w:val="00E27F0C"/>
    <w:rsid w:val="00E76A1F"/>
    <w:rsid w:val="00EA1521"/>
    <w:rsid w:val="00EA1990"/>
    <w:rsid w:val="00EA3924"/>
    <w:rsid w:val="00EC071A"/>
    <w:rsid w:val="00ED4F71"/>
    <w:rsid w:val="00ED5700"/>
    <w:rsid w:val="00F0217A"/>
    <w:rsid w:val="00F25428"/>
    <w:rsid w:val="00F47EFA"/>
    <w:rsid w:val="00F57980"/>
    <w:rsid w:val="00F7151A"/>
    <w:rsid w:val="00F72BCC"/>
    <w:rsid w:val="00FC7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9F4D"/>
  <w15:chartTrackingRefBased/>
  <w15:docId w15:val="{E73397C1-1438-4317-8C87-413CC252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4DD"/>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B804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804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804D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804D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B804D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B804D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B804D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B804D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B804D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4DD"/>
    <w:rPr>
      <w:rFonts w:eastAsiaTheme="majorEastAsia" w:cstheme="majorBidi"/>
      <w:color w:val="272727" w:themeColor="text1" w:themeTint="D8"/>
    </w:rPr>
  </w:style>
  <w:style w:type="paragraph" w:styleId="Title">
    <w:name w:val="Title"/>
    <w:basedOn w:val="Normal"/>
    <w:next w:val="Normal"/>
    <w:link w:val="TitleChar"/>
    <w:uiPriority w:val="10"/>
    <w:qFormat/>
    <w:rsid w:val="00B804D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80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4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80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4D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B804DD"/>
    <w:rPr>
      <w:i/>
      <w:iCs/>
      <w:color w:val="404040" w:themeColor="text1" w:themeTint="BF"/>
    </w:rPr>
  </w:style>
  <w:style w:type="paragraph" w:styleId="ListParagraph">
    <w:name w:val="List Paragraph"/>
    <w:basedOn w:val="Normal"/>
    <w:uiPriority w:val="34"/>
    <w:qFormat/>
    <w:rsid w:val="00B804D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B804DD"/>
    <w:rPr>
      <w:i/>
      <w:iCs/>
      <w:color w:val="0F4761" w:themeColor="accent1" w:themeShade="BF"/>
    </w:rPr>
  </w:style>
  <w:style w:type="paragraph" w:styleId="IntenseQuote">
    <w:name w:val="Intense Quote"/>
    <w:basedOn w:val="Normal"/>
    <w:next w:val="Normal"/>
    <w:link w:val="IntenseQuoteChar"/>
    <w:uiPriority w:val="30"/>
    <w:qFormat/>
    <w:rsid w:val="00B804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B804DD"/>
    <w:rPr>
      <w:i/>
      <w:iCs/>
      <w:color w:val="0F4761" w:themeColor="accent1" w:themeShade="BF"/>
    </w:rPr>
  </w:style>
  <w:style w:type="character" w:styleId="IntenseReference">
    <w:name w:val="Intense Reference"/>
    <w:basedOn w:val="DefaultParagraphFont"/>
    <w:uiPriority w:val="32"/>
    <w:qFormat/>
    <w:rsid w:val="00B804DD"/>
    <w:rPr>
      <w:b/>
      <w:bCs/>
      <w:smallCaps/>
      <w:color w:val="0F4761" w:themeColor="accent1" w:themeShade="BF"/>
      <w:spacing w:val="5"/>
    </w:rPr>
  </w:style>
  <w:style w:type="paragraph" w:customStyle="1" w:styleId="Letterbody">
    <w:name w:val="Letter body"/>
    <w:basedOn w:val="Normal"/>
    <w:rsid w:val="00B804DD"/>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2797</Words>
  <Characters>14745</Characters>
  <Application>Microsoft Office Word</Application>
  <DocSecurity>0</DocSecurity>
  <Lines>307</Lines>
  <Paragraphs>102</Paragraphs>
  <ScaleCrop>false</ScaleCrop>
  <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108</cp:revision>
  <dcterms:created xsi:type="dcterms:W3CDTF">2025-12-15T13:19:00Z</dcterms:created>
  <dcterms:modified xsi:type="dcterms:W3CDTF">2025-12-15T16:55:00Z</dcterms:modified>
</cp:coreProperties>
</file>