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7EBEEA" w14:textId="3B1D083C" w:rsidR="00C74BF3" w:rsidRDefault="00C74BF3" w:rsidP="00C74BF3">
      <w:pPr>
        <w:pStyle w:val="List2"/>
        <w:ind w:left="0" w:firstLine="720"/>
      </w:pPr>
      <w:r>
        <w:rPr>
          <w:noProof/>
          <w:sz w:val="12"/>
          <w:szCs w:val="12"/>
        </w:rPr>
        <w:drawing>
          <wp:anchor distT="0" distB="0" distL="114300" distR="114300" simplePos="0" relativeHeight="251660288" behindDoc="0" locked="0" layoutInCell="1" allowOverlap="1" wp14:anchorId="2C541C8E" wp14:editId="2623802C">
            <wp:simplePos x="0" y="0"/>
            <wp:positionH relativeFrom="column">
              <wp:posOffset>2675255</wp:posOffset>
            </wp:positionH>
            <wp:positionV relativeFrom="paragraph">
              <wp:posOffset>64770</wp:posOffset>
            </wp:positionV>
            <wp:extent cx="3629025" cy="714375"/>
            <wp:effectExtent l="0" t="0" r="9525" b="0"/>
            <wp:wrapNone/>
            <wp:docPr id="174" name="Picture 174" descr="J:\SSE\6. SSE NETWORKS\23219 - Brand guidelines\Assets\Word\Assets\SSEN_Logo_Primary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SSE\6. SSE NETWORKS\23219 - Brand guidelines\Assets\Word\Assets\SSEN_Logo_Primary_RGB.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629025" cy="7143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1787BCF0" wp14:editId="1CC75563">
            <wp:simplePos x="0" y="0"/>
            <wp:positionH relativeFrom="column">
              <wp:posOffset>38100</wp:posOffset>
            </wp:positionH>
            <wp:positionV relativeFrom="paragraph">
              <wp:posOffset>65405</wp:posOffset>
            </wp:positionV>
            <wp:extent cx="1847850" cy="649112"/>
            <wp:effectExtent l="0" t="0" r="0" b="0"/>
            <wp:wrapNone/>
            <wp:docPr id="1" name="Picture 1" descr="J:\SSE\6. SSE NETWORKS\23219 - Brand guidelines\Assets\Word\Assets\SSEN_105_Dual_Stacked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SSE\6. SSE NETWORKS\23219 - Brand guidelines\Assets\Word\Assets\SSEN_105_Dual_Stacked_RGB.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47850" cy="64911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6F08E6" w14:textId="77777777" w:rsidR="00C74BF3" w:rsidRDefault="00C74BF3" w:rsidP="00C74BF3">
      <w:pPr>
        <w:pStyle w:val="List2"/>
        <w:ind w:left="0" w:firstLine="0"/>
      </w:pPr>
    </w:p>
    <w:p w14:paraId="59B53CFD" w14:textId="77777777" w:rsidR="00C74BF3" w:rsidRDefault="00C74BF3" w:rsidP="00C74BF3">
      <w:pPr>
        <w:pStyle w:val="List2"/>
        <w:ind w:left="0" w:firstLine="0"/>
      </w:pPr>
    </w:p>
    <w:p w14:paraId="18F1A329" w14:textId="77777777" w:rsidR="00C74BF3" w:rsidRDefault="00C74BF3" w:rsidP="00C74BF3">
      <w:pPr>
        <w:pStyle w:val="List2"/>
        <w:ind w:left="0" w:firstLine="0"/>
      </w:pPr>
    </w:p>
    <w:p w14:paraId="090D08EE" w14:textId="77777777" w:rsidR="00C74BF3" w:rsidRDefault="00C74BF3" w:rsidP="00C74BF3">
      <w:pPr>
        <w:pStyle w:val="List2"/>
        <w:ind w:left="0" w:firstLine="0"/>
      </w:pPr>
    </w:p>
    <w:p w14:paraId="541C4C4E" w14:textId="77777777" w:rsidR="00C74BF3" w:rsidRDefault="00C74BF3" w:rsidP="00C74BF3">
      <w:pPr>
        <w:pStyle w:val="List2"/>
        <w:ind w:left="0" w:firstLine="0"/>
      </w:pPr>
    </w:p>
    <w:p w14:paraId="5CA82EDD" w14:textId="77777777" w:rsidR="00C74BF3" w:rsidRDefault="00C74BF3" w:rsidP="00C74BF3">
      <w:pPr>
        <w:pStyle w:val="List2"/>
        <w:ind w:left="0" w:firstLine="0"/>
      </w:pPr>
    </w:p>
    <w:p w14:paraId="3B1ACF05" w14:textId="77777777" w:rsidR="00C74BF3" w:rsidRDefault="00C74BF3" w:rsidP="00C74BF3">
      <w:pPr>
        <w:pStyle w:val="List2"/>
        <w:ind w:left="0" w:firstLine="0"/>
      </w:pPr>
    </w:p>
    <w:p w14:paraId="0E84BA87" w14:textId="77777777" w:rsidR="00C74BF3" w:rsidRDefault="00C74BF3" w:rsidP="00C74BF3">
      <w:pPr>
        <w:pStyle w:val="List2"/>
        <w:ind w:left="0" w:firstLine="0"/>
      </w:pPr>
    </w:p>
    <w:p w14:paraId="14F47A01" w14:textId="77777777" w:rsidR="00C74BF3" w:rsidRDefault="00C74BF3" w:rsidP="00C74BF3">
      <w:pPr>
        <w:pStyle w:val="List2"/>
        <w:ind w:left="0" w:firstLine="0"/>
      </w:pPr>
    </w:p>
    <w:p w14:paraId="01F92B3E" w14:textId="77777777" w:rsidR="00C74BF3" w:rsidRDefault="00C74BF3" w:rsidP="00C74BF3">
      <w:pPr>
        <w:pStyle w:val="List2"/>
        <w:ind w:left="0" w:firstLine="0"/>
      </w:pPr>
    </w:p>
    <w:p w14:paraId="4EFCA9D0" w14:textId="77777777" w:rsidR="00C74BF3" w:rsidRDefault="00C74BF3" w:rsidP="00C74BF3">
      <w:pPr>
        <w:pStyle w:val="List2"/>
        <w:ind w:left="0" w:firstLine="0"/>
      </w:pPr>
    </w:p>
    <w:p w14:paraId="07582D42" w14:textId="77777777" w:rsidR="00C74BF3" w:rsidRPr="000730E7" w:rsidRDefault="00C74BF3" w:rsidP="00C74BF3">
      <w:pPr>
        <w:autoSpaceDE w:val="0"/>
        <w:autoSpaceDN w:val="0"/>
        <w:adjustRightInd w:val="0"/>
        <w:rPr>
          <w:rFonts w:cs="Arial"/>
          <w:szCs w:val="20"/>
        </w:rPr>
      </w:pPr>
    </w:p>
    <w:p w14:paraId="5CCCFDF0" w14:textId="2C1A534F" w:rsidR="00C74BF3" w:rsidRPr="00C74BF3" w:rsidRDefault="00C74BF3" w:rsidP="00C74BF3">
      <w:pPr>
        <w:autoSpaceDE w:val="0"/>
        <w:autoSpaceDN w:val="0"/>
        <w:adjustRightInd w:val="0"/>
        <w:rPr>
          <w:rFonts w:cs="Arial"/>
          <w:b/>
          <w:bCs/>
          <w:szCs w:val="20"/>
        </w:rPr>
      </w:pPr>
      <w:r w:rsidRPr="000730E7">
        <w:rPr>
          <w:rFonts w:cs="Arial"/>
          <w:szCs w:val="20"/>
        </w:rPr>
        <w:t xml:space="preserve">Name: </w:t>
      </w:r>
      <w:r w:rsidRPr="00C74BF3">
        <w:rPr>
          <w:rFonts w:cs="Arial"/>
          <w:b/>
          <w:bCs/>
          <w:szCs w:val="20"/>
        </w:rPr>
        <w:t>DIANNE HASSETT</w:t>
      </w:r>
    </w:p>
    <w:p w14:paraId="3F36CC89" w14:textId="77777777" w:rsidR="00C74BF3" w:rsidRPr="000730E7" w:rsidRDefault="00C74BF3" w:rsidP="00C74BF3">
      <w:pPr>
        <w:autoSpaceDE w:val="0"/>
        <w:autoSpaceDN w:val="0"/>
        <w:adjustRightInd w:val="0"/>
        <w:rPr>
          <w:rFonts w:cs="Arial"/>
          <w:szCs w:val="20"/>
        </w:rPr>
      </w:pPr>
    </w:p>
    <w:p w14:paraId="56C23A6A" w14:textId="64F75577" w:rsidR="00C74BF3" w:rsidRPr="00C74BF3" w:rsidRDefault="00C74BF3" w:rsidP="00C74BF3">
      <w:pPr>
        <w:autoSpaceDE w:val="0"/>
        <w:autoSpaceDN w:val="0"/>
        <w:adjustRightInd w:val="0"/>
        <w:rPr>
          <w:rFonts w:cs="Arial"/>
          <w:b/>
          <w:szCs w:val="20"/>
        </w:rPr>
      </w:pPr>
      <w:r w:rsidRPr="000730E7">
        <w:rPr>
          <w:rFonts w:cs="Arial"/>
          <w:szCs w:val="20"/>
        </w:rPr>
        <w:t>Address:</w:t>
      </w:r>
      <w:r>
        <w:rPr>
          <w:rFonts w:cs="Arial"/>
          <w:szCs w:val="20"/>
        </w:rPr>
        <w:t xml:space="preserve"> </w:t>
      </w:r>
      <w:r w:rsidRPr="00C74BF3">
        <w:rPr>
          <w:rFonts w:cs="Arial"/>
          <w:b/>
          <w:bCs/>
          <w:szCs w:val="20"/>
        </w:rPr>
        <w:t>P O BOX 36, TOTTON, SOUTHAMPTON, HAMPSHIRE, SO43 7PH</w:t>
      </w:r>
    </w:p>
    <w:p w14:paraId="34517046" w14:textId="7447CABF" w:rsidR="00C74BF3" w:rsidRPr="000730E7" w:rsidRDefault="00C74BF3" w:rsidP="00C74BF3">
      <w:pPr>
        <w:autoSpaceDE w:val="0"/>
        <w:autoSpaceDN w:val="0"/>
        <w:adjustRightInd w:val="0"/>
        <w:rPr>
          <w:rFonts w:cs="Arial"/>
          <w:szCs w:val="20"/>
        </w:rPr>
      </w:pPr>
    </w:p>
    <w:p w14:paraId="334CF25D" w14:textId="77777777" w:rsidR="00C74BF3" w:rsidRPr="000730E7" w:rsidRDefault="00C74BF3" w:rsidP="00C74BF3">
      <w:pPr>
        <w:autoSpaceDE w:val="0"/>
        <w:autoSpaceDN w:val="0"/>
        <w:adjustRightInd w:val="0"/>
        <w:rPr>
          <w:rFonts w:cs="Arial"/>
          <w:szCs w:val="20"/>
        </w:rPr>
      </w:pPr>
      <w:r w:rsidRPr="000730E7">
        <w:rPr>
          <w:rFonts w:cs="Arial"/>
          <w:szCs w:val="20"/>
        </w:rPr>
        <w:t xml:space="preserve"> </w:t>
      </w:r>
    </w:p>
    <w:p w14:paraId="29FAB7D2" w14:textId="2FDD1DB0" w:rsidR="00C74BF3" w:rsidRPr="000730E7" w:rsidRDefault="00C74BF3" w:rsidP="00C74BF3">
      <w:pPr>
        <w:autoSpaceDE w:val="0"/>
        <w:autoSpaceDN w:val="0"/>
        <w:adjustRightInd w:val="0"/>
        <w:rPr>
          <w:rFonts w:cs="Arial"/>
          <w:szCs w:val="20"/>
        </w:rPr>
      </w:pPr>
      <w:r w:rsidRPr="000730E7">
        <w:rPr>
          <w:rFonts w:cs="Arial"/>
          <w:szCs w:val="20"/>
        </w:rPr>
        <w:t xml:space="preserve">Telephone No: </w:t>
      </w:r>
      <w:r w:rsidR="005E5C9A" w:rsidRPr="005E5C9A">
        <w:rPr>
          <w:rFonts w:cs="Arial"/>
          <w:b/>
          <w:bCs/>
          <w:szCs w:val="20"/>
        </w:rPr>
        <w:t>07342 027663</w:t>
      </w:r>
    </w:p>
    <w:p w14:paraId="126ACB8F" w14:textId="77777777" w:rsidR="00C74BF3" w:rsidRPr="000730E7" w:rsidRDefault="00C74BF3" w:rsidP="00C74BF3">
      <w:pPr>
        <w:autoSpaceDE w:val="0"/>
        <w:autoSpaceDN w:val="0"/>
        <w:adjustRightInd w:val="0"/>
        <w:rPr>
          <w:rFonts w:cs="Arial"/>
          <w:szCs w:val="20"/>
        </w:rPr>
      </w:pPr>
    </w:p>
    <w:p w14:paraId="260FDF61" w14:textId="0D0EFE80" w:rsidR="00C74BF3" w:rsidRPr="000730E7" w:rsidRDefault="00C74BF3" w:rsidP="00C74BF3">
      <w:pPr>
        <w:autoSpaceDE w:val="0"/>
        <w:autoSpaceDN w:val="0"/>
        <w:adjustRightInd w:val="0"/>
        <w:rPr>
          <w:rFonts w:cs="Arial"/>
          <w:szCs w:val="20"/>
        </w:rPr>
      </w:pPr>
      <w:r w:rsidRPr="000730E7">
        <w:rPr>
          <w:rFonts w:cs="Arial"/>
          <w:szCs w:val="20"/>
        </w:rPr>
        <w:t xml:space="preserve">Applicant’s reference: </w:t>
      </w:r>
      <w:r w:rsidRPr="000730E7">
        <w:rPr>
          <w:rFonts w:cs="Arial"/>
          <w:szCs w:val="20"/>
        </w:rPr>
        <w:tab/>
      </w:r>
      <w:r w:rsidR="00967B78">
        <w:rPr>
          <w:rFonts w:cs="Arial"/>
          <w:szCs w:val="20"/>
        </w:rPr>
        <w:t>FAS002</w:t>
      </w:r>
      <w:r w:rsidRPr="000730E7">
        <w:rPr>
          <w:rFonts w:cs="Arial"/>
          <w:szCs w:val="20"/>
        </w:rPr>
        <w:tab/>
      </w:r>
      <w:r w:rsidRPr="000730E7">
        <w:rPr>
          <w:rFonts w:cs="Arial"/>
          <w:szCs w:val="20"/>
        </w:rPr>
        <w:tab/>
      </w:r>
      <w:r w:rsidRPr="000730E7">
        <w:rPr>
          <w:rFonts w:cs="Arial"/>
          <w:szCs w:val="20"/>
        </w:rPr>
        <w:tab/>
      </w:r>
      <w:r w:rsidRPr="000730E7">
        <w:rPr>
          <w:rFonts w:cs="Arial"/>
          <w:szCs w:val="20"/>
        </w:rPr>
        <w:tab/>
        <w:t xml:space="preserve">Date: </w:t>
      </w:r>
      <w:r w:rsidR="00967B78">
        <w:rPr>
          <w:rFonts w:cs="Arial"/>
          <w:szCs w:val="20"/>
        </w:rPr>
        <w:t>28/11/25</w:t>
      </w:r>
    </w:p>
    <w:p w14:paraId="49F94914" w14:textId="77777777" w:rsidR="00C74BF3" w:rsidRPr="000730E7" w:rsidRDefault="00C74BF3" w:rsidP="00C74BF3">
      <w:pPr>
        <w:autoSpaceDE w:val="0"/>
        <w:autoSpaceDN w:val="0"/>
        <w:adjustRightInd w:val="0"/>
        <w:rPr>
          <w:rFonts w:cs="Arial"/>
          <w:szCs w:val="20"/>
        </w:rPr>
      </w:pPr>
    </w:p>
    <w:p w14:paraId="7B7570FC" w14:textId="25937C07" w:rsidR="00C74BF3" w:rsidRPr="000730E7" w:rsidRDefault="00C74BF3" w:rsidP="00C74BF3">
      <w:pPr>
        <w:autoSpaceDE w:val="0"/>
        <w:autoSpaceDN w:val="0"/>
        <w:adjustRightInd w:val="0"/>
        <w:rPr>
          <w:rFonts w:cs="Arial"/>
          <w:szCs w:val="20"/>
        </w:rPr>
      </w:pPr>
      <w:r w:rsidRPr="000730E7">
        <w:rPr>
          <w:rFonts w:cs="Arial"/>
          <w:szCs w:val="20"/>
        </w:rPr>
        <w:t xml:space="preserve">To: Chief Planning Officer,  </w:t>
      </w:r>
      <w:r w:rsidR="008616BE">
        <w:rPr>
          <w:rFonts w:cs="Arial"/>
          <w:szCs w:val="20"/>
        </w:rPr>
        <w:t>Wiltshire Council</w:t>
      </w:r>
    </w:p>
    <w:p w14:paraId="637C62E3" w14:textId="77777777" w:rsidR="00C74BF3" w:rsidRPr="000730E7" w:rsidRDefault="00C74BF3" w:rsidP="00C74BF3">
      <w:pPr>
        <w:autoSpaceDE w:val="0"/>
        <w:autoSpaceDN w:val="0"/>
        <w:adjustRightInd w:val="0"/>
        <w:rPr>
          <w:rFonts w:cs="Arial"/>
          <w:szCs w:val="20"/>
        </w:rPr>
      </w:pPr>
    </w:p>
    <w:p w14:paraId="35EA9BAC" w14:textId="77777777" w:rsidR="00C74BF3" w:rsidRPr="000730E7" w:rsidRDefault="00C74BF3" w:rsidP="00C74BF3">
      <w:pPr>
        <w:autoSpaceDE w:val="0"/>
        <w:autoSpaceDN w:val="0"/>
        <w:adjustRightInd w:val="0"/>
        <w:rPr>
          <w:rFonts w:cs="Arial"/>
          <w:szCs w:val="20"/>
          <w:u w:val="single"/>
        </w:rPr>
      </w:pPr>
      <w:r w:rsidRPr="000730E7">
        <w:rPr>
          <w:rFonts w:cs="Arial"/>
          <w:szCs w:val="20"/>
          <w:u w:val="single"/>
        </w:rPr>
        <w:t>Electricity Act 1989: Overhead Lines (Exemption)(</w:t>
      </w:r>
      <w:smartTag w:uri="urn:schemas-microsoft-com:office:smarttags" w:element="place">
        <w:smartTag w:uri="urn:schemas-microsoft-com:office:smarttags" w:element="country-region">
          <w:r w:rsidRPr="000730E7">
            <w:rPr>
              <w:rFonts w:cs="Arial"/>
              <w:szCs w:val="20"/>
              <w:u w:val="single"/>
            </w:rPr>
            <w:t>England</w:t>
          </w:r>
        </w:smartTag>
      </w:smartTag>
      <w:r w:rsidRPr="000730E7">
        <w:rPr>
          <w:rFonts w:cs="Arial"/>
          <w:szCs w:val="20"/>
          <w:u w:val="single"/>
        </w:rPr>
        <w:t xml:space="preserve"> and </w:t>
      </w:r>
      <w:smartTag w:uri="urn:schemas-microsoft-com:office:smarttags" w:element="place">
        <w:smartTag w:uri="urn:schemas-microsoft-com:office:smarttags" w:element="country-region">
          <w:r w:rsidRPr="000730E7">
            <w:rPr>
              <w:rFonts w:cs="Arial"/>
              <w:szCs w:val="20"/>
              <w:u w:val="single"/>
            </w:rPr>
            <w:t>Wales</w:t>
          </w:r>
        </w:smartTag>
      </w:smartTag>
      <w:r w:rsidRPr="000730E7">
        <w:rPr>
          <w:rFonts w:cs="Arial"/>
          <w:szCs w:val="20"/>
          <w:u w:val="single"/>
        </w:rPr>
        <w:t xml:space="preserve">) Regulations 2009 </w:t>
      </w:r>
    </w:p>
    <w:p w14:paraId="0462DCF8" w14:textId="77777777" w:rsidR="00C74BF3" w:rsidRPr="000730E7" w:rsidRDefault="00C74BF3" w:rsidP="00C74BF3">
      <w:pPr>
        <w:autoSpaceDE w:val="0"/>
        <w:autoSpaceDN w:val="0"/>
        <w:adjustRightInd w:val="0"/>
        <w:rPr>
          <w:rFonts w:cs="Arial"/>
          <w:szCs w:val="20"/>
        </w:rPr>
      </w:pPr>
    </w:p>
    <w:p w14:paraId="5FC3D482" w14:textId="77777777" w:rsidR="00C74BF3" w:rsidRPr="000730E7" w:rsidRDefault="00C74BF3" w:rsidP="00C74BF3">
      <w:pPr>
        <w:autoSpaceDE w:val="0"/>
        <w:autoSpaceDN w:val="0"/>
        <w:adjustRightInd w:val="0"/>
        <w:jc w:val="both"/>
        <w:rPr>
          <w:rFonts w:cs="Arial"/>
          <w:szCs w:val="20"/>
        </w:rPr>
      </w:pPr>
      <w:r w:rsidRPr="000730E7">
        <w:rPr>
          <w:rFonts w:cs="Arial"/>
          <w:szCs w:val="20"/>
        </w:rPr>
        <w:t>It is proposed to undertake the following work that is considered to be exempted from the Electricity Act 1989 by falling within the Overhead Lines (Exemption) (</w:t>
      </w:r>
      <w:smartTag w:uri="urn:schemas-microsoft-com:office:smarttags" w:element="place">
        <w:smartTag w:uri="urn:schemas-microsoft-com:office:smarttags" w:element="country-region">
          <w:r w:rsidRPr="000730E7">
            <w:rPr>
              <w:rFonts w:cs="Arial"/>
              <w:szCs w:val="20"/>
            </w:rPr>
            <w:t>England</w:t>
          </w:r>
        </w:smartTag>
      </w:smartTag>
      <w:r w:rsidRPr="000730E7">
        <w:rPr>
          <w:rFonts w:cs="Arial"/>
          <w:szCs w:val="20"/>
        </w:rPr>
        <w:t xml:space="preserve"> and </w:t>
      </w:r>
      <w:smartTag w:uri="urn:schemas-microsoft-com:office:smarttags" w:element="place">
        <w:smartTag w:uri="urn:schemas-microsoft-com:office:smarttags" w:element="country-region">
          <w:r w:rsidRPr="000730E7">
            <w:rPr>
              <w:rFonts w:cs="Arial"/>
              <w:szCs w:val="20"/>
            </w:rPr>
            <w:t>Wales</w:t>
          </w:r>
        </w:smartTag>
      </w:smartTag>
      <w:r w:rsidRPr="000730E7">
        <w:rPr>
          <w:rFonts w:cs="Arial"/>
          <w:szCs w:val="20"/>
        </w:rPr>
        <w:t xml:space="preserve">) Regulations 2009: </w:t>
      </w:r>
    </w:p>
    <w:p w14:paraId="76BC64D4" w14:textId="77777777" w:rsidR="00C74BF3" w:rsidRPr="000730E7" w:rsidRDefault="00C74BF3" w:rsidP="00C74BF3">
      <w:pPr>
        <w:autoSpaceDE w:val="0"/>
        <w:autoSpaceDN w:val="0"/>
        <w:adjustRightInd w:val="0"/>
        <w:jc w:val="both"/>
        <w:rPr>
          <w:rFonts w:cs="Arial"/>
          <w:szCs w:val="20"/>
        </w:rPr>
      </w:pPr>
    </w:p>
    <w:p w14:paraId="3474FE8B" w14:textId="3CA4C66E" w:rsidR="00C74BF3" w:rsidRPr="000730E7" w:rsidRDefault="00F70D22" w:rsidP="00C74BF3">
      <w:pPr>
        <w:autoSpaceDE w:val="0"/>
        <w:autoSpaceDN w:val="0"/>
        <w:adjustRightInd w:val="0"/>
        <w:jc w:val="both"/>
        <w:rPr>
          <w:rFonts w:cs="Arial"/>
          <w:szCs w:val="20"/>
        </w:rPr>
      </w:pPr>
      <w:r>
        <w:rPr>
          <w:rFonts w:cs="Arial"/>
          <w:szCs w:val="20"/>
        </w:rPr>
        <w:t xml:space="preserve">Replace existing poles 14, </w:t>
      </w:r>
      <w:r w:rsidR="00E62CCF">
        <w:rPr>
          <w:rFonts w:cs="Arial"/>
          <w:szCs w:val="20"/>
        </w:rPr>
        <w:t>6, 5, 4, 3, 2, 1, 18 as shown on the attached plans, in order to accommodate heavier conductors required for reinforcement of the overhead lines.</w:t>
      </w:r>
    </w:p>
    <w:p w14:paraId="0755F922" w14:textId="77777777" w:rsidR="00C74BF3" w:rsidRPr="000730E7" w:rsidRDefault="00C74BF3" w:rsidP="00C74BF3">
      <w:pPr>
        <w:autoSpaceDE w:val="0"/>
        <w:autoSpaceDN w:val="0"/>
        <w:adjustRightInd w:val="0"/>
        <w:jc w:val="both"/>
        <w:rPr>
          <w:rFonts w:cs="Arial"/>
          <w:szCs w:val="20"/>
        </w:rPr>
      </w:pPr>
    </w:p>
    <w:p w14:paraId="084350A4" w14:textId="77777777" w:rsidR="00C74BF3" w:rsidRPr="000730E7" w:rsidRDefault="00C74BF3" w:rsidP="00C74BF3">
      <w:pPr>
        <w:autoSpaceDE w:val="0"/>
        <w:autoSpaceDN w:val="0"/>
        <w:adjustRightInd w:val="0"/>
        <w:rPr>
          <w:rFonts w:cs="Arial"/>
          <w:szCs w:val="20"/>
        </w:rPr>
      </w:pPr>
      <w:r w:rsidRPr="000730E7">
        <w:rPr>
          <w:rFonts w:cs="Arial"/>
          <w:szCs w:val="20"/>
        </w:rPr>
        <w:t>If we do not hear from you within six weeks we will proceed with the works.</w:t>
      </w:r>
    </w:p>
    <w:p w14:paraId="19795B67" w14:textId="77777777" w:rsidR="00C74BF3" w:rsidRPr="000730E7" w:rsidRDefault="00C74BF3" w:rsidP="00C74BF3">
      <w:pPr>
        <w:autoSpaceDE w:val="0"/>
        <w:autoSpaceDN w:val="0"/>
        <w:adjustRightInd w:val="0"/>
        <w:rPr>
          <w:rFonts w:cs="Arial"/>
          <w:szCs w:val="20"/>
        </w:rPr>
      </w:pPr>
    </w:p>
    <w:p w14:paraId="5FB43E41" w14:textId="77777777" w:rsidR="00C74BF3" w:rsidRPr="000730E7" w:rsidRDefault="00C74BF3" w:rsidP="00C74BF3">
      <w:pPr>
        <w:autoSpaceDE w:val="0"/>
        <w:autoSpaceDN w:val="0"/>
        <w:adjustRightInd w:val="0"/>
        <w:rPr>
          <w:rFonts w:cs="Arial"/>
          <w:szCs w:val="20"/>
        </w:rPr>
      </w:pPr>
      <w:r w:rsidRPr="000730E7">
        <w:rPr>
          <w:rFonts w:cs="Arial"/>
          <w:szCs w:val="20"/>
        </w:rPr>
        <w:t xml:space="preserve">Yours faithfully </w:t>
      </w:r>
    </w:p>
    <w:p w14:paraId="20C53A87" w14:textId="77777777" w:rsidR="00C74BF3" w:rsidRPr="000730E7" w:rsidRDefault="00C74BF3" w:rsidP="00C74BF3">
      <w:pPr>
        <w:autoSpaceDE w:val="0"/>
        <w:autoSpaceDN w:val="0"/>
        <w:adjustRightInd w:val="0"/>
        <w:rPr>
          <w:rFonts w:cs="Arial"/>
          <w:szCs w:val="20"/>
        </w:rPr>
      </w:pPr>
    </w:p>
    <w:p w14:paraId="49630AA2" w14:textId="77777777" w:rsidR="00C74BF3" w:rsidRPr="000730E7" w:rsidRDefault="00C74BF3" w:rsidP="00C74BF3">
      <w:pPr>
        <w:autoSpaceDE w:val="0"/>
        <w:autoSpaceDN w:val="0"/>
        <w:adjustRightInd w:val="0"/>
        <w:rPr>
          <w:rFonts w:cs="Arial"/>
          <w:szCs w:val="20"/>
        </w:rPr>
      </w:pPr>
    </w:p>
    <w:p w14:paraId="779BCE87" w14:textId="77777777" w:rsidR="00C74BF3" w:rsidRPr="000730E7" w:rsidRDefault="00C74BF3" w:rsidP="00C74BF3">
      <w:pPr>
        <w:autoSpaceDE w:val="0"/>
        <w:autoSpaceDN w:val="0"/>
        <w:adjustRightInd w:val="0"/>
        <w:rPr>
          <w:rFonts w:cs="Arial"/>
          <w:szCs w:val="20"/>
        </w:rPr>
      </w:pPr>
    </w:p>
    <w:p w14:paraId="2F4EFD8A" w14:textId="77777777" w:rsidR="00C74BF3" w:rsidRPr="000730E7" w:rsidRDefault="00C74BF3" w:rsidP="00C74BF3">
      <w:pPr>
        <w:pageBreakBefore/>
        <w:autoSpaceDE w:val="0"/>
        <w:autoSpaceDN w:val="0"/>
        <w:adjustRightInd w:val="0"/>
        <w:ind w:left="2880" w:firstLine="720"/>
        <w:rPr>
          <w:rFonts w:cs="Arial"/>
          <w:szCs w:val="20"/>
        </w:rPr>
      </w:pPr>
      <w:r w:rsidRPr="000730E7">
        <w:rPr>
          <w:rFonts w:cs="Arial"/>
          <w:b/>
          <w:bCs/>
          <w:szCs w:val="20"/>
        </w:rPr>
        <w:lastRenderedPageBreak/>
        <w:t xml:space="preserve">CERTIFICATE </w:t>
      </w:r>
    </w:p>
    <w:p w14:paraId="04617193" w14:textId="77777777" w:rsidR="00C74BF3" w:rsidRPr="000730E7" w:rsidRDefault="00C74BF3" w:rsidP="00C74BF3">
      <w:pPr>
        <w:autoSpaceDE w:val="0"/>
        <w:autoSpaceDN w:val="0"/>
        <w:adjustRightInd w:val="0"/>
        <w:rPr>
          <w:rFonts w:cs="Arial"/>
          <w:szCs w:val="20"/>
        </w:rPr>
      </w:pPr>
      <w:r w:rsidRPr="000730E7">
        <w:rPr>
          <w:rFonts w:cs="Arial"/>
          <w:szCs w:val="20"/>
        </w:rPr>
        <w:t xml:space="preserve">TO BE COMPLETED BY THE LOCAL PLANNING AUTHORITY AND RETURNED TO THE APPLICANT ELECTRICITY NETWORK COMPANY WITHIN SIX WEEKS OF RECEIPT </w:t>
      </w:r>
    </w:p>
    <w:p w14:paraId="294ED119" w14:textId="77777777" w:rsidR="00C74BF3" w:rsidRPr="000730E7" w:rsidRDefault="00C74BF3" w:rsidP="00C74BF3">
      <w:pPr>
        <w:autoSpaceDE w:val="0"/>
        <w:autoSpaceDN w:val="0"/>
        <w:adjustRightInd w:val="0"/>
        <w:rPr>
          <w:rFonts w:cs="Arial"/>
          <w:szCs w:val="20"/>
        </w:rPr>
      </w:pPr>
    </w:p>
    <w:p w14:paraId="4FB86481" w14:textId="77777777" w:rsidR="00C74BF3" w:rsidRPr="000730E7" w:rsidRDefault="00C74BF3" w:rsidP="00C74BF3">
      <w:pPr>
        <w:autoSpaceDE w:val="0"/>
        <w:autoSpaceDN w:val="0"/>
        <w:adjustRightInd w:val="0"/>
        <w:rPr>
          <w:rFonts w:cs="Arial"/>
          <w:szCs w:val="20"/>
        </w:rPr>
      </w:pPr>
      <w:r w:rsidRPr="000730E7">
        <w:rPr>
          <w:rFonts w:cs="Arial"/>
          <w:szCs w:val="20"/>
        </w:rPr>
        <w:t xml:space="preserve">The </w:t>
      </w:r>
      <w:r w:rsidRPr="000730E7">
        <w:rPr>
          <w:rFonts w:cs="Arial"/>
          <w:szCs w:val="20"/>
        </w:rPr>
        <w:tab/>
      </w:r>
      <w:r w:rsidRPr="000730E7">
        <w:rPr>
          <w:rFonts w:cs="Arial"/>
          <w:szCs w:val="20"/>
        </w:rPr>
        <w:tab/>
      </w:r>
      <w:r w:rsidRPr="000730E7">
        <w:rPr>
          <w:rFonts w:cs="Arial"/>
          <w:szCs w:val="20"/>
        </w:rPr>
        <w:tab/>
      </w:r>
      <w:r w:rsidRPr="000730E7">
        <w:rPr>
          <w:rFonts w:cs="Arial"/>
          <w:szCs w:val="20"/>
        </w:rPr>
        <w:tab/>
      </w:r>
      <w:r w:rsidRPr="000730E7">
        <w:rPr>
          <w:rFonts w:cs="Arial"/>
          <w:szCs w:val="20"/>
        </w:rPr>
        <w:tab/>
        <w:t xml:space="preserve">District/Borough Council/Authority </w:t>
      </w:r>
    </w:p>
    <w:p w14:paraId="6FF47A15" w14:textId="77777777" w:rsidR="00C74BF3" w:rsidRPr="000730E7" w:rsidRDefault="00C74BF3" w:rsidP="00C74BF3">
      <w:pPr>
        <w:autoSpaceDE w:val="0"/>
        <w:autoSpaceDN w:val="0"/>
        <w:adjustRightInd w:val="0"/>
        <w:rPr>
          <w:rFonts w:cs="Arial"/>
          <w:szCs w:val="20"/>
        </w:rPr>
      </w:pPr>
    </w:p>
    <w:p w14:paraId="10FC73F0" w14:textId="77777777" w:rsidR="00C74BF3" w:rsidRPr="000730E7" w:rsidRDefault="00C74BF3" w:rsidP="00C74BF3">
      <w:pPr>
        <w:autoSpaceDE w:val="0"/>
        <w:autoSpaceDN w:val="0"/>
        <w:adjustRightInd w:val="0"/>
        <w:rPr>
          <w:rFonts w:cs="Arial"/>
          <w:szCs w:val="20"/>
        </w:rPr>
      </w:pPr>
    </w:p>
    <w:p w14:paraId="3FF87EDA" w14:textId="77777777" w:rsidR="00C74BF3" w:rsidRPr="000730E7" w:rsidRDefault="00C74BF3" w:rsidP="00C74BF3">
      <w:pPr>
        <w:autoSpaceDE w:val="0"/>
        <w:autoSpaceDN w:val="0"/>
        <w:adjustRightInd w:val="0"/>
        <w:rPr>
          <w:rFonts w:cs="Arial"/>
          <w:szCs w:val="20"/>
        </w:rPr>
      </w:pPr>
      <w:r w:rsidRPr="000730E7">
        <w:rPr>
          <w:rFonts w:cs="Arial"/>
          <w:szCs w:val="20"/>
        </w:rPr>
        <w:t>*(i) does not object for the proposed development detailed above to be undertaken under the exemptions laid down in the Overhead Lines (Exemption)(England and Wales) Regulations 2009.</w:t>
      </w:r>
    </w:p>
    <w:p w14:paraId="3B2741AB" w14:textId="77777777" w:rsidR="00C74BF3" w:rsidRPr="000730E7" w:rsidRDefault="00C74BF3" w:rsidP="00C74BF3">
      <w:pPr>
        <w:autoSpaceDE w:val="0"/>
        <w:autoSpaceDN w:val="0"/>
        <w:adjustRightInd w:val="0"/>
        <w:rPr>
          <w:rFonts w:cs="Arial"/>
          <w:szCs w:val="20"/>
        </w:rPr>
      </w:pPr>
    </w:p>
    <w:p w14:paraId="6C0F1A1B" w14:textId="77777777" w:rsidR="00C74BF3" w:rsidRPr="000730E7" w:rsidRDefault="00C74BF3" w:rsidP="00C74BF3">
      <w:pPr>
        <w:autoSpaceDE w:val="0"/>
        <w:autoSpaceDN w:val="0"/>
        <w:adjustRightInd w:val="0"/>
        <w:rPr>
          <w:rFonts w:cs="Arial"/>
          <w:szCs w:val="20"/>
        </w:rPr>
      </w:pPr>
    </w:p>
    <w:p w14:paraId="1A69679C" w14:textId="77777777" w:rsidR="00C74BF3" w:rsidRPr="000730E7" w:rsidRDefault="00C74BF3" w:rsidP="00C74BF3">
      <w:pPr>
        <w:autoSpaceDE w:val="0"/>
        <w:autoSpaceDN w:val="0"/>
        <w:adjustRightInd w:val="0"/>
        <w:rPr>
          <w:rFonts w:cs="Arial"/>
          <w:szCs w:val="20"/>
        </w:rPr>
      </w:pPr>
      <w:r w:rsidRPr="000730E7">
        <w:rPr>
          <w:rFonts w:cs="Arial"/>
          <w:szCs w:val="20"/>
        </w:rPr>
        <w:t xml:space="preserve">*(ii) wishes the Secretary of State to consider the application using the full section 37 process under the Electricity Act 1989. The reasons for requesting the full section 37 process are: </w:t>
      </w:r>
      <w:r>
        <w:rPr>
          <w:rFonts w:cs="Arial"/>
          <w:szCs w:val="20"/>
        </w:rPr>
        <w:t>[insert reasons]</w:t>
      </w:r>
    </w:p>
    <w:p w14:paraId="58B8916E" w14:textId="77777777" w:rsidR="00C74BF3" w:rsidRPr="000730E7" w:rsidRDefault="00C74BF3" w:rsidP="00C74BF3">
      <w:pPr>
        <w:autoSpaceDE w:val="0"/>
        <w:autoSpaceDN w:val="0"/>
        <w:adjustRightInd w:val="0"/>
        <w:rPr>
          <w:rFonts w:cs="Arial"/>
          <w:szCs w:val="20"/>
        </w:rPr>
      </w:pPr>
    </w:p>
    <w:p w14:paraId="3BB006EC" w14:textId="77777777" w:rsidR="00C74BF3" w:rsidRPr="000730E7" w:rsidRDefault="00C74BF3" w:rsidP="00C74BF3">
      <w:pPr>
        <w:autoSpaceDE w:val="0"/>
        <w:autoSpaceDN w:val="0"/>
        <w:adjustRightInd w:val="0"/>
        <w:rPr>
          <w:rFonts w:cs="Arial"/>
          <w:szCs w:val="20"/>
        </w:rPr>
      </w:pPr>
    </w:p>
    <w:p w14:paraId="6B065D07" w14:textId="77777777" w:rsidR="00C74BF3" w:rsidRPr="000730E7" w:rsidRDefault="00C74BF3" w:rsidP="00C74BF3">
      <w:pPr>
        <w:autoSpaceDE w:val="0"/>
        <w:autoSpaceDN w:val="0"/>
        <w:adjustRightInd w:val="0"/>
        <w:rPr>
          <w:rFonts w:cs="Arial"/>
          <w:szCs w:val="20"/>
        </w:rPr>
      </w:pPr>
    </w:p>
    <w:p w14:paraId="6E2BD8D1" w14:textId="77777777" w:rsidR="00C74BF3" w:rsidRPr="000730E7" w:rsidRDefault="00C74BF3" w:rsidP="00C74BF3">
      <w:pPr>
        <w:autoSpaceDE w:val="0"/>
        <w:autoSpaceDN w:val="0"/>
        <w:adjustRightInd w:val="0"/>
        <w:rPr>
          <w:rFonts w:cs="Arial"/>
          <w:szCs w:val="20"/>
        </w:rPr>
      </w:pPr>
    </w:p>
    <w:p w14:paraId="2329ACC2" w14:textId="77777777" w:rsidR="00C74BF3" w:rsidRPr="000730E7" w:rsidRDefault="00C74BF3" w:rsidP="00C74BF3">
      <w:pPr>
        <w:autoSpaceDE w:val="0"/>
        <w:autoSpaceDN w:val="0"/>
        <w:adjustRightInd w:val="0"/>
        <w:rPr>
          <w:rFonts w:cs="Arial"/>
          <w:szCs w:val="20"/>
        </w:rPr>
      </w:pPr>
    </w:p>
    <w:p w14:paraId="10D5586F" w14:textId="77777777" w:rsidR="00C74BF3" w:rsidRPr="000730E7" w:rsidRDefault="00C74BF3" w:rsidP="00C74BF3">
      <w:pPr>
        <w:autoSpaceDE w:val="0"/>
        <w:autoSpaceDN w:val="0"/>
        <w:adjustRightInd w:val="0"/>
        <w:rPr>
          <w:rFonts w:cs="Arial"/>
          <w:szCs w:val="20"/>
        </w:rPr>
      </w:pPr>
    </w:p>
    <w:p w14:paraId="63AE5883" w14:textId="77777777" w:rsidR="00C74BF3" w:rsidRPr="000730E7" w:rsidRDefault="00C74BF3" w:rsidP="00C74BF3">
      <w:pPr>
        <w:autoSpaceDE w:val="0"/>
        <w:autoSpaceDN w:val="0"/>
        <w:adjustRightInd w:val="0"/>
        <w:rPr>
          <w:rFonts w:cs="Arial"/>
          <w:szCs w:val="20"/>
        </w:rPr>
      </w:pPr>
    </w:p>
    <w:p w14:paraId="328690A7" w14:textId="77777777" w:rsidR="00C74BF3" w:rsidRPr="000730E7" w:rsidRDefault="00C74BF3" w:rsidP="00C74BF3">
      <w:pPr>
        <w:autoSpaceDE w:val="0"/>
        <w:autoSpaceDN w:val="0"/>
        <w:adjustRightInd w:val="0"/>
        <w:rPr>
          <w:rFonts w:cs="Arial"/>
          <w:szCs w:val="20"/>
        </w:rPr>
      </w:pPr>
    </w:p>
    <w:p w14:paraId="6F682231" w14:textId="77777777" w:rsidR="00C74BF3" w:rsidRPr="000730E7" w:rsidRDefault="00C74BF3" w:rsidP="00C74BF3">
      <w:pPr>
        <w:autoSpaceDE w:val="0"/>
        <w:autoSpaceDN w:val="0"/>
        <w:adjustRightInd w:val="0"/>
        <w:rPr>
          <w:rFonts w:cs="Arial"/>
          <w:szCs w:val="20"/>
        </w:rPr>
      </w:pPr>
      <w:r w:rsidRPr="000730E7">
        <w:rPr>
          <w:rFonts w:cs="Arial"/>
          <w:szCs w:val="20"/>
        </w:rPr>
        <w:t xml:space="preserve">Dated: </w:t>
      </w:r>
      <w:r w:rsidRPr="000730E7">
        <w:rPr>
          <w:rFonts w:cs="Arial"/>
          <w:szCs w:val="20"/>
        </w:rPr>
        <w:tab/>
      </w:r>
      <w:r w:rsidRPr="000730E7">
        <w:rPr>
          <w:rFonts w:cs="Arial"/>
          <w:szCs w:val="20"/>
        </w:rPr>
        <w:tab/>
      </w:r>
      <w:r w:rsidRPr="000730E7">
        <w:rPr>
          <w:rFonts w:cs="Arial"/>
          <w:szCs w:val="20"/>
        </w:rPr>
        <w:tab/>
      </w:r>
      <w:r w:rsidRPr="000730E7">
        <w:rPr>
          <w:rFonts w:cs="Arial"/>
          <w:szCs w:val="20"/>
        </w:rPr>
        <w:tab/>
      </w:r>
      <w:r w:rsidRPr="000730E7">
        <w:rPr>
          <w:rFonts w:cs="Arial"/>
          <w:szCs w:val="20"/>
        </w:rPr>
        <w:tab/>
      </w:r>
      <w:r w:rsidRPr="000730E7">
        <w:rPr>
          <w:rFonts w:cs="Arial"/>
          <w:szCs w:val="20"/>
        </w:rPr>
        <w:tab/>
      </w:r>
      <w:r w:rsidRPr="000730E7">
        <w:rPr>
          <w:rFonts w:cs="Arial"/>
          <w:szCs w:val="20"/>
        </w:rPr>
        <w:tab/>
        <w:t>Signed:</w:t>
      </w:r>
    </w:p>
    <w:p w14:paraId="08F4B59A" w14:textId="77777777" w:rsidR="00C74BF3" w:rsidRPr="000730E7" w:rsidRDefault="00C74BF3" w:rsidP="00C74BF3">
      <w:pPr>
        <w:autoSpaceDE w:val="0"/>
        <w:autoSpaceDN w:val="0"/>
        <w:adjustRightInd w:val="0"/>
        <w:rPr>
          <w:rFonts w:cs="Arial"/>
          <w:szCs w:val="20"/>
        </w:rPr>
      </w:pPr>
    </w:p>
    <w:p w14:paraId="2EE79BE7" w14:textId="77777777" w:rsidR="00C74BF3" w:rsidRPr="000730E7" w:rsidRDefault="00C74BF3" w:rsidP="00C74BF3">
      <w:pPr>
        <w:autoSpaceDE w:val="0"/>
        <w:autoSpaceDN w:val="0"/>
        <w:adjustRightInd w:val="0"/>
        <w:rPr>
          <w:rFonts w:cs="Arial"/>
          <w:szCs w:val="20"/>
        </w:rPr>
      </w:pPr>
      <w:r w:rsidRPr="000730E7">
        <w:rPr>
          <w:rFonts w:cs="Arial"/>
          <w:szCs w:val="20"/>
        </w:rPr>
        <w:t xml:space="preserve"> </w:t>
      </w:r>
    </w:p>
    <w:p w14:paraId="0654C749" w14:textId="77777777" w:rsidR="00C74BF3" w:rsidRPr="000730E7" w:rsidRDefault="00C74BF3" w:rsidP="00C74BF3">
      <w:pPr>
        <w:autoSpaceDE w:val="0"/>
        <w:autoSpaceDN w:val="0"/>
        <w:adjustRightInd w:val="0"/>
        <w:ind w:left="4320" w:firstLine="720"/>
        <w:rPr>
          <w:rFonts w:cs="Arial"/>
          <w:szCs w:val="20"/>
        </w:rPr>
      </w:pPr>
      <w:r w:rsidRPr="000730E7">
        <w:rPr>
          <w:rFonts w:cs="Arial"/>
          <w:szCs w:val="20"/>
        </w:rPr>
        <w:t xml:space="preserve">Designation </w:t>
      </w:r>
    </w:p>
    <w:p w14:paraId="7D6DF13D" w14:textId="77777777" w:rsidR="00C74BF3" w:rsidRPr="000730E7" w:rsidRDefault="00C74BF3" w:rsidP="00C74BF3">
      <w:pPr>
        <w:autoSpaceDE w:val="0"/>
        <w:autoSpaceDN w:val="0"/>
        <w:adjustRightInd w:val="0"/>
        <w:ind w:left="4320" w:firstLine="720"/>
        <w:rPr>
          <w:rFonts w:cs="Arial"/>
          <w:szCs w:val="20"/>
        </w:rPr>
      </w:pPr>
      <w:r w:rsidRPr="000730E7">
        <w:rPr>
          <w:rFonts w:cs="Arial"/>
          <w:szCs w:val="20"/>
        </w:rPr>
        <w:t xml:space="preserve">(on behalf of xxx </w:t>
      </w:r>
    </w:p>
    <w:p w14:paraId="7DCCBA6D" w14:textId="77777777" w:rsidR="00C74BF3" w:rsidRPr="000730E7" w:rsidRDefault="00C74BF3" w:rsidP="00C74BF3">
      <w:pPr>
        <w:autoSpaceDE w:val="0"/>
        <w:autoSpaceDN w:val="0"/>
        <w:adjustRightInd w:val="0"/>
        <w:ind w:left="4320" w:firstLine="720"/>
        <w:rPr>
          <w:rFonts w:cs="Arial"/>
          <w:szCs w:val="20"/>
        </w:rPr>
      </w:pPr>
      <w:r w:rsidRPr="000730E7">
        <w:rPr>
          <w:rFonts w:cs="Arial"/>
          <w:szCs w:val="20"/>
        </w:rPr>
        <w:t xml:space="preserve">District/Borough </w:t>
      </w:r>
    </w:p>
    <w:p w14:paraId="3218DECF" w14:textId="77777777" w:rsidR="00C74BF3" w:rsidRPr="000730E7" w:rsidRDefault="00C74BF3" w:rsidP="00C74BF3">
      <w:pPr>
        <w:autoSpaceDE w:val="0"/>
        <w:autoSpaceDN w:val="0"/>
        <w:adjustRightInd w:val="0"/>
        <w:ind w:left="4320" w:firstLine="720"/>
        <w:rPr>
          <w:rFonts w:cs="Arial"/>
          <w:szCs w:val="20"/>
        </w:rPr>
      </w:pPr>
      <w:r w:rsidRPr="000730E7">
        <w:rPr>
          <w:rFonts w:cs="Arial"/>
          <w:szCs w:val="20"/>
        </w:rPr>
        <w:t xml:space="preserve">Council/Authority) </w:t>
      </w:r>
    </w:p>
    <w:p w14:paraId="7F2884BC" w14:textId="77777777" w:rsidR="00C74BF3" w:rsidRPr="000730E7" w:rsidRDefault="00C74BF3" w:rsidP="00C74BF3">
      <w:pPr>
        <w:autoSpaceDE w:val="0"/>
        <w:autoSpaceDN w:val="0"/>
        <w:adjustRightInd w:val="0"/>
        <w:ind w:left="4320" w:firstLine="720"/>
        <w:rPr>
          <w:rFonts w:cs="Arial"/>
          <w:szCs w:val="20"/>
        </w:rPr>
      </w:pPr>
    </w:p>
    <w:p w14:paraId="507922D2" w14:textId="77777777" w:rsidR="00C74BF3" w:rsidRPr="000730E7" w:rsidRDefault="00C74BF3" w:rsidP="00C74BF3">
      <w:pPr>
        <w:autoSpaceDE w:val="0"/>
        <w:autoSpaceDN w:val="0"/>
        <w:adjustRightInd w:val="0"/>
        <w:ind w:left="4320" w:firstLine="720"/>
        <w:rPr>
          <w:rFonts w:cs="Arial"/>
          <w:szCs w:val="20"/>
        </w:rPr>
      </w:pPr>
    </w:p>
    <w:p w14:paraId="5239BC50" w14:textId="77777777" w:rsidR="00C74BF3" w:rsidRPr="000730E7" w:rsidRDefault="00C74BF3" w:rsidP="00C74BF3">
      <w:pPr>
        <w:pStyle w:val="List2"/>
        <w:ind w:left="0" w:firstLine="0"/>
        <w:rPr>
          <w:rFonts w:cs="Arial"/>
          <w:szCs w:val="20"/>
        </w:rPr>
      </w:pPr>
      <w:r w:rsidRPr="000730E7">
        <w:rPr>
          <w:rFonts w:cs="Arial"/>
          <w:i/>
          <w:iCs/>
          <w:szCs w:val="20"/>
        </w:rPr>
        <w:t>*delete as appropriate</w:t>
      </w:r>
    </w:p>
    <w:p w14:paraId="0BFA23BB" w14:textId="77777777" w:rsidR="00C74BF3" w:rsidRPr="000730E7" w:rsidRDefault="00C74BF3" w:rsidP="00C74BF3">
      <w:pPr>
        <w:pStyle w:val="List2"/>
        <w:ind w:left="0" w:firstLine="0"/>
      </w:pPr>
    </w:p>
    <w:p w14:paraId="1639682C" w14:textId="77777777" w:rsidR="00C74BF3" w:rsidRPr="000730E7" w:rsidRDefault="00C74BF3" w:rsidP="00C74BF3">
      <w:pPr>
        <w:pStyle w:val="List2"/>
        <w:ind w:left="0" w:firstLine="0"/>
      </w:pPr>
    </w:p>
    <w:sectPr w:rsidR="00C74BF3" w:rsidRPr="000730E7" w:rsidSect="00C74BF3">
      <w:headerReference w:type="even" r:id="rId8"/>
      <w:headerReference w:type="default" r:id="rId9"/>
      <w:footerReference w:type="even" r:id="rId10"/>
      <w:footerReference w:type="default" r:id="rId11"/>
      <w:headerReference w:type="first" r:id="rId12"/>
      <w:footerReference w:type="first" r:id="rId13"/>
      <w:pgSz w:w="11906" w:h="16838" w:code="9"/>
      <w:pgMar w:top="284" w:right="1134" w:bottom="28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8A9D12" w14:textId="77777777" w:rsidR="00A51449" w:rsidRDefault="00A51449" w:rsidP="00C74BF3">
      <w:r>
        <w:separator/>
      </w:r>
    </w:p>
  </w:endnote>
  <w:endnote w:type="continuationSeparator" w:id="0">
    <w:p w14:paraId="05DFA98D" w14:textId="77777777" w:rsidR="00A51449" w:rsidRDefault="00A51449" w:rsidP="00C74B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useoSansRounded-300">
    <w:panose1 w:val="00000000000000000000"/>
    <w:charset w:val="00"/>
    <w:family w:val="swiss"/>
    <w:notTrueType/>
    <w:pitch w:val="default"/>
    <w:sig w:usb0="00000003" w:usb1="00000000" w:usb2="00000000" w:usb3="00000000" w:csb0="00000001" w:csb1="00000000"/>
  </w:font>
  <w:font w:name="MuseoSansRounded-500">
    <w:panose1 w:val="00000000000000000000"/>
    <w:charset w:val="00"/>
    <w:family w:val="swiss"/>
    <w:notTrueType/>
    <w:pitch w:val="default"/>
    <w:sig w:usb0="00000003" w:usb1="00000000" w:usb2="00000000" w:usb3="00000000" w:csb0="00000001" w:csb1="00000000"/>
  </w:font>
  <w:font w:name="MuseoSansRounded-700">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AEFEB" w14:textId="77777777" w:rsidR="00D3079D" w:rsidRDefault="00D307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CB610" w14:textId="77777777" w:rsidR="00AC01AE" w:rsidRDefault="00AC01AE" w:rsidP="004603DC">
    <w:pPr>
      <w:pStyle w:val="Footer"/>
      <w:jc w:val="center"/>
      <w:rPr>
        <w:sz w:val="10"/>
        <w:szCs w:val="10"/>
      </w:rPr>
    </w:pPr>
  </w:p>
  <w:p w14:paraId="36EE83A9" w14:textId="77777777" w:rsidR="00D3079D" w:rsidRPr="00E13B80" w:rsidRDefault="00D3079D" w:rsidP="00D3079D">
    <w:pPr>
      <w:autoSpaceDE w:val="0"/>
      <w:autoSpaceDN w:val="0"/>
      <w:adjustRightInd w:val="0"/>
      <w:ind w:right="26"/>
      <w:rPr>
        <w:rFonts w:cs="MuseoSansRounded-300"/>
        <w:b/>
        <w:color w:val="004687"/>
        <w:spacing w:val="12"/>
        <w:szCs w:val="20"/>
      </w:rPr>
    </w:pPr>
    <w:r w:rsidRPr="00A068F5">
      <w:rPr>
        <w:noProof/>
        <w:sz w:val="12"/>
        <w:szCs w:val="12"/>
      </w:rPr>
      <w:drawing>
        <wp:anchor distT="0" distB="0" distL="114300" distR="114300" simplePos="0" relativeHeight="251669504" behindDoc="0" locked="0" layoutInCell="1" allowOverlap="1" wp14:anchorId="173F27BD" wp14:editId="6CE445AA">
          <wp:simplePos x="0" y="0"/>
          <wp:positionH relativeFrom="column">
            <wp:posOffset>2950845</wp:posOffset>
          </wp:positionH>
          <wp:positionV relativeFrom="paragraph">
            <wp:posOffset>19050</wp:posOffset>
          </wp:positionV>
          <wp:extent cx="180975" cy="180975"/>
          <wp:effectExtent l="0" t="0" r="9525" b="9525"/>
          <wp:wrapNone/>
          <wp:docPr id="175" name="Picture 175" descr="J:\SSE\6. SSE NETWORKS\23219 - Brand guidelines\Assets\Word\Assets\SSEN_Icon_Visit_Us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J:\SSE\6. SSE NETWORKS\23219 - Brand guidelines\Assets\Word\Assets\SSEN_Icon_Visit_Us_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068F5">
      <w:rPr>
        <w:rFonts w:cs="MuseoSansRounded-500"/>
        <w:color w:val="004687"/>
        <w:szCs w:val="20"/>
      </w:rPr>
      <w:t>Inveralmond House, 200 Dunkeld Road, Perth PH1 3AQ</w:t>
    </w:r>
    <w:r w:rsidRPr="00E13B80">
      <w:rPr>
        <w:rFonts w:cs="MuseoSansRounded-500"/>
        <w:b/>
        <w:color w:val="004687"/>
        <w:spacing w:val="12"/>
        <w:szCs w:val="20"/>
      </w:rPr>
      <w:t xml:space="preserve">    </w:t>
    </w:r>
    <w:r>
      <w:rPr>
        <w:rFonts w:cs="MuseoSansRounded-500"/>
        <w:b/>
        <w:color w:val="004687"/>
        <w:spacing w:val="12"/>
        <w:szCs w:val="20"/>
      </w:rPr>
      <w:t xml:space="preserve">    </w:t>
    </w:r>
    <w:r w:rsidRPr="00E13B80">
      <w:rPr>
        <w:rFonts w:cs="MuseoSansRounded-500"/>
        <w:b/>
        <w:color w:val="004687"/>
        <w:spacing w:val="12"/>
        <w:szCs w:val="20"/>
      </w:rPr>
      <w:t xml:space="preserve"> </w:t>
    </w:r>
    <w:r w:rsidRPr="00A068F5">
      <w:rPr>
        <w:rFonts w:cs="MuseoSansRounded-700"/>
        <w:b/>
        <w:color w:val="004687"/>
        <w:spacing w:val="12"/>
        <w:sz w:val="28"/>
        <w:szCs w:val="28"/>
      </w:rPr>
      <w:t>ssen.co.uk</w:t>
    </w:r>
  </w:p>
  <w:p w14:paraId="773DC1C2" w14:textId="77777777" w:rsidR="00D3079D" w:rsidRPr="00A068F5" w:rsidRDefault="00D3079D" w:rsidP="00D3079D">
    <w:pPr>
      <w:autoSpaceDE w:val="0"/>
      <w:autoSpaceDN w:val="0"/>
      <w:adjustRightInd w:val="0"/>
      <w:spacing w:line="140" w:lineRule="exact"/>
      <w:ind w:right="28"/>
      <w:jc w:val="both"/>
      <w:rPr>
        <w:sz w:val="12"/>
        <w:szCs w:val="12"/>
        <w14:shadow w14:blurRad="50800" w14:dist="50800" w14:dir="600000" w14:sx="0" w14:sy="0" w14:kx="0" w14:ky="0" w14:algn="ctr">
          <w14:srgbClr w14:val="000000">
            <w14:alpha w14:val="56863"/>
          </w14:srgbClr>
        </w14:shadow>
      </w:rPr>
    </w:pPr>
    <w:r w:rsidRPr="00A068F5">
      <w:rPr>
        <w:sz w:val="12"/>
        <w:szCs w:val="12"/>
      </w:rPr>
      <w:t xml:space="preserve">Scottish and Southern Electricity Networks is a trading name of: Scottish and Southern Energy Power Distribution Limited Registered in Scotland No. SC213459; </w:t>
    </w:r>
    <w:r>
      <w:rPr>
        <w:sz w:val="12"/>
        <w:szCs w:val="12"/>
      </w:rPr>
      <w:br/>
    </w:r>
    <w:r w:rsidRPr="00A068F5">
      <w:rPr>
        <w:sz w:val="12"/>
        <w:szCs w:val="12"/>
      </w:rPr>
      <w:t xml:space="preserve">Scottish Hydro Electric Transmission plc Registered in Scotland No. SC213461; Scottish Hydro Electric Power Distribution plc Registered in Scotland No. SC213460; </w:t>
    </w:r>
    <w:r>
      <w:rPr>
        <w:sz w:val="12"/>
        <w:szCs w:val="12"/>
      </w:rPr>
      <w:br/>
    </w:r>
    <w:r w:rsidRPr="00A068F5">
      <w:rPr>
        <w:sz w:val="12"/>
        <w:szCs w:val="12"/>
      </w:rPr>
      <w:t xml:space="preserve">(all having their Registered Offices at Inveralmond House 200 Dunkeld Road Perth PH1 3AQ); and Southern Electric Power Distribution plc Registered in England &amp; Wales </w:t>
    </w:r>
    <w:r>
      <w:rPr>
        <w:sz w:val="12"/>
        <w:szCs w:val="12"/>
      </w:rPr>
      <w:br/>
    </w:r>
    <w:r w:rsidRPr="00A068F5">
      <w:rPr>
        <w:sz w:val="12"/>
        <w:szCs w:val="12"/>
      </w:rPr>
      <w:t xml:space="preserve">No. 04094290 having its Registered Office at </w:t>
    </w:r>
    <w:r w:rsidRPr="00C24263">
      <w:rPr>
        <w:sz w:val="12"/>
        <w:szCs w:val="12"/>
      </w:rPr>
      <w:t>No. 1 Forbury Place 43 Forbury Road Reading RG1 3JH which are members of the SSE Group www.ssen.co.uk</w:t>
    </w:r>
  </w:p>
  <w:p w14:paraId="4F32D300" w14:textId="77777777" w:rsidR="00AC01AE" w:rsidRPr="00F74C88" w:rsidRDefault="00D3079D" w:rsidP="004603DC">
    <w:pPr>
      <w:pStyle w:val="Footer"/>
      <w:jc w:val="center"/>
      <w:rPr>
        <w:sz w:val="18"/>
        <w:szCs w:val="18"/>
      </w:rPr>
    </w:pPr>
    <w:r w:rsidRPr="00F74C88">
      <w:rPr>
        <w:sz w:val="18"/>
        <w:szCs w:val="18"/>
      </w:rPr>
      <w:t xml:space="preserve">Page </w:t>
    </w:r>
    <w:r w:rsidRPr="00196426">
      <w:rPr>
        <w:b/>
        <w:sz w:val="18"/>
        <w:szCs w:val="18"/>
      </w:rPr>
      <w:fldChar w:fldCharType="begin"/>
    </w:r>
    <w:r w:rsidRPr="00196426">
      <w:rPr>
        <w:b/>
        <w:sz w:val="18"/>
        <w:szCs w:val="18"/>
      </w:rPr>
      <w:instrText xml:space="preserve"> PAGE </w:instrText>
    </w:r>
    <w:r w:rsidRPr="00196426">
      <w:rPr>
        <w:b/>
        <w:sz w:val="18"/>
        <w:szCs w:val="18"/>
      </w:rPr>
      <w:fldChar w:fldCharType="separate"/>
    </w:r>
    <w:r>
      <w:rPr>
        <w:b/>
        <w:noProof/>
        <w:sz w:val="18"/>
        <w:szCs w:val="18"/>
      </w:rPr>
      <w:t>1</w:t>
    </w:r>
    <w:r w:rsidRPr="00196426">
      <w:rPr>
        <w:b/>
        <w:sz w:val="18"/>
        <w:szCs w:val="18"/>
      </w:rPr>
      <w:fldChar w:fldCharType="end"/>
    </w:r>
    <w:r w:rsidRPr="00F74C88">
      <w:rPr>
        <w:sz w:val="18"/>
        <w:szCs w:val="18"/>
      </w:rPr>
      <w:t xml:space="preserve"> of </w:t>
    </w:r>
    <w:r w:rsidRPr="00196426">
      <w:rPr>
        <w:b/>
        <w:sz w:val="18"/>
        <w:szCs w:val="18"/>
      </w:rPr>
      <w:fldChar w:fldCharType="begin"/>
    </w:r>
    <w:r w:rsidRPr="00196426">
      <w:rPr>
        <w:b/>
        <w:sz w:val="18"/>
        <w:szCs w:val="18"/>
      </w:rPr>
      <w:instrText xml:space="preserve"> NUMPAGES </w:instrText>
    </w:r>
    <w:r w:rsidRPr="00196426">
      <w:rPr>
        <w:b/>
        <w:sz w:val="18"/>
        <w:szCs w:val="18"/>
      </w:rPr>
      <w:fldChar w:fldCharType="separate"/>
    </w:r>
    <w:r>
      <w:rPr>
        <w:b/>
        <w:noProof/>
        <w:sz w:val="18"/>
        <w:szCs w:val="18"/>
      </w:rPr>
      <w:t>8</w:t>
    </w:r>
    <w:r w:rsidRPr="00196426">
      <w:rPr>
        <w:b/>
        <w:sz w:val="18"/>
        <w:szCs w:val="18"/>
      </w:rPr>
      <w:fldChar w:fldCharType="end"/>
    </w:r>
  </w:p>
  <w:p w14:paraId="6BD589FA" w14:textId="77777777" w:rsidR="00AC01AE" w:rsidRPr="004603DC" w:rsidRDefault="00AC01AE" w:rsidP="004603D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9ED0D" w14:textId="77777777" w:rsidR="00D3079D" w:rsidRDefault="00D307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73AD89" w14:textId="77777777" w:rsidR="00A51449" w:rsidRDefault="00A51449" w:rsidP="00C74BF3">
      <w:r>
        <w:separator/>
      </w:r>
    </w:p>
  </w:footnote>
  <w:footnote w:type="continuationSeparator" w:id="0">
    <w:p w14:paraId="358EDDCE" w14:textId="77777777" w:rsidR="00A51449" w:rsidRDefault="00A51449" w:rsidP="00C74B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AD326" w14:textId="0FAC6819" w:rsidR="00AC01AE" w:rsidRDefault="00C74BF3">
    <w:pPr>
      <w:pStyle w:val="Header"/>
    </w:pPr>
    <w:r>
      <w:rPr>
        <w:noProof/>
        <w14:ligatures w14:val="standardContextual"/>
      </w:rPr>
      <mc:AlternateContent>
        <mc:Choice Requires="wps">
          <w:drawing>
            <wp:anchor distT="0" distB="0" distL="114300" distR="114300" simplePos="0" relativeHeight="251666432" behindDoc="1" locked="0" layoutInCell="1" allowOverlap="1" wp14:anchorId="64224ABE" wp14:editId="7D7E25D0">
              <wp:simplePos x="635" y="635"/>
              <wp:positionH relativeFrom="margin">
                <wp:align>center</wp:align>
              </wp:positionH>
              <wp:positionV relativeFrom="margin">
                <wp:align>center</wp:align>
              </wp:positionV>
              <wp:extent cx="62865" cy="15240"/>
              <wp:effectExtent l="0" t="38100" r="13335" b="22860"/>
              <wp:wrapNone/>
              <wp:docPr id="256083471" name="Text Box 4" descr="Confidential">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62865" cy="15240"/>
                      </a:xfrm>
                      <a:prstGeom prst="rect">
                        <a:avLst/>
                      </a:prstGeom>
                      <a:noFill/>
                      <a:ln>
                        <a:noFill/>
                      </a:ln>
                    </wps:spPr>
                    <wps:txbx>
                      <w:txbxContent>
                        <w:p w14:paraId="48D8C431" w14:textId="3EEB5E26" w:rsidR="00C74BF3" w:rsidRPr="00C74BF3" w:rsidRDefault="00C74BF3" w:rsidP="00C74BF3">
                          <w:pPr>
                            <w:rPr>
                              <w:rFonts w:ascii="Calibri" w:eastAsia="Calibri" w:hAnsi="Calibri" w:cs="Calibri"/>
                              <w:noProof/>
                              <w:color w:val="DCDCDC"/>
                              <w:sz w:val="2"/>
                              <w:szCs w:val="2"/>
                              <w14:textFill>
                                <w14:solidFill>
                                  <w14:srgbClr w14:val="DCDCDC">
                                    <w14:alpha w14:val="50000"/>
                                  </w14:srgbClr>
                                </w14:solidFill>
                              </w14:textFill>
                            </w:rPr>
                          </w:pPr>
                          <w:r w:rsidRPr="00C74BF3">
                            <w:rPr>
                              <w:rFonts w:ascii="Calibri" w:eastAsia="Calibri" w:hAnsi="Calibri" w:cs="Calibri"/>
                              <w:noProof/>
                              <w:color w:val="DCDCDC"/>
                              <w:sz w:val="2"/>
                              <w:szCs w:val="2"/>
                              <w14:textFill>
                                <w14:solidFill>
                                  <w14:srgbClr w14:val="DCDCDC">
                                    <w14:alpha w14:val="50000"/>
                                  </w14:srgbClr>
                                </w14:solidFill>
                              </w14:textFill>
                            </w:rPr>
                            <w:t>Confidential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4224ABE" id="_x0000_t202" coordsize="21600,21600" o:spt="202" path="m,l,21600r21600,l21600,xe">
              <v:stroke joinstyle="miter"/>
              <v:path gradientshapeok="t" o:connecttype="rect"/>
            </v:shapetype>
            <v:shape id="Text Box 4" o:spid="_x0000_s1026" type="#_x0000_t202" alt="Confidential" style="position:absolute;margin-left:0;margin-top:0;width:4.95pt;height:1.2pt;rotation:-45;z-index:-251650048;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" filled="f" stroked="f">
              <v:textbox style="mso-fit-shape-to-text:t" inset="0,0,0,0">
                <w:txbxContent>
                  <w:p w14:paraId="48D8C431" w14:textId="3EEB5E26" w:rsidR="00C74BF3" w:rsidRPr="00C74BF3" w:rsidRDefault="00C74BF3" w:rsidP="00C74BF3">
                    <w:pPr>
                      <w:rPr>
                        <w:rFonts w:ascii="Calibri" w:eastAsia="Calibri" w:hAnsi="Calibri" w:cs="Calibri"/>
                        <w:noProof/>
                        <w:color w:val="DCDCDC"/>
                        <w:sz w:val="2"/>
                        <w:szCs w:val="2"/>
                        <w14:textFill>
                          <w14:solidFill>
                            <w14:srgbClr w14:val="DCDCDC">
                              <w14:alpha w14:val="50000"/>
                            </w14:srgbClr>
                          </w14:solidFill>
                        </w14:textFill>
                      </w:rPr>
                    </w:pPr>
                    <w:r w:rsidRPr="00C74BF3">
                      <w:rPr>
                        <w:rFonts w:ascii="Calibri" w:eastAsia="Calibri" w:hAnsi="Calibri" w:cs="Calibri"/>
                        <w:noProof/>
                        <w:color w:val="DCDCDC"/>
                        <w:sz w:val="2"/>
                        <w:szCs w:val="2"/>
                        <w14:textFill>
                          <w14:solidFill>
                            <w14:srgbClr w14:val="DCDCDC">
                              <w14:alpha w14:val="50000"/>
                            </w14:srgbClr>
                          </w14:solidFill>
                        </w14:textFill>
                      </w:rPr>
                      <w:t>Confidential</w:t>
                    </w:r>
                  </w:p>
                </w:txbxContent>
              </v:textbox>
              <w10:wrap anchorx="margin" anchory="margin"/>
            </v:shape>
          </w:pict>
        </mc:Fallback>
      </mc:AlternateContent>
    </w:r>
    <w:r w:rsidR="00000000">
      <w:rPr>
        <w:noProof/>
      </w:rPr>
      <w:pict w14:anchorId="3266C18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6" type="#_x0000_t136" style="position:absolute;margin-left:0;margin-top:0;width:614.7pt;height:64.7pt;rotation:315;z-index:-251656192;mso-position-horizontal:center;mso-position-horizontal-relative:margin;mso-position-vertical:center;mso-position-vertical-relative:margin" wrapcoords="21337 1256 21205 1507 21179 2763 21205 5526 20652 5777 20494 8037 20441 9795 19993 5777 19572 5274 19493 6279 18808 2009 18702 2260 18676 4019 18544 5274 18544 8540 18202 5777 17780 5274 17701 6279 17043 1005 16938 1758 17017 5526 15673 5777 15331 4521 15225 5526 14198 1256 13882 1507 13777 1507 13750 2763 13276 1005 13171 2512 13750 8288 13302 5526 13250 5777 13223 9042 12249 1507 12117 1507 12117 4019 11669 5526 11459 6530 11353 7284 10905 6028 10537 4772 10458 5526 9799 1507 9694 1256 9641 3516 9272 1005 9140 1507 9140 9795 8666 6028 8219 4270 8087 5526 7481 5526 6770 2260 6664 2260 6454 4019 6454 7033 6585 8288 6138 6028 5769 4772 5690 5526 5347 5777 5321 7535 4794 5777 4557 5274 4294 5777 4241 6028 4136 7535 3661 5777 3372 5023 3187 5777 2950 7535 2476 5777 2186 5023 1449 1758 1264 1256 1238 2763 1212 8288 316 1507 211 1507 158 9544 211 14316 263 14819 421 16074 474 16828 975 17330 1238 15572 1317 14819 1501 16074 1897 16074 1897 14819 2002 15572 2660 16326 3372 17330 3714 16326 3793 15572 4557 17330 4900 16074 4952 15572 5242 16828 5453 16828 5479 14819 5584 15572 7060 17330 7323 16828 7349 9795 8008 15823 8482 18084 8614 16326 9325 17330 9773 16828 9825 16326 10510 17330 11011 16326 11669 17079 12249 16828 12249 11302 12486 13312 13329 17079 13381 16326 13961 16074 14066 17079 15041 21600 15120 21600 15225 16828 15700 16828 15779 16326 16384 16326 17043 17079 18360 16828 18360 12558 18940 17330 19124 16326 18887 11805 19282 15572 19888 18335 20204 15572 20230 13814 20441 15572 21020 17833 21126 16074 21337 17330 21416 16828 21416 2009 21337 1256" fillcolor="silver" stroked="f">
          <v:fill opacity=".5"/>
          <v:textpath style="font-family:&quot;Arial&quot;;font-size:1pt" string="Uncontrolled if printe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874B6" w14:textId="4B952CBA" w:rsidR="00AC01AE" w:rsidRDefault="00C74BF3">
    <w:pPr>
      <w:pStyle w:val="Header"/>
    </w:pPr>
    <w:r>
      <w:rPr>
        <w:noProof/>
        <w14:ligatures w14:val="standardContextual"/>
      </w:rPr>
      <mc:AlternateContent>
        <mc:Choice Requires="wps">
          <w:drawing>
            <wp:anchor distT="0" distB="0" distL="114300" distR="114300" simplePos="0" relativeHeight="251667456" behindDoc="1" locked="0" layoutInCell="1" allowOverlap="1" wp14:anchorId="34E1C00D" wp14:editId="18A8BF80">
              <wp:simplePos x="635" y="635"/>
              <wp:positionH relativeFrom="margin">
                <wp:align>center</wp:align>
              </wp:positionH>
              <wp:positionV relativeFrom="margin">
                <wp:align>center</wp:align>
              </wp:positionV>
              <wp:extent cx="62865" cy="15240"/>
              <wp:effectExtent l="0" t="38100" r="13335" b="22860"/>
              <wp:wrapNone/>
              <wp:docPr id="434442149" name="Text Box 5" descr="Confidential">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62865" cy="15240"/>
                      </a:xfrm>
                      <a:prstGeom prst="rect">
                        <a:avLst/>
                      </a:prstGeom>
                      <a:noFill/>
                      <a:ln>
                        <a:noFill/>
                      </a:ln>
                    </wps:spPr>
                    <wps:txbx>
                      <w:txbxContent>
                        <w:p w14:paraId="7A2F4B71" w14:textId="036E1ED2" w:rsidR="00C74BF3" w:rsidRPr="00C74BF3" w:rsidRDefault="00C74BF3" w:rsidP="00C74BF3">
                          <w:pPr>
                            <w:rPr>
                              <w:rFonts w:ascii="Calibri" w:eastAsia="Calibri" w:hAnsi="Calibri" w:cs="Calibri"/>
                              <w:noProof/>
                              <w:color w:val="DCDCDC"/>
                              <w:sz w:val="2"/>
                              <w:szCs w:val="2"/>
                              <w14:textFill>
                                <w14:solidFill>
                                  <w14:srgbClr w14:val="DCDCDC">
                                    <w14:alpha w14:val="50000"/>
                                  </w14:srgbClr>
                                </w14:solidFill>
                              </w14:textFill>
                            </w:rPr>
                          </w:pPr>
                          <w:r w:rsidRPr="00C74BF3">
                            <w:rPr>
                              <w:rFonts w:ascii="Calibri" w:eastAsia="Calibri" w:hAnsi="Calibri" w:cs="Calibri"/>
                              <w:noProof/>
                              <w:color w:val="DCDCDC"/>
                              <w:sz w:val="2"/>
                              <w:szCs w:val="2"/>
                              <w14:textFill>
                                <w14:solidFill>
                                  <w14:srgbClr w14:val="DCDCDC">
                                    <w14:alpha w14:val="50000"/>
                                  </w14:srgbClr>
                                </w14:solidFill>
                              </w14:textFill>
                            </w:rPr>
                            <w:t>Confidential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4E1C00D" id="_x0000_t202" coordsize="21600,21600" o:spt="202" path="m,l,21600r21600,l21600,xe">
              <v:stroke joinstyle="miter"/>
              <v:path gradientshapeok="t" o:connecttype="rect"/>
            </v:shapetype>
            <v:shape id="Text Box 5" o:spid="_x0000_s1027" type="#_x0000_t202" alt="Confidential" style="position:absolute;margin-left:0;margin-top:0;width:4.95pt;height:1.2pt;rotation:-45;z-index:-251649024;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" filled="f" stroked="f">
              <v:textbox style="mso-fit-shape-to-text:t" inset="0,0,0,0">
                <w:txbxContent>
                  <w:p w14:paraId="7A2F4B71" w14:textId="036E1ED2" w:rsidR="00C74BF3" w:rsidRPr="00C74BF3" w:rsidRDefault="00C74BF3" w:rsidP="00C74BF3">
                    <w:pPr>
                      <w:rPr>
                        <w:rFonts w:ascii="Calibri" w:eastAsia="Calibri" w:hAnsi="Calibri" w:cs="Calibri"/>
                        <w:noProof/>
                        <w:color w:val="DCDCDC"/>
                        <w:sz w:val="2"/>
                        <w:szCs w:val="2"/>
                        <w14:textFill>
                          <w14:solidFill>
                            <w14:srgbClr w14:val="DCDCDC">
                              <w14:alpha w14:val="50000"/>
                            </w14:srgbClr>
                          </w14:solidFill>
                        </w14:textFill>
                      </w:rPr>
                    </w:pPr>
                    <w:r w:rsidRPr="00C74BF3">
                      <w:rPr>
                        <w:rFonts w:ascii="Calibri" w:eastAsia="Calibri" w:hAnsi="Calibri" w:cs="Calibri"/>
                        <w:noProof/>
                        <w:color w:val="DCDCDC"/>
                        <w:sz w:val="2"/>
                        <w:szCs w:val="2"/>
                        <w14:textFill>
                          <w14:solidFill>
                            <w14:srgbClr w14:val="DCDCDC">
                              <w14:alpha w14:val="50000"/>
                            </w14:srgbClr>
                          </w14:solidFill>
                        </w14:textFill>
                      </w:rPr>
                      <w:t>Confidential</w:t>
                    </w:r>
                  </w:p>
                </w:txbxContent>
              </v:textbox>
              <w10:wrap anchorx="margin" anchory="margin"/>
            </v:shape>
          </w:pict>
        </mc:Fallback>
      </mc:AlternateContent>
    </w:r>
    <w:r w:rsidR="00000000">
      <w:rPr>
        <w:noProof/>
      </w:rPr>
      <w:pict w14:anchorId="2B1A7F7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1027" type="#_x0000_t136" style="position:absolute;margin-left:-81pt;margin-top:322.6pt;width:614.7pt;height:64.7pt;rotation:315;z-index:-251655168;mso-position-horizontal-relative:margin;mso-position-vertical-relative:margin" fillcolor="#ddd" stroked="f">
          <v:fill opacity=".5"/>
          <v:textpath style="font-family:&quot;Arial&quot;;font-size:1pt" string="uncontrolled if printed"/>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CE759" w14:textId="52C7DEAB" w:rsidR="00AC01AE" w:rsidRDefault="00C74BF3">
    <w:pPr>
      <w:pStyle w:val="Header"/>
    </w:pPr>
    <w:r>
      <w:rPr>
        <w:noProof/>
        <w14:ligatures w14:val="standardContextual"/>
      </w:rPr>
      <mc:AlternateContent>
        <mc:Choice Requires="wps">
          <w:drawing>
            <wp:anchor distT="0" distB="0" distL="114300" distR="114300" simplePos="0" relativeHeight="251665408" behindDoc="1" locked="0" layoutInCell="1" allowOverlap="1" wp14:anchorId="58B633BD" wp14:editId="60B0B25B">
              <wp:simplePos x="635" y="635"/>
              <wp:positionH relativeFrom="margin">
                <wp:align>center</wp:align>
              </wp:positionH>
              <wp:positionV relativeFrom="margin">
                <wp:align>center</wp:align>
              </wp:positionV>
              <wp:extent cx="62865" cy="15240"/>
              <wp:effectExtent l="0" t="38100" r="13335" b="22860"/>
              <wp:wrapNone/>
              <wp:docPr id="1656682246" name="Text Box 3" descr="Confidential">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62865" cy="15240"/>
                      </a:xfrm>
                      <a:prstGeom prst="rect">
                        <a:avLst/>
                      </a:prstGeom>
                      <a:noFill/>
                      <a:ln>
                        <a:noFill/>
                      </a:ln>
                    </wps:spPr>
                    <wps:txbx>
                      <w:txbxContent>
                        <w:p w14:paraId="2128C0F0" w14:textId="337E79F3" w:rsidR="00C74BF3" w:rsidRPr="00C74BF3" w:rsidRDefault="00C74BF3" w:rsidP="00C74BF3">
                          <w:pPr>
                            <w:rPr>
                              <w:rFonts w:ascii="Calibri" w:eastAsia="Calibri" w:hAnsi="Calibri" w:cs="Calibri"/>
                              <w:noProof/>
                              <w:color w:val="DCDCDC"/>
                              <w:sz w:val="2"/>
                              <w:szCs w:val="2"/>
                              <w14:textFill>
                                <w14:solidFill>
                                  <w14:srgbClr w14:val="DCDCDC">
                                    <w14:alpha w14:val="50000"/>
                                  </w14:srgbClr>
                                </w14:solidFill>
                              </w14:textFill>
                            </w:rPr>
                          </w:pPr>
                          <w:r w:rsidRPr="00C74BF3">
                            <w:rPr>
                              <w:rFonts w:ascii="Calibri" w:eastAsia="Calibri" w:hAnsi="Calibri" w:cs="Calibri"/>
                              <w:noProof/>
                              <w:color w:val="DCDCDC"/>
                              <w:sz w:val="2"/>
                              <w:szCs w:val="2"/>
                              <w14:textFill>
                                <w14:solidFill>
                                  <w14:srgbClr w14:val="DCDCDC">
                                    <w14:alpha w14:val="50000"/>
                                  </w14:srgbClr>
                                </w14:solidFill>
                              </w14:textFill>
                            </w:rPr>
                            <w:t>Confidential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58B633BD" id="_x0000_t202" coordsize="21600,21600" o:spt="202" path="m,l,21600r21600,l21600,xe">
              <v:stroke joinstyle="miter"/>
              <v:path gradientshapeok="t" o:connecttype="rect"/>
            </v:shapetype>
            <v:shape id="Text Box 3" o:spid="_x0000_s1028" type="#_x0000_t202" alt="Confidential" style="position:absolute;margin-left:0;margin-top:0;width:4.95pt;height:1.2pt;rotation:-45;z-index:-251651072;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" filled="f" stroked="f">
              <v:textbox style="mso-fit-shape-to-text:t" inset="0,0,0,0">
                <w:txbxContent>
                  <w:p w14:paraId="2128C0F0" w14:textId="337E79F3" w:rsidR="00C74BF3" w:rsidRPr="00C74BF3" w:rsidRDefault="00C74BF3" w:rsidP="00C74BF3">
                    <w:pPr>
                      <w:rPr>
                        <w:rFonts w:ascii="Calibri" w:eastAsia="Calibri" w:hAnsi="Calibri" w:cs="Calibri"/>
                        <w:noProof/>
                        <w:color w:val="DCDCDC"/>
                        <w:sz w:val="2"/>
                        <w:szCs w:val="2"/>
                        <w14:textFill>
                          <w14:solidFill>
                            <w14:srgbClr w14:val="DCDCDC">
                              <w14:alpha w14:val="50000"/>
                            </w14:srgbClr>
                          </w14:solidFill>
                        </w14:textFill>
                      </w:rPr>
                    </w:pPr>
                    <w:r w:rsidRPr="00C74BF3">
                      <w:rPr>
                        <w:rFonts w:ascii="Calibri" w:eastAsia="Calibri" w:hAnsi="Calibri" w:cs="Calibri"/>
                        <w:noProof/>
                        <w:color w:val="DCDCDC"/>
                        <w:sz w:val="2"/>
                        <w:szCs w:val="2"/>
                        <w14:textFill>
                          <w14:solidFill>
                            <w14:srgbClr w14:val="DCDCDC">
                              <w14:alpha w14:val="50000"/>
                            </w14:srgbClr>
                          </w14:solidFill>
                        </w14:textFill>
                      </w:rPr>
                      <w:t>Confidential</w:t>
                    </w:r>
                  </w:p>
                </w:txbxContent>
              </v:textbox>
              <w10:wrap anchorx="margin" anchory="margin"/>
            </v:shape>
          </w:pict>
        </mc:Fallback>
      </mc:AlternateContent>
    </w:r>
    <w:r w:rsidR="00000000">
      <w:rPr>
        <w:noProof/>
      </w:rPr>
      <w:pict w14:anchorId="79E6DCA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5" type="#_x0000_t136" style="position:absolute;margin-left:0;margin-top:0;width:614.7pt;height:64.7pt;rotation:315;z-index:-251657216;mso-position-horizontal:center;mso-position-horizontal-relative:margin;mso-position-vertical:center;mso-position-vertical-relative:margin" wrapcoords="21337 1256 21205 1507 21179 2763 21205 5526 20652 5777 20494 8037 20441 9795 19993 5777 19572 5274 19493 6279 18808 2009 18702 2260 18676 4019 18544 5274 18544 8540 18202 5777 17780 5274 17701 6279 17043 1005 16938 1758 17017 5526 15673 5777 15331 4521 15225 5526 14198 1256 13882 1507 13777 1507 13750 2763 13276 1005 13171 2512 13750 8288 13302 5526 13250 5777 13223 9042 12249 1507 12117 1507 12117 4019 11669 5526 11459 6530 11353 7284 10905 6028 10537 4772 10458 5526 9799 1507 9694 1256 9641 3516 9272 1005 9140 1507 9140 9795 8666 6028 8219 4270 8087 5526 7481 5526 6770 2260 6664 2260 6454 4019 6454 7033 6585 8288 6138 6028 5769 4772 5690 5526 5347 5777 5321 7535 4794 5777 4557 5274 4294 5777 4241 6028 4136 7535 3661 5777 3372 5023 3187 5777 2950 7535 2476 5777 2186 5023 1449 1758 1264 1256 1238 2763 1212 8288 316 1507 211 1507 158 9544 211 14316 263 14819 421 16074 474 16828 975 17330 1238 15572 1317 14819 1501 16074 1897 16074 1897 14819 2002 15572 2660 16326 3372 17330 3714 16326 3793 15572 4557 17330 4900 16074 4952 15572 5242 16828 5453 16828 5479 14819 5584 15572 7060 17330 7323 16828 7349 9795 8008 15823 8482 18084 8614 16326 9325 17330 9773 16828 9825 16326 10510 17330 11011 16326 11669 17079 12249 16828 12249 11302 12486 13312 13329 17079 13381 16326 13961 16074 14066 17079 15041 21600 15120 21600 15225 16828 15700 16828 15779 16326 16384 16326 17043 17079 18360 16828 18360 12558 18940 17330 19124 16326 18887 11805 19282 15572 19888 18335 20204 15572 20230 13814 20441 15572 21020 17833 21126 16074 21337 17330 21416 16828 21416 2009 21337 1256" fillcolor="silver" stroked="f">
          <v:fill opacity=".5"/>
          <v:textpath style="font-family:&quot;Arial&quot;;font-size:1pt" string="Uncontrolled if printed"/>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BF3"/>
    <w:rsid w:val="002748EF"/>
    <w:rsid w:val="005E5C9A"/>
    <w:rsid w:val="00707EB7"/>
    <w:rsid w:val="0072409A"/>
    <w:rsid w:val="008616BE"/>
    <w:rsid w:val="008F71F8"/>
    <w:rsid w:val="00967B78"/>
    <w:rsid w:val="00A51449"/>
    <w:rsid w:val="00AC01AE"/>
    <w:rsid w:val="00AC161B"/>
    <w:rsid w:val="00BE3770"/>
    <w:rsid w:val="00C74BF3"/>
    <w:rsid w:val="00D168D4"/>
    <w:rsid w:val="00D3079D"/>
    <w:rsid w:val="00D828D5"/>
    <w:rsid w:val="00E227E6"/>
    <w:rsid w:val="00E62CCF"/>
    <w:rsid w:val="00ED0986"/>
    <w:rsid w:val="00F27A0B"/>
    <w:rsid w:val="00F70D22"/>
    <w:rsid w:val="00FD6F99"/>
    <w:rsid w:val="00FF02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2050"/>
    <o:shapelayout v:ext="edit">
      <o:idmap v:ext="edit" data="2"/>
    </o:shapelayout>
  </w:shapeDefaults>
  <w:decimalSymbol w:val="."/>
  <w:listSeparator w:val=","/>
  <w14:docId w14:val="5CFF4D52"/>
  <w15:chartTrackingRefBased/>
  <w15:docId w15:val="{0D9FCEE1-549A-4102-8D51-645B5B065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4BF3"/>
    <w:pPr>
      <w:spacing w:after="0" w:line="240" w:lineRule="auto"/>
    </w:pPr>
    <w:rPr>
      <w:rFonts w:eastAsia="Times New Roman" w:cs="Times New Roman"/>
      <w:kern w:val="0"/>
      <w:sz w:val="20"/>
      <w:szCs w:val="24"/>
      <w:lang w:val="en-GB" w:eastAsia="en-GB"/>
      <w14:ligatures w14:val="none"/>
    </w:rPr>
  </w:style>
  <w:style w:type="paragraph" w:styleId="Heading1">
    <w:name w:val="heading 1"/>
    <w:basedOn w:val="Normal"/>
    <w:next w:val="Normal"/>
    <w:link w:val="Heading1Char"/>
    <w:uiPriority w:val="9"/>
    <w:qFormat/>
    <w:rsid w:val="00C74BF3"/>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C74BF3"/>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C74BF3"/>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C74BF3"/>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C74BF3"/>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C74BF3"/>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C74BF3"/>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C74BF3"/>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C74BF3"/>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4BF3"/>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C74BF3"/>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C74BF3"/>
    <w:rPr>
      <w:rFonts w:asciiTheme="minorHAnsi" w:eastAsiaTheme="majorEastAsia" w:hAnsiTheme="minorHAnsi"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C74BF3"/>
    <w:rPr>
      <w:rFonts w:asciiTheme="minorHAnsi" w:eastAsiaTheme="majorEastAsia" w:hAnsiTheme="minorHAnsi"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C74BF3"/>
    <w:rPr>
      <w:rFonts w:asciiTheme="minorHAnsi" w:eastAsiaTheme="majorEastAsia" w:hAnsiTheme="minorHAnsi" w:cstheme="majorBidi"/>
      <w:color w:val="0F4761" w:themeColor="accent1" w:themeShade="BF"/>
      <w:lang w:val="en-GB"/>
    </w:rPr>
  </w:style>
  <w:style w:type="character" w:customStyle="1" w:styleId="Heading6Char">
    <w:name w:val="Heading 6 Char"/>
    <w:basedOn w:val="DefaultParagraphFont"/>
    <w:link w:val="Heading6"/>
    <w:uiPriority w:val="9"/>
    <w:semiHidden/>
    <w:rsid w:val="00C74BF3"/>
    <w:rPr>
      <w:rFonts w:asciiTheme="minorHAnsi" w:eastAsiaTheme="majorEastAsia" w:hAnsiTheme="minorHAnsi" w:cstheme="majorBidi"/>
      <w:i/>
      <w:iCs/>
      <w:color w:val="595959" w:themeColor="text1" w:themeTint="A6"/>
      <w:lang w:val="en-GB"/>
    </w:rPr>
  </w:style>
  <w:style w:type="character" w:customStyle="1" w:styleId="Heading7Char">
    <w:name w:val="Heading 7 Char"/>
    <w:basedOn w:val="DefaultParagraphFont"/>
    <w:link w:val="Heading7"/>
    <w:uiPriority w:val="9"/>
    <w:semiHidden/>
    <w:rsid w:val="00C74BF3"/>
    <w:rPr>
      <w:rFonts w:asciiTheme="minorHAnsi" w:eastAsiaTheme="majorEastAsia" w:hAnsiTheme="minorHAnsi" w:cstheme="majorBidi"/>
      <w:color w:val="595959" w:themeColor="text1" w:themeTint="A6"/>
      <w:lang w:val="en-GB"/>
    </w:rPr>
  </w:style>
  <w:style w:type="character" w:customStyle="1" w:styleId="Heading8Char">
    <w:name w:val="Heading 8 Char"/>
    <w:basedOn w:val="DefaultParagraphFont"/>
    <w:link w:val="Heading8"/>
    <w:uiPriority w:val="9"/>
    <w:semiHidden/>
    <w:rsid w:val="00C74BF3"/>
    <w:rPr>
      <w:rFonts w:asciiTheme="minorHAnsi" w:eastAsiaTheme="majorEastAsia" w:hAnsiTheme="minorHAnsi" w:cstheme="majorBidi"/>
      <w:i/>
      <w:iCs/>
      <w:color w:val="272727" w:themeColor="text1" w:themeTint="D8"/>
      <w:lang w:val="en-GB"/>
    </w:rPr>
  </w:style>
  <w:style w:type="character" w:customStyle="1" w:styleId="Heading9Char">
    <w:name w:val="Heading 9 Char"/>
    <w:basedOn w:val="DefaultParagraphFont"/>
    <w:link w:val="Heading9"/>
    <w:uiPriority w:val="9"/>
    <w:semiHidden/>
    <w:rsid w:val="00C74BF3"/>
    <w:rPr>
      <w:rFonts w:asciiTheme="minorHAnsi" w:eastAsiaTheme="majorEastAsia" w:hAnsiTheme="minorHAnsi" w:cstheme="majorBidi"/>
      <w:color w:val="272727" w:themeColor="text1" w:themeTint="D8"/>
      <w:lang w:val="en-GB"/>
    </w:rPr>
  </w:style>
  <w:style w:type="paragraph" w:styleId="Title">
    <w:name w:val="Title"/>
    <w:basedOn w:val="Normal"/>
    <w:next w:val="Normal"/>
    <w:link w:val="TitleChar"/>
    <w:uiPriority w:val="10"/>
    <w:qFormat/>
    <w:rsid w:val="00C74BF3"/>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C74BF3"/>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C74BF3"/>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C74BF3"/>
    <w:rPr>
      <w:rFonts w:asciiTheme="minorHAnsi" w:eastAsiaTheme="majorEastAsia" w:hAnsiTheme="minorHAnsi"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C74BF3"/>
    <w:pPr>
      <w:spacing w:before="160" w:after="160" w:line="259" w:lineRule="auto"/>
      <w:jc w:val="center"/>
    </w:pPr>
    <w:rPr>
      <w:rFonts w:eastAsiaTheme="minorHAnsi" w:cstheme="minorBid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C74BF3"/>
    <w:rPr>
      <w:i/>
      <w:iCs/>
      <w:color w:val="404040" w:themeColor="text1" w:themeTint="BF"/>
      <w:lang w:val="en-GB"/>
    </w:rPr>
  </w:style>
  <w:style w:type="paragraph" w:styleId="ListParagraph">
    <w:name w:val="List Paragraph"/>
    <w:basedOn w:val="Normal"/>
    <w:uiPriority w:val="34"/>
    <w:qFormat/>
    <w:rsid w:val="00C74BF3"/>
    <w:pPr>
      <w:spacing w:after="160" w:line="259" w:lineRule="auto"/>
      <w:ind w:left="720"/>
      <w:contextualSpacing/>
    </w:pPr>
    <w:rPr>
      <w:rFonts w:eastAsia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C74BF3"/>
    <w:rPr>
      <w:i/>
      <w:iCs/>
      <w:color w:val="0F4761" w:themeColor="accent1" w:themeShade="BF"/>
    </w:rPr>
  </w:style>
  <w:style w:type="paragraph" w:styleId="IntenseQuote">
    <w:name w:val="Intense Quote"/>
    <w:basedOn w:val="Normal"/>
    <w:next w:val="Normal"/>
    <w:link w:val="IntenseQuoteChar"/>
    <w:uiPriority w:val="30"/>
    <w:qFormat/>
    <w:rsid w:val="00C74BF3"/>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eastAsiaTheme="minorHAnsi" w:cstheme="minorBidi"/>
      <w:i/>
      <w:iCs/>
      <w:color w:val="0F4761"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C74BF3"/>
    <w:rPr>
      <w:i/>
      <w:iCs/>
      <w:color w:val="0F4761" w:themeColor="accent1" w:themeShade="BF"/>
      <w:lang w:val="en-GB"/>
    </w:rPr>
  </w:style>
  <w:style w:type="character" w:styleId="IntenseReference">
    <w:name w:val="Intense Reference"/>
    <w:basedOn w:val="DefaultParagraphFont"/>
    <w:uiPriority w:val="32"/>
    <w:qFormat/>
    <w:rsid w:val="00C74BF3"/>
    <w:rPr>
      <w:b/>
      <w:bCs/>
      <w:smallCaps/>
      <w:color w:val="0F4761" w:themeColor="accent1" w:themeShade="BF"/>
      <w:spacing w:val="5"/>
    </w:rPr>
  </w:style>
  <w:style w:type="paragraph" w:styleId="List2">
    <w:name w:val="List 2"/>
    <w:basedOn w:val="Normal"/>
    <w:rsid w:val="00C74BF3"/>
    <w:pPr>
      <w:ind w:left="566" w:hanging="283"/>
    </w:pPr>
  </w:style>
  <w:style w:type="paragraph" w:styleId="Header">
    <w:name w:val="header"/>
    <w:basedOn w:val="Normal"/>
    <w:link w:val="HeaderChar"/>
    <w:rsid w:val="00C74BF3"/>
    <w:pPr>
      <w:tabs>
        <w:tab w:val="center" w:pos="4153"/>
        <w:tab w:val="right" w:pos="8306"/>
      </w:tabs>
    </w:pPr>
  </w:style>
  <w:style w:type="character" w:customStyle="1" w:styleId="HeaderChar">
    <w:name w:val="Header Char"/>
    <w:basedOn w:val="DefaultParagraphFont"/>
    <w:link w:val="Header"/>
    <w:rsid w:val="00C74BF3"/>
    <w:rPr>
      <w:rFonts w:eastAsia="Times New Roman" w:cs="Times New Roman"/>
      <w:kern w:val="0"/>
      <w:sz w:val="20"/>
      <w:szCs w:val="24"/>
      <w:lang w:val="en-GB" w:eastAsia="en-GB"/>
      <w14:ligatures w14:val="none"/>
    </w:rPr>
  </w:style>
  <w:style w:type="paragraph" w:styleId="Footer">
    <w:name w:val="footer"/>
    <w:basedOn w:val="Normal"/>
    <w:link w:val="FooterChar"/>
    <w:rsid w:val="00C74BF3"/>
    <w:pPr>
      <w:tabs>
        <w:tab w:val="center" w:pos="4153"/>
        <w:tab w:val="right" w:pos="8306"/>
      </w:tabs>
    </w:pPr>
  </w:style>
  <w:style w:type="character" w:customStyle="1" w:styleId="FooterChar">
    <w:name w:val="Footer Char"/>
    <w:basedOn w:val="DefaultParagraphFont"/>
    <w:link w:val="Footer"/>
    <w:rsid w:val="00C74BF3"/>
    <w:rPr>
      <w:rFonts w:eastAsia="Times New Roman" w:cs="Times New Roman"/>
      <w:kern w:val="0"/>
      <w:sz w:val="20"/>
      <w:szCs w:val="24"/>
      <w:lang w:val="en-GB"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226</Words>
  <Characters>1280</Characters>
  <Application>Microsoft Office Word</Application>
  <DocSecurity>0</DocSecurity>
  <Lines>75</Lines>
  <Paragraphs>25</Paragraphs>
  <ScaleCrop>false</ScaleCrop>
  <Company>SSE PLC</Company>
  <LinksUpToDate>false</LinksUpToDate>
  <CharactersWithSpaces>1481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Hassett, Dianne (Distribution)</dc:creator>
  <cp:keywords/>
  <dc:description/>
  <cp:lastModifiedBy>Hassett, Dianne (Distribution)</cp:lastModifiedBy>
  <cp:revision>4</cp:revision>
  <dcterms:created xsi:type="dcterms:W3CDTF">2025-11-28T15:37:00Z</dcterms:created>
  <dcterms:modified xsi:type="dcterms:W3CDTF">2025-11-28T15:49:00Z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WatermarkShapeIds">
    <vt:lpwstr>62bef706,f43860f,19e50fa5</vt:lpwstr>
  </property>
  <property fmtid="{D5CDD505-2E9C-101B-9397-08002B2CF9AE}" pid="3" name="ClassificationWatermarkFontProps">
    <vt:lpwstr>#dcdcdc,1,Calibri</vt:lpwstr>
  </property>
  <property fmtid="{D5CDD505-2E9C-101B-9397-08002B2CF9AE}" pid="4" name="ClassificationWatermarkText">
    <vt:lpwstr>Confidential</vt:lpwstr>
  </property>
  <property fmtid="{D5CDD505-2E9C-101B-9397-08002B2CF9AE}" pid="5" name="MSIP_Label_9a1593e3-eb40-4b63-9198-a6ec3e998e52_Enabled">
    <vt:lpwstr>true</vt:lpwstr>
  </property>
  <property fmtid="{D5CDD505-2E9C-101B-9397-08002B2CF9AE}" pid="6" name="MSIP_Label_9a1593e3-eb40-4b63-9198-a6ec3e998e52_SetDate">
    <vt:lpwstr>2024-11-18T16:20:41Z</vt:lpwstr>
  </property>
  <property fmtid="{D5CDD505-2E9C-101B-9397-08002B2CF9AE}" pid="7" name="MSIP_Label_9a1593e3-eb40-4b63-9198-a6ec3e998e52_Method">
    <vt:lpwstr>Privileged</vt:lpwstr>
  </property>
  <property fmtid="{D5CDD505-2E9C-101B-9397-08002B2CF9AE}" pid="8" name="MSIP_Label_9a1593e3-eb40-4b63-9198-a6ec3e998e52_Name">
    <vt:lpwstr>9a1593e3-eb40-4b63-9198-a6ec3e998e52</vt:lpwstr>
  </property>
  <property fmtid="{D5CDD505-2E9C-101B-9397-08002B2CF9AE}" pid="9" name="MSIP_Label_9a1593e3-eb40-4b63-9198-a6ec3e998e52_SiteId">
    <vt:lpwstr>953b0f83-1ce6-45c3-82c9-1d847e372339</vt:lpwstr>
  </property>
  <property fmtid="{D5CDD505-2E9C-101B-9397-08002B2CF9AE}" pid="10" name="MSIP_Label_9a1593e3-eb40-4b63-9198-a6ec3e998e52_ActionId">
    <vt:lpwstr>3ae7e1b7-3ed4-4a5d-b8e0-fd1a5e330f76</vt:lpwstr>
  </property>
  <property fmtid="{D5CDD505-2E9C-101B-9397-08002B2CF9AE}" pid="11" name="MSIP_Label_9a1593e3-eb40-4b63-9198-a6ec3e998e52_ContentBits">
    <vt:lpwstr>4</vt:lpwstr>
  </property>
</Properties>
</file>