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62585" w14:textId="77777777" w:rsidR="00387A79" w:rsidRDefault="00387A79"/>
    <w:p w14:paraId="0459A90B" w14:textId="77777777" w:rsidR="009E5419" w:rsidRDefault="009E5419"/>
    <w:p w14:paraId="43E9B74D" w14:textId="1191AEA1" w:rsidR="009E5419" w:rsidRPr="009C683B" w:rsidRDefault="00BC0EE6">
      <w:pPr>
        <w:rPr>
          <w:u w:val="single"/>
        </w:rPr>
      </w:pPr>
      <w:r>
        <w:rPr>
          <w:u w:val="single"/>
        </w:rPr>
        <w:t>November</w:t>
      </w:r>
      <w:r w:rsidR="002A535C" w:rsidRPr="009C683B">
        <w:rPr>
          <w:u w:val="single"/>
        </w:rPr>
        <w:t xml:space="preserve"> 2025 </w:t>
      </w:r>
    </w:p>
    <w:p w14:paraId="77B4F7DC" w14:textId="77777777" w:rsidR="00963855" w:rsidRDefault="00325C77" w:rsidP="00963855">
      <w:pPr>
        <w:pStyle w:val="NoSpacing"/>
        <w:rPr>
          <w:b/>
          <w:bCs/>
          <w:sz w:val="32"/>
          <w:szCs w:val="32"/>
        </w:rPr>
      </w:pPr>
      <w:r w:rsidRPr="00325C77">
        <w:rPr>
          <w:b/>
          <w:bCs/>
          <w:sz w:val="32"/>
          <w:szCs w:val="32"/>
        </w:rPr>
        <w:t>Holt</w:t>
      </w:r>
      <w:r w:rsidR="00963855">
        <w:rPr>
          <w:b/>
          <w:bCs/>
          <w:sz w:val="32"/>
          <w:szCs w:val="32"/>
        </w:rPr>
        <w:t xml:space="preserve">, Land at Melksham Road </w:t>
      </w:r>
    </w:p>
    <w:p w14:paraId="53F42608" w14:textId="6345615C" w:rsidR="009E5419" w:rsidRPr="00963855" w:rsidRDefault="009E5419" w:rsidP="00963855">
      <w:pPr>
        <w:pStyle w:val="NoSpacing"/>
        <w:rPr>
          <w:b/>
          <w:bCs/>
          <w:sz w:val="32"/>
          <w:szCs w:val="32"/>
        </w:rPr>
      </w:pPr>
      <w:r w:rsidRPr="00963855">
        <w:rPr>
          <w:b/>
          <w:bCs/>
          <w:sz w:val="32"/>
          <w:szCs w:val="32"/>
        </w:rPr>
        <w:t>Planning permission PL/2</w:t>
      </w:r>
      <w:r w:rsidR="00325C77" w:rsidRPr="00963855">
        <w:rPr>
          <w:b/>
          <w:bCs/>
          <w:sz w:val="32"/>
          <w:szCs w:val="32"/>
        </w:rPr>
        <w:t>025/04414</w:t>
      </w:r>
    </w:p>
    <w:p w14:paraId="2713A14E" w14:textId="519E87D3" w:rsidR="009E5419" w:rsidRDefault="009E5419" w:rsidP="009E5419">
      <w:pPr>
        <w:pStyle w:val="NoSpacing"/>
      </w:pPr>
      <w:r>
        <w:t xml:space="preserve">Condition </w:t>
      </w:r>
      <w:r w:rsidR="00325C77">
        <w:t xml:space="preserve">4 </w:t>
      </w:r>
      <w:r>
        <w:t xml:space="preserve">Samples of Materials to be used on the buildings </w:t>
      </w:r>
    </w:p>
    <w:p w14:paraId="2499E359" w14:textId="77777777" w:rsidR="008B7537" w:rsidRDefault="008B7537" w:rsidP="009C683B">
      <w:pPr>
        <w:pStyle w:val="Default"/>
        <w:jc w:val="both"/>
        <w:rPr>
          <w:sz w:val="22"/>
          <w:szCs w:val="22"/>
        </w:rPr>
      </w:pPr>
      <w:r>
        <w:rPr>
          <w:sz w:val="22"/>
          <w:szCs w:val="22"/>
        </w:rPr>
        <w:t xml:space="preserve">No development above slab level shall commence until the details of the materials to be used in the walls, roofs and windows have been submitted to and approved in writing by the Local Planning Authority. The development shall then be carried out in accordance with the approved details. </w:t>
      </w:r>
    </w:p>
    <w:p w14:paraId="31D6F380" w14:textId="77777777" w:rsidR="008B7537" w:rsidRDefault="008B7537" w:rsidP="009E5419">
      <w:pPr>
        <w:pStyle w:val="NoSpacing"/>
      </w:pPr>
    </w:p>
    <w:p w14:paraId="7FDE2169" w14:textId="77777777" w:rsidR="009E5419" w:rsidRDefault="009E5419" w:rsidP="009E5419">
      <w:pPr>
        <w:pStyle w:val="NoSpacing"/>
      </w:pPr>
    </w:p>
    <w:p w14:paraId="3A45E7F1" w14:textId="4E8E9A3E" w:rsidR="009E5419" w:rsidRDefault="009E5419" w:rsidP="009E5419">
      <w:pPr>
        <w:pStyle w:val="NoSpacing"/>
      </w:pPr>
      <w:r>
        <w:t xml:space="preserve">Please see submitted </w:t>
      </w:r>
    </w:p>
    <w:p w14:paraId="0A113720" w14:textId="4C162A0B" w:rsidR="009E5419" w:rsidRDefault="009E5419" w:rsidP="00AA5150">
      <w:pPr>
        <w:pStyle w:val="NoSpacing"/>
      </w:pPr>
    </w:p>
    <w:p w14:paraId="1A1516F3" w14:textId="7FD37092" w:rsidR="009E5419" w:rsidRDefault="009E5419" w:rsidP="009E5419">
      <w:pPr>
        <w:pStyle w:val="NoSpacing"/>
        <w:numPr>
          <w:ilvl w:val="0"/>
          <w:numId w:val="1"/>
        </w:numPr>
      </w:pPr>
      <w:r>
        <w:t>Materials Layout</w:t>
      </w:r>
      <w:r w:rsidR="00AA5150">
        <w:t xml:space="preserve"> Plan ML01 Rev C </w:t>
      </w:r>
    </w:p>
    <w:p w14:paraId="625F9930" w14:textId="335DFDE8" w:rsidR="009E5419" w:rsidRDefault="009E5419" w:rsidP="00325C77">
      <w:pPr>
        <w:pStyle w:val="NoSpacing"/>
        <w:ind w:left="720"/>
      </w:pPr>
    </w:p>
    <w:p w14:paraId="523C7C5E" w14:textId="3B4E280E" w:rsidR="006B79BB" w:rsidRDefault="006B79BB" w:rsidP="006B79BB">
      <w:pPr>
        <w:pStyle w:val="NoSpacing"/>
      </w:pPr>
    </w:p>
    <w:p w14:paraId="4A603D4B" w14:textId="77777777" w:rsidR="006B79BB" w:rsidRPr="00C41E2F" w:rsidRDefault="006B79BB" w:rsidP="00C41E2F">
      <w:pPr>
        <w:pStyle w:val="NoSpacing"/>
        <w:numPr>
          <w:ilvl w:val="0"/>
          <w:numId w:val="1"/>
        </w:numPr>
        <w:rPr>
          <w:b/>
          <w:bCs/>
        </w:rPr>
      </w:pPr>
      <w:r w:rsidRPr="00C41E2F">
        <w:rPr>
          <w:b/>
          <w:bCs/>
        </w:rPr>
        <w:t>Main facing Brick</w:t>
      </w:r>
    </w:p>
    <w:p w14:paraId="1CCF906F" w14:textId="3B36E66C" w:rsidR="006B79BB" w:rsidRDefault="00C41E2F" w:rsidP="00C41E2F">
      <w:pPr>
        <w:pStyle w:val="NoSpacing"/>
        <w:ind w:firstLine="720"/>
      </w:pPr>
      <w:proofErr w:type="spellStart"/>
      <w:r>
        <w:t>Brickability</w:t>
      </w:r>
      <w:proofErr w:type="spellEnd"/>
      <w:r>
        <w:t xml:space="preserve"> - Esher </w:t>
      </w:r>
    </w:p>
    <w:p w14:paraId="1F12149C" w14:textId="77777777" w:rsidR="006B79BB" w:rsidRDefault="006B79BB" w:rsidP="006B79BB">
      <w:pPr>
        <w:pStyle w:val="NoSpacing"/>
      </w:pPr>
    </w:p>
    <w:p w14:paraId="155DB37A" w14:textId="08623976" w:rsidR="006B79BB" w:rsidRDefault="006B79BB" w:rsidP="006B79BB">
      <w:pPr>
        <w:pStyle w:val="NoSpacing"/>
      </w:pPr>
    </w:p>
    <w:p w14:paraId="70965357" w14:textId="33FE6C2E" w:rsidR="006B79BB" w:rsidRDefault="008B7537" w:rsidP="006B79BB">
      <w:pPr>
        <w:pStyle w:val="NoSpacing"/>
      </w:pPr>
      <w:r>
        <w:rPr>
          <w:rFonts w:eastAsia="Times New Roman"/>
          <w:noProof/>
        </w:rPr>
        <w:drawing>
          <wp:inline distT="0" distB="0" distL="0" distR="0" wp14:anchorId="3F825116" wp14:editId="384E8D8C">
            <wp:extent cx="2566916" cy="3422650"/>
            <wp:effectExtent l="0" t="0" r="5080" b="6350"/>
            <wp:docPr id="154041775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2573858" cy="3431906"/>
                    </a:xfrm>
                    <a:prstGeom prst="rect">
                      <a:avLst/>
                    </a:prstGeom>
                    <a:noFill/>
                    <a:ln>
                      <a:noFill/>
                    </a:ln>
                  </pic:spPr>
                </pic:pic>
              </a:graphicData>
            </a:graphic>
          </wp:inline>
        </w:drawing>
      </w:r>
    </w:p>
    <w:p w14:paraId="1E947EDD" w14:textId="77777777" w:rsidR="006B79BB" w:rsidRDefault="006B79BB" w:rsidP="006B79BB">
      <w:pPr>
        <w:pStyle w:val="NoSpacing"/>
      </w:pPr>
    </w:p>
    <w:p w14:paraId="7162D81E" w14:textId="77777777" w:rsidR="006B79BB" w:rsidRDefault="006B79BB" w:rsidP="006B79BB">
      <w:pPr>
        <w:pStyle w:val="NoSpacing"/>
      </w:pPr>
    </w:p>
    <w:p w14:paraId="2D3A8195" w14:textId="77777777" w:rsidR="006B79BB" w:rsidRDefault="006B79BB" w:rsidP="006B79BB">
      <w:pPr>
        <w:pStyle w:val="NoSpacing"/>
      </w:pPr>
    </w:p>
    <w:p w14:paraId="1F754491" w14:textId="77777777" w:rsidR="006B79BB" w:rsidRDefault="006B79BB" w:rsidP="006B79BB">
      <w:pPr>
        <w:pStyle w:val="NoSpacing"/>
      </w:pPr>
    </w:p>
    <w:p w14:paraId="2AB048EB" w14:textId="77777777" w:rsidR="008313E9" w:rsidRDefault="008313E9" w:rsidP="006B79BB">
      <w:pPr>
        <w:pStyle w:val="NoSpacing"/>
      </w:pPr>
    </w:p>
    <w:p w14:paraId="7BDBC9BD" w14:textId="77777777" w:rsidR="008313E9" w:rsidRDefault="008313E9" w:rsidP="006B79BB">
      <w:pPr>
        <w:pStyle w:val="NoSpacing"/>
      </w:pPr>
    </w:p>
    <w:p w14:paraId="73F92D52" w14:textId="77777777" w:rsidR="008313E9" w:rsidRDefault="008313E9" w:rsidP="006B79BB">
      <w:pPr>
        <w:pStyle w:val="NoSpacing"/>
      </w:pPr>
    </w:p>
    <w:p w14:paraId="127D9A38" w14:textId="20E8B920" w:rsidR="006B79BB" w:rsidRPr="00C41E2F" w:rsidRDefault="006B79BB" w:rsidP="00C41E2F">
      <w:pPr>
        <w:pStyle w:val="NoSpacing"/>
        <w:numPr>
          <w:ilvl w:val="0"/>
          <w:numId w:val="4"/>
        </w:numPr>
        <w:rPr>
          <w:b/>
          <w:bCs/>
        </w:rPr>
      </w:pPr>
      <w:r w:rsidRPr="00C41E2F">
        <w:rPr>
          <w:b/>
          <w:bCs/>
        </w:rPr>
        <w:t xml:space="preserve">Feature Brick </w:t>
      </w:r>
    </w:p>
    <w:p w14:paraId="74FA7E1E" w14:textId="2E2929C6" w:rsidR="006B79BB" w:rsidRDefault="00325C77" w:rsidP="00C41E2F">
      <w:pPr>
        <w:pStyle w:val="NoSpacing"/>
        <w:ind w:firstLine="720"/>
      </w:pPr>
      <w:proofErr w:type="spellStart"/>
      <w:proofErr w:type="gramStart"/>
      <w:r>
        <w:t>Brickability</w:t>
      </w:r>
      <w:proofErr w:type="spellEnd"/>
      <w:r>
        <w:t xml:space="preserve"> </w:t>
      </w:r>
      <w:r w:rsidR="00C41E2F">
        <w:t xml:space="preserve"> -</w:t>
      </w:r>
      <w:proofErr w:type="gramEnd"/>
      <w:r w:rsidR="00C41E2F">
        <w:t xml:space="preserve"> Ascot </w:t>
      </w:r>
    </w:p>
    <w:p w14:paraId="50A2E317" w14:textId="64AEC97E" w:rsidR="006B79BB" w:rsidRDefault="006B79BB" w:rsidP="006B79BB">
      <w:pPr>
        <w:pStyle w:val="NoSpacing"/>
      </w:pPr>
    </w:p>
    <w:p w14:paraId="4CB724D3" w14:textId="1D488D27" w:rsidR="006B79BB" w:rsidRDefault="006B79BB" w:rsidP="006B79BB">
      <w:pPr>
        <w:pStyle w:val="NoSpacing"/>
      </w:pPr>
    </w:p>
    <w:p w14:paraId="5FF280E7" w14:textId="671AF066" w:rsidR="006B79BB" w:rsidRDefault="008B7537" w:rsidP="006B79BB">
      <w:pPr>
        <w:pStyle w:val="NoSpacing"/>
      </w:pPr>
      <w:r>
        <w:rPr>
          <w:rFonts w:eastAsia="Times New Roman"/>
          <w:noProof/>
        </w:rPr>
        <w:drawing>
          <wp:inline distT="0" distB="0" distL="0" distR="0" wp14:anchorId="32593AF5" wp14:editId="2AA2882A">
            <wp:extent cx="2913935" cy="3241040"/>
            <wp:effectExtent l="0" t="0" r="1270" b="0"/>
            <wp:docPr id="1304928216" name="Picture 8" descr="A brick in a pack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928216" name="Picture 8" descr="A brick in a package&#10;&#10;AI-generated content may be incorrect."/>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2940944" cy="3271081"/>
                    </a:xfrm>
                    <a:prstGeom prst="rect">
                      <a:avLst/>
                    </a:prstGeom>
                    <a:noFill/>
                    <a:ln>
                      <a:noFill/>
                    </a:ln>
                  </pic:spPr>
                </pic:pic>
              </a:graphicData>
            </a:graphic>
          </wp:inline>
        </w:drawing>
      </w:r>
    </w:p>
    <w:p w14:paraId="67CA1EAF" w14:textId="77777777" w:rsidR="006B79BB" w:rsidRDefault="006B79BB" w:rsidP="006B79BB">
      <w:pPr>
        <w:pStyle w:val="NoSpacing"/>
      </w:pPr>
    </w:p>
    <w:p w14:paraId="062F3143" w14:textId="77777777" w:rsidR="006B79BB" w:rsidRDefault="006B79BB" w:rsidP="006B79BB">
      <w:pPr>
        <w:pStyle w:val="NoSpacing"/>
      </w:pPr>
    </w:p>
    <w:p w14:paraId="2512A2BD" w14:textId="77777777" w:rsidR="00F46AAD" w:rsidRDefault="00F46AAD" w:rsidP="006B79BB">
      <w:pPr>
        <w:pStyle w:val="NoSpacing"/>
      </w:pPr>
    </w:p>
    <w:p w14:paraId="5070B2D4" w14:textId="46493967" w:rsidR="00F46AAD" w:rsidRDefault="00F46AAD" w:rsidP="006B79BB">
      <w:pPr>
        <w:pStyle w:val="NoSpacing"/>
      </w:pPr>
      <w:r>
        <w:rPr>
          <w:noProof/>
        </w:rPr>
        <w:drawing>
          <wp:inline distT="0" distB="0" distL="0" distR="0" wp14:anchorId="712C32BE" wp14:editId="022BEBC1">
            <wp:extent cx="3429000" cy="1866900"/>
            <wp:effectExtent l="0" t="0" r="0" b="0"/>
            <wp:docPr id="1737625818" name="Picture 5" descr="A different types of st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625818" name="Picture 5" descr="A different types of stone&#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29000" cy="1866900"/>
                    </a:xfrm>
                    <a:prstGeom prst="rect">
                      <a:avLst/>
                    </a:prstGeom>
                    <a:noFill/>
                    <a:ln>
                      <a:noFill/>
                    </a:ln>
                  </pic:spPr>
                </pic:pic>
              </a:graphicData>
            </a:graphic>
          </wp:inline>
        </w:drawing>
      </w:r>
    </w:p>
    <w:p w14:paraId="42E814CD" w14:textId="77777777" w:rsidR="00F46AAD" w:rsidRDefault="00F46AAD" w:rsidP="006B79BB">
      <w:pPr>
        <w:pStyle w:val="NoSpacing"/>
      </w:pPr>
    </w:p>
    <w:p w14:paraId="563FE4AC" w14:textId="77777777" w:rsidR="00F46AAD" w:rsidRDefault="00F46AAD" w:rsidP="006B79BB">
      <w:pPr>
        <w:pStyle w:val="NoSpacing"/>
      </w:pPr>
    </w:p>
    <w:p w14:paraId="36A6C010" w14:textId="77777777" w:rsidR="00F46AAD" w:rsidRDefault="00F46AAD" w:rsidP="006B79BB">
      <w:pPr>
        <w:pStyle w:val="NoSpacing"/>
      </w:pPr>
    </w:p>
    <w:p w14:paraId="73ADE65C" w14:textId="7A4731C2" w:rsidR="00C41E2F" w:rsidRDefault="00C41E2F" w:rsidP="00C41E2F">
      <w:pPr>
        <w:pStyle w:val="ListParagraph"/>
        <w:numPr>
          <w:ilvl w:val="0"/>
          <w:numId w:val="2"/>
        </w:numPr>
        <w:rPr>
          <w:rFonts w:ascii="Arial" w:eastAsia="Times New Roman" w:hAnsi="Arial" w:cs="Arial"/>
          <w:sz w:val="22"/>
          <w:szCs w:val="22"/>
        </w:rPr>
      </w:pPr>
      <w:r>
        <w:rPr>
          <w:rFonts w:ascii="Arial" w:eastAsia="Times New Roman" w:hAnsi="Arial" w:cs="Arial"/>
          <w:sz w:val="22"/>
          <w:szCs w:val="22"/>
        </w:rPr>
        <w:t xml:space="preserve">Roughcast </w:t>
      </w:r>
      <w:proofErr w:type="spellStart"/>
      <w:r>
        <w:rPr>
          <w:rFonts w:ascii="Arial" w:eastAsia="Times New Roman" w:hAnsi="Arial" w:cs="Arial"/>
          <w:sz w:val="22"/>
          <w:szCs w:val="22"/>
        </w:rPr>
        <w:t>monorouche</w:t>
      </w:r>
      <w:proofErr w:type="spellEnd"/>
      <w:r>
        <w:rPr>
          <w:rFonts w:ascii="Arial" w:eastAsia="Times New Roman" w:hAnsi="Arial" w:cs="Arial"/>
          <w:sz w:val="22"/>
          <w:szCs w:val="22"/>
        </w:rPr>
        <w:t xml:space="preserve"> in Silver </w:t>
      </w:r>
      <w:proofErr w:type="gramStart"/>
      <w:r>
        <w:rPr>
          <w:rFonts w:ascii="Arial" w:eastAsia="Times New Roman" w:hAnsi="Arial" w:cs="Arial"/>
          <w:sz w:val="22"/>
          <w:szCs w:val="22"/>
        </w:rPr>
        <w:t>Pearl  </w:t>
      </w:r>
      <w:r w:rsidR="00AA5150">
        <w:rPr>
          <w:rFonts w:ascii="Arial" w:eastAsia="Times New Roman" w:hAnsi="Arial" w:cs="Arial"/>
          <w:sz w:val="22"/>
          <w:szCs w:val="22"/>
        </w:rPr>
        <w:t>Render</w:t>
      </w:r>
      <w:proofErr w:type="gramEnd"/>
    </w:p>
    <w:p w14:paraId="716B4EC8" w14:textId="77777777" w:rsidR="00C41E2F" w:rsidRDefault="00C41E2F" w:rsidP="00C41E2F">
      <w:pPr>
        <w:pStyle w:val="ListParagraph"/>
        <w:rPr>
          <w:rFonts w:ascii="Arial" w:hAnsi="Arial" w:cs="Arial"/>
          <w:sz w:val="22"/>
          <w:szCs w:val="22"/>
        </w:rPr>
      </w:pPr>
    </w:p>
    <w:p w14:paraId="1326F326" w14:textId="77777777" w:rsidR="008B7537" w:rsidRDefault="008B7537" w:rsidP="00C41E2F">
      <w:pPr>
        <w:pStyle w:val="ListParagraph"/>
        <w:rPr>
          <w:rFonts w:ascii="Arial" w:hAnsi="Arial" w:cs="Arial"/>
          <w:sz w:val="22"/>
          <w:szCs w:val="22"/>
        </w:rPr>
      </w:pPr>
    </w:p>
    <w:p w14:paraId="45D10008" w14:textId="77777777" w:rsidR="008B7537" w:rsidRDefault="008B7537" w:rsidP="00C41E2F">
      <w:pPr>
        <w:pStyle w:val="ListParagraph"/>
        <w:rPr>
          <w:rFonts w:ascii="Arial" w:hAnsi="Arial" w:cs="Arial"/>
          <w:sz w:val="22"/>
          <w:szCs w:val="22"/>
        </w:rPr>
      </w:pPr>
    </w:p>
    <w:p w14:paraId="428490E8" w14:textId="77777777" w:rsidR="008B7537" w:rsidRPr="009C683B" w:rsidRDefault="008B7537" w:rsidP="009C683B">
      <w:pPr>
        <w:rPr>
          <w:rFonts w:ascii="Arial" w:hAnsi="Arial" w:cs="Arial"/>
        </w:rPr>
      </w:pPr>
    </w:p>
    <w:p w14:paraId="128ACBB7" w14:textId="77777777" w:rsidR="008B7537" w:rsidRDefault="008B7537" w:rsidP="00C41E2F">
      <w:pPr>
        <w:pStyle w:val="ListParagraph"/>
        <w:rPr>
          <w:rFonts w:ascii="Arial" w:hAnsi="Arial" w:cs="Arial"/>
          <w:sz w:val="22"/>
          <w:szCs w:val="22"/>
        </w:rPr>
      </w:pPr>
    </w:p>
    <w:p w14:paraId="3CBA3622" w14:textId="572D423D" w:rsidR="00C41E2F" w:rsidRDefault="00C41E2F" w:rsidP="00C41E2F">
      <w:pPr>
        <w:pStyle w:val="ListParagraph"/>
        <w:numPr>
          <w:ilvl w:val="0"/>
          <w:numId w:val="2"/>
        </w:numPr>
        <w:rPr>
          <w:rFonts w:ascii="Arial" w:eastAsia="Times New Roman" w:hAnsi="Arial" w:cs="Arial"/>
          <w:sz w:val="22"/>
          <w:szCs w:val="22"/>
        </w:rPr>
      </w:pPr>
      <w:r>
        <w:rPr>
          <w:rFonts w:ascii="Arial" w:eastAsia="Times New Roman" w:hAnsi="Arial" w:cs="Arial"/>
          <w:sz w:val="22"/>
          <w:szCs w:val="22"/>
        </w:rPr>
        <w:t xml:space="preserve">Colour of dark timber </w:t>
      </w:r>
      <w:proofErr w:type="gramStart"/>
      <w:r>
        <w:rPr>
          <w:rFonts w:ascii="Arial" w:eastAsia="Times New Roman" w:hAnsi="Arial" w:cs="Arial"/>
          <w:sz w:val="22"/>
          <w:szCs w:val="22"/>
        </w:rPr>
        <w:t>boarding  -</w:t>
      </w:r>
      <w:proofErr w:type="gramEnd"/>
      <w:r>
        <w:rPr>
          <w:rFonts w:ascii="Arial" w:eastAsia="Times New Roman" w:hAnsi="Arial" w:cs="Arial"/>
          <w:sz w:val="22"/>
          <w:szCs w:val="22"/>
        </w:rPr>
        <w:t xml:space="preserve"> </w:t>
      </w:r>
      <w:r w:rsidR="00963855">
        <w:rPr>
          <w:rFonts w:ascii="Arial" w:eastAsia="Times New Roman" w:hAnsi="Arial" w:cs="Arial"/>
          <w:sz w:val="22"/>
          <w:szCs w:val="22"/>
        </w:rPr>
        <w:t>H</w:t>
      </w:r>
      <w:r>
        <w:rPr>
          <w:rFonts w:ascii="Arial" w:eastAsia="Times New Roman" w:hAnsi="Arial" w:cs="Arial"/>
          <w:sz w:val="22"/>
          <w:szCs w:val="22"/>
        </w:rPr>
        <w:t>ardie plank in Rich E</w:t>
      </w:r>
      <w:r w:rsidR="00BC0EE6">
        <w:rPr>
          <w:rFonts w:ascii="Arial" w:eastAsia="Times New Roman" w:hAnsi="Arial" w:cs="Arial"/>
          <w:sz w:val="22"/>
          <w:szCs w:val="22"/>
        </w:rPr>
        <w:t>s</w:t>
      </w:r>
      <w:r>
        <w:rPr>
          <w:rFonts w:ascii="Arial" w:eastAsia="Times New Roman" w:hAnsi="Arial" w:cs="Arial"/>
          <w:sz w:val="22"/>
          <w:szCs w:val="22"/>
        </w:rPr>
        <w:t xml:space="preserve">presso </w:t>
      </w:r>
    </w:p>
    <w:p w14:paraId="758E942B" w14:textId="2682C1D9" w:rsidR="00F46AAD" w:rsidRDefault="00C41E2F" w:rsidP="00C41E2F">
      <w:pPr>
        <w:pStyle w:val="NoSpacing"/>
      </w:pPr>
      <w:r>
        <w:rPr>
          <w:noProof/>
        </w:rPr>
        <w:drawing>
          <wp:inline distT="0" distB="0" distL="0" distR="0" wp14:anchorId="6E1340E8" wp14:editId="556889FE">
            <wp:extent cx="5731510" cy="2827655"/>
            <wp:effectExtent l="0" t="0" r="2540" b="10795"/>
            <wp:docPr id="556688464" name="Picture 6" descr="A group of wood samp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 group of wood samples&#10;&#10;AI-generated content may be incorrect."/>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5731510" cy="2827655"/>
                    </a:xfrm>
                    <a:prstGeom prst="rect">
                      <a:avLst/>
                    </a:prstGeom>
                    <a:noFill/>
                    <a:ln>
                      <a:noFill/>
                    </a:ln>
                  </pic:spPr>
                </pic:pic>
              </a:graphicData>
            </a:graphic>
          </wp:inline>
        </w:drawing>
      </w:r>
    </w:p>
    <w:p w14:paraId="4DFF8B01" w14:textId="77777777" w:rsidR="00F46AAD" w:rsidRDefault="00F46AAD" w:rsidP="006B79BB">
      <w:pPr>
        <w:pStyle w:val="NoSpacing"/>
      </w:pPr>
    </w:p>
    <w:p w14:paraId="3866556F" w14:textId="77777777" w:rsidR="00F010B4" w:rsidRDefault="00F010B4" w:rsidP="006B79BB">
      <w:pPr>
        <w:pStyle w:val="NoSpacing"/>
        <w:rPr>
          <w:b/>
          <w:bCs/>
        </w:rPr>
      </w:pPr>
    </w:p>
    <w:p w14:paraId="114B93F9" w14:textId="77777777" w:rsidR="00F010B4" w:rsidRDefault="00F010B4" w:rsidP="006B79BB">
      <w:pPr>
        <w:pStyle w:val="NoSpacing"/>
        <w:rPr>
          <w:b/>
          <w:bCs/>
        </w:rPr>
      </w:pPr>
    </w:p>
    <w:p w14:paraId="26C0466A" w14:textId="48E8427D" w:rsidR="006B79BB" w:rsidRPr="00963855" w:rsidRDefault="006B79BB" w:rsidP="006B79BB">
      <w:pPr>
        <w:pStyle w:val="NoSpacing"/>
        <w:rPr>
          <w:b/>
          <w:bCs/>
        </w:rPr>
      </w:pPr>
      <w:r w:rsidRPr="00963855">
        <w:rPr>
          <w:b/>
          <w:bCs/>
        </w:rPr>
        <w:t>Roof Tile</w:t>
      </w:r>
    </w:p>
    <w:p w14:paraId="44F84502" w14:textId="65D63ED4" w:rsidR="006B79BB" w:rsidRDefault="00325C77" w:rsidP="006B79BB">
      <w:r>
        <w:t>Marley Double Roman (smooth brown)</w:t>
      </w:r>
    </w:p>
    <w:p w14:paraId="201ED14D" w14:textId="77777777" w:rsidR="006B79BB" w:rsidRDefault="006B79BB" w:rsidP="006B79BB"/>
    <w:p w14:paraId="7BF8FD06" w14:textId="05C76093" w:rsidR="006B79BB" w:rsidRDefault="00325C77" w:rsidP="006B79BB">
      <w:r>
        <w:rPr>
          <w:noProof/>
        </w:rPr>
        <w:drawing>
          <wp:inline distT="0" distB="0" distL="0" distR="0" wp14:anchorId="4D730E60" wp14:editId="1C1B282D">
            <wp:extent cx="2447925" cy="2447925"/>
            <wp:effectExtent l="0" t="0" r="9525" b="9525"/>
            <wp:docPr id="99477761" name="Picture 1" descr="A brown til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77761" name="Picture 1" descr="A brown tile on a white background&#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47925" cy="2447925"/>
                    </a:xfrm>
                    <a:prstGeom prst="rect">
                      <a:avLst/>
                    </a:prstGeom>
                    <a:noFill/>
                    <a:ln>
                      <a:noFill/>
                    </a:ln>
                  </pic:spPr>
                </pic:pic>
              </a:graphicData>
            </a:graphic>
          </wp:inline>
        </w:drawing>
      </w:r>
    </w:p>
    <w:p w14:paraId="6D2BE1FB" w14:textId="77777777" w:rsidR="006B79BB" w:rsidRDefault="006B79BB" w:rsidP="006B79BB"/>
    <w:p w14:paraId="07936331" w14:textId="77777777" w:rsidR="008313E9" w:rsidRDefault="008313E9" w:rsidP="006B79BB">
      <w:pPr>
        <w:pStyle w:val="NoSpacing"/>
      </w:pPr>
    </w:p>
    <w:p w14:paraId="4D830BA6" w14:textId="77777777" w:rsidR="008313E9" w:rsidRDefault="008313E9" w:rsidP="006B79BB">
      <w:pPr>
        <w:pStyle w:val="NoSpacing"/>
      </w:pPr>
    </w:p>
    <w:p w14:paraId="4F2393A1" w14:textId="77777777" w:rsidR="00BC0EE6" w:rsidRDefault="00BC0EE6" w:rsidP="006B79BB">
      <w:pPr>
        <w:pStyle w:val="NoSpacing"/>
        <w:rPr>
          <w:b/>
          <w:bCs/>
        </w:rPr>
      </w:pPr>
    </w:p>
    <w:p w14:paraId="099AD3DD" w14:textId="77777777" w:rsidR="00BC0EE6" w:rsidRDefault="00BC0EE6" w:rsidP="006B79BB">
      <w:pPr>
        <w:pStyle w:val="NoSpacing"/>
        <w:rPr>
          <w:b/>
          <w:bCs/>
        </w:rPr>
      </w:pPr>
    </w:p>
    <w:p w14:paraId="0AD5BD6A" w14:textId="77777777" w:rsidR="00BC0EE6" w:rsidRDefault="00BC0EE6" w:rsidP="006B79BB">
      <w:pPr>
        <w:pStyle w:val="NoSpacing"/>
        <w:rPr>
          <w:b/>
          <w:bCs/>
        </w:rPr>
      </w:pPr>
    </w:p>
    <w:p w14:paraId="05F5C53D" w14:textId="77777777" w:rsidR="00BC0EE6" w:rsidRDefault="00BC0EE6" w:rsidP="006B79BB">
      <w:pPr>
        <w:pStyle w:val="NoSpacing"/>
        <w:rPr>
          <w:b/>
          <w:bCs/>
        </w:rPr>
      </w:pPr>
    </w:p>
    <w:p w14:paraId="1AE9EF50" w14:textId="5C09891C" w:rsidR="006B79BB" w:rsidRPr="00963855" w:rsidRDefault="006B79BB" w:rsidP="006B79BB">
      <w:pPr>
        <w:pStyle w:val="NoSpacing"/>
        <w:rPr>
          <w:b/>
          <w:bCs/>
        </w:rPr>
      </w:pPr>
      <w:r w:rsidRPr="00963855">
        <w:rPr>
          <w:b/>
          <w:bCs/>
        </w:rPr>
        <w:t xml:space="preserve">Slate </w:t>
      </w:r>
    </w:p>
    <w:p w14:paraId="037C353F" w14:textId="11B50E67" w:rsidR="006B79BB" w:rsidRDefault="00325C77" w:rsidP="006B79BB">
      <w:pPr>
        <w:pStyle w:val="NoSpacing"/>
      </w:pPr>
      <w:r>
        <w:t xml:space="preserve">Spanish </w:t>
      </w:r>
      <w:r w:rsidR="006B79BB" w:rsidRPr="006B79BB">
        <w:t xml:space="preserve">slate </w:t>
      </w:r>
    </w:p>
    <w:p w14:paraId="25DF54CD" w14:textId="6943A185" w:rsidR="002A535C" w:rsidRDefault="00325C77" w:rsidP="006B79BB">
      <w:pPr>
        <w:pStyle w:val="NoSpacing"/>
      </w:pPr>
      <w:r>
        <w:rPr>
          <w:noProof/>
        </w:rPr>
        <w:drawing>
          <wp:inline distT="0" distB="0" distL="0" distR="0" wp14:anchorId="53553731" wp14:editId="1B7873C7">
            <wp:extent cx="1773555" cy="2364806"/>
            <wp:effectExtent l="0" t="0" r="0" b="0"/>
            <wp:docPr id="1375449541" name="Picture 2" descr="A close-up of a sl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449541" name="Picture 2" descr="A close-up of a slate&#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81691" cy="2375654"/>
                    </a:xfrm>
                    <a:prstGeom prst="rect">
                      <a:avLst/>
                    </a:prstGeom>
                    <a:noFill/>
                    <a:ln>
                      <a:noFill/>
                    </a:ln>
                  </pic:spPr>
                </pic:pic>
              </a:graphicData>
            </a:graphic>
          </wp:inline>
        </w:drawing>
      </w:r>
    </w:p>
    <w:p w14:paraId="37835470" w14:textId="3E4C9375" w:rsidR="002A535C" w:rsidRDefault="002A535C" w:rsidP="006B79BB">
      <w:pPr>
        <w:pStyle w:val="NoSpacing"/>
      </w:pPr>
    </w:p>
    <w:p w14:paraId="05CAFA45" w14:textId="77777777" w:rsidR="00963855" w:rsidRDefault="00963855" w:rsidP="006B79BB">
      <w:pPr>
        <w:pStyle w:val="NoSpacing"/>
        <w:rPr>
          <w:b/>
          <w:bCs/>
        </w:rPr>
      </w:pPr>
    </w:p>
    <w:p w14:paraId="06178E79" w14:textId="77777777" w:rsidR="00963855" w:rsidRDefault="00963855" w:rsidP="006B79BB">
      <w:pPr>
        <w:pStyle w:val="NoSpacing"/>
        <w:rPr>
          <w:b/>
          <w:bCs/>
        </w:rPr>
      </w:pPr>
    </w:p>
    <w:p w14:paraId="0484435F" w14:textId="1F40700E" w:rsidR="00325C77" w:rsidRPr="00963855" w:rsidRDefault="00325C77" w:rsidP="006B79BB">
      <w:pPr>
        <w:pStyle w:val="NoSpacing"/>
        <w:rPr>
          <w:b/>
          <w:bCs/>
        </w:rPr>
      </w:pPr>
      <w:r w:rsidRPr="00963855">
        <w:rPr>
          <w:b/>
          <w:bCs/>
        </w:rPr>
        <w:t xml:space="preserve">Roof Tile </w:t>
      </w:r>
    </w:p>
    <w:p w14:paraId="1FA02249" w14:textId="370C4086" w:rsidR="00325C77" w:rsidRPr="006B79BB" w:rsidRDefault="00325C77" w:rsidP="006B79BB">
      <w:pPr>
        <w:pStyle w:val="NoSpacing"/>
      </w:pPr>
      <w:r>
        <w:t xml:space="preserve">Redland Plain (Cotswold </w:t>
      </w:r>
      <w:proofErr w:type="gramStart"/>
      <w:r>
        <w:t>granular )</w:t>
      </w:r>
      <w:proofErr w:type="gramEnd"/>
      <w:r>
        <w:t xml:space="preserve"> </w:t>
      </w:r>
    </w:p>
    <w:p w14:paraId="1FBD9286" w14:textId="77777777" w:rsidR="00761051" w:rsidRDefault="00761051"/>
    <w:p w14:paraId="47E99FA8" w14:textId="77777777" w:rsidR="00C62978" w:rsidRDefault="00C62978"/>
    <w:p w14:paraId="0C0E853C" w14:textId="28470723" w:rsidR="00325C77" w:rsidRDefault="00325C77">
      <w:r>
        <w:rPr>
          <w:noProof/>
        </w:rPr>
        <w:drawing>
          <wp:inline distT="0" distB="0" distL="0" distR="0" wp14:anchorId="419E9DF1" wp14:editId="00CDA1E9">
            <wp:extent cx="2181225" cy="1977533"/>
            <wp:effectExtent l="0" t="0" r="0" b="3810"/>
            <wp:docPr id="1049486648" name="Picture 4" descr="A rectangular brown object with holes i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486648" name="Picture 4" descr="A rectangular brown object with holes in it&#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03764" cy="1997967"/>
                    </a:xfrm>
                    <a:prstGeom prst="rect">
                      <a:avLst/>
                    </a:prstGeom>
                    <a:noFill/>
                    <a:ln>
                      <a:noFill/>
                    </a:ln>
                  </pic:spPr>
                </pic:pic>
              </a:graphicData>
            </a:graphic>
          </wp:inline>
        </w:drawing>
      </w:r>
    </w:p>
    <w:p w14:paraId="009A9C5D" w14:textId="77777777" w:rsidR="00C62978" w:rsidRDefault="00C62978"/>
    <w:p w14:paraId="0D87B7CA" w14:textId="77777777" w:rsidR="008B7537" w:rsidRDefault="008B7537">
      <w:pPr>
        <w:rPr>
          <w:b/>
          <w:bCs/>
        </w:rPr>
      </w:pPr>
    </w:p>
    <w:p w14:paraId="2FC3FD40" w14:textId="5B23F555" w:rsidR="00C62978" w:rsidRPr="008B7537" w:rsidRDefault="008B7537">
      <w:pPr>
        <w:rPr>
          <w:b/>
          <w:bCs/>
        </w:rPr>
      </w:pPr>
      <w:r w:rsidRPr="008B7537">
        <w:rPr>
          <w:b/>
          <w:bCs/>
        </w:rPr>
        <w:t>Windows</w:t>
      </w:r>
    </w:p>
    <w:p w14:paraId="52E399A0" w14:textId="1CE521B8" w:rsidR="00C62978" w:rsidRPr="00BC0EE6" w:rsidRDefault="00C62978">
      <w:pPr>
        <w:rPr>
          <w:rFonts w:ascii="Verdana" w:hAnsi="Verdana"/>
        </w:rPr>
      </w:pPr>
      <w:proofErr w:type="spellStart"/>
      <w:r>
        <w:rPr>
          <w:rFonts w:ascii="Verdana" w:hAnsi="Verdana"/>
        </w:rPr>
        <w:t>Eurocell</w:t>
      </w:r>
      <w:proofErr w:type="spellEnd"/>
      <w:r>
        <w:rPr>
          <w:rFonts w:ascii="Verdana" w:hAnsi="Verdana"/>
        </w:rPr>
        <w:t xml:space="preserve"> GFT White UPVC window</w:t>
      </w:r>
      <w:r w:rsidR="008B7537">
        <w:rPr>
          <w:rFonts w:ascii="Verdana" w:hAnsi="Verdana"/>
        </w:rPr>
        <w:t>s</w:t>
      </w:r>
      <w:r>
        <w:rPr>
          <w:rFonts w:ascii="Verdana" w:hAnsi="Verdana"/>
        </w:rPr>
        <w:t xml:space="preserve"> will be used. </w:t>
      </w:r>
    </w:p>
    <w:sectPr w:rsidR="00C62978" w:rsidRPr="00BC0EE6" w:rsidSect="00761051">
      <w:headerReference w:type="default" r:id="rId17"/>
      <w:footerReference w:type="default" r:id="rId18"/>
      <w:pgSz w:w="11906" w:h="16838"/>
      <w:pgMar w:top="1440" w:right="1440" w:bottom="1440" w:left="1440" w:header="708" w:footer="17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E774D" w14:textId="77777777" w:rsidR="009E5419" w:rsidRDefault="009E5419" w:rsidP="0011480B">
      <w:pPr>
        <w:spacing w:after="0" w:line="240" w:lineRule="auto"/>
      </w:pPr>
      <w:r>
        <w:separator/>
      </w:r>
    </w:p>
  </w:endnote>
  <w:endnote w:type="continuationSeparator" w:id="0">
    <w:p w14:paraId="594A4C79" w14:textId="77777777" w:rsidR="009E5419" w:rsidRDefault="009E5419" w:rsidP="001148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AA5BE" w14:textId="77777777" w:rsidR="00761051" w:rsidRDefault="00761051">
    <w:pPr>
      <w:pStyle w:val="Footer"/>
      <w:rPr>
        <w:noProof/>
      </w:rPr>
    </w:pPr>
  </w:p>
  <w:p w14:paraId="1D6546F0" w14:textId="77777777" w:rsidR="00761051" w:rsidRDefault="00761051">
    <w:pPr>
      <w:pStyle w:val="Footer"/>
    </w:pPr>
    <w:r>
      <w:rPr>
        <w:noProof/>
      </w:rPr>
      <w:drawing>
        <wp:anchor distT="0" distB="0" distL="114300" distR="114300" simplePos="0" relativeHeight="251661312" behindDoc="0" locked="0" layoutInCell="1" allowOverlap="1" wp14:anchorId="32B02D33" wp14:editId="2BC2C10A">
          <wp:simplePos x="0" y="0"/>
          <wp:positionH relativeFrom="page">
            <wp:align>left</wp:align>
          </wp:positionH>
          <wp:positionV relativeFrom="paragraph">
            <wp:posOffset>346075</wp:posOffset>
          </wp:positionV>
          <wp:extent cx="7562215" cy="971550"/>
          <wp:effectExtent l="0" t="0" r="63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62215" cy="971550"/>
                  </a:xfrm>
                  <a:prstGeom prst="rect">
                    <a:avLst/>
                  </a:prstGeom>
                </pic:spPr>
              </pic:pic>
            </a:graphicData>
          </a:graphic>
          <wp14:sizeRelH relativeFrom="margin">
            <wp14:pctWidth>0</wp14:pctWidth>
          </wp14:sizeRelH>
          <wp14:sizeRelV relativeFrom="margin">
            <wp14:pctHeight>0</wp14:pctHeight>
          </wp14:sizeRelV>
        </wp:anchor>
      </w:drawing>
    </w:r>
  </w:p>
  <w:p w14:paraId="515F300A" w14:textId="77777777" w:rsidR="00761051" w:rsidRDefault="007610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6AC6C" w14:textId="77777777" w:rsidR="009E5419" w:rsidRDefault="009E5419" w:rsidP="0011480B">
      <w:pPr>
        <w:spacing w:after="0" w:line="240" w:lineRule="auto"/>
      </w:pPr>
      <w:r>
        <w:separator/>
      </w:r>
    </w:p>
  </w:footnote>
  <w:footnote w:type="continuationSeparator" w:id="0">
    <w:p w14:paraId="52317E29" w14:textId="77777777" w:rsidR="009E5419" w:rsidRDefault="009E5419" w:rsidP="001148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8F95A" w14:textId="77777777" w:rsidR="0011480B" w:rsidRDefault="0011480B">
    <w:pPr>
      <w:pStyle w:val="Header"/>
    </w:pPr>
    <w:r>
      <w:rPr>
        <w:noProof/>
      </w:rPr>
      <w:drawing>
        <wp:anchor distT="0" distB="0" distL="114300" distR="114300" simplePos="0" relativeHeight="251659264" behindDoc="0" locked="0" layoutInCell="1" allowOverlap="1" wp14:anchorId="096D4630" wp14:editId="402A529D">
          <wp:simplePos x="0" y="0"/>
          <wp:positionH relativeFrom="margin">
            <wp:align>center</wp:align>
          </wp:positionH>
          <wp:positionV relativeFrom="paragraph">
            <wp:posOffset>-105410</wp:posOffset>
          </wp:positionV>
          <wp:extent cx="2047875" cy="1023938"/>
          <wp:effectExtent l="0" t="0" r="0" b="508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047875" cy="1023938"/>
                  </a:xfrm>
                  <a:prstGeom prst="rect">
                    <a:avLst/>
                  </a:prstGeom>
                </pic:spPr>
              </pic:pic>
            </a:graphicData>
          </a:graphic>
        </wp:anchor>
      </w:drawing>
    </w:r>
  </w:p>
  <w:p w14:paraId="5FA2B774" w14:textId="77777777" w:rsidR="0011480B" w:rsidRDefault="001148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0361E1"/>
    <w:multiLevelType w:val="hybridMultilevel"/>
    <w:tmpl w:val="2A80E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7725159"/>
    <w:multiLevelType w:val="hybridMultilevel"/>
    <w:tmpl w:val="009241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5A8B5280"/>
    <w:multiLevelType w:val="hybridMultilevel"/>
    <w:tmpl w:val="76F4F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72E2270"/>
    <w:multiLevelType w:val="hybridMultilevel"/>
    <w:tmpl w:val="C1709C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989432543">
    <w:abstractNumId w:val="0"/>
  </w:num>
  <w:num w:numId="2" w16cid:durableId="456795937">
    <w:abstractNumId w:val="1"/>
  </w:num>
  <w:num w:numId="3" w16cid:durableId="1241714637">
    <w:abstractNumId w:val="3"/>
  </w:num>
  <w:num w:numId="4" w16cid:durableId="17059786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419"/>
    <w:rsid w:val="0011480B"/>
    <w:rsid w:val="002A535C"/>
    <w:rsid w:val="00325C77"/>
    <w:rsid w:val="00387A79"/>
    <w:rsid w:val="006B14CA"/>
    <w:rsid w:val="006B79BB"/>
    <w:rsid w:val="00761051"/>
    <w:rsid w:val="008313E9"/>
    <w:rsid w:val="00834CD7"/>
    <w:rsid w:val="008B7537"/>
    <w:rsid w:val="00951223"/>
    <w:rsid w:val="00963855"/>
    <w:rsid w:val="009C683B"/>
    <w:rsid w:val="009E5419"/>
    <w:rsid w:val="00AA5150"/>
    <w:rsid w:val="00BC0EE6"/>
    <w:rsid w:val="00C41E2F"/>
    <w:rsid w:val="00C62978"/>
    <w:rsid w:val="00ED10EE"/>
    <w:rsid w:val="00F010B4"/>
    <w:rsid w:val="00F46A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AC843"/>
  <w15:chartTrackingRefBased/>
  <w15:docId w15:val="{47190519-C348-4128-B662-7B50F2517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48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480B"/>
  </w:style>
  <w:style w:type="paragraph" w:styleId="Footer">
    <w:name w:val="footer"/>
    <w:basedOn w:val="Normal"/>
    <w:link w:val="FooterChar"/>
    <w:uiPriority w:val="99"/>
    <w:unhideWhenUsed/>
    <w:rsid w:val="001148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480B"/>
  </w:style>
  <w:style w:type="paragraph" w:styleId="NoSpacing">
    <w:name w:val="No Spacing"/>
    <w:uiPriority w:val="1"/>
    <w:qFormat/>
    <w:rsid w:val="009E5419"/>
    <w:pPr>
      <w:spacing w:after="0" w:line="240" w:lineRule="auto"/>
    </w:pPr>
  </w:style>
  <w:style w:type="paragraph" w:styleId="ListParagraph">
    <w:name w:val="List Paragraph"/>
    <w:basedOn w:val="Normal"/>
    <w:uiPriority w:val="34"/>
    <w:qFormat/>
    <w:rsid w:val="00C41E2F"/>
    <w:pPr>
      <w:spacing w:after="0" w:line="240" w:lineRule="auto"/>
      <w:ind w:left="720"/>
    </w:pPr>
    <w:rPr>
      <w:rFonts w:ascii="Aptos" w:hAnsi="Aptos" w:cs="Aptos"/>
      <w:sz w:val="24"/>
      <w:szCs w:val="24"/>
      <w14:ligatures w14:val="standardContextual"/>
    </w:rPr>
  </w:style>
  <w:style w:type="paragraph" w:customStyle="1" w:styleId="Default">
    <w:name w:val="Default"/>
    <w:rsid w:val="008B753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8ac07020-75cb-41b7-8efb-375e106d7563@EURPRD10.PROD.OUTLOOK.COM" TargetMode="External"/><Relationship Id="rId13" Type="http://schemas.openxmlformats.org/officeDocument/2006/relationships/image" Target="cid:image004.jpg@01DC1E55.F37421C0"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6.jpeg"/><Relationship Id="rId10" Type="http://schemas.openxmlformats.org/officeDocument/2006/relationships/image" Target="cid:d4adbc61-d5ea-4908-8358-800052a367aa@EURPRD10.PROD.OUTLOOK.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5.jpeg"/></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e.bayley\OneDrive%20-%20Bewley%20Homes%20PLC\Desktop\Word%20-%20Letter%20Headed%20pap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Word - Letter Headed paper</Template>
  <TotalTime>3</TotalTime>
  <Pages>4</Pages>
  <Words>142</Words>
  <Characters>761</Characters>
  <Application>Microsoft Office Word</Application>
  <DocSecurity>0</DocSecurity>
  <Lines>84</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Bayley</dc:creator>
  <cp:keywords/>
  <dc:description/>
  <cp:lastModifiedBy>Kate Bayley</cp:lastModifiedBy>
  <cp:revision>2</cp:revision>
  <dcterms:created xsi:type="dcterms:W3CDTF">2025-11-14T10:49:00Z</dcterms:created>
  <dcterms:modified xsi:type="dcterms:W3CDTF">2025-11-14T10:49:00Z</dcterms:modified>
</cp:coreProperties>
</file>