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5C0A7" w14:textId="302503BF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BCC94F8" w14:textId="788B8F01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F76932">
        <w:rPr>
          <w:rFonts w:cs="Arial"/>
          <w:b/>
          <w:szCs w:val="24"/>
          <w:u w:val="single"/>
        </w:rPr>
        <w:t>– 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027BC0D2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60A0D9C8" w14:textId="68F96453" w:rsidR="00630ACD" w:rsidRDefault="00EC2374" w:rsidP="00630ACD">
      <w:pPr>
        <w:rPr>
          <w:rFonts w:cs="Arial"/>
          <w:b/>
          <w:color w:val="808080"/>
          <w:szCs w:val="24"/>
          <w:u w:val="single"/>
        </w:rPr>
      </w:pPr>
      <w:r>
        <w:rPr>
          <w:rFonts w:cs="Arial"/>
          <w:b/>
          <w:szCs w:val="24"/>
          <w:u w:val="single"/>
        </w:rPr>
        <w:t>03.10.25</w:t>
      </w:r>
    </w:p>
    <w:p w14:paraId="15CFAEE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5B762F02" w14:textId="18AE56CC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5C0149">
        <w:rPr>
          <w:rFonts w:cs="Arial"/>
          <w:szCs w:val="24"/>
        </w:rPr>
        <w:t>PL</w:t>
      </w:r>
      <w:r w:rsidR="00EC2374">
        <w:rPr>
          <w:rFonts w:cs="Arial"/>
          <w:szCs w:val="24"/>
        </w:rPr>
        <w:t>/</w:t>
      </w:r>
      <w:r w:rsidR="003B4BE0">
        <w:rPr>
          <w:rFonts w:cs="Arial"/>
          <w:szCs w:val="24"/>
        </w:rPr>
        <w:t>2025/02874(Full)</w:t>
      </w:r>
      <w:r w:rsidR="00E639BA">
        <w:rPr>
          <w:rFonts w:cs="Arial"/>
          <w:szCs w:val="24"/>
        </w:rPr>
        <w:t xml:space="preserve"> </w:t>
      </w:r>
    </w:p>
    <w:p w14:paraId="5FF63E0F" w14:textId="77777777" w:rsidR="00630ACD" w:rsidRDefault="00630ACD" w:rsidP="00630ACD">
      <w:pPr>
        <w:rPr>
          <w:rFonts w:cs="Arial"/>
          <w:b/>
          <w:szCs w:val="24"/>
        </w:rPr>
      </w:pPr>
    </w:p>
    <w:p w14:paraId="17579E2A" w14:textId="0B22737D" w:rsidR="00630ACD" w:rsidRDefault="00630ACD" w:rsidP="00630ACD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SITE NAME/ADDRESS</w:t>
      </w:r>
      <w:r w:rsidR="003B4BE0">
        <w:rPr>
          <w:rFonts w:cs="Arial"/>
          <w:b/>
          <w:szCs w:val="24"/>
        </w:rPr>
        <w:t xml:space="preserve"> </w:t>
      </w:r>
      <w:r w:rsidR="003B4BE0" w:rsidRPr="003B4BE0">
        <w:rPr>
          <w:rFonts w:cs="Arial"/>
          <w:bCs/>
          <w:szCs w:val="24"/>
        </w:rPr>
        <w:t>Oaksey Park Golf and Leisure</w:t>
      </w:r>
      <w:r w:rsidR="003B4BE0">
        <w:rPr>
          <w:rFonts w:cs="Arial"/>
          <w:b/>
          <w:szCs w:val="24"/>
        </w:rPr>
        <w:t xml:space="preserve"> </w:t>
      </w:r>
      <w:r w:rsidR="00D215A4">
        <w:rPr>
          <w:rFonts w:cs="Arial"/>
          <w:b/>
          <w:szCs w:val="24"/>
        </w:rPr>
        <w:t xml:space="preserve">- </w:t>
      </w:r>
    </w:p>
    <w:p w14:paraId="2DB9B3D2" w14:textId="77777777" w:rsidR="003B4BE0" w:rsidRDefault="003B4BE0" w:rsidP="00630ACD">
      <w:pPr>
        <w:rPr>
          <w:rFonts w:cs="Arial"/>
          <w:b/>
          <w:szCs w:val="24"/>
        </w:rPr>
      </w:pPr>
    </w:p>
    <w:p w14:paraId="29D51F38" w14:textId="270E90CF" w:rsidR="00E639BA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D215A4">
        <w:rPr>
          <w:rFonts w:cs="Arial"/>
          <w:szCs w:val="24"/>
        </w:rPr>
        <w:t>12</w:t>
      </w:r>
      <w:r>
        <w:rPr>
          <w:rFonts w:cs="Arial"/>
          <w:szCs w:val="24"/>
        </w:rPr>
        <w:t xml:space="preserve"> units</w:t>
      </w:r>
      <w:r w:rsidR="006A3142">
        <w:rPr>
          <w:rFonts w:cs="Arial"/>
          <w:szCs w:val="24"/>
        </w:rPr>
        <w:t xml:space="preserve"> that had been previously restricted to the over 55’s</w:t>
      </w:r>
      <w:r w:rsidR="00E359EB">
        <w:rPr>
          <w:rFonts w:cs="Arial"/>
          <w:szCs w:val="24"/>
        </w:rPr>
        <w:t>. No affordable housing.</w:t>
      </w:r>
    </w:p>
    <w:p w14:paraId="53BBCAD8" w14:textId="77777777" w:rsidR="00D215A4" w:rsidRPr="00E639BA" w:rsidRDefault="00D215A4" w:rsidP="00630ACD">
      <w:pPr>
        <w:rPr>
          <w:rFonts w:cs="Arial"/>
          <w:szCs w:val="24"/>
        </w:rPr>
      </w:pPr>
    </w:p>
    <w:p w14:paraId="701B6AA0" w14:textId="03075B66" w:rsidR="00630ACD" w:rsidRPr="008B3C32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>
        <w:rPr>
          <w:rFonts w:cs="Arial"/>
          <w:b/>
          <w:szCs w:val="24"/>
        </w:rPr>
        <w:t xml:space="preserve"> </w:t>
      </w:r>
      <w:r w:rsidR="00E359EB">
        <w:rPr>
          <w:rFonts w:cs="Arial"/>
          <w:szCs w:val="24"/>
        </w:rPr>
        <w:t>None</w:t>
      </w:r>
    </w:p>
    <w:p w14:paraId="66D680AC" w14:textId="77777777" w:rsidR="00630ACD" w:rsidRDefault="00630ACD" w:rsidP="00630ACD">
      <w:pPr>
        <w:rPr>
          <w:rFonts w:cs="Arial"/>
          <w:b/>
        </w:rPr>
      </w:pPr>
    </w:p>
    <w:p w14:paraId="4E132CC3" w14:textId="6F8D4885" w:rsidR="00630ACD" w:rsidRPr="00E639BA" w:rsidRDefault="00630ACD" w:rsidP="00630ACD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E359EB">
        <w:rPr>
          <w:rFonts w:cs="Arial"/>
        </w:rPr>
        <w:t>12</w:t>
      </w:r>
    </w:p>
    <w:p w14:paraId="50A90C5B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004BDEE5" w14:textId="724FB7F0" w:rsidR="00630ACD" w:rsidRPr="00100E9E" w:rsidRDefault="0011131B" w:rsidP="00630ACD">
      <w:pPr>
        <w:rPr>
          <w:rFonts w:cs="Arial"/>
          <w:szCs w:val="24"/>
          <w:u w:val="single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  </w:t>
      </w:r>
      <w:r w:rsidR="00630ACD" w:rsidRPr="008133C7">
        <w:rPr>
          <w:rFonts w:cs="Arial"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PRIMARY</w:t>
      </w:r>
      <w:r w:rsidR="00630ACD"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=</w:t>
      </w:r>
      <w:r w:rsidR="007F3C09">
        <w:rPr>
          <w:rFonts w:cs="Arial"/>
          <w:b/>
          <w:szCs w:val="24"/>
        </w:rPr>
        <w:t xml:space="preserve"> </w:t>
      </w:r>
      <w:r w:rsidR="006849C9">
        <w:rPr>
          <w:rFonts w:cs="Arial"/>
          <w:bCs/>
          <w:szCs w:val="24"/>
        </w:rPr>
        <w:t>4</w:t>
      </w:r>
      <w:r w:rsidR="00630ACD">
        <w:rPr>
          <w:rFonts w:cs="Arial"/>
          <w:szCs w:val="24"/>
        </w:rPr>
        <w:tab/>
      </w:r>
      <w:r w:rsidR="00630ACD" w:rsidRPr="008133C7">
        <w:rPr>
          <w:rFonts w:cs="Arial"/>
          <w:b/>
          <w:szCs w:val="24"/>
        </w:rPr>
        <w:t>SECONDARY</w:t>
      </w:r>
      <w:r w:rsidR="00630AC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 xml:space="preserve">= </w:t>
      </w:r>
      <w:r w:rsidR="00C20304">
        <w:rPr>
          <w:rFonts w:cs="Arial"/>
          <w:szCs w:val="24"/>
        </w:rPr>
        <w:t>3</w:t>
      </w:r>
    </w:p>
    <w:p w14:paraId="79B2B6E1" w14:textId="77777777" w:rsidR="00630ACD" w:rsidRDefault="00630ACD" w:rsidP="00630ACD">
      <w:pPr>
        <w:rPr>
          <w:rFonts w:cs="Arial"/>
          <w:b/>
          <w:szCs w:val="24"/>
        </w:rPr>
      </w:pPr>
    </w:p>
    <w:p w14:paraId="581EBEB7" w14:textId="7777777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2E8746C7" w14:textId="415ACFB7" w:rsidR="00630ACD" w:rsidRDefault="00C20304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Oaksey</w:t>
      </w:r>
      <w:r w:rsidR="00E91897">
        <w:rPr>
          <w:rFonts w:ascii="Arial" w:hAnsi="Arial" w:cs="Arial"/>
          <w:szCs w:val="24"/>
        </w:rPr>
        <w:t xml:space="preserve"> CE </w:t>
      </w:r>
    </w:p>
    <w:p w14:paraId="16B30109" w14:textId="77777777" w:rsidR="00630ACD" w:rsidRPr="00D81272" w:rsidRDefault="00D81272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D81272">
        <w:rPr>
          <w:rFonts w:ascii="Arial" w:hAnsi="Arial" w:cs="Arial"/>
          <w:szCs w:val="24"/>
        </w:rPr>
        <w:t>There are no other</w:t>
      </w:r>
      <w:r>
        <w:rPr>
          <w:rFonts w:ascii="Arial" w:hAnsi="Arial" w:cs="Arial"/>
          <w:szCs w:val="24"/>
        </w:rPr>
        <w:t xml:space="preserve"> primaries</w:t>
      </w:r>
      <w:r w:rsidR="00630ACD" w:rsidRPr="00D81272">
        <w:rPr>
          <w:rFonts w:ascii="Arial" w:hAnsi="Arial" w:cs="Arial"/>
          <w:szCs w:val="24"/>
        </w:rPr>
        <w:t xml:space="preserve"> within a safe </w:t>
      </w:r>
      <w:r w:rsidR="00583D64" w:rsidRPr="00D81272">
        <w:rPr>
          <w:rFonts w:ascii="Arial" w:hAnsi="Arial" w:cs="Arial"/>
          <w:szCs w:val="24"/>
        </w:rPr>
        <w:t>2-mile</w:t>
      </w:r>
      <w:r w:rsidR="00630ACD" w:rsidRPr="00D81272">
        <w:rPr>
          <w:rFonts w:ascii="Arial" w:hAnsi="Arial" w:cs="Arial"/>
          <w:szCs w:val="24"/>
        </w:rPr>
        <w:t xml:space="preserve"> walking distance of the development site. </w:t>
      </w:r>
    </w:p>
    <w:p w14:paraId="6C3B6758" w14:textId="77777777" w:rsidR="00630ACD" w:rsidRDefault="00630ACD" w:rsidP="00630ACD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3DF89A33" w14:textId="58721AE3" w:rsidR="00382329" w:rsidRPr="00382329" w:rsidRDefault="00630ACD" w:rsidP="00382329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proofErr w:type="spellStart"/>
      <w:r>
        <w:rPr>
          <w:rFonts w:ascii="Arial" w:hAnsi="Arial" w:cs="Arial"/>
          <w:szCs w:val="24"/>
        </w:rPr>
        <w:t>Malmesbury</w:t>
      </w:r>
      <w:proofErr w:type="spellEnd"/>
      <w:r>
        <w:rPr>
          <w:rFonts w:ascii="Arial" w:hAnsi="Arial" w:cs="Arial"/>
          <w:szCs w:val="24"/>
        </w:rPr>
        <w:t xml:space="preserve"> Secondary is the designated secondary serving the </w:t>
      </w:r>
      <w:proofErr w:type="spellStart"/>
      <w:r>
        <w:rPr>
          <w:rFonts w:ascii="Arial" w:hAnsi="Arial" w:cs="Arial"/>
          <w:szCs w:val="24"/>
        </w:rPr>
        <w:t>Malmesbury</w:t>
      </w:r>
      <w:proofErr w:type="spellEnd"/>
      <w:r>
        <w:rPr>
          <w:rFonts w:ascii="Arial" w:hAnsi="Arial" w:cs="Arial"/>
          <w:szCs w:val="24"/>
        </w:rPr>
        <w:t xml:space="preserve"> area, and no other secondary lies within a 3 miles safe walking distance of the development site.</w:t>
      </w:r>
    </w:p>
    <w:p w14:paraId="05405A7E" w14:textId="533771A6" w:rsidR="00AA4A63" w:rsidRPr="00C20304" w:rsidRDefault="00AA4A63" w:rsidP="00AA4A63">
      <w:pPr>
        <w:rPr>
          <w:rFonts w:cs="Arial"/>
          <w:b/>
          <w:color w:val="FF0000"/>
          <w:szCs w:val="24"/>
        </w:rPr>
      </w:pPr>
    </w:p>
    <w:p w14:paraId="36AEF8DC" w14:textId="16A62B1B" w:rsidR="00933117" w:rsidRPr="006A51D5" w:rsidRDefault="00933117" w:rsidP="00933117">
      <w:pPr>
        <w:rPr>
          <w:rFonts w:cs="Arial"/>
          <w:b/>
          <w:szCs w:val="24"/>
        </w:rPr>
      </w:pPr>
      <w:bookmarkStart w:id="0" w:name="_Hlk521058260"/>
      <w:bookmarkStart w:id="1" w:name="_Hlk521058344"/>
      <w:r w:rsidRPr="006A51D5">
        <w:rPr>
          <w:rFonts w:cs="Arial"/>
          <w:b/>
          <w:szCs w:val="24"/>
        </w:rPr>
        <w:t>EARLY YEARS PLACES - ASSESSMENT DETAILS:</w:t>
      </w:r>
    </w:p>
    <w:p w14:paraId="718DEE54" w14:textId="77777777" w:rsidR="00933117" w:rsidRPr="006A51D5" w:rsidRDefault="00933117" w:rsidP="00933117">
      <w:pPr>
        <w:pStyle w:val="ListParagraph"/>
        <w:numPr>
          <w:ilvl w:val="0"/>
          <w:numId w:val="1"/>
        </w:numPr>
        <w:rPr>
          <w:rFonts w:ascii="Arial" w:eastAsia="Arial" w:hAnsi="Arial" w:cs="Arial"/>
          <w:spacing w:val="1"/>
        </w:rPr>
      </w:pPr>
      <w:r w:rsidRPr="006A51D5">
        <w:rPr>
          <w:rFonts w:ascii="Arial" w:hAnsi="Arial" w:cs="Arial"/>
        </w:rPr>
        <w:t xml:space="preserve">We have reviewed the current provision in this area and consider it sufficient to meet the demand that would be generated by the proposed development, without the need for expansion. </w:t>
      </w:r>
    </w:p>
    <w:p w14:paraId="6CFD079F" w14:textId="77777777" w:rsidR="00933117" w:rsidRPr="006A51D5" w:rsidRDefault="00933117" w:rsidP="00933117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421A4963" w14:textId="101BE2FB" w:rsidR="00933117" w:rsidRPr="006A51D5" w:rsidRDefault="00933117" w:rsidP="00933117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6A51D5">
        <w:rPr>
          <w:rFonts w:ascii="Arial" w:eastAsia="Arial" w:hAnsi="Arial" w:cs="Arial"/>
          <w:b/>
          <w:spacing w:val="1"/>
        </w:rPr>
        <w:t xml:space="preserve">EARLY YEARS PLACES - S106 CONTRIBUTIONS REQUIREMENTS: Current pupil products:  </w:t>
      </w:r>
      <w:r w:rsidRPr="006A51D5">
        <w:rPr>
          <w:rFonts w:ascii="Arial" w:hAnsi="Arial" w:cs="Arial"/>
          <w:b/>
        </w:rPr>
        <w:t>0.04 per dwelling for 0-2-year-olds (4 per 100 dwellings) and 0.09 per dwelling for 3-4-year-olds (9 per 100 dwellings</w:t>
      </w:r>
      <w:r w:rsidRPr="006A51D5">
        <w:rPr>
          <w:rFonts w:ascii="Arial" w:eastAsia="Arial" w:hAnsi="Arial" w:cs="Arial"/>
          <w:b/>
          <w:spacing w:val="1"/>
        </w:rPr>
        <w:t>). Current cost multiplier = £17,522 per place.</w:t>
      </w:r>
      <w:r w:rsidRPr="006A51D5">
        <w:rPr>
          <w:rFonts w:ascii="Arial" w:hAnsi="Arial" w:cs="Arial"/>
          <w:b/>
          <w:szCs w:val="24"/>
        </w:rPr>
        <w:t xml:space="preserve"> *(Please note however, that the cost multiplier quoted is due to be updated for the </w:t>
      </w:r>
      <w:r w:rsidR="00C07B32">
        <w:rPr>
          <w:rFonts w:ascii="Arial" w:hAnsi="Arial" w:cs="Arial"/>
          <w:b/>
          <w:szCs w:val="24"/>
        </w:rPr>
        <w:t>next</w:t>
      </w:r>
      <w:r w:rsidRPr="006A51D5">
        <w:rPr>
          <w:rFonts w:ascii="Arial" w:hAnsi="Arial" w:cs="Arial"/>
          <w:b/>
          <w:szCs w:val="24"/>
        </w:rPr>
        <w:t xml:space="preserve"> financial year, and the new figure will apply to S106s signed in that financial year as per our S106 Methodology).</w:t>
      </w:r>
    </w:p>
    <w:p w14:paraId="057E20BA" w14:textId="290A9941" w:rsidR="00933117" w:rsidRDefault="00933117" w:rsidP="00933117">
      <w:pPr>
        <w:pStyle w:val="ListParagraph"/>
        <w:spacing w:before="79" w:after="0"/>
        <w:ind w:left="0" w:right="332"/>
        <w:rPr>
          <w:rFonts w:ascii="Arial" w:eastAsiaTheme="minorHAnsi" w:hAnsi="Arial"/>
          <w:lang w:eastAsia="en-US"/>
        </w:rPr>
      </w:pPr>
    </w:p>
    <w:bookmarkEnd w:id="0"/>
    <w:p w14:paraId="35C8B359" w14:textId="6AC35A93" w:rsidR="00AA4A63" w:rsidRPr="00933117" w:rsidRDefault="00AA4A63" w:rsidP="00933117">
      <w:pPr>
        <w:rPr>
          <w:rFonts w:cs="Arial"/>
          <w:b/>
          <w:szCs w:val="24"/>
        </w:rPr>
      </w:pPr>
    </w:p>
    <w:bookmarkEnd w:id="1"/>
    <w:p w14:paraId="4A052992" w14:textId="53FBAA2D" w:rsidR="00630ACD" w:rsidRPr="00063B72" w:rsidRDefault="00630ACD" w:rsidP="00630ACD">
      <w:pPr>
        <w:rPr>
          <w:rFonts w:cs="Arial"/>
          <w:i/>
          <w:szCs w:val="24"/>
        </w:rPr>
      </w:pPr>
      <w:r w:rsidRPr="008133C7">
        <w:rPr>
          <w:rFonts w:cs="Arial"/>
          <w:b/>
          <w:szCs w:val="24"/>
        </w:rPr>
        <w:t>PRIMARY</w:t>
      </w:r>
      <w:r w:rsidR="002346EC">
        <w:rPr>
          <w:rFonts w:cs="Arial"/>
          <w:b/>
          <w:szCs w:val="24"/>
        </w:rPr>
        <w:t xml:space="preserve"> SCHOOL PLACES </w:t>
      </w:r>
      <w:r w:rsidR="00690552">
        <w:rPr>
          <w:rFonts w:cs="Arial"/>
          <w:b/>
          <w:szCs w:val="24"/>
        </w:rPr>
        <w:t xml:space="preserve">- </w:t>
      </w:r>
      <w:r w:rsidR="00690552" w:rsidRPr="008133C7">
        <w:rPr>
          <w:rFonts w:cs="Arial"/>
          <w:b/>
          <w:szCs w:val="24"/>
        </w:rPr>
        <w:t>ASSESSMENT</w:t>
      </w:r>
      <w:r w:rsidRPr="008133C7">
        <w:rPr>
          <w:rFonts w:cs="Arial"/>
          <w:b/>
          <w:szCs w:val="24"/>
        </w:rPr>
        <w:t xml:space="preserve"> DETAILS: </w:t>
      </w:r>
    </w:p>
    <w:p w14:paraId="4318A293" w14:textId="2DD73332" w:rsidR="00630ACD" w:rsidRPr="00283BB2" w:rsidRDefault="00630ACD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723F11">
        <w:rPr>
          <w:rFonts w:ascii="Arial" w:hAnsi="Arial" w:cs="Arial"/>
          <w:szCs w:val="24"/>
        </w:rPr>
        <w:t xml:space="preserve">Capacity= </w:t>
      </w:r>
      <w:r w:rsidR="00FF6A90">
        <w:rPr>
          <w:rFonts w:ascii="Arial" w:hAnsi="Arial" w:cs="Arial"/>
          <w:szCs w:val="24"/>
        </w:rPr>
        <w:t>91</w:t>
      </w:r>
      <w:r w:rsidR="00610EA9">
        <w:rPr>
          <w:rFonts w:ascii="Arial" w:hAnsi="Arial" w:cs="Arial"/>
          <w:szCs w:val="24"/>
        </w:rPr>
        <w:t xml:space="preserve"> </w:t>
      </w:r>
      <w:r w:rsidRPr="00723F11">
        <w:rPr>
          <w:rFonts w:ascii="Arial" w:hAnsi="Arial" w:cs="Arial"/>
          <w:szCs w:val="24"/>
        </w:rPr>
        <w:t>places.</w:t>
      </w:r>
    </w:p>
    <w:p w14:paraId="2321C7C2" w14:textId="12E3271F" w:rsidR="00630ACD" w:rsidRPr="00283BB2" w:rsidRDefault="00610EA9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May </w:t>
      </w:r>
      <w:r w:rsidR="00E9496D">
        <w:rPr>
          <w:rFonts w:ascii="Arial" w:hAnsi="Arial" w:cs="Arial"/>
          <w:szCs w:val="24"/>
        </w:rPr>
        <w:t>25 NOR</w:t>
      </w:r>
      <w:r w:rsidR="00630ACD" w:rsidRPr="00723F11">
        <w:rPr>
          <w:rFonts w:ascii="Arial" w:hAnsi="Arial" w:cs="Arial"/>
          <w:szCs w:val="24"/>
        </w:rPr>
        <w:t xml:space="preserve"> = </w:t>
      </w:r>
      <w:r w:rsidR="00FF6A90">
        <w:rPr>
          <w:rFonts w:ascii="Arial" w:hAnsi="Arial" w:cs="Arial"/>
          <w:szCs w:val="24"/>
        </w:rPr>
        <w:t>81</w:t>
      </w:r>
      <w:r w:rsidR="00630ACD" w:rsidRPr="00723F11">
        <w:rPr>
          <w:rFonts w:ascii="Arial" w:hAnsi="Arial" w:cs="Arial"/>
          <w:szCs w:val="24"/>
        </w:rPr>
        <w:t xml:space="preserve"> pupils. </w:t>
      </w:r>
    </w:p>
    <w:p w14:paraId="61F91599" w14:textId="6291E970" w:rsidR="00E639BA" w:rsidRDefault="00E639BA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E639BA">
        <w:rPr>
          <w:rFonts w:ascii="Arial" w:hAnsi="Arial" w:cs="Arial"/>
          <w:szCs w:val="24"/>
        </w:rPr>
        <w:t>Current peak</w:t>
      </w:r>
      <w:r w:rsidR="00FB7756" w:rsidRPr="00E639BA">
        <w:rPr>
          <w:rFonts w:ascii="Arial" w:hAnsi="Arial" w:cs="Arial"/>
          <w:szCs w:val="24"/>
        </w:rPr>
        <w:t xml:space="preserve"> </w:t>
      </w:r>
      <w:r w:rsidR="004F0BDF">
        <w:rPr>
          <w:rFonts w:ascii="Arial" w:hAnsi="Arial" w:cs="Arial"/>
          <w:szCs w:val="24"/>
        </w:rPr>
        <w:t>f</w:t>
      </w:r>
      <w:r w:rsidRPr="00E639BA">
        <w:rPr>
          <w:rFonts w:ascii="Arial" w:hAnsi="Arial" w:cs="Arial"/>
          <w:szCs w:val="24"/>
        </w:rPr>
        <w:t xml:space="preserve">orecast = </w:t>
      </w:r>
      <w:r w:rsidR="00E9496D">
        <w:rPr>
          <w:rFonts w:ascii="Arial" w:hAnsi="Arial" w:cs="Arial"/>
          <w:szCs w:val="24"/>
        </w:rPr>
        <w:t xml:space="preserve">82 </w:t>
      </w:r>
      <w:r w:rsidR="004F0BDF">
        <w:rPr>
          <w:rFonts w:ascii="Arial" w:hAnsi="Arial" w:cs="Arial"/>
          <w:szCs w:val="24"/>
        </w:rPr>
        <w:t>pupils</w:t>
      </w:r>
      <w:r w:rsidR="00690552">
        <w:rPr>
          <w:rFonts w:ascii="Arial" w:hAnsi="Arial" w:cs="Arial"/>
          <w:szCs w:val="24"/>
        </w:rPr>
        <w:t xml:space="preserve"> by September 202</w:t>
      </w:r>
      <w:r w:rsidR="00E9496D">
        <w:rPr>
          <w:rFonts w:ascii="Arial" w:hAnsi="Arial" w:cs="Arial"/>
          <w:szCs w:val="24"/>
        </w:rPr>
        <w:t>7</w:t>
      </w:r>
      <w:r w:rsidRPr="00E639BA">
        <w:rPr>
          <w:rFonts w:ascii="Arial" w:hAnsi="Arial" w:cs="Arial"/>
          <w:szCs w:val="24"/>
        </w:rPr>
        <w:t>.</w:t>
      </w:r>
    </w:p>
    <w:p w14:paraId="2BBE6A4C" w14:textId="33D3A620" w:rsidR="00FB7756" w:rsidRDefault="00E91897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E639BA">
        <w:rPr>
          <w:rFonts w:ascii="Arial" w:hAnsi="Arial" w:cs="Arial"/>
          <w:szCs w:val="24"/>
        </w:rPr>
        <w:t xml:space="preserve">In addition, </w:t>
      </w:r>
      <w:r w:rsidR="00630ACD" w:rsidRPr="00E639BA">
        <w:rPr>
          <w:rFonts w:ascii="Arial" w:hAnsi="Arial" w:cs="Arial"/>
          <w:szCs w:val="24"/>
        </w:rPr>
        <w:t xml:space="preserve">places required by housing registered/approved but not yet completed or in forecasts = </w:t>
      </w:r>
      <w:r w:rsidR="004F0BDF">
        <w:rPr>
          <w:rFonts w:ascii="Arial" w:hAnsi="Arial" w:cs="Arial"/>
          <w:szCs w:val="24"/>
        </w:rPr>
        <w:t>1</w:t>
      </w:r>
      <w:r w:rsidR="00630ACD" w:rsidRPr="00E639BA">
        <w:rPr>
          <w:rFonts w:ascii="Arial" w:hAnsi="Arial" w:cs="Arial"/>
          <w:szCs w:val="24"/>
        </w:rPr>
        <w:t xml:space="preserve">. </w:t>
      </w:r>
    </w:p>
    <w:p w14:paraId="7712DA12" w14:textId="39628592" w:rsidR="00C25B98" w:rsidRPr="00C25B98" w:rsidRDefault="00FB7756" w:rsidP="007B226E">
      <w:pPr>
        <w:pStyle w:val="ListParagraph"/>
        <w:numPr>
          <w:ilvl w:val="0"/>
          <w:numId w:val="5"/>
        </w:numPr>
        <w:rPr>
          <w:rFonts w:cs="Arial"/>
          <w:b/>
          <w:szCs w:val="24"/>
        </w:rPr>
      </w:pPr>
      <w:r w:rsidRPr="00C25B98">
        <w:rPr>
          <w:rFonts w:ascii="Arial" w:hAnsi="Arial" w:cs="Arial"/>
          <w:szCs w:val="24"/>
        </w:rPr>
        <w:t xml:space="preserve">Therefore, </w:t>
      </w:r>
      <w:r w:rsidR="0077464D">
        <w:rPr>
          <w:rFonts w:ascii="Arial" w:hAnsi="Arial" w:cs="Arial"/>
          <w:szCs w:val="24"/>
        </w:rPr>
        <w:t>Oaksey primary can accommodate pupils arising from this development</w:t>
      </w:r>
    </w:p>
    <w:p w14:paraId="511F74C1" w14:textId="77777777" w:rsidR="00C25B98" w:rsidRPr="00C25B98" w:rsidRDefault="00C25B98" w:rsidP="00C25B98">
      <w:pPr>
        <w:pStyle w:val="ListParagraph"/>
        <w:rPr>
          <w:rFonts w:cs="Arial"/>
          <w:b/>
          <w:szCs w:val="24"/>
        </w:rPr>
      </w:pPr>
    </w:p>
    <w:p w14:paraId="711CA24A" w14:textId="0FC43146" w:rsidR="00323437" w:rsidRPr="00EF75A1" w:rsidRDefault="00630ACD" w:rsidP="00EF75A1">
      <w:pPr>
        <w:rPr>
          <w:rFonts w:cs="Arial"/>
          <w:b/>
          <w:szCs w:val="24"/>
        </w:rPr>
      </w:pPr>
      <w:r w:rsidRPr="00EF75A1">
        <w:rPr>
          <w:rFonts w:cs="Arial"/>
          <w:b/>
          <w:szCs w:val="24"/>
        </w:rPr>
        <w:t>PRIMARY</w:t>
      </w:r>
      <w:r w:rsidR="002346EC" w:rsidRPr="00EF75A1">
        <w:rPr>
          <w:rFonts w:cs="Arial"/>
          <w:b/>
          <w:szCs w:val="24"/>
        </w:rPr>
        <w:t xml:space="preserve"> SCHOOL PLACES - </w:t>
      </w:r>
      <w:r w:rsidR="00BC28B3" w:rsidRPr="00EF75A1">
        <w:rPr>
          <w:rFonts w:cs="Arial"/>
          <w:b/>
          <w:szCs w:val="24"/>
        </w:rPr>
        <w:t>S106</w:t>
      </w:r>
      <w:r w:rsidRPr="00EF75A1">
        <w:rPr>
          <w:rFonts w:cs="Arial"/>
          <w:b/>
          <w:szCs w:val="24"/>
        </w:rPr>
        <w:t xml:space="preserve"> CONTRIBUTION REQUIREMENTS: Current </w:t>
      </w:r>
      <w:r w:rsidR="00E639BA" w:rsidRPr="00EF75A1">
        <w:rPr>
          <w:rFonts w:cs="Arial"/>
          <w:b/>
          <w:szCs w:val="24"/>
        </w:rPr>
        <w:t>p</w:t>
      </w:r>
      <w:r w:rsidRPr="00EF75A1">
        <w:rPr>
          <w:rFonts w:cs="Arial"/>
          <w:b/>
          <w:szCs w:val="24"/>
        </w:rPr>
        <w:t>rimary cost multiplier = £1</w:t>
      </w:r>
      <w:r w:rsidR="00E639BA" w:rsidRPr="00EF75A1">
        <w:rPr>
          <w:rFonts w:cs="Arial"/>
          <w:b/>
          <w:szCs w:val="24"/>
        </w:rPr>
        <w:t>8,758</w:t>
      </w:r>
      <w:r w:rsidRPr="00EF75A1">
        <w:rPr>
          <w:rFonts w:cs="Arial"/>
          <w:b/>
          <w:szCs w:val="24"/>
        </w:rPr>
        <w:t xml:space="preserve"> per place</w:t>
      </w:r>
      <w:r w:rsidR="00180307" w:rsidRPr="00EF75A1">
        <w:rPr>
          <w:rFonts w:cs="Arial"/>
          <w:b/>
          <w:szCs w:val="24"/>
        </w:rPr>
        <w:t>.</w:t>
      </w:r>
      <w:r w:rsidR="00AA6B78" w:rsidRPr="00EF75A1">
        <w:rPr>
          <w:rFonts w:cs="Arial"/>
          <w:b/>
          <w:szCs w:val="24"/>
        </w:rPr>
        <w:t xml:space="preserve"> </w:t>
      </w:r>
      <w:bookmarkStart w:id="2" w:name="_Hlk521049695"/>
      <w:r w:rsidR="00937A28" w:rsidRPr="00EF75A1">
        <w:rPr>
          <w:rFonts w:cs="Arial"/>
          <w:b/>
          <w:szCs w:val="24"/>
        </w:rPr>
        <w:t xml:space="preserve">*(Please note however, that the cost multiplier quoted is due to </w:t>
      </w:r>
      <w:r w:rsidR="00937A28" w:rsidRPr="00EF75A1">
        <w:rPr>
          <w:rFonts w:cs="Arial"/>
          <w:b/>
          <w:szCs w:val="24"/>
        </w:rPr>
        <w:lastRenderedPageBreak/>
        <w:t xml:space="preserve">be updated for the </w:t>
      </w:r>
      <w:r w:rsidR="004D5720" w:rsidRPr="00EF75A1">
        <w:rPr>
          <w:rFonts w:cs="Arial"/>
          <w:b/>
          <w:szCs w:val="24"/>
        </w:rPr>
        <w:t>curren</w:t>
      </w:r>
      <w:r w:rsidR="004D5720">
        <w:rPr>
          <w:rFonts w:cs="Arial"/>
          <w:b/>
          <w:szCs w:val="24"/>
        </w:rPr>
        <w:t>t</w:t>
      </w:r>
      <w:r w:rsidR="00EF75A1" w:rsidRPr="00EF75A1">
        <w:rPr>
          <w:rFonts w:cs="Arial"/>
          <w:b/>
          <w:szCs w:val="24"/>
        </w:rPr>
        <w:t xml:space="preserve"> </w:t>
      </w:r>
      <w:r w:rsidR="00937A28" w:rsidRPr="00EF75A1">
        <w:rPr>
          <w:rFonts w:cs="Arial"/>
          <w:b/>
          <w:szCs w:val="24"/>
        </w:rPr>
        <w:t>financial year, and the new figure will apply to S106s signed in that financial year as per our S106 Methodology).</w:t>
      </w:r>
      <w:bookmarkEnd w:id="2"/>
    </w:p>
    <w:p w14:paraId="31682A81" w14:textId="77777777" w:rsidR="00D97C35" w:rsidRPr="00D97C35" w:rsidRDefault="00D97C35" w:rsidP="00EF75A1">
      <w:pPr>
        <w:pStyle w:val="ListParagraph"/>
        <w:rPr>
          <w:rFonts w:ascii="Arial" w:hAnsi="Arial" w:cs="Arial"/>
          <w:b/>
          <w:bCs/>
          <w:szCs w:val="24"/>
        </w:rPr>
      </w:pPr>
    </w:p>
    <w:p w14:paraId="0519D980" w14:textId="56A7BC63" w:rsidR="009C3BC5" w:rsidRPr="00F53BFC" w:rsidRDefault="0088333C" w:rsidP="00F53BFC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Oaksey</w:t>
      </w:r>
      <w:r w:rsidR="00B444C2">
        <w:rPr>
          <w:rFonts w:ascii="Arial" w:hAnsi="Arial" w:cs="Arial"/>
          <w:szCs w:val="24"/>
        </w:rPr>
        <w:t xml:space="preserve"> </w:t>
      </w:r>
      <w:proofErr w:type="gramStart"/>
      <w:r w:rsidR="00B444C2">
        <w:rPr>
          <w:rFonts w:ascii="Arial" w:hAnsi="Arial" w:cs="Arial"/>
          <w:szCs w:val="24"/>
        </w:rPr>
        <w:t xml:space="preserve">primary </w:t>
      </w:r>
      <w:r>
        <w:rPr>
          <w:rFonts w:ascii="Arial" w:hAnsi="Arial" w:cs="Arial"/>
          <w:szCs w:val="24"/>
        </w:rPr>
        <w:t xml:space="preserve"> </w:t>
      </w:r>
      <w:r w:rsidR="00D97C35">
        <w:rPr>
          <w:rFonts w:ascii="Arial" w:hAnsi="Arial" w:cs="Arial"/>
          <w:szCs w:val="24"/>
        </w:rPr>
        <w:t>c</w:t>
      </w:r>
      <w:r>
        <w:rPr>
          <w:rFonts w:ascii="Arial" w:hAnsi="Arial" w:cs="Arial"/>
          <w:szCs w:val="24"/>
        </w:rPr>
        <w:t>an</w:t>
      </w:r>
      <w:proofErr w:type="gramEnd"/>
      <w:r>
        <w:rPr>
          <w:rFonts w:ascii="Arial" w:hAnsi="Arial" w:cs="Arial"/>
          <w:szCs w:val="24"/>
        </w:rPr>
        <w:t xml:space="preserve"> accommodate the </w:t>
      </w:r>
      <w:r w:rsidR="00D97C35">
        <w:rPr>
          <w:rFonts w:ascii="Arial" w:hAnsi="Arial" w:cs="Arial"/>
          <w:szCs w:val="24"/>
        </w:rPr>
        <w:t>pupils from this development.</w:t>
      </w:r>
    </w:p>
    <w:p w14:paraId="7F739833" w14:textId="7E7D5E63" w:rsidR="00B170AA" w:rsidRPr="0087479D" w:rsidRDefault="00906620" w:rsidP="0087479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87479D">
        <w:rPr>
          <w:rFonts w:ascii="Arial" w:hAnsi="Arial" w:cs="Arial"/>
          <w:szCs w:val="24"/>
        </w:rPr>
        <w:t>We</w:t>
      </w:r>
      <w:r w:rsidR="00D97C35">
        <w:rPr>
          <w:rFonts w:ascii="Arial" w:hAnsi="Arial" w:cs="Arial"/>
          <w:szCs w:val="24"/>
        </w:rPr>
        <w:t xml:space="preserve"> do not </w:t>
      </w:r>
      <w:r w:rsidRPr="0087479D">
        <w:rPr>
          <w:rFonts w:ascii="Arial" w:hAnsi="Arial" w:cs="Arial"/>
          <w:szCs w:val="24"/>
        </w:rPr>
        <w:t xml:space="preserve">require a developer S016 contribution towards providing the </w:t>
      </w:r>
      <w:r w:rsidR="00B17B67">
        <w:rPr>
          <w:rFonts w:ascii="Arial" w:hAnsi="Arial" w:cs="Arial"/>
          <w:szCs w:val="24"/>
        </w:rPr>
        <w:t xml:space="preserve">4 </w:t>
      </w:r>
      <w:r w:rsidRPr="0087479D">
        <w:rPr>
          <w:rFonts w:ascii="Arial" w:hAnsi="Arial" w:cs="Arial"/>
          <w:szCs w:val="24"/>
        </w:rPr>
        <w:t xml:space="preserve">places </w:t>
      </w:r>
      <w:r w:rsidR="00B17B67">
        <w:rPr>
          <w:rFonts w:ascii="Arial" w:hAnsi="Arial" w:cs="Arial"/>
          <w:szCs w:val="24"/>
        </w:rPr>
        <w:t>required.</w:t>
      </w:r>
    </w:p>
    <w:p w14:paraId="66D9130B" w14:textId="2C80E201" w:rsidR="00630ACD" w:rsidRDefault="00630ACD" w:rsidP="00630ACD">
      <w:pPr>
        <w:rPr>
          <w:rFonts w:cs="Arial"/>
          <w:szCs w:val="24"/>
        </w:rPr>
      </w:pPr>
      <w:r>
        <w:rPr>
          <w:rFonts w:cs="Arial"/>
          <w:b/>
          <w:szCs w:val="24"/>
        </w:rPr>
        <w:t>SECONDARY</w:t>
      </w:r>
      <w:r w:rsidR="005E6038">
        <w:rPr>
          <w:rFonts w:cs="Arial"/>
          <w:b/>
          <w:szCs w:val="24"/>
        </w:rPr>
        <w:t xml:space="preserve"> SCHOOL PLACES - </w:t>
      </w:r>
      <w:r>
        <w:rPr>
          <w:rFonts w:cs="Arial"/>
          <w:b/>
          <w:szCs w:val="24"/>
        </w:rPr>
        <w:t xml:space="preserve">ASSESSMENT DETAILS: </w:t>
      </w:r>
    </w:p>
    <w:p w14:paraId="30BC760C" w14:textId="69CE7E26" w:rsidR="00630ACD" w:rsidRDefault="00630ACD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PAN </w:t>
      </w:r>
      <w:r w:rsidR="00180307">
        <w:rPr>
          <w:rFonts w:ascii="Arial" w:hAnsi="Arial" w:cs="Arial"/>
          <w:szCs w:val="24"/>
        </w:rPr>
        <w:t>Year</w:t>
      </w:r>
      <w:r w:rsidR="000E4C34">
        <w:rPr>
          <w:rFonts w:ascii="Arial" w:hAnsi="Arial" w:cs="Arial"/>
          <w:szCs w:val="24"/>
        </w:rPr>
        <w:t>s</w:t>
      </w:r>
      <w:r w:rsidR="00180307">
        <w:rPr>
          <w:rFonts w:ascii="Arial" w:hAnsi="Arial" w:cs="Arial"/>
          <w:szCs w:val="24"/>
        </w:rPr>
        <w:t xml:space="preserve"> 7 – 11 </w:t>
      </w:r>
      <w:proofErr w:type="gramStart"/>
      <w:r>
        <w:rPr>
          <w:rFonts w:ascii="Arial" w:hAnsi="Arial" w:cs="Arial"/>
          <w:szCs w:val="24"/>
        </w:rPr>
        <w:t>capacity</w:t>
      </w:r>
      <w:proofErr w:type="gramEnd"/>
      <w:r>
        <w:rPr>
          <w:rFonts w:ascii="Arial" w:hAnsi="Arial" w:cs="Arial"/>
          <w:szCs w:val="24"/>
        </w:rPr>
        <w:t>: 1</w:t>
      </w:r>
      <w:r w:rsidR="009C3BC5">
        <w:rPr>
          <w:rFonts w:ascii="Arial" w:hAnsi="Arial" w:cs="Arial"/>
          <w:szCs w:val="24"/>
        </w:rPr>
        <w:t>4</w:t>
      </w:r>
      <w:r w:rsidR="002D3DC7">
        <w:rPr>
          <w:rFonts w:ascii="Arial" w:hAnsi="Arial" w:cs="Arial"/>
          <w:szCs w:val="24"/>
        </w:rPr>
        <w:t>19</w:t>
      </w:r>
      <w:r>
        <w:rPr>
          <w:rFonts w:ascii="Arial" w:hAnsi="Arial" w:cs="Arial"/>
          <w:szCs w:val="24"/>
        </w:rPr>
        <w:t xml:space="preserve"> places.</w:t>
      </w:r>
      <w:r w:rsidR="009C3BC5">
        <w:rPr>
          <w:rFonts w:ascii="Arial" w:hAnsi="Arial" w:cs="Arial"/>
          <w:szCs w:val="24"/>
        </w:rPr>
        <w:t xml:space="preserve"> This includes new places already secured by S106 agreements. </w:t>
      </w:r>
    </w:p>
    <w:p w14:paraId="49097729" w14:textId="78ABCAA5" w:rsidR="00630ACD" w:rsidRDefault="00286958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May 25</w:t>
      </w:r>
      <w:r w:rsidR="009C3BC5">
        <w:rPr>
          <w:rFonts w:ascii="Arial" w:hAnsi="Arial" w:cs="Arial"/>
          <w:szCs w:val="24"/>
        </w:rPr>
        <w:t xml:space="preserve"> Y</w:t>
      </w:r>
      <w:r w:rsidR="00630ACD">
        <w:rPr>
          <w:rFonts w:ascii="Arial" w:hAnsi="Arial" w:cs="Arial"/>
          <w:szCs w:val="24"/>
        </w:rPr>
        <w:t>ears 7 -11 number on roll: 1</w:t>
      </w:r>
      <w:r w:rsidR="009C3BC5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04</w:t>
      </w:r>
      <w:r w:rsidR="00630ACD">
        <w:rPr>
          <w:rFonts w:ascii="Arial" w:hAnsi="Arial" w:cs="Arial"/>
          <w:szCs w:val="24"/>
        </w:rPr>
        <w:t xml:space="preserve"> p</w:t>
      </w:r>
      <w:r w:rsidR="00CB3709">
        <w:rPr>
          <w:rFonts w:ascii="Arial" w:hAnsi="Arial" w:cs="Arial"/>
          <w:szCs w:val="24"/>
        </w:rPr>
        <w:t>upils</w:t>
      </w:r>
      <w:r w:rsidR="00630ACD">
        <w:rPr>
          <w:rFonts w:ascii="Arial" w:hAnsi="Arial" w:cs="Arial"/>
          <w:szCs w:val="24"/>
        </w:rPr>
        <w:t xml:space="preserve">. </w:t>
      </w:r>
    </w:p>
    <w:p w14:paraId="0B2D40B5" w14:textId="5415D612" w:rsidR="00630ACD" w:rsidRPr="009D01AD" w:rsidRDefault="00CE69E2" w:rsidP="00CE69E2">
      <w:pPr>
        <w:pStyle w:val="ListParagrap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593E32">
        <w:rPr>
          <w:rFonts w:ascii="Arial" w:hAnsi="Arial" w:cs="Arial"/>
          <w:szCs w:val="24"/>
        </w:rPr>
        <w:t>urrent</w:t>
      </w:r>
      <w:r w:rsidR="009C3BC5">
        <w:rPr>
          <w:rFonts w:ascii="Arial" w:hAnsi="Arial" w:cs="Arial"/>
          <w:szCs w:val="24"/>
        </w:rPr>
        <w:t xml:space="preserve"> peak forecast</w:t>
      </w:r>
      <w:r>
        <w:rPr>
          <w:rFonts w:ascii="Arial" w:hAnsi="Arial" w:cs="Arial"/>
          <w:szCs w:val="24"/>
        </w:rPr>
        <w:t xml:space="preserve"> =</w:t>
      </w:r>
      <w:r w:rsidR="009C3BC5">
        <w:rPr>
          <w:rFonts w:ascii="Arial" w:hAnsi="Arial" w:cs="Arial"/>
          <w:szCs w:val="24"/>
        </w:rPr>
        <w:t xml:space="preserve"> 1</w:t>
      </w:r>
      <w:r>
        <w:rPr>
          <w:rFonts w:ascii="Arial" w:hAnsi="Arial" w:cs="Arial"/>
          <w:szCs w:val="24"/>
        </w:rPr>
        <w:t>1</w:t>
      </w:r>
      <w:r w:rsidR="00286958">
        <w:rPr>
          <w:rFonts w:ascii="Arial" w:hAnsi="Arial" w:cs="Arial"/>
          <w:szCs w:val="24"/>
        </w:rPr>
        <w:t>92</w:t>
      </w:r>
      <w:r>
        <w:rPr>
          <w:rFonts w:ascii="Arial" w:hAnsi="Arial" w:cs="Arial"/>
          <w:szCs w:val="24"/>
        </w:rPr>
        <w:t xml:space="preserve"> pupils</w:t>
      </w:r>
      <w:r w:rsidRPr="001A53A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by September 202</w:t>
      </w:r>
      <w:r w:rsidR="00965239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 xml:space="preserve"> </w:t>
      </w:r>
      <w:r w:rsidR="00630ACD" w:rsidRPr="001A53A5">
        <w:rPr>
          <w:rFonts w:ascii="Arial" w:hAnsi="Arial" w:cs="Arial"/>
          <w:szCs w:val="24"/>
        </w:rPr>
        <w:t>(</w:t>
      </w:r>
      <w:r w:rsidR="00593E32" w:rsidRPr="001A53A5">
        <w:rPr>
          <w:rFonts w:ascii="Arial" w:hAnsi="Arial" w:cs="Arial"/>
          <w:szCs w:val="24"/>
        </w:rPr>
        <w:t xml:space="preserve">including </w:t>
      </w:r>
      <w:r w:rsidR="00593E32">
        <w:rPr>
          <w:rFonts w:ascii="Arial" w:hAnsi="Arial" w:cs="Arial"/>
          <w:szCs w:val="24"/>
        </w:rPr>
        <w:t>those</w:t>
      </w:r>
      <w:r w:rsidR="009C3BC5">
        <w:rPr>
          <w:rFonts w:ascii="Arial" w:hAnsi="Arial" w:cs="Arial"/>
          <w:szCs w:val="24"/>
        </w:rPr>
        <w:t xml:space="preserve"> from approved new </w:t>
      </w:r>
      <w:r w:rsidR="00630ACD" w:rsidRPr="001A53A5">
        <w:rPr>
          <w:rFonts w:ascii="Arial" w:hAnsi="Arial" w:cs="Arial"/>
          <w:szCs w:val="24"/>
        </w:rPr>
        <w:t>housing completed and/or partially built out on older/larger sites</w:t>
      </w:r>
      <w:r>
        <w:rPr>
          <w:rFonts w:ascii="Arial" w:hAnsi="Arial" w:cs="Arial"/>
          <w:szCs w:val="24"/>
        </w:rPr>
        <w:t>.</w:t>
      </w:r>
      <w:r w:rsidR="0051295F">
        <w:rPr>
          <w:rFonts w:ascii="Arial" w:hAnsi="Arial" w:cs="Arial"/>
          <w:szCs w:val="24"/>
        </w:rPr>
        <w:t xml:space="preserve"> </w:t>
      </w:r>
      <w:r w:rsidR="00630ACD" w:rsidRPr="001A53A5">
        <w:rPr>
          <w:rFonts w:ascii="Arial" w:hAnsi="Arial" w:cs="Arial"/>
          <w:szCs w:val="24"/>
        </w:rPr>
        <w:t xml:space="preserve"> </w:t>
      </w:r>
    </w:p>
    <w:p w14:paraId="621806F1" w14:textId="3ADA0867" w:rsidR="00630ACD" w:rsidRPr="009D01AD" w:rsidRDefault="006832C4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</w:t>
      </w:r>
      <w:r w:rsidR="009C3BC5">
        <w:rPr>
          <w:rFonts w:ascii="Arial" w:hAnsi="Arial" w:cs="Arial"/>
          <w:szCs w:val="24"/>
        </w:rPr>
        <w:t xml:space="preserve">n addition to this figure, </w:t>
      </w:r>
      <w:r w:rsidR="00630ACD" w:rsidRPr="001A53A5">
        <w:rPr>
          <w:rFonts w:ascii="Arial" w:hAnsi="Arial" w:cs="Arial"/>
          <w:szCs w:val="24"/>
        </w:rPr>
        <w:t>places required by registered/approved housing not yet included in our forecasts need a further</w:t>
      </w:r>
      <w:r w:rsidR="005660A4">
        <w:rPr>
          <w:rFonts w:ascii="Arial" w:hAnsi="Arial" w:cs="Arial"/>
          <w:szCs w:val="24"/>
        </w:rPr>
        <w:t xml:space="preserve"> </w:t>
      </w:r>
      <w:r w:rsidR="009C3BC5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58</w:t>
      </w:r>
      <w:r w:rsidR="00630ACD" w:rsidRPr="001A53A5">
        <w:rPr>
          <w:rFonts w:ascii="Arial" w:hAnsi="Arial" w:cs="Arial"/>
          <w:szCs w:val="24"/>
        </w:rPr>
        <w:t xml:space="preserve"> places. </w:t>
      </w:r>
    </w:p>
    <w:p w14:paraId="4ECF2550" w14:textId="448E5E2F" w:rsidR="00630ACD" w:rsidRPr="00382329" w:rsidRDefault="006832C4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630ACD" w:rsidRPr="001A53A5">
        <w:rPr>
          <w:rFonts w:ascii="Arial" w:hAnsi="Arial" w:cs="Arial"/>
          <w:szCs w:val="24"/>
        </w:rPr>
        <w:t>he</w:t>
      </w:r>
      <w:r w:rsidR="005E6038">
        <w:rPr>
          <w:rFonts w:ascii="Arial" w:hAnsi="Arial" w:cs="Arial"/>
          <w:szCs w:val="24"/>
        </w:rPr>
        <w:t>re is currently space available at the school.</w:t>
      </w:r>
      <w:r w:rsidR="00630ACD" w:rsidRPr="001A53A5">
        <w:rPr>
          <w:rFonts w:ascii="Arial" w:hAnsi="Arial" w:cs="Arial"/>
          <w:szCs w:val="24"/>
        </w:rPr>
        <w:t xml:space="preserve"> </w:t>
      </w:r>
    </w:p>
    <w:p w14:paraId="7BD75F20" w14:textId="2D3DC5BF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SECONDARY</w:t>
      </w:r>
      <w:r w:rsidR="005E6038">
        <w:rPr>
          <w:rFonts w:cs="Arial"/>
          <w:b/>
          <w:szCs w:val="24"/>
        </w:rPr>
        <w:t xml:space="preserve"> SCHOOL PLACES – S106</w:t>
      </w:r>
      <w:r>
        <w:rPr>
          <w:rFonts w:cs="Arial"/>
          <w:b/>
          <w:szCs w:val="24"/>
        </w:rPr>
        <w:t xml:space="preserve"> CONTRIBUTION REQUIREMENTS: Current</w:t>
      </w:r>
      <w:r w:rsidR="00E639BA">
        <w:rPr>
          <w:rFonts w:cs="Arial"/>
          <w:b/>
          <w:szCs w:val="24"/>
        </w:rPr>
        <w:t xml:space="preserve"> s</w:t>
      </w:r>
      <w:r>
        <w:rPr>
          <w:rFonts w:cs="Arial"/>
          <w:b/>
          <w:szCs w:val="24"/>
        </w:rPr>
        <w:t>econdary cost multiplier = £2</w:t>
      </w:r>
      <w:r w:rsidR="00E639BA">
        <w:rPr>
          <w:rFonts w:cs="Arial"/>
          <w:b/>
          <w:szCs w:val="24"/>
        </w:rPr>
        <w:t>2,940</w:t>
      </w:r>
      <w:r>
        <w:rPr>
          <w:rFonts w:cs="Arial"/>
          <w:b/>
          <w:szCs w:val="24"/>
        </w:rPr>
        <w:t xml:space="preserve"> per place</w:t>
      </w:r>
      <w:r w:rsidR="00181E0E">
        <w:rPr>
          <w:rFonts w:cs="Arial"/>
          <w:b/>
          <w:szCs w:val="24"/>
        </w:rPr>
        <w:t>.</w:t>
      </w:r>
      <w:r w:rsidR="00AA6B78">
        <w:rPr>
          <w:rFonts w:cs="Arial"/>
          <w:b/>
          <w:szCs w:val="24"/>
        </w:rPr>
        <w:t xml:space="preserve"> </w:t>
      </w:r>
      <w:r w:rsidR="00937A28">
        <w:rPr>
          <w:rFonts w:cs="Arial"/>
          <w:b/>
          <w:szCs w:val="24"/>
        </w:rPr>
        <w:t xml:space="preserve">*(Please note however, that the cost multiplier quoted is due to be updated for the </w:t>
      </w:r>
      <w:proofErr w:type="gramStart"/>
      <w:r w:rsidR="00F27D54">
        <w:rPr>
          <w:rFonts w:cs="Arial"/>
          <w:b/>
          <w:szCs w:val="24"/>
        </w:rPr>
        <w:t xml:space="preserve">current </w:t>
      </w:r>
      <w:r w:rsidR="00937A28">
        <w:rPr>
          <w:rFonts w:cs="Arial"/>
          <w:b/>
          <w:szCs w:val="24"/>
        </w:rPr>
        <w:t xml:space="preserve"> financial</w:t>
      </w:r>
      <w:proofErr w:type="gramEnd"/>
      <w:r w:rsidR="00937A28">
        <w:rPr>
          <w:rFonts w:cs="Arial"/>
          <w:b/>
          <w:szCs w:val="24"/>
        </w:rPr>
        <w:t xml:space="preserve"> year, and the new figure will apply to S106s signed in that financial year as per our S106 Methodology).</w:t>
      </w:r>
    </w:p>
    <w:p w14:paraId="7828BFAC" w14:textId="59F170E3" w:rsidR="00630ACD" w:rsidRDefault="00630ACD" w:rsidP="00593E32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proofErr w:type="spellStart"/>
      <w:r w:rsidRPr="0086208E">
        <w:rPr>
          <w:rFonts w:ascii="Arial" w:hAnsi="Arial" w:cs="Arial"/>
          <w:b/>
          <w:szCs w:val="24"/>
        </w:rPr>
        <w:t>Malmesbury</w:t>
      </w:r>
      <w:proofErr w:type="spellEnd"/>
      <w:r w:rsidRPr="0086208E">
        <w:rPr>
          <w:rFonts w:ascii="Arial" w:hAnsi="Arial" w:cs="Arial"/>
          <w:b/>
          <w:szCs w:val="24"/>
        </w:rPr>
        <w:t xml:space="preserve"> Secondary School </w:t>
      </w:r>
      <w:r w:rsidR="00593E32">
        <w:rPr>
          <w:rFonts w:ascii="Arial" w:hAnsi="Arial" w:cs="Arial"/>
          <w:b/>
          <w:szCs w:val="24"/>
        </w:rPr>
        <w:t xml:space="preserve">currently has </w:t>
      </w:r>
      <w:r w:rsidR="005660A4">
        <w:rPr>
          <w:rFonts w:ascii="Arial" w:hAnsi="Arial" w:cs="Arial"/>
          <w:b/>
          <w:szCs w:val="24"/>
        </w:rPr>
        <w:t>sufficient places to meet the needs of th</w:t>
      </w:r>
      <w:r w:rsidR="00F76932">
        <w:rPr>
          <w:rFonts w:ascii="Arial" w:hAnsi="Arial" w:cs="Arial"/>
          <w:b/>
          <w:szCs w:val="24"/>
        </w:rPr>
        <w:t>is</w:t>
      </w:r>
      <w:r w:rsidR="005660A4">
        <w:rPr>
          <w:rFonts w:ascii="Arial" w:hAnsi="Arial" w:cs="Arial"/>
          <w:b/>
          <w:szCs w:val="24"/>
        </w:rPr>
        <w:t xml:space="preserve"> development</w:t>
      </w:r>
      <w:r w:rsidR="00F76932">
        <w:rPr>
          <w:rFonts w:ascii="Arial" w:hAnsi="Arial" w:cs="Arial"/>
          <w:b/>
          <w:szCs w:val="24"/>
        </w:rPr>
        <w:t xml:space="preserve"> without expansion</w:t>
      </w:r>
      <w:r w:rsidR="005660A4">
        <w:rPr>
          <w:rFonts w:ascii="Arial" w:hAnsi="Arial" w:cs="Arial"/>
          <w:b/>
          <w:szCs w:val="24"/>
        </w:rPr>
        <w:t xml:space="preserve">. </w:t>
      </w:r>
      <w:r w:rsidRPr="0086208E">
        <w:rPr>
          <w:rFonts w:ascii="Arial" w:hAnsi="Arial" w:cs="Arial"/>
          <w:b/>
          <w:szCs w:val="24"/>
        </w:rPr>
        <w:t xml:space="preserve"> </w:t>
      </w:r>
    </w:p>
    <w:p w14:paraId="5EC6E00E" w14:textId="77777777" w:rsidR="00593E32" w:rsidRPr="00593E32" w:rsidRDefault="00593E32" w:rsidP="00593E32">
      <w:pPr>
        <w:pStyle w:val="ListParagraph"/>
        <w:rPr>
          <w:rFonts w:ascii="Arial" w:hAnsi="Arial" w:cs="Arial"/>
          <w:b/>
          <w:szCs w:val="24"/>
        </w:rPr>
      </w:pPr>
    </w:p>
    <w:p w14:paraId="4E4E2EDB" w14:textId="509B9E17" w:rsidR="00630ACD" w:rsidRPr="0086208E" w:rsidRDefault="00180307" w:rsidP="00630ACD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As a result,</w:t>
      </w:r>
      <w:r w:rsidR="0086208E">
        <w:rPr>
          <w:rFonts w:ascii="Arial" w:hAnsi="Arial" w:cs="Arial"/>
          <w:b/>
          <w:szCs w:val="24"/>
        </w:rPr>
        <w:t xml:space="preserve"> </w:t>
      </w:r>
      <w:r w:rsidR="00F76932">
        <w:rPr>
          <w:rFonts w:ascii="Arial" w:hAnsi="Arial" w:cs="Arial"/>
          <w:b/>
          <w:szCs w:val="24"/>
        </w:rPr>
        <w:t>w</w:t>
      </w:r>
      <w:r w:rsidR="00593E32">
        <w:rPr>
          <w:rFonts w:ascii="Arial" w:hAnsi="Arial" w:cs="Arial"/>
          <w:b/>
          <w:szCs w:val="24"/>
        </w:rPr>
        <w:t xml:space="preserve">e </w:t>
      </w:r>
      <w:r w:rsidR="00F76932">
        <w:rPr>
          <w:rFonts w:ascii="Arial" w:hAnsi="Arial" w:cs="Arial"/>
          <w:b/>
          <w:szCs w:val="24"/>
        </w:rPr>
        <w:t>have</w:t>
      </w:r>
      <w:r w:rsidR="00593E32">
        <w:rPr>
          <w:rFonts w:ascii="Arial" w:hAnsi="Arial" w:cs="Arial"/>
          <w:b/>
          <w:szCs w:val="24"/>
        </w:rPr>
        <w:t xml:space="preserve"> no requirement for a developer S106 contribution towards </w:t>
      </w:r>
      <w:r w:rsidR="00F76932">
        <w:rPr>
          <w:rFonts w:ascii="Arial" w:hAnsi="Arial" w:cs="Arial"/>
          <w:b/>
          <w:szCs w:val="24"/>
        </w:rPr>
        <w:t>secondary school places from this application.</w:t>
      </w:r>
    </w:p>
    <w:p w14:paraId="28686DB0" w14:textId="77777777" w:rsidR="00630ACD" w:rsidRPr="0086208E" w:rsidRDefault="00630ACD" w:rsidP="00630ACD">
      <w:pPr>
        <w:pStyle w:val="ListParagraph"/>
        <w:rPr>
          <w:rFonts w:ascii="Arial" w:hAnsi="Arial" w:cs="Arial"/>
          <w:b/>
          <w:szCs w:val="24"/>
        </w:rPr>
      </w:pPr>
    </w:p>
    <w:p w14:paraId="685BE517" w14:textId="083320E0" w:rsidR="00630ACD" w:rsidRPr="00E639BA" w:rsidRDefault="00630ACD" w:rsidP="00937A28">
      <w:pPr>
        <w:pStyle w:val="ListParagraph"/>
        <w:rPr>
          <w:rFonts w:ascii="Arial" w:hAnsi="Arial" w:cs="Arial"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Content>
            <w:p w14:paraId="2870848A" w14:textId="77777777" w:rsidR="00630ACD" w:rsidRPr="00E639BA" w:rsidRDefault="00630ACD" w:rsidP="00630ACD">
              <w:pPr>
                <w:rPr>
                  <w:rFonts w:cs="Arial"/>
                  <w:b/>
                  <w:szCs w:val="24"/>
                  <w:u w:val="single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</w:sdtContent>
        </w:sdt>
      </w:sdtContent>
    </w:sdt>
    <w:p w14:paraId="7F996C29" w14:textId="77777777" w:rsidR="00E639BA" w:rsidRDefault="00E639BA" w:rsidP="00630ACD">
      <w:pPr>
        <w:rPr>
          <w:rFonts w:cs="Arial"/>
          <w:b/>
          <w:i/>
          <w:szCs w:val="24"/>
        </w:rPr>
      </w:pPr>
    </w:p>
    <w:p w14:paraId="28869A60" w14:textId="77777777" w:rsidR="00F76932" w:rsidRDefault="00F76932" w:rsidP="00630ACD">
      <w:pPr>
        <w:rPr>
          <w:rFonts w:cs="Arial"/>
          <w:b/>
          <w:i/>
          <w:szCs w:val="24"/>
        </w:rPr>
      </w:pPr>
    </w:p>
    <w:p w14:paraId="161F621D" w14:textId="77777777" w:rsidR="00F76932" w:rsidRDefault="00F76932" w:rsidP="00630ACD">
      <w:pPr>
        <w:rPr>
          <w:rFonts w:cs="Arial"/>
          <w:b/>
          <w:i/>
          <w:szCs w:val="24"/>
        </w:rPr>
      </w:pPr>
    </w:p>
    <w:p w14:paraId="3BD74C6B" w14:textId="4EDD2D4A" w:rsidR="00630ACD" w:rsidRPr="007270F7" w:rsidRDefault="00630ACD" w:rsidP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 w:rsidR="009A5CE7">
        <w:rPr>
          <w:rFonts w:cs="Arial"/>
          <w:b/>
          <w:i/>
          <w:szCs w:val="24"/>
        </w:rPr>
        <w:t xml:space="preserve">lara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p w14:paraId="4D9B7186" w14:textId="77777777" w:rsidR="00F76932" w:rsidRPr="00F75EED" w:rsidRDefault="00F76932">
      <w:pPr>
        <w:rPr>
          <w:rFonts w:cs="Arial"/>
        </w:rPr>
      </w:pPr>
    </w:p>
    <w:sectPr w:rsidR="00F76932" w:rsidRPr="00F75EED" w:rsidSect="00E639BA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F64A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F4384"/>
    <w:multiLevelType w:val="hybridMultilevel"/>
    <w:tmpl w:val="B590D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63ACC"/>
    <w:multiLevelType w:val="hybridMultilevel"/>
    <w:tmpl w:val="D14CE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7F3B8E"/>
    <w:multiLevelType w:val="hybridMultilevel"/>
    <w:tmpl w:val="E9609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968072">
    <w:abstractNumId w:val="4"/>
  </w:num>
  <w:num w:numId="2" w16cid:durableId="442726876">
    <w:abstractNumId w:val="3"/>
  </w:num>
  <w:num w:numId="3" w16cid:durableId="970944357">
    <w:abstractNumId w:val="6"/>
  </w:num>
  <w:num w:numId="4" w16cid:durableId="1575967066">
    <w:abstractNumId w:val="0"/>
  </w:num>
  <w:num w:numId="5" w16cid:durableId="519052357">
    <w:abstractNumId w:val="5"/>
  </w:num>
  <w:num w:numId="6" w16cid:durableId="709689548">
    <w:abstractNumId w:val="10"/>
  </w:num>
  <w:num w:numId="7" w16cid:durableId="1381588622">
    <w:abstractNumId w:val="8"/>
  </w:num>
  <w:num w:numId="8" w16cid:durableId="1817794032">
    <w:abstractNumId w:val="2"/>
  </w:num>
  <w:num w:numId="9" w16cid:durableId="1390810091">
    <w:abstractNumId w:val="9"/>
  </w:num>
  <w:num w:numId="10" w16cid:durableId="1724061021">
    <w:abstractNumId w:val="4"/>
  </w:num>
  <w:num w:numId="11" w16cid:durableId="38749526">
    <w:abstractNumId w:val="4"/>
  </w:num>
  <w:num w:numId="12" w16cid:durableId="1444378464">
    <w:abstractNumId w:val="1"/>
  </w:num>
  <w:num w:numId="13" w16cid:durableId="828712916">
    <w:abstractNumId w:val="4"/>
  </w:num>
  <w:num w:numId="14" w16cid:durableId="791804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26FFA"/>
    <w:rsid w:val="00075097"/>
    <w:rsid w:val="0008624F"/>
    <w:rsid w:val="0009329C"/>
    <w:rsid w:val="000E3CE8"/>
    <w:rsid w:val="000E4C34"/>
    <w:rsid w:val="0011131B"/>
    <w:rsid w:val="00180307"/>
    <w:rsid w:val="00181E0E"/>
    <w:rsid w:val="001856AE"/>
    <w:rsid w:val="002346EC"/>
    <w:rsid w:val="00245206"/>
    <w:rsid w:val="002457D0"/>
    <w:rsid w:val="00247C2F"/>
    <w:rsid w:val="00250C30"/>
    <w:rsid w:val="002651B2"/>
    <w:rsid w:val="00286958"/>
    <w:rsid w:val="002928EA"/>
    <w:rsid w:val="002A2DFE"/>
    <w:rsid w:val="002A7094"/>
    <w:rsid w:val="002C010C"/>
    <w:rsid w:val="002C43C0"/>
    <w:rsid w:val="002D3DC7"/>
    <w:rsid w:val="002E5C7A"/>
    <w:rsid w:val="002E796A"/>
    <w:rsid w:val="00302B21"/>
    <w:rsid w:val="00304BBD"/>
    <w:rsid w:val="00323437"/>
    <w:rsid w:val="0037075E"/>
    <w:rsid w:val="00382329"/>
    <w:rsid w:val="003A5B47"/>
    <w:rsid w:val="003B4BE0"/>
    <w:rsid w:val="003C41AD"/>
    <w:rsid w:val="003F6646"/>
    <w:rsid w:val="00411AF5"/>
    <w:rsid w:val="0045063B"/>
    <w:rsid w:val="004620AB"/>
    <w:rsid w:val="004A56B1"/>
    <w:rsid w:val="004D02D1"/>
    <w:rsid w:val="004D5720"/>
    <w:rsid w:val="004F0BDF"/>
    <w:rsid w:val="005024E0"/>
    <w:rsid w:val="0051295F"/>
    <w:rsid w:val="005434FE"/>
    <w:rsid w:val="0056072B"/>
    <w:rsid w:val="005660A4"/>
    <w:rsid w:val="00583D64"/>
    <w:rsid w:val="00593E32"/>
    <w:rsid w:val="005C0149"/>
    <w:rsid w:val="005E39B7"/>
    <w:rsid w:val="005E6038"/>
    <w:rsid w:val="005F3D71"/>
    <w:rsid w:val="00610EA9"/>
    <w:rsid w:val="00630ACD"/>
    <w:rsid w:val="006443D0"/>
    <w:rsid w:val="006512C6"/>
    <w:rsid w:val="00657B70"/>
    <w:rsid w:val="0068031E"/>
    <w:rsid w:val="006832C4"/>
    <w:rsid w:val="006849C9"/>
    <w:rsid w:val="00690552"/>
    <w:rsid w:val="006A3142"/>
    <w:rsid w:val="006A57B0"/>
    <w:rsid w:val="006C7444"/>
    <w:rsid w:val="00735678"/>
    <w:rsid w:val="00766333"/>
    <w:rsid w:val="0077464D"/>
    <w:rsid w:val="0078518E"/>
    <w:rsid w:val="007D6324"/>
    <w:rsid w:val="007F3C09"/>
    <w:rsid w:val="007F5FC3"/>
    <w:rsid w:val="00801244"/>
    <w:rsid w:val="00814A63"/>
    <w:rsid w:val="00823333"/>
    <w:rsid w:val="00832082"/>
    <w:rsid w:val="00837D44"/>
    <w:rsid w:val="0086208E"/>
    <w:rsid w:val="0087051D"/>
    <w:rsid w:val="0087479D"/>
    <w:rsid w:val="0088333C"/>
    <w:rsid w:val="008B19DD"/>
    <w:rsid w:val="008E6D70"/>
    <w:rsid w:val="00906620"/>
    <w:rsid w:val="00915638"/>
    <w:rsid w:val="00933117"/>
    <w:rsid w:val="00937A28"/>
    <w:rsid w:val="00965239"/>
    <w:rsid w:val="009979A3"/>
    <w:rsid w:val="00997D64"/>
    <w:rsid w:val="009A2D77"/>
    <w:rsid w:val="009A5CE7"/>
    <w:rsid w:val="009C3BC5"/>
    <w:rsid w:val="00A116E0"/>
    <w:rsid w:val="00A1701D"/>
    <w:rsid w:val="00A561F7"/>
    <w:rsid w:val="00A86354"/>
    <w:rsid w:val="00AA39A5"/>
    <w:rsid w:val="00AA4A63"/>
    <w:rsid w:val="00AA6B78"/>
    <w:rsid w:val="00B170AA"/>
    <w:rsid w:val="00B17B67"/>
    <w:rsid w:val="00B20838"/>
    <w:rsid w:val="00B2522F"/>
    <w:rsid w:val="00B42BC1"/>
    <w:rsid w:val="00B43EF5"/>
    <w:rsid w:val="00B444C2"/>
    <w:rsid w:val="00B5107D"/>
    <w:rsid w:val="00B535C6"/>
    <w:rsid w:val="00B565FB"/>
    <w:rsid w:val="00B707DA"/>
    <w:rsid w:val="00BC28B3"/>
    <w:rsid w:val="00BC2F08"/>
    <w:rsid w:val="00C07B32"/>
    <w:rsid w:val="00C20304"/>
    <w:rsid w:val="00C25B98"/>
    <w:rsid w:val="00C74AAE"/>
    <w:rsid w:val="00C76B03"/>
    <w:rsid w:val="00C85C90"/>
    <w:rsid w:val="00CA02C2"/>
    <w:rsid w:val="00CA3A31"/>
    <w:rsid w:val="00CB3709"/>
    <w:rsid w:val="00CE04E4"/>
    <w:rsid w:val="00CE69E2"/>
    <w:rsid w:val="00D215A4"/>
    <w:rsid w:val="00D60734"/>
    <w:rsid w:val="00D73A16"/>
    <w:rsid w:val="00D81272"/>
    <w:rsid w:val="00D97C35"/>
    <w:rsid w:val="00E12EB8"/>
    <w:rsid w:val="00E359EB"/>
    <w:rsid w:val="00E37221"/>
    <w:rsid w:val="00E639BA"/>
    <w:rsid w:val="00E91897"/>
    <w:rsid w:val="00E9496D"/>
    <w:rsid w:val="00EB15F8"/>
    <w:rsid w:val="00EC2374"/>
    <w:rsid w:val="00EF75A1"/>
    <w:rsid w:val="00F27D54"/>
    <w:rsid w:val="00F43756"/>
    <w:rsid w:val="00F53BFC"/>
    <w:rsid w:val="00F75EED"/>
    <w:rsid w:val="00F76932"/>
    <w:rsid w:val="00F918D7"/>
    <w:rsid w:val="00FB7756"/>
    <w:rsid w:val="00FC7813"/>
    <w:rsid w:val="00FE0F21"/>
    <w:rsid w:val="00FE26E6"/>
    <w:rsid w:val="00F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9B04"/>
  <w15:docId w15:val="{FC18E439-EBB8-4DE6-89AF-FF6E2A60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607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0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0892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9329C"/>
    <w:rsid w:val="000E3CE8"/>
    <w:rsid w:val="001D43EB"/>
    <w:rsid w:val="0022098E"/>
    <w:rsid w:val="00302BE5"/>
    <w:rsid w:val="00304BBD"/>
    <w:rsid w:val="003372C3"/>
    <w:rsid w:val="003D1B50"/>
    <w:rsid w:val="003D71FD"/>
    <w:rsid w:val="00464010"/>
    <w:rsid w:val="00546282"/>
    <w:rsid w:val="005C7E39"/>
    <w:rsid w:val="006226D1"/>
    <w:rsid w:val="00657B70"/>
    <w:rsid w:val="00743D79"/>
    <w:rsid w:val="007F5FC3"/>
    <w:rsid w:val="00912DBC"/>
    <w:rsid w:val="009B15CF"/>
    <w:rsid w:val="00A5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6282"/>
    <w:rPr>
      <w:color w:val="808080"/>
    </w:rPr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304BBD"/>
    <w:pPr>
      <w:ind w:left="720"/>
      <w:contextualSpacing/>
    </w:p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217639215b1cdc733b2185f903cbcef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14dba380efcb0ce03f336977022826dc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Props1.xml><?xml version="1.0" encoding="utf-8"?>
<ds:datastoreItem xmlns:ds="http://schemas.openxmlformats.org/officeDocument/2006/customXml" ds:itemID="{8303043F-DD08-41EE-A96E-C53138B241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D7EE6-6B89-44FF-AF9A-5310518EB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8AB532-876F-4DA5-80F0-C8DF70218DF1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527</Words>
  <Characters>2944</Characters>
  <Application>Microsoft Office Word</Application>
  <DocSecurity>0</DocSecurity>
  <Lines>78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Sarah.Ashton</dc:creator>
  <cp:keywords/>
  <cp:lastModifiedBy>Mitchell, Judy</cp:lastModifiedBy>
  <cp:revision>41</cp:revision>
  <dcterms:created xsi:type="dcterms:W3CDTF">2025-10-03T08:41:00Z</dcterms:created>
  <dcterms:modified xsi:type="dcterms:W3CDTF">2025-10-09T10:11:00Z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