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C3A86" w14:textId="77777777" w:rsidR="005E49E8" w:rsidRPr="003968F8" w:rsidRDefault="005E49E8" w:rsidP="00514586">
      <w:pPr>
        <w:jc w:val="center"/>
        <w:rPr>
          <w:rFonts w:asciiTheme="minorHAnsi" w:hAnsiTheme="minorHAnsi" w:cstheme="minorHAnsi"/>
          <w:b/>
          <w:sz w:val="24"/>
          <w:szCs w:val="24"/>
        </w:rPr>
      </w:pPr>
      <w:r w:rsidRPr="003968F8">
        <w:rPr>
          <w:rFonts w:asciiTheme="minorHAnsi" w:hAnsiTheme="minorHAnsi" w:cstheme="minorHAnsi"/>
          <w:b/>
          <w:sz w:val="24"/>
          <w:szCs w:val="24"/>
        </w:rPr>
        <w:t>Highway Development Control Consultation Response</w:t>
      </w:r>
    </w:p>
    <w:p w14:paraId="743DEC36" w14:textId="77777777" w:rsidR="005E49E8" w:rsidRPr="003968F8" w:rsidRDefault="005E49E8" w:rsidP="005E49E8">
      <w:pPr>
        <w:rPr>
          <w:rFonts w:asciiTheme="minorHAnsi" w:hAnsiTheme="minorHAnsi" w:cstheme="minorHAnsi"/>
          <w:b/>
          <w:sz w:val="24"/>
          <w:szCs w:val="24"/>
        </w:rPr>
      </w:pPr>
    </w:p>
    <w:p w14:paraId="5B7D914B" w14:textId="6D58C564" w:rsidR="00C9301A" w:rsidRPr="003968F8" w:rsidRDefault="00C9301A" w:rsidP="00C9301A">
      <w:pPr>
        <w:rPr>
          <w:rFonts w:asciiTheme="minorHAnsi" w:hAnsiTheme="minorHAnsi" w:cstheme="minorHAnsi"/>
          <w:bCs/>
          <w:sz w:val="24"/>
          <w:szCs w:val="24"/>
        </w:rPr>
      </w:pPr>
      <w:r w:rsidRPr="003968F8">
        <w:rPr>
          <w:rFonts w:asciiTheme="minorHAnsi" w:hAnsiTheme="minorHAnsi" w:cstheme="minorHAnsi"/>
          <w:b/>
          <w:sz w:val="24"/>
          <w:szCs w:val="24"/>
        </w:rPr>
        <w:t xml:space="preserve">Planning Application Ref:  </w:t>
      </w:r>
      <w:r w:rsidRPr="003968F8">
        <w:rPr>
          <w:rFonts w:asciiTheme="minorHAnsi" w:hAnsiTheme="minorHAnsi" w:cstheme="minorHAnsi"/>
          <w:bCs/>
          <w:sz w:val="24"/>
          <w:szCs w:val="24"/>
        </w:rPr>
        <w:t>PL/202</w:t>
      </w:r>
      <w:r w:rsidR="000012D7" w:rsidRPr="003968F8">
        <w:rPr>
          <w:rFonts w:asciiTheme="minorHAnsi" w:hAnsiTheme="minorHAnsi" w:cstheme="minorHAnsi"/>
          <w:bCs/>
          <w:sz w:val="24"/>
          <w:szCs w:val="24"/>
        </w:rPr>
        <w:t>5/06596</w:t>
      </w:r>
    </w:p>
    <w:p w14:paraId="7B3BCCED" w14:textId="77777777" w:rsidR="00C9301A" w:rsidRPr="003968F8" w:rsidRDefault="00C9301A" w:rsidP="00C9301A">
      <w:pPr>
        <w:rPr>
          <w:rFonts w:asciiTheme="minorHAnsi" w:hAnsiTheme="minorHAnsi" w:cstheme="minorHAnsi"/>
          <w:b/>
          <w:sz w:val="24"/>
          <w:szCs w:val="24"/>
        </w:rPr>
      </w:pPr>
    </w:p>
    <w:p w14:paraId="40318DDE" w14:textId="77DA9C35" w:rsidR="00C9301A" w:rsidRPr="003968F8" w:rsidRDefault="00C9301A" w:rsidP="00C9301A">
      <w:pPr>
        <w:rPr>
          <w:rFonts w:asciiTheme="minorHAnsi" w:hAnsiTheme="minorHAnsi" w:cstheme="minorHAnsi"/>
          <w:bCs/>
          <w:sz w:val="24"/>
          <w:szCs w:val="24"/>
        </w:rPr>
      </w:pPr>
      <w:r w:rsidRPr="003968F8">
        <w:rPr>
          <w:rFonts w:asciiTheme="minorHAnsi" w:hAnsiTheme="minorHAnsi" w:cstheme="minorHAnsi"/>
          <w:b/>
          <w:sz w:val="24"/>
          <w:szCs w:val="24"/>
        </w:rPr>
        <w:t xml:space="preserve">Site Address:  </w:t>
      </w:r>
      <w:r w:rsidR="00FF310B">
        <w:rPr>
          <w:rFonts w:ascii="Segoe UI" w:hAnsi="Segoe UI" w:cs="Segoe UI"/>
          <w:color w:val="181818"/>
          <w:sz w:val="21"/>
          <w:szCs w:val="21"/>
          <w:shd w:val="clear" w:color="auto" w:fill="FFFFFF"/>
        </w:rPr>
        <w:t>Bramley Cottage, 19 Red Pit, Dilton Marsh, Westbury, BA13 4BJ</w:t>
      </w:r>
    </w:p>
    <w:p w14:paraId="481C5B89" w14:textId="77777777" w:rsidR="00C9301A" w:rsidRPr="003968F8" w:rsidRDefault="00C9301A" w:rsidP="00C9301A">
      <w:pPr>
        <w:rPr>
          <w:rFonts w:asciiTheme="minorHAnsi" w:hAnsiTheme="minorHAnsi" w:cstheme="minorHAnsi"/>
          <w:bCs/>
          <w:sz w:val="24"/>
          <w:szCs w:val="24"/>
        </w:rPr>
      </w:pPr>
    </w:p>
    <w:p w14:paraId="02F0611A" w14:textId="7E93F7B8" w:rsidR="00C9301A" w:rsidRPr="003968F8" w:rsidRDefault="00C9301A" w:rsidP="00C9301A">
      <w:pPr>
        <w:rPr>
          <w:rFonts w:asciiTheme="minorHAnsi" w:hAnsiTheme="minorHAnsi" w:cstheme="minorHAnsi"/>
          <w:bCs/>
          <w:sz w:val="24"/>
          <w:szCs w:val="24"/>
        </w:rPr>
      </w:pPr>
      <w:r w:rsidRPr="003968F8">
        <w:rPr>
          <w:rFonts w:asciiTheme="minorHAnsi" w:hAnsiTheme="minorHAnsi" w:cstheme="minorHAnsi"/>
          <w:b/>
          <w:sz w:val="24"/>
          <w:szCs w:val="24"/>
        </w:rPr>
        <w:t xml:space="preserve">Proposal:  </w:t>
      </w:r>
      <w:r w:rsidR="00FF310B">
        <w:rPr>
          <w:rFonts w:ascii="Segoe UI" w:hAnsi="Segoe UI" w:cs="Segoe UI"/>
          <w:color w:val="181818"/>
          <w:sz w:val="21"/>
          <w:szCs w:val="21"/>
          <w:shd w:val="clear" w:color="auto" w:fill="FFFFFF"/>
        </w:rPr>
        <w:t>Outline permission for the erection of up to 5 dwellings following the demolition of the existing dwelling, all matters are reserved except for access.</w:t>
      </w:r>
    </w:p>
    <w:p w14:paraId="5AC9DD1D" w14:textId="77777777" w:rsidR="00C9301A" w:rsidRPr="003968F8" w:rsidRDefault="00C9301A" w:rsidP="00C9301A">
      <w:pPr>
        <w:rPr>
          <w:rFonts w:asciiTheme="minorHAnsi" w:hAnsiTheme="minorHAnsi" w:cstheme="minorHAnsi"/>
          <w:sz w:val="24"/>
          <w:szCs w:val="24"/>
        </w:rPr>
      </w:pPr>
    </w:p>
    <w:p w14:paraId="0D3483FF" w14:textId="4973D54A" w:rsidR="00C9301A" w:rsidRPr="003968F8" w:rsidRDefault="00C9301A" w:rsidP="00C9301A">
      <w:pPr>
        <w:rPr>
          <w:rFonts w:asciiTheme="minorHAnsi" w:hAnsiTheme="minorHAnsi" w:cstheme="minorHAnsi"/>
          <w:bCs/>
          <w:sz w:val="24"/>
          <w:szCs w:val="24"/>
        </w:rPr>
      </w:pPr>
      <w:r w:rsidRPr="003968F8">
        <w:rPr>
          <w:rFonts w:asciiTheme="minorHAnsi" w:hAnsiTheme="minorHAnsi" w:cstheme="minorHAnsi"/>
          <w:b/>
          <w:sz w:val="24"/>
          <w:szCs w:val="24"/>
        </w:rPr>
        <w:t xml:space="preserve">Date of Consultation Response: </w:t>
      </w:r>
      <w:r w:rsidR="00FF310B" w:rsidRPr="00FF310B">
        <w:rPr>
          <w:rFonts w:asciiTheme="minorHAnsi" w:hAnsiTheme="minorHAnsi" w:cstheme="minorHAnsi"/>
          <w:bCs/>
          <w:sz w:val="24"/>
          <w:szCs w:val="24"/>
        </w:rPr>
        <w:t>16/09/2025</w:t>
      </w:r>
    </w:p>
    <w:p w14:paraId="32B88BAE" w14:textId="77777777" w:rsidR="00C9301A" w:rsidRPr="003968F8" w:rsidRDefault="00C9301A" w:rsidP="00C9301A">
      <w:pPr>
        <w:rPr>
          <w:rFonts w:asciiTheme="minorHAnsi" w:hAnsiTheme="minorHAnsi" w:cstheme="minorHAnsi"/>
          <w:bCs/>
          <w:sz w:val="24"/>
          <w:szCs w:val="24"/>
        </w:rPr>
      </w:pPr>
    </w:p>
    <w:p w14:paraId="6CD354F8" w14:textId="6D5AEF82" w:rsidR="00C9301A" w:rsidRPr="003968F8" w:rsidRDefault="00C9301A" w:rsidP="00C9301A">
      <w:pPr>
        <w:rPr>
          <w:rFonts w:asciiTheme="minorHAnsi" w:hAnsiTheme="minorHAnsi" w:cstheme="minorHAnsi"/>
          <w:bCs/>
          <w:sz w:val="24"/>
          <w:szCs w:val="24"/>
        </w:rPr>
      </w:pPr>
      <w:r w:rsidRPr="003968F8">
        <w:rPr>
          <w:rFonts w:asciiTheme="minorHAnsi" w:hAnsiTheme="minorHAnsi" w:cstheme="minorHAnsi"/>
          <w:bCs/>
          <w:sz w:val="24"/>
          <w:szCs w:val="24"/>
        </w:rPr>
        <w:t xml:space="preserve">Dear </w:t>
      </w:r>
      <w:r w:rsidR="000012D7" w:rsidRPr="003968F8">
        <w:rPr>
          <w:rFonts w:asciiTheme="minorHAnsi" w:hAnsiTheme="minorHAnsi" w:cstheme="minorHAnsi"/>
          <w:bCs/>
          <w:sz w:val="24"/>
          <w:szCs w:val="24"/>
        </w:rPr>
        <w:t>Julie,</w:t>
      </w:r>
    </w:p>
    <w:p w14:paraId="186EFEDA" w14:textId="77777777" w:rsidR="000012D7" w:rsidRPr="003968F8" w:rsidRDefault="000012D7" w:rsidP="00C9301A">
      <w:pPr>
        <w:rPr>
          <w:rFonts w:asciiTheme="minorHAnsi" w:hAnsiTheme="minorHAnsi" w:cstheme="minorHAnsi"/>
          <w:bCs/>
          <w:sz w:val="24"/>
          <w:szCs w:val="24"/>
        </w:rPr>
      </w:pPr>
    </w:p>
    <w:p w14:paraId="74C5E2D6" w14:textId="040C1E12" w:rsidR="003B7E2C" w:rsidRPr="003968F8" w:rsidRDefault="000012D7" w:rsidP="003B7E2C">
      <w:pPr>
        <w:rPr>
          <w:rFonts w:asciiTheme="minorHAnsi" w:hAnsiTheme="minorHAnsi" w:cstheme="minorHAnsi"/>
          <w:bCs/>
          <w:sz w:val="24"/>
          <w:szCs w:val="24"/>
        </w:rPr>
      </w:pPr>
      <w:r w:rsidRPr="003968F8">
        <w:rPr>
          <w:rFonts w:asciiTheme="minorHAnsi" w:hAnsiTheme="minorHAnsi" w:cstheme="minorHAnsi"/>
          <w:bCs/>
          <w:sz w:val="24"/>
          <w:szCs w:val="24"/>
        </w:rPr>
        <w:t xml:space="preserve">I refer to the above mentioned </w:t>
      </w:r>
      <w:r w:rsidR="00743532" w:rsidRPr="003968F8">
        <w:rPr>
          <w:rFonts w:asciiTheme="minorHAnsi" w:hAnsiTheme="minorHAnsi" w:cstheme="minorHAnsi"/>
          <w:bCs/>
          <w:sz w:val="24"/>
          <w:szCs w:val="24"/>
        </w:rPr>
        <w:t xml:space="preserve">planning application </w:t>
      </w:r>
      <w:r w:rsidR="003B7E2C" w:rsidRPr="003968F8">
        <w:rPr>
          <w:rFonts w:asciiTheme="minorHAnsi" w:hAnsiTheme="minorHAnsi" w:cstheme="minorHAnsi"/>
          <w:bCs/>
          <w:sz w:val="24"/>
          <w:szCs w:val="24"/>
        </w:rPr>
        <w:t>for a redevelopment of the site, which is currently occupied by a single dwelling “Bramley Cottage”</w:t>
      </w:r>
      <w:r w:rsidR="00BE5A15" w:rsidRPr="003968F8">
        <w:rPr>
          <w:rFonts w:asciiTheme="minorHAnsi" w:hAnsiTheme="minorHAnsi" w:cstheme="minorHAnsi"/>
          <w:bCs/>
          <w:sz w:val="24"/>
          <w:szCs w:val="24"/>
        </w:rPr>
        <w:t xml:space="preserve"> </w:t>
      </w:r>
      <w:r w:rsidR="00CF0AF7" w:rsidRPr="003968F8">
        <w:rPr>
          <w:rFonts w:asciiTheme="minorHAnsi" w:hAnsiTheme="minorHAnsi" w:cstheme="minorHAnsi"/>
          <w:bCs/>
          <w:sz w:val="24"/>
          <w:szCs w:val="24"/>
        </w:rPr>
        <w:t>(</w:t>
      </w:r>
      <w:r w:rsidR="00BE5A15" w:rsidRPr="003968F8">
        <w:rPr>
          <w:rFonts w:asciiTheme="minorHAnsi" w:hAnsiTheme="minorHAnsi" w:cstheme="minorHAnsi"/>
          <w:bCs/>
          <w:sz w:val="24"/>
          <w:szCs w:val="24"/>
        </w:rPr>
        <w:t>to be demolished</w:t>
      </w:r>
      <w:r w:rsidR="00CF0AF7" w:rsidRPr="003968F8">
        <w:rPr>
          <w:rFonts w:asciiTheme="minorHAnsi" w:hAnsiTheme="minorHAnsi" w:cstheme="minorHAnsi"/>
          <w:bCs/>
          <w:sz w:val="24"/>
          <w:szCs w:val="24"/>
        </w:rPr>
        <w:t>)</w:t>
      </w:r>
      <w:r w:rsidR="003B7E2C" w:rsidRPr="003968F8">
        <w:rPr>
          <w:rFonts w:asciiTheme="minorHAnsi" w:hAnsiTheme="minorHAnsi" w:cstheme="minorHAnsi"/>
          <w:bCs/>
          <w:sz w:val="24"/>
          <w:szCs w:val="24"/>
        </w:rPr>
        <w:t xml:space="preserve">, to result in a total of 5 </w:t>
      </w:r>
      <w:r w:rsidR="00493214" w:rsidRPr="003968F8">
        <w:rPr>
          <w:rFonts w:asciiTheme="minorHAnsi" w:hAnsiTheme="minorHAnsi" w:cstheme="minorHAnsi"/>
          <w:bCs/>
          <w:sz w:val="24"/>
          <w:szCs w:val="24"/>
        </w:rPr>
        <w:t xml:space="preserve">new-build </w:t>
      </w:r>
      <w:r w:rsidR="003B7E2C" w:rsidRPr="003968F8">
        <w:rPr>
          <w:rFonts w:asciiTheme="minorHAnsi" w:hAnsiTheme="minorHAnsi" w:cstheme="minorHAnsi"/>
          <w:bCs/>
          <w:sz w:val="24"/>
          <w:szCs w:val="24"/>
        </w:rPr>
        <w:t>dwellings.  The site is served from Red Pit which connects the B3099</w:t>
      </w:r>
      <w:r w:rsidR="004F2B77" w:rsidRPr="003968F8">
        <w:rPr>
          <w:rFonts w:asciiTheme="minorHAnsi" w:hAnsiTheme="minorHAnsi" w:cstheme="minorHAnsi"/>
          <w:bCs/>
          <w:sz w:val="24"/>
          <w:szCs w:val="24"/>
        </w:rPr>
        <w:t xml:space="preserve"> at Clivey</w:t>
      </w:r>
      <w:r w:rsidR="003B7E2C" w:rsidRPr="003968F8">
        <w:rPr>
          <w:rFonts w:asciiTheme="minorHAnsi" w:hAnsiTheme="minorHAnsi" w:cstheme="minorHAnsi"/>
          <w:bCs/>
          <w:sz w:val="24"/>
          <w:szCs w:val="24"/>
        </w:rPr>
        <w:t xml:space="preserve"> in the northwest with Stormore in the south. </w:t>
      </w:r>
      <w:r w:rsidR="00493214" w:rsidRPr="003968F8">
        <w:rPr>
          <w:rFonts w:asciiTheme="minorHAnsi" w:hAnsiTheme="minorHAnsi" w:cstheme="minorHAnsi"/>
          <w:bCs/>
          <w:sz w:val="24"/>
          <w:szCs w:val="24"/>
        </w:rPr>
        <w:t xml:space="preserve"> </w:t>
      </w:r>
      <w:r w:rsidR="003B7E2C" w:rsidRPr="003968F8">
        <w:rPr>
          <w:rFonts w:asciiTheme="minorHAnsi" w:hAnsiTheme="minorHAnsi" w:cstheme="minorHAnsi"/>
          <w:bCs/>
          <w:sz w:val="24"/>
          <w:szCs w:val="24"/>
        </w:rPr>
        <w:t xml:space="preserve">Red Pit is </w:t>
      </w:r>
      <w:r w:rsidR="000F39E5" w:rsidRPr="003968F8">
        <w:rPr>
          <w:rFonts w:asciiTheme="minorHAnsi" w:hAnsiTheme="minorHAnsi" w:cstheme="minorHAnsi"/>
          <w:bCs/>
          <w:sz w:val="24"/>
          <w:szCs w:val="24"/>
        </w:rPr>
        <w:t xml:space="preserve">classified as </w:t>
      </w:r>
      <w:r w:rsidR="003B7E2C" w:rsidRPr="003968F8">
        <w:rPr>
          <w:rFonts w:asciiTheme="minorHAnsi" w:hAnsiTheme="minorHAnsi" w:cstheme="minorHAnsi"/>
          <w:bCs/>
          <w:sz w:val="24"/>
          <w:szCs w:val="24"/>
        </w:rPr>
        <w:t xml:space="preserve">a byway open to all traffic (DMAR37) and a brown track.  It is therefore recorded as </w:t>
      </w:r>
      <w:r w:rsidR="003B7E2C" w:rsidRPr="003968F8">
        <w:rPr>
          <w:rFonts w:asciiTheme="minorHAnsi" w:hAnsiTheme="minorHAnsi" w:cstheme="minorHAnsi"/>
          <w:bCs/>
          <w:sz w:val="24"/>
          <w:szCs w:val="24"/>
          <w:u w:val="single"/>
        </w:rPr>
        <w:t>highway maintainable at public expense</w:t>
      </w:r>
      <w:r w:rsidR="003B7E2C" w:rsidRPr="003968F8">
        <w:rPr>
          <w:rFonts w:asciiTheme="minorHAnsi" w:hAnsiTheme="minorHAnsi" w:cstheme="minorHAnsi"/>
          <w:bCs/>
          <w:sz w:val="24"/>
          <w:szCs w:val="24"/>
        </w:rPr>
        <w:t xml:space="preserve"> and the full width between boundaries is presumed to form part of the highway. </w:t>
      </w:r>
      <w:r w:rsidR="00DB6378" w:rsidRPr="003968F8">
        <w:rPr>
          <w:rFonts w:asciiTheme="minorHAnsi" w:hAnsiTheme="minorHAnsi" w:cstheme="minorHAnsi"/>
          <w:bCs/>
          <w:sz w:val="24"/>
          <w:szCs w:val="24"/>
        </w:rPr>
        <w:t>Red Pit is an un</w:t>
      </w:r>
      <w:r w:rsidR="00D87050" w:rsidRPr="003968F8">
        <w:rPr>
          <w:rFonts w:asciiTheme="minorHAnsi" w:hAnsiTheme="minorHAnsi" w:cstheme="minorHAnsi"/>
          <w:bCs/>
          <w:sz w:val="24"/>
          <w:szCs w:val="24"/>
        </w:rPr>
        <w:t>met</w:t>
      </w:r>
      <w:r w:rsidR="00F81EB7" w:rsidRPr="003968F8">
        <w:rPr>
          <w:rFonts w:asciiTheme="minorHAnsi" w:hAnsiTheme="minorHAnsi" w:cstheme="minorHAnsi"/>
          <w:bCs/>
          <w:sz w:val="24"/>
          <w:szCs w:val="24"/>
        </w:rPr>
        <w:t>alled</w:t>
      </w:r>
      <w:r w:rsidR="00DB6378" w:rsidRPr="003968F8">
        <w:rPr>
          <w:rFonts w:asciiTheme="minorHAnsi" w:hAnsiTheme="minorHAnsi" w:cstheme="minorHAnsi"/>
          <w:bCs/>
          <w:sz w:val="24"/>
          <w:szCs w:val="24"/>
        </w:rPr>
        <w:t xml:space="preserve"> track </w:t>
      </w:r>
      <w:r w:rsidR="00F81EB7" w:rsidRPr="003968F8">
        <w:rPr>
          <w:rFonts w:asciiTheme="minorHAnsi" w:hAnsiTheme="minorHAnsi" w:cstheme="minorHAnsi"/>
          <w:bCs/>
          <w:sz w:val="24"/>
          <w:szCs w:val="24"/>
        </w:rPr>
        <w:t xml:space="preserve">characterised by an unmade surface </w:t>
      </w:r>
      <w:r w:rsidR="00D2014E" w:rsidRPr="003968F8">
        <w:rPr>
          <w:rFonts w:asciiTheme="minorHAnsi" w:hAnsiTheme="minorHAnsi" w:cstheme="minorHAnsi"/>
          <w:bCs/>
          <w:sz w:val="24"/>
          <w:szCs w:val="24"/>
        </w:rPr>
        <w:t>and is in</w:t>
      </w:r>
      <w:r w:rsidR="00DB5BA4" w:rsidRPr="003968F8">
        <w:rPr>
          <w:rFonts w:asciiTheme="minorHAnsi" w:hAnsiTheme="minorHAnsi" w:cstheme="minorHAnsi"/>
          <w:bCs/>
          <w:sz w:val="24"/>
          <w:szCs w:val="24"/>
        </w:rPr>
        <w:t xml:space="preserve"> a poor condition</w:t>
      </w:r>
      <w:r w:rsidR="00DB6378" w:rsidRPr="003968F8">
        <w:rPr>
          <w:rFonts w:asciiTheme="minorHAnsi" w:hAnsiTheme="minorHAnsi" w:cstheme="minorHAnsi"/>
          <w:bCs/>
          <w:sz w:val="24"/>
          <w:szCs w:val="24"/>
        </w:rPr>
        <w:t xml:space="preserve">. </w:t>
      </w:r>
      <w:r w:rsidR="003B7E2C" w:rsidRPr="003968F8">
        <w:rPr>
          <w:rFonts w:asciiTheme="minorHAnsi" w:hAnsiTheme="minorHAnsi" w:cstheme="minorHAnsi"/>
          <w:bCs/>
          <w:sz w:val="24"/>
          <w:szCs w:val="24"/>
        </w:rPr>
        <w:t xml:space="preserve">Red Pit currently serves </w:t>
      </w:r>
      <w:r w:rsidR="001B4514" w:rsidRPr="003968F8">
        <w:rPr>
          <w:rFonts w:asciiTheme="minorHAnsi" w:hAnsiTheme="minorHAnsi" w:cstheme="minorHAnsi"/>
          <w:bCs/>
          <w:sz w:val="24"/>
          <w:szCs w:val="24"/>
        </w:rPr>
        <w:t>10</w:t>
      </w:r>
      <w:r w:rsidR="003B7E2C" w:rsidRPr="003968F8">
        <w:rPr>
          <w:rFonts w:asciiTheme="minorHAnsi" w:hAnsiTheme="minorHAnsi" w:cstheme="minorHAnsi"/>
          <w:bCs/>
          <w:sz w:val="24"/>
          <w:szCs w:val="24"/>
        </w:rPr>
        <w:t xml:space="preserve"> </w:t>
      </w:r>
      <w:r w:rsidR="00311FF2" w:rsidRPr="003968F8">
        <w:rPr>
          <w:rFonts w:asciiTheme="minorHAnsi" w:hAnsiTheme="minorHAnsi" w:cstheme="minorHAnsi"/>
          <w:bCs/>
          <w:sz w:val="24"/>
          <w:szCs w:val="24"/>
        </w:rPr>
        <w:t>dwellings;</w:t>
      </w:r>
      <w:r w:rsidR="001B4514" w:rsidRPr="003968F8">
        <w:rPr>
          <w:rFonts w:asciiTheme="minorHAnsi" w:hAnsiTheme="minorHAnsi" w:cstheme="minorHAnsi"/>
          <w:bCs/>
          <w:sz w:val="24"/>
          <w:szCs w:val="24"/>
        </w:rPr>
        <w:t xml:space="preserve"> </w:t>
      </w:r>
      <w:r w:rsidR="00A0247B" w:rsidRPr="003968F8">
        <w:rPr>
          <w:rFonts w:asciiTheme="minorHAnsi" w:hAnsiTheme="minorHAnsi" w:cstheme="minorHAnsi"/>
          <w:bCs/>
          <w:sz w:val="24"/>
          <w:szCs w:val="24"/>
        </w:rPr>
        <w:t>the proposal will increase the</w:t>
      </w:r>
      <w:r w:rsidR="00311FF2" w:rsidRPr="003968F8">
        <w:rPr>
          <w:rFonts w:asciiTheme="minorHAnsi" w:hAnsiTheme="minorHAnsi" w:cstheme="minorHAnsi"/>
          <w:bCs/>
          <w:sz w:val="24"/>
          <w:szCs w:val="24"/>
        </w:rPr>
        <w:t xml:space="preserve"> number of</w:t>
      </w:r>
      <w:r w:rsidR="00A0247B" w:rsidRPr="003968F8">
        <w:rPr>
          <w:rFonts w:asciiTheme="minorHAnsi" w:hAnsiTheme="minorHAnsi" w:cstheme="minorHAnsi"/>
          <w:bCs/>
          <w:sz w:val="24"/>
          <w:szCs w:val="24"/>
        </w:rPr>
        <w:t xml:space="preserve"> dwellings to 14.</w:t>
      </w:r>
      <w:r w:rsidR="003B7E2C" w:rsidRPr="003968F8">
        <w:rPr>
          <w:rFonts w:asciiTheme="minorHAnsi" w:hAnsiTheme="minorHAnsi" w:cstheme="minorHAnsi"/>
          <w:bCs/>
          <w:sz w:val="24"/>
          <w:szCs w:val="24"/>
        </w:rPr>
        <w:t> </w:t>
      </w:r>
    </w:p>
    <w:p w14:paraId="669C2606" w14:textId="77777777" w:rsidR="003B7E2C" w:rsidRPr="003968F8" w:rsidRDefault="003B7E2C" w:rsidP="003B7E2C">
      <w:pPr>
        <w:rPr>
          <w:rFonts w:asciiTheme="minorHAnsi" w:hAnsiTheme="minorHAnsi" w:cstheme="minorHAnsi"/>
          <w:bCs/>
          <w:sz w:val="24"/>
          <w:szCs w:val="24"/>
        </w:rPr>
      </w:pPr>
      <w:r w:rsidRPr="003968F8">
        <w:rPr>
          <w:rFonts w:asciiTheme="minorHAnsi" w:hAnsiTheme="minorHAnsi" w:cstheme="minorHAnsi"/>
          <w:bCs/>
          <w:sz w:val="24"/>
          <w:szCs w:val="24"/>
        </w:rPr>
        <w:t> </w:t>
      </w:r>
    </w:p>
    <w:p w14:paraId="6FAA27C2" w14:textId="1D4452EC" w:rsidR="00F92569" w:rsidRPr="003968F8" w:rsidRDefault="003B7E2C" w:rsidP="003B7E2C">
      <w:pPr>
        <w:rPr>
          <w:rFonts w:asciiTheme="minorHAnsi" w:hAnsiTheme="minorHAnsi" w:cstheme="minorHAnsi"/>
          <w:bCs/>
          <w:sz w:val="24"/>
          <w:szCs w:val="24"/>
        </w:rPr>
      </w:pPr>
      <w:r w:rsidRPr="003968F8">
        <w:rPr>
          <w:rFonts w:asciiTheme="minorHAnsi" w:hAnsiTheme="minorHAnsi" w:cstheme="minorHAnsi"/>
          <w:bCs/>
          <w:sz w:val="24"/>
          <w:szCs w:val="24"/>
        </w:rPr>
        <w:t xml:space="preserve">The section </w:t>
      </w:r>
      <w:r w:rsidR="009E5830" w:rsidRPr="003968F8">
        <w:rPr>
          <w:rFonts w:asciiTheme="minorHAnsi" w:hAnsiTheme="minorHAnsi" w:cstheme="minorHAnsi"/>
          <w:bCs/>
          <w:sz w:val="24"/>
          <w:szCs w:val="24"/>
        </w:rPr>
        <w:t>of Red Pit</w:t>
      </w:r>
      <w:r w:rsidRPr="003968F8">
        <w:rPr>
          <w:rFonts w:asciiTheme="minorHAnsi" w:hAnsiTheme="minorHAnsi" w:cstheme="minorHAnsi"/>
          <w:bCs/>
          <w:sz w:val="24"/>
          <w:szCs w:val="24"/>
        </w:rPr>
        <w:t xml:space="preserve"> from the B3099 junction to the site</w:t>
      </w:r>
      <w:r w:rsidR="00BF4D23" w:rsidRPr="003968F8">
        <w:rPr>
          <w:rFonts w:asciiTheme="minorHAnsi" w:hAnsiTheme="minorHAnsi" w:cstheme="minorHAnsi"/>
          <w:bCs/>
          <w:sz w:val="24"/>
          <w:szCs w:val="24"/>
        </w:rPr>
        <w:t xml:space="preserve"> (</w:t>
      </w:r>
      <w:r w:rsidR="00BB6416" w:rsidRPr="003968F8">
        <w:rPr>
          <w:rFonts w:asciiTheme="minorHAnsi" w:hAnsiTheme="minorHAnsi" w:cstheme="minorHAnsi"/>
          <w:bCs/>
          <w:sz w:val="24"/>
          <w:szCs w:val="24"/>
        </w:rPr>
        <w:t xml:space="preserve">a distance of </w:t>
      </w:r>
      <w:r w:rsidR="00BF4D23" w:rsidRPr="003968F8">
        <w:rPr>
          <w:rFonts w:asciiTheme="minorHAnsi" w:hAnsiTheme="minorHAnsi" w:cstheme="minorHAnsi"/>
          <w:bCs/>
          <w:sz w:val="24"/>
          <w:szCs w:val="24"/>
        </w:rPr>
        <w:t>approximately 100 metres)</w:t>
      </w:r>
      <w:r w:rsidR="00D21230" w:rsidRPr="003968F8">
        <w:rPr>
          <w:rFonts w:asciiTheme="minorHAnsi" w:hAnsiTheme="minorHAnsi" w:cstheme="minorHAnsi"/>
          <w:bCs/>
          <w:sz w:val="24"/>
          <w:szCs w:val="24"/>
        </w:rPr>
        <w:t xml:space="preserve"> varies in width</w:t>
      </w:r>
      <w:r w:rsidR="0041250E" w:rsidRPr="003968F8">
        <w:rPr>
          <w:rFonts w:asciiTheme="minorHAnsi" w:hAnsiTheme="minorHAnsi" w:cstheme="minorHAnsi"/>
          <w:bCs/>
          <w:sz w:val="24"/>
          <w:szCs w:val="24"/>
        </w:rPr>
        <w:t xml:space="preserve">, </w:t>
      </w:r>
      <w:r w:rsidR="00310BD0" w:rsidRPr="003968F8">
        <w:rPr>
          <w:rFonts w:asciiTheme="minorHAnsi" w:hAnsiTheme="minorHAnsi" w:cstheme="minorHAnsi"/>
          <w:bCs/>
          <w:sz w:val="24"/>
          <w:szCs w:val="24"/>
        </w:rPr>
        <w:t xml:space="preserve">with a small number of </w:t>
      </w:r>
      <w:r w:rsidR="00310BD0" w:rsidRPr="003968F8">
        <w:rPr>
          <w:rFonts w:asciiTheme="minorHAnsi" w:hAnsiTheme="minorHAnsi" w:cstheme="minorHAnsi"/>
          <w:bCs/>
          <w:sz w:val="24"/>
          <w:szCs w:val="24"/>
        </w:rPr>
        <w:t>informal passing places provided mainly by private accesses</w:t>
      </w:r>
      <w:r w:rsidR="005A1E83" w:rsidRPr="003968F8">
        <w:rPr>
          <w:rFonts w:asciiTheme="minorHAnsi" w:hAnsiTheme="minorHAnsi" w:cstheme="minorHAnsi"/>
          <w:bCs/>
          <w:sz w:val="24"/>
          <w:szCs w:val="24"/>
        </w:rPr>
        <w:t>.</w:t>
      </w:r>
      <w:r w:rsidR="00310BD0" w:rsidRPr="003968F8">
        <w:rPr>
          <w:rFonts w:asciiTheme="minorHAnsi" w:hAnsiTheme="minorHAnsi" w:cstheme="minorHAnsi"/>
          <w:bCs/>
          <w:sz w:val="24"/>
          <w:szCs w:val="24"/>
        </w:rPr>
        <w:t xml:space="preserve"> </w:t>
      </w:r>
      <w:r w:rsidR="005A1E83" w:rsidRPr="003968F8">
        <w:rPr>
          <w:rFonts w:asciiTheme="minorHAnsi" w:hAnsiTheme="minorHAnsi" w:cstheme="minorHAnsi"/>
          <w:bCs/>
          <w:sz w:val="24"/>
          <w:szCs w:val="24"/>
        </w:rPr>
        <w:t xml:space="preserve">There is an area of localised widening along the track opposite some existing properties where two vehicles could </w:t>
      </w:r>
      <w:r w:rsidR="003B776B" w:rsidRPr="003968F8">
        <w:rPr>
          <w:rFonts w:asciiTheme="minorHAnsi" w:hAnsiTheme="minorHAnsi" w:cstheme="minorHAnsi"/>
          <w:bCs/>
          <w:sz w:val="24"/>
          <w:szCs w:val="24"/>
        </w:rPr>
        <w:t xml:space="preserve">possibly </w:t>
      </w:r>
      <w:r w:rsidR="005A1E83" w:rsidRPr="003968F8">
        <w:rPr>
          <w:rFonts w:asciiTheme="minorHAnsi" w:hAnsiTheme="minorHAnsi" w:cstheme="minorHAnsi"/>
          <w:bCs/>
          <w:sz w:val="24"/>
          <w:szCs w:val="24"/>
        </w:rPr>
        <w:t xml:space="preserve">pass. </w:t>
      </w:r>
      <w:r w:rsidR="005A1E83" w:rsidRPr="003968F8">
        <w:rPr>
          <w:rFonts w:asciiTheme="minorHAnsi" w:hAnsiTheme="minorHAnsi" w:cstheme="minorHAnsi"/>
          <w:bCs/>
          <w:sz w:val="24"/>
          <w:szCs w:val="24"/>
        </w:rPr>
        <w:t>However</w:t>
      </w:r>
      <w:r w:rsidR="00AB2BE5" w:rsidRPr="003968F8">
        <w:rPr>
          <w:rFonts w:asciiTheme="minorHAnsi" w:hAnsiTheme="minorHAnsi" w:cstheme="minorHAnsi"/>
          <w:bCs/>
          <w:sz w:val="24"/>
          <w:szCs w:val="24"/>
        </w:rPr>
        <w:t xml:space="preserve">, it is noted that this </w:t>
      </w:r>
      <w:r w:rsidR="001B160C" w:rsidRPr="003968F8">
        <w:rPr>
          <w:rFonts w:asciiTheme="minorHAnsi" w:hAnsiTheme="minorHAnsi" w:cstheme="minorHAnsi"/>
          <w:bCs/>
          <w:sz w:val="24"/>
          <w:szCs w:val="24"/>
        </w:rPr>
        <w:t xml:space="preserve">space is frequently </w:t>
      </w:r>
      <w:r w:rsidR="000C793D" w:rsidRPr="003968F8">
        <w:rPr>
          <w:rFonts w:asciiTheme="minorHAnsi" w:hAnsiTheme="minorHAnsi" w:cstheme="minorHAnsi"/>
          <w:bCs/>
          <w:sz w:val="24"/>
          <w:szCs w:val="24"/>
        </w:rPr>
        <w:t xml:space="preserve">fully </w:t>
      </w:r>
      <w:r w:rsidR="001B160C" w:rsidRPr="003968F8">
        <w:rPr>
          <w:rFonts w:asciiTheme="minorHAnsi" w:hAnsiTheme="minorHAnsi" w:cstheme="minorHAnsi"/>
          <w:bCs/>
          <w:sz w:val="24"/>
          <w:szCs w:val="24"/>
        </w:rPr>
        <w:t>occupied by parked vehicles and thus cannot be relied up</w:t>
      </w:r>
      <w:r w:rsidR="005346C4" w:rsidRPr="003968F8">
        <w:rPr>
          <w:rFonts w:asciiTheme="minorHAnsi" w:hAnsiTheme="minorHAnsi" w:cstheme="minorHAnsi"/>
          <w:bCs/>
          <w:sz w:val="24"/>
          <w:szCs w:val="24"/>
        </w:rPr>
        <w:t xml:space="preserve">on to be available </w:t>
      </w:r>
      <w:r w:rsidR="00310BD0" w:rsidRPr="003968F8">
        <w:rPr>
          <w:rFonts w:asciiTheme="minorHAnsi" w:hAnsiTheme="minorHAnsi" w:cstheme="minorHAnsi"/>
          <w:bCs/>
          <w:sz w:val="24"/>
          <w:szCs w:val="24"/>
        </w:rPr>
        <w:t xml:space="preserve">for use </w:t>
      </w:r>
      <w:r w:rsidR="0095114D" w:rsidRPr="003968F8">
        <w:rPr>
          <w:rFonts w:asciiTheme="minorHAnsi" w:hAnsiTheme="minorHAnsi" w:cstheme="minorHAnsi"/>
          <w:bCs/>
          <w:sz w:val="24"/>
          <w:szCs w:val="24"/>
        </w:rPr>
        <w:t>as a passing place</w:t>
      </w:r>
      <w:r w:rsidR="005346C4" w:rsidRPr="003968F8">
        <w:rPr>
          <w:rFonts w:asciiTheme="minorHAnsi" w:hAnsiTheme="minorHAnsi" w:cstheme="minorHAnsi"/>
          <w:bCs/>
          <w:sz w:val="24"/>
          <w:szCs w:val="24"/>
        </w:rPr>
        <w:t xml:space="preserve"> at all times.</w:t>
      </w:r>
      <w:r w:rsidR="00087F5E" w:rsidRPr="003968F8">
        <w:rPr>
          <w:rFonts w:asciiTheme="minorHAnsi" w:hAnsiTheme="minorHAnsi" w:cstheme="minorHAnsi"/>
          <w:bCs/>
          <w:sz w:val="24"/>
          <w:szCs w:val="24"/>
        </w:rPr>
        <w:t xml:space="preserve"> </w:t>
      </w:r>
      <w:r w:rsidR="00E23B1F" w:rsidRPr="003968F8">
        <w:rPr>
          <w:rFonts w:asciiTheme="minorHAnsi" w:hAnsiTheme="minorHAnsi" w:cstheme="minorHAnsi"/>
          <w:bCs/>
          <w:sz w:val="24"/>
          <w:szCs w:val="24"/>
        </w:rPr>
        <w:t>T</w:t>
      </w:r>
      <w:r w:rsidR="0041250E" w:rsidRPr="003968F8">
        <w:rPr>
          <w:rFonts w:asciiTheme="minorHAnsi" w:hAnsiTheme="minorHAnsi" w:cstheme="minorHAnsi"/>
          <w:bCs/>
          <w:sz w:val="24"/>
          <w:szCs w:val="24"/>
        </w:rPr>
        <w:t xml:space="preserve">he useable width of </w:t>
      </w:r>
      <w:r w:rsidR="00803DD2" w:rsidRPr="003968F8">
        <w:rPr>
          <w:rFonts w:asciiTheme="minorHAnsi" w:hAnsiTheme="minorHAnsi" w:cstheme="minorHAnsi"/>
          <w:bCs/>
          <w:sz w:val="24"/>
          <w:szCs w:val="24"/>
        </w:rPr>
        <w:t>the track</w:t>
      </w:r>
      <w:r w:rsidR="0041250E" w:rsidRPr="003968F8">
        <w:rPr>
          <w:rFonts w:asciiTheme="minorHAnsi" w:hAnsiTheme="minorHAnsi" w:cstheme="minorHAnsi"/>
          <w:bCs/>
          <w:sz w:val="24"/>
          <w:szCs w:val="24"/>
        </w:rPr>
        <w:t xml:space="preserve"> is </w:t>
      </w:r>
      <w:r w:rsidR="006E5EAA" w:rsidRPr="003968F8">
        <w:rPr>
          <w:rFonts w:asciiTheme="minorHAnsi" w:hAnsiTheme="minorHAnsi" w:cstheme="minorHAnsi"/>
          <w:bCs/>
          <w:sz w:val="24"/>
          <w:szCs w:val="24"/>
        </w:rPr>
        <w:t xml:space="preserve">mostly </w:t>
      </w:r>
      <w:r w:rsidR="00CB68D5" w:rsidRPr="003968F8">
        <w:rPr>
          <w:rFonts w:asciiTheme="minorHAnsi" w:hAnsiTheme="minorHAnsi" w:cstheme="minorHAnsi"/>
          <w:bCs/>
          <w:sz w:val="24"/>
          <w:szCs w:val="24"/>
        </w:rPr>
        <w:t>in</w:t>
      </w:r>
      <w:r w:rsidR="0041250E" w:rsidRPr="003968F8">
        <w:rPr>
          <w:rFonts w:asciiTheme="minorHAnsi" w:hAnsiTheme="minorHAnsi" w:cstheme="minorHAnsi"/>
          <w:bCs/>
          <w:sz w:val="24"/>
          <w:szCs w:val="24"/>
        </w:rPr>
        <w:t>sufficient to allow two vehicles to pass. </w:t>
      </w:r>
      <w:r w:rsidR="00612CA7" w:rsidRPr="003968F8">
        <w:rPr>
          <w:rFonts w:asciiTheme="minorHAnsi" w:hAnsiTheme="minorHAnsi" w:cstheme="minorHAnsi"/>
          <w:bCs/>
          <w:sz w:val="24"/>
          <w:szCs w:val="24"/>
        </w:rPr>
        <w:t>Furthermore, i</w:t>
      </w:r>
      <w:r w:rsidR="00A460B2" w:rsidRPr="003968F8">
        <w:rPr>
          <w:rFonts w:asciiTheme="minorHAnsi" w:hAnsiTheme="minorHAnsi" w:cstheme="minorHAnsi"/>
          <w:bCs/>
          <w:sz w:val="24"/>
          <w:szCs w:val="24"/>
        </w:rPr>
        <w:t xml:space="preserve">t </w:t>
      </w:r>
      <w:r w:rsidR="00F6151D" w:rsidRPr="003968F8">
        <w:rPr>
          <w:rFonts w:asciiTheme="minorHAnsi" w:hAnsiTheme="minorHAnsi" w:cstheme="minorHAnsi"/>
          <w:bCs/>
          <w:sz w:val="24"/>
          <w:szCs w:val="24"/>
        </w:rPr>
        <w:t xml:space="preserve">does not allow a safe refuge for pedestrians </w:t>
      </w:r>
      <w:r w:rsidR="00940AA1" w:rsidRPr="003968F8">
        <w:rPr>
          <w:rFonts w:asciiTheme="minorHAnsi" w:hAnsiTheme="minorHAnsi" w:cstheme="minorHAnsi"/>
          <w:bCs/>
          <w:sz w:val="24"/>
          <w:szCs w:val="24"/>
        </w:rPr>
        <w:t>from passing vehicles.</w:t>
      </w:r>
    </w:p>
    <w:p w14:paraId="19C1AD84" w14:textId="77777777" w:rsidR="00F92569" w:rsidRPr="003968F8" w:rsidRDefault="00F92569" w:rsidP="003B7E2C">
      <w:pPr>
        <w:rPr>
          <w:rFonts w:asciiTheme="minorHAnsi" w:hAnsiTheme="minorHAnsi" w:cstheme="minorHAnsi"/>
          <w:bCs/>
          <w:sz w:val="24"/>
          <w:szCs w:val="24"/>
        </w:rPr>
      </w:pPr>
    </w:p>
    <w:p w14:paraId="45BD57ED" w14:textId="45D943A5" w:rsidR="00003DB2" w:rsidRPr="003968F8" w:rsidRDefault="008A362E" w:rsidP="003B7E2C">
      <w:pPr>
        <w:rPr>
          <w:rFonts w:asciiTheme="minorHAnsi" w:hAnsiTheme="minorHAnsi" w:cstheme="minorHAnsi"/>
          <w:bCs/>
          <w:sz w:val="24"/>
          <w:szCs w:val="24"/>
        </w:rPr>
      </w:pPr>
      <w:r w:rsidRPr="003968F8">
        <w:rPr>
          <w:rFonts w:asciiTheme="minorHAnsi" w:hAnsiTheme="minorHAnsi" w:cstheme="minorHAnsi"/>
          <w:bCs/>
          <w:sz w:val="24"/>
          <w:szCs w:val="24"/>
        </w:rPr>
        <w:t>T</w:t>
      </w:r>
      <w:r w:rsidR="003B7E2C" w:rsidRPr="003968F8">
        <w:rPr>
          <w:rFonts w:asciiTheme="minorHAnsi" w:hAnsiTheme="minorHAnsi" w:cstheme="minorHAnsi"/>
          <w:bCs/>
          <w:sz w:val="24"/>
          <w:szCs w:val="24"/>
        </w:rPr>
        <w:t xml:space="preserve">he width of the </w:t>
      </w:r>
      <w:r w:rsidR="00A3567C" w:rsidRPr="003968F8">
        <w:rPr>
          <w:rFonts w:asciiTheme="minorHAnsi" w:hAnsiTheme="minorHAnsi" w:cstheme="minorHAnsi"/>
          <w:bCs/>
          <w:sz w:val="24"/>
          <w:szCs w:val="24"/>
        </w:rPr>
        <w:t>junction</w:t>
      </w:r>
      <w:r w:rsidR="003B7E2C" w:rsidRPr="003968F8">
        <w:rPr>
          <w:rFonts w:asciiTheme="minorHAnsi" w:hAnsiTheme="minorHAnsi" w:cstheme="minorHAnsi"/>
          <w:bCs/>
          <w:sz w:val="24"/>
          <w:szCs w:val="24"/>
        </w:rPr>
        <w:t xml:space="preserve"> immediately off the B3099</w:t>
      </w:r>
      <w:r w:rsidR="00C32798" w:rsidRPr="003968F8">
        <w:rPr>
          <w:rFonts w:asciiTheme="minorHAnsi" w:hAnsiTheme="minorHAnsi" w:cstheme="minorHAnsi"/>
          <w:bCs/>
          <w:sz w:val="24"/>
          <w:szCs w:val="24"/>
        </w:rPr>
        <w:t xml:space="preserve"> is</w:t>
      </w:r>
      <w:r w:rsidR="008907A4" w:rsidRPr="003968F8">
        <w:rPr>
          <w:rFonts w:asciiTheme="minorHAnsi" w:hAnsiTheme="minorHAnsi" w:cstheme="minorHAnsi"/>
          <w:bCs/>
          <w:sz w:val="24"/>
          <w:szCs w:val="24"/>
        </w:rPr>
        <w:t xml:space="preserve"> also</w:t>
      </w:r>
      <w:r w:rsidR="00C32798" w:rsidRPr="003968F8">
        <w:rPr>
          <w:rFonts w:asciiTheme="minorHAnsi" w:hAnsiTheme="minorHAnsi" w:cstheme="minorHAnsi"/>
          <w:bCs/>
          <w:sz w:val="24"/>
          <w:szCs w:val="24"/>
        </w:rPr>
        <w:t xml:space="preserve"> not sufficient to allow two </w:t>
      </w:r>
      <w:r w:rsidR="0013451D" w:rsidRPr="003968F8">
        <w:rPr>
          <w:rFonts w:asciiTheme="minorHAnsi" w:hAnsiTheme="minorHAnsi" w:cstheme="minorHAnsi"/>
          <w:bCs/>
          <w:sz w:val="24"/>
          <w:szCs w:val="24"/>
        </w:rPr>
        <w:t>vehicles to pass</w:t>
      </w:r>
      <w:r w:rsidR="00A81377" w:rsidRPr="003968F8">
        <w:rPr>
          <w:rFonts w:asciiTheme="minorHAnsi" w:hAnsiTheme="minorHAnsi" w:cstheme="minorHAnsi"/>
          <w:bCs/>
          <w:sz w:val="24"/>
          <w:szCs w:val="24"/>
        </w:rPr>
        <w:t xml:space="preserve">, </w:t>
      </w:r>
      <w:r w:rsidR="0085061B" w:rsidRPr="003968F8">
        <w:rPr>
          <w:rFonts w:asciiTheme="minorHAnsi" w:hAnsiTheme="minorHAnsi" w:cstheme="minorHAnsi"/>
          <w:bCs/>
          <w:sz w:val="24"/>
          <w:szCs w:val="24"/>
        </w:rPr>
        <w:t>sufficient width at this location is considered esse</w:t>
      </w:r>
      <w:r w:rsidR="006554AB" w:rsidRPr="003968F8">
        <w:rPr>
          <w:rFonts w:asciiTheme="minorHAnsi" w:hAnsiTheme="minorHAnsi" w:cstheme="minorHAnsi"/>
          <w:bCs/>
          <w:sz w:val="24"/>
          <w:szCs w:val="24"/>
        </w:rPr>
        <w:t>ntial</w:t>
      </w:r>
      <w:r w:rsidR="00B407A5" w:rsidRPr="003968F8">
        <w:rPr>
          <w:rFonts w:asciiTheme="minorHAnsi" w:hAnsiTheme="minorHAnsi" w:cstheme="minorHAnsi"/>
          <w:bCs/>
          <w:sz w:val="24"/>
          <w:szCs w:val="24"/>
        </w:rPr>
        <w:t>.</w:t>
      </w:r>
      <w:r w:rsidR="003B7E2C" w:rsidRPr="003968F8">
        <w:rPr>
          <w:rFonts w:asciiTheme="minorHAnsi" w:hAnsiTheme="minorHAnsi" w:cstheme="minorHAnsi"/>
          <w:bCs/>
          <w:sz w:val="24"/>
          <w:szCs w:val="24"/>
        </w:rPr>
        <w:t xml:space="preserve">  If a vehicle turned in as another was waiting to exit </w:t>
      </w:r>
      <w:r w:rsidR="007F116C">
        <w:rPr>
          <w:rFonts w:asciiTheme="minorHAnsi" w:hAnsiTheme="minorHAnsi" w:cstheme="minorHAnsi"/>
          <w:bCs/>
          <w:sz w:val="24"/>
          <w:szCs w:val="24"/>
        </w:rPr>
        <w:t>it</w:t>
      </w:r>
      <w:r w:rsidR="003B7E2C" w:rsidRPr="003968F8">
        <w:rPr>
          <w:rFonts w:asciiTheme="minorHAnsi" w:hAnsiTheme="minorHAnsi" w:cstheme="minorHAnsi"/>
          <w:bCs/>
          <w:sz w:val="24"/>
          <w:szCs w:val="24"/>
        </w:rPr>
        <w:t xml:space="preserve"> would not be able to pass and may have to reverse out </w:t>
      </w:r>
      <w:r w:rsidR="00B14694" w:rsidRPr="003968F8">
        <w:rPr>
          <w:rFonts w:asciiTheme="minorHAnsi" w:hAnsiTheme="minorHAnsi" w:cstheme="minorHAnsi"/>
          <w:bCs/>
          <w:sz w:val="24"/>
          <w:szCs w:val="24"/>
        </w:rPr>
        <w:t xml:space="preserve">or wait </w:t>
      </w:r>
      <w:r w:rsidR="003B7E2C" w:rsidRPr="003968F8">
        <w:rPr>
          <w:rFonts w:asciiTheme="minorHAnsi" w:hAnsiTheme="minorHAnsi" w:cstheme="minorHAnsi"/>
          <w:bCs/>
          <w:sz w:val="24"/>
          <w:szCs w:val="24"/>
        </w:rPr>
        <w:t xml:space="preserve">on the </w:t>
      </w:r>
      <w:r w:rsidR="00B14694" w:rsidRPr="003968F8">
        <w:rPr>
          <w:rFonts w:asciiTheme="minorHAnsi" w:hAnsiTheme="minorHAnsi" w:cstheme="minorHAnsi"/>
          <w:bCs/>
          <w:sz w:val="24"/>
          <w:szCs w:val="24"/>
        </w:rPr>
        <w:t>B3099</w:t>
      </w:r>
      <w:r w:rsidR="00387BA0" w:rsidRPr="003968F8">
        <w:rPr>
          <w:rFonts w:asciiTheme="minorHAnsi" w:hAnsiTheme="minorHAnsi" w:cstheme="minorHAnsi"/>
          <w:bCs/>
          <w:sz w:val="24"/>
          <w:szCs w:val="24"/>
        </w:rPr>
        <w:t>,</w:t>
      </w:r>
      <w:r w:rsidR="00B14694" w:rsidRPr="003968F8">
        <w:rPr>
          <w:rFonts w:asciiTheme="minorHAnsi" w:hAnsiTheme="minorHAnsi" w:cstheme="minorHAnsi"/>
          <w:bCs/>
          <w:sz w:val="24"/>
          <w:szCs w:val="24"/>
        </w:rPr>
        <w:t xml:space="preserve"> </w:t>
      </w:r>
      <w:r w:rsidR="0075582E" w:rsidRPr="003968F8">
        <w:rPr>
          <w:rFonts w:asciiTheme="minorHAnsi" w:hAnsiTheme="minorHAnsi" w:cstheme="minorHAnsi"/>
          <w:bCs/>
          <w:sz w:val="24"/>
          <w:szCs w:val="24"/>
        </w:rPr>
        <w:t>close to a change in the speed limit and where vehicles may be travelling quickly</w:t>
      </w:r>
      <w:r w:rsidR="00FE5AE1" w:rsidRPr="003968F8">
        <w:rPr>
          <w:rFonts w:asciiTheme="minorHAnsi" w:hAnsiTheme="minorHAnsi" w:cstheme="minorHAnsi"/>
          <w:bCs/>
          <w:sz w:val="24"/>
          <w:szCs w:val="24"/>
        </w:rPr>
        <w:t xml:space="preserve"> or accelerating</w:t>
      </w:r>
      <w:r w:rsidR="003B7E2C" w:rsidRPr="003968F8">
        <w:rPr>
          <w:rFonts w:asciiTheme="minorHAnsi" w:hAnsiTheme="minorHAnsi" w:cstheme="minorHAnsi"/>
          <w:bCs/>
          <w:sz w:val="24"/>
          <w:szCs w:val="24"/>
        </w:rPr>
        <w:t>. </w:t>
      </w:r>
      <w:r w:rsidR="00003DB2" w:rsidRPr="003968F8">
        <w:rPr>
          <w:rFonts w:asciiTheme="minorHAnsi" w:hAnsiTheme="minorHAnsi" w:cstheme="minorHAnsi"/>
          <w:bCs/>
          <w:sz w:val="24"/>
          <w:szCs w:val="24"/>
        </w:rPr>
        <w:t>For a larger vehicle such as a delivery vehicle this situation would be further exacerbated</w:t>
      </w:r>
      <w:r w:rsidR="00190A85" w:rsidRPr="003968F8">
        <w:rPr>
          <w:rFonts w:asciiTheme="minorHAnsi" w:hAnsiTheme="minorHAnsi" w:cstheme="minorHAnsi"/>
          <w:bCs/>
          <w:sz w:val="24"/>
          <w:szCs w:val="24"/>
        </w:rPr>
        <w:t>.</w:t>
      </w:r>
      <w:r w:rsidR="0067438A" w:rsidRPr="003968F8">
        <w:rPr>
          <w:rFonts w:asciiTheme="minorHAnsi" w:hAnsiTheme="minorHAnsi" w:cstheme="minorHAnsi"/>
          <w:bCs/>
          <w:sz w:val="24"/>
          <w:szCs w:val="24"/>
        </w:rPr>
        <w:t xml:space="preserve"> </w:t>
      </w:r>
    </w:p>
    <w:p w14:paraId="53E21CF8" w14:textId="77777777" w:rsidR="00C61F7D" w:rsidRPr="003968F8" w:rsidRDefault="00C61F7D" w:rsidP="003B7E2C">
      <w:pPr>
        <w:rPr>
          <w:rFonts w:asciiTheme="minorHAnsi" w:hAnsiTheme="minorHAnsi" w:cstheme="minorHAnsi"/>
          <w:bCs/>
          <w:sz w:val="24"/>
          <w:szCs w:val="24"/>
        </w:rPr>
      </w:pPr>
    </w:p>
    <w:p w14:paraId="53C84D9A" w14:textId="0178BAFF" w:rsidR="00C61F7D" w:rsidRPr="003968F8" w:rsidRDefault="00C61F7D" w:rsidP="00C61F7D">
      <w:pPr>
        <w:rPr>
          <w:rFonts w:asciiTheme="minorHAnsi" w:hAnsiTheme="minorHAnsi" w:cstheme="minorHAnsi"/>
          <w:bCs/>
          <w:sz w:val="24"/>
          <w:szCs w:val="24"/>
        </w:rPr>
      </w:pPr>
      <w:r w:rsidRPr="003968F8">
        <w:rPr>
          <w:rFonts w:asciiTheme="minorHAnsi" w:hAnsiTheme="minorHAnsi" w:cstheme="minorHAnsi"/>
          <w:bCs/>
          <w:sz w:val="24"/>
          <w:szCs w:val="24"/>
        </w:rPr>
        <w:t>The section of Red Pit from the site to the Stormore junction is a single width track with a central grassed strip and no opportunity for vehicles to pass or for any passing places to be created. Either junction could be used to access the site with no restrictions, although it is more likely that vehicles would use the B3099 access</w:t>
      </w:r>
      <w:r w:rsidR="007D4A75" w:rsidRPr="003968F8">
        <w:rPr>
          <w:rFonts w:asciiTheme="minorHAnsi" w:hAnsiTheme="minorHAnsi" w:cstheme="minorHAnsi"/>
          <w:bCs/>
          <w:sz w:val="24"/>
          <w:szCs w:val="24"/>
        </w:rPr>
        <w:t xml:space="preserve"> as the more attractive route</w:t>
      </w:r>
      <w:r w:rsidRPr="003968F8">
        <w:rPr>
          <w:rFonts w:asciiTheme="minorHAnsi" w:hAnsiTheme="minorHAnsi" w:cstheme="minorHAnsi"/>
          <w:bCs/>
          <w:sz w:val="24"/>
          <w:szCs w:val="24"/>
        </w:rPr>
        <w:t>. </w:t>
      </w:r>
    </w:p>
    <w:p w14:paraId="1713203C" w14:textId="77777777" w:rsidR="00C61F7D" w:rsidRPr="003968F8" w:rsidRDefault="00C61F7D" w:rsidP="003B7E2C">
      <w:pPr>
        <w:rPr>
          <w:rFonts w:asciiTheme="minorHAnsi" w:hAnsiTheme="minorHAnsi" w:cstheme="minorHAnsi"/>
          <w:bCs/>
          <w:sz w:val="24"/>
          <w:szCs w:val="24"/>
        </w:rPr>
      </w:pPr>
    </w:p>
    <w:p w14:paraId="1D2B44D0" w14:textId="77149591" w:rsidR="00A76FD2" w:rsidRPr="003968F8" w:rsidRDefault="00294D0A" w:rsidP="00A76FD2">
      <w:pPr>
        <w:rPr>
          <w:rFonts w:asciiTheme="minorHAnsi" w:hAnsiTheme="minorHAnsi" w:cstheme="minorHAnsi"/>
          <w:bCs/>
          <w:sz w:val="24"/>
          <w:szCs w:val="24"/>
        </w:rPr>
      </w:pPr>
      <w:r w:rsidRPr="003968F8">
        <w:rPr>
          <w:rFonts w:asciiTheme="minorHAnsi" w:hAnsiTheme="minorHAnsi" w:cstheme="minorHAnsi"/>
          <w:bCs/>
          <w:sz w:val="24"/>
          <w:szCs w:val="24"/>
        </w:rPr>
        <w:t xml:space="preserve">The Transport Note provides Proposed Trip Generation data and analysis.  </w:t>
      </w:r>
      <w:r w:rsidR="00172642" w:rsidRPr="003968F8">
        <w:rPr>
          <w:rFonts w:asciiTheme="minorHAnsi" w:hAnsiTheme="minorHAnsi" w:cstheme="minorHAnsi"/>
          <w:bCs/>
          <w:sz w:val="24"/>
          <w:szCs w:val="24"/>
        </w:rPr>
        <w:t xml:space="preserve">Whilst it is </w:t>
      </w:r>
      <w:r w:rsidR="008968D5" w:rsidRPr="003968F8">
        <w:rPr>
          <w:rFonts w:asciiTheme="minorHAnsi" w:hAnsiTheme="minorHAnsi" w:cstheme="minorHAnsi"/>
          <w:bCs/>
          <w:sz w:val="24"/>
          <w:szCs w:val="24"/>
        </w:rPr>
        <w:t>acknowledged</w:t>
      </w:r>
      <w:r w:rsidR="00172642" w:rsidRPr="003968F8">
        <w:rPr>
          <w:rFonts w:asciiTheme="minorHAnsi" w:hAnsiTheme="minorHAnsi" w:cstheme="minorHAnsi"/>
          <w:bCs/>
          <w:sz w:val="24"/>
          <w:szCs w:val="24"/>
        </w:rPr>
        <w:t xml:space="preserve"> that the </w:t>
      </w:r>
      <w:r w:rsidR="00C80054" w:rsidRPr="003968F8">
        <w:rPr>
          <w:rFonts w:asciiTheme="minorHAnsi" w:hAnsiTheme="minorHAnsi" w:cstheme="minorHAnsi"/>
          <w:bCs/>
          <w:sz w:val="24"/>
          <w:szCs w:val="24"/>
        </w:rPr>
        <w:t>vehicle movements are relatively low</w:t>
      </w:r>
      <w:r w:rsidR="00D459AC" w:rsidRPr="003968F8">
        <w:rPr>
          <w:rFonts w:asciiTheme="minorHAnsi" w:hAnsiTheme="minorHAnsi" w:cstheme="minorHAnsi"/>
          <w:bCs/>
          <w:sz w:val="24"/>
          <w:szCs w:val="24"/>
        </w:rPr>
        <w:t xml:space="preserve"> on Red Pit</w:t>
      </w:r>
      <w:r w:rsidR="00C80054" w:rsidRPr="003968F8">
        <w:rPr>
          <w:rFonts w:asciiTheme="minorHAnsi" w:hAnsiTheme="minorHAnsi" w:cstheme="minorHAnsi"/>
          <w:bCs/>
          <w:sz w:val="24"/>
          <w:szCs w:val="24"/>
        </w:rPr>
        <w:t>, it is also noted that the proposal will result in a</w:t>
      </w:r>
      <w:r w:rsidR="00D459AC" w:rsidRPr="003968F8">
        <w:rPr>
          <w:rFonts w:asciiTheme="minorHAnsi" w:hAnsiTheme="minorHAnsi" w:cstheme="minorHAnsi"/>
          <w:bCs/>
          <w:sz w:val="24"/>
          <w:szCs w:val="24"/>
        </w:rPr>
        <w:t xml:space="preserve"> 50% increase across the day</w:t>
      </w:r>
      <w:r w:rsidR="004E3FCD" w:rsidRPr="003968F8">
        <w:rPr>
          <w:rFonts w:asciiTheme="minorHAnsi" w:hAnsiTheme="minorHAnsi" w:cstheme="minorHAnsi"/>
          <w:bCs/>
          <w:sz w:val="24"/>
          <w:szCs w:val="24"/>
        </w:rPr>
        <w:t xml:space="preserve"> from an estimated 41 to 64 two</w:t>
      </w:r>
      <w:r w:rsidR="008968D5" w:rsidRPr="003968F8">
        <w:rPr>
          <w:rFonts w:asciiTheme="minorHAnsi" w:hAnsiTheme="minorHAnsi" w:cstheme="minorHAnsi"/>
          <w:bCs/>
          <w:sz w:val="24"/>
          <w:szCs w:val="24"/>
        </w:rPr>
        <w:t>-</w:t>
      </w:r>
      <w:r w:rsidR="008968D5" w:rsidRPr="003968F8">
        <w:rPr>
          <w:rFonts w:asciiTheme="minorHAnsi" w:hAnsiTheme="minorHAnsi" w:cstheme="minorHAnsi"/>
          <w:bCs/>
          <w:sz w:val="24"/>
          <w:szCs w:val="24"/>
        </w:rPr>
        <w:lastRenderedPageBreak/>
        <w:t>way movements per day</w:t>
      </w:r>
      <w:r w:rsidR="00D8370F" w:rsidRPr="003968F8">
        <w:rPr>
          <w:rFonts w:asciiTheme="minorHAnsi" w:hAnsiTheme="minorHAnsi" w:cstheme="minorHAnsi"/>
          <w:bCs/>
          <w:sz w:val="24"/>
          <w:szCs w:val="24"/>
        </w:rPr>
        <w:t>, approximately</w:t>
      </w:r>
      <w:r w:rsidR="00207835" w:rsidRPr="003968F8">
        <w:rPr>
          <w:rFonts w:asciiTheme="minorHAnsi" w:hAnsiTheme="minorHAnsi" w:cstheme="minorHAnsi"/>
          <w:bCs/>
          <w:sz w:val="24"/>
          <w:szCs w:val="24"/>
        </w:rPr>
        <w:t xml:space="preserve"> one vehicle movement</w:t>
      </w:r>
      <w:r w:rsidR="006F2383" w:rsidRPr="003968F8">
        <w:rPr>
          <w:rFonts w:asciiTheme="minorHAnsi" w:hAnsiTheme="minorHAnsi" w:cstheme="minorHAnsi"/>
          <w:bCs/>
          <w:sz w:val="24"/>
          <w:szCs w:val="24"/>
        </w:rPr>
        <w:t xml:space="preserve"> every 12 minutes.</w:t>
      </w:r>
      <w:r w:rsidR="00614AD0" w:rsidRPr="003968F8">
        <w:rPr>
          <w:rFonts w:asciiTheme="minorHAnsi" w:hAnsiTheme="minorHAnsi" w:cstheme="minorHAnsi"/>
          <w:bCs/>
          <w:sz w:val="24"/>
          <w:szCs w:val="24"/>
        </w:rPr>
        <w:t xml:space="preserve"> </w:t>
      </w:r>
      <w:r w:rsidR="00A76FD2" w:rsidRPr="003968F8">
        <w:rPr>
          <w:rFonts w:asciiTheme="minorHAnsi" w:hAnsiTheme="minorHAnsi" w:cstheme="minorHAnsi"/>
          <w:bCs/>
          <w:sz w:val="24"/>
          <w:szCs w:val="24"/>
        </w:rPr>
        <w:t xml:space="preserve">The increase in vehicle movements on Red Pit, as a result of the proposed development, </w:t>
      </w:r>
      <w:r w:rsidR="00A76FD2" w:rsidRPr="003968F8">
        <w:rPr>
          <w:rFonts w:asciiTheme="minorHAnsi" w:hAnsiTheme="minorHAnsi" w:cstheme="minorHAnsi"/>
          <w:bCs/>
          <w:sz w:val="24"/>
          <w:szCs w:val="24"/>
        </w:rPr>
        <w:t xml:space="preserve">does represent an increase in the likelihood of </w:t>
      </w:r>
      <w:r w:rsidR="00A76FD2" w:rsidRPr="003968F8">
        <w:rPr>
          <w:rFonts w:asciiTheme="minorHAnsi" w:hAnsiTheme="minorHAnsi" w:cstheme="minorHAnsi"/>
          <w:bCs/>
          <w:sz w:val="24"/>
          <w:szCs w:val="24"/>
        </w:rPr>
        <w:t>vehicles meeting</w:t>
      </w:r>
      <w:r w:rsidR="00DA6920" w:rsidRPr="003968F8">
        <w:rPr>
          <w:rFonts w:asciiTheme="minorHAnsi" w:hAnsiTheme="minorHAnsi" w:cstheme="minorHAnsi"/>
          <w:bCs/>
          <w:sz w:val="24"/>
          <w:szCs w:val="24"/>
        </w:rPr>
        <w:t xml:space="preserve"> albeit </w:t>
      </w:r>
      <w:r w:rsidR="00B600AD" w:rsidRPr="003968F8">
        <w:rPr>
          <w:rFonts w:asciiTheme="minorHAnsi" w:hAnsiTheme="minorHAnsi" w:cstheme="minorHAnsi"/>
          <w:bCs/>
          <w:sz w:val="24"/>
          <w:szCs w:val="24"/>
        </w:rPr>
        <w:t>on an infrequent basis</w:t>
      </w:r>
      <w:r w:rsidR="00A76FD2" w:rsidRPr="003968F8">
        <w:rPr>
          <w:rFonts w:asciiTheme="minorHAnsi" w:hAnsiTheme="minorHAnsi" w:cstheme="minorHAnsi"/>
          <w:bCs/>
          <w:sz w:val="24"/>
          <w:szCs w:val="24"/>
        </w:rPr>
        <w:t xml:space="preserve">.  </w:t>
      </w:r>
      <w:r w:rsidR="00C377B4" w:rsidRPr="003968F8">
        <w:rPr>
          <w:rFonts w:asciiTheme="minorHAnsi" w:hAnsiTheme="minorHAnsi" w:cstheme="minorHAnsi"/>
          <w:bCs/>
          <w:sz w:val="24"/>
          <w:szCs w:val="24"/>
        </w:rPr>
        <w:t xml:space="preserve">The Transport Note </w:t>
      </w:r>
      <w:r w:rsidR="00C7497E" w:rsidRPr="003968F8">
        <w:rPr>
          <w:rFonts w:asciiTheme="minorHAnsi" w:hAnsiTheme="minorHAnsi" w:cstheme="minorHAnsi"/>
          <w:bCs/>
          <w:sz w:val="24"/>
          <w:szCs w:val="24"/>
        </w:rPr>
        <w:t xml:space="preserve">presents this </w:t>
      </w:r>
      <w:r w:rsidR="00DE49B6" w:rsidRPr="003968F8">
        <w:rPr>
          <w:rFonts w:asciiTheme="minorHAnsi" w:hAnsiTheme="minorHAnsi" w:cstheme="minorHAnsi"/>
          <w:bCs/>
          <w:sz w:val="24"/>
          <w:szCs w:val="24"/>
        </w:rPr>
        <w:t xml:space="preserve">as a calculated </w:t>
      </w:r>
      <w:r w:rsidR="008B225F" w:rsidRPr="003968F8">
        <w:rPr>
          <w:rFonts w:asciiTheme="minorHAnsi" w:hAnsiTheme="minorHAnsi" w:cstheme="minorHAnsi"/>
          <w:bCs/>
          <w:sz w:val="24"/>
          <w:szCs w:val="24"/>
        </w:rPr>
        <w:t>probability,</w:t>
      </w:r>
      <w:r w:rsidR="00DE49B6" w:rsidRPr="003968F8">
        <w:rPr>
          <w:rFonts w:asciiTheme="minorHAnsi" w:hAnsiTheme="minorHAnsi" w:cstheme="minorHAnsi"/>
          <w:bCs/>
          <w:sz w:val="24"/>
          <w:szCs w:val="24"/>
        </w:rPr>
        <w:t xml:space="preserve"> </w:t>
      </w:r>
      <w:r w:rsidR="001D1EF1" w:rsidRPr="003968F8">
        <w:rPr>
          <w:rFonts w:asciiTheme="minorHAnsi" w:hAnsiTheme="minorHAnsi" w:cstheme="minorHAnsi"/>
          <w:bCs/>
          <w:sz w:val="24"/>
          <w:szCs w:val="24"/>
        </w:rPr>
        <w:t xml:space="preserve">but the fact remains that additional dwellings </w:t>
      </w:r>
      <w:r w:rsidR="00207835" w:rsidRPr="003968F8">
        <w:rPr>
          <w:rFonts w:asciiTheme="minorHAnsi" w:hAnsiTheme="minorHAnsi" w:cstheme="minorHAnsi"/>
          <w:bCs/>
          <w:sz w:val="24"/>
          <w:szCs w:val="24"/>
        </w:rPr>
        <w:t>equal</w:t>
      </w:r>
      <w:r w:rsidR="001D1EF1" w:rsidRPr="003968F8">
        <w:rPr>
          <w:rFonts w:asciiTheme="minorHAnsi" w:hAnsiTheme="minorHAnsi" w:cstheme="minorHAnsi"/>
          <w:bCs/>
          <w:sz w:val="24"/>
          <w:szCs w:val="24"/>
        </w:rPr>
        <w:t xml:space="preserve"> more vehicle movements and an increase in potential conflicts</w:t>
      </w:r>
      <w:r w:rsidR="005821AD" w:rsidRPr="003968F8">
        <w:rPr>
          <w:rFonts w:asciiTheme="minorHAnsi" w:hAnsiTheme="minorHAnsi" w:cstheme="minorHAnsi"/>
          <w:bCs/>
          <w:sz w:val="24"/>
          <w:szCs w:val="24"/>
        </w:rPr>
        <w:t xml:space="preserve"> between vehicles and all other users</w:t>
      </w:r>
      <w:r w:rsidR="00207835" w:rsidRPr="003968F8">
        <w:rPr>
          <w:rFonts w:asciiTheme="minorHAnsi" w:hAnsiTheme="minorHAnsi" w:cstheme="minorHAnsi"/>
          <w:bCs/>
          <w:sz w:val="24"/>
          <w:szCs w:val="24"/>
        </w:rPr>
        <w:t xml:space="preserve"> of the track and its junctions</w:t>
      </w:r>
      <w:r w:rsidR="005821AD" w:rsidRPr="003968F8">
        <w:rPr>
          <w:rFonts w:asciiTheme="minorHAnsi" w:hAnsiTheme="minorHAnsi" w:cstheme="minorHAnsi"/>
          <w:bCs/>
          <w:sz w:val="24"/>
          <w:szCs w:val="24"/>
        </w:rPr>
        <w:t>.</w:t>
      </w:r>
    </w:p>
    <w:p w14:paraId="52ED6B3B" w14:textId="77777777" w:rsidR="00A104D0" w:rsidRPr="003968F8" w:rsidRDefault="00A104D0" w:rsidP="003B7E2C">
      <w:pPr>
        <w:rPr>
          <w:rFonts w:asciiTheme="minorHAnsi" w:hAnsiTheme="minorHAnsi" w:cstheme="minorHAnsi"/>
          <w:bCs/>
          <w:sz w:val="24"/>
          <w:szCs w:val="24"/>
        </w:rPr>
      </w:pPr>
    </w:p>
    <w:p w14:paraId="355687CF" w14:textId="03808CF8" w:rsidR="00C55797" w:rsidRPr="003968F8" w:rsidRDefault="00A104D0" w:rsidP="00C55797">
      <w:pPr>
        <w:rPr>
          <w:rFonts w:asciiTheme="minorHAnsi" w:hAnsiTheme="minorHAnsi" w:cstheme="minorHAnsi"/>
          <w:bCs/>
          <w:sz w:val="24"/>
          <w:szCs w:val="24"/>
        </w:rPr>
      </w:pPr>
      <w:r w:rsidRPr="003968F8">
        <w:rPr>
          <w:rFonts w:asciiTheme="minorHAnsi" w:hAnsiTheme="minorHAnsi" w:cstheme="minorHAnsi"/>
          <w:bCs/>
          <w:sz w:val="24"/>
          <w:szCs w:val="24"/>
        </w:rPr>
        <w:t xml:space="preserve">Given that </w:t>
      </w:r>
      <w:r w:rsidR="00C91545" w:rsidRPr="003968F8">
        <w:rPr>
          <w:rFonts w:asciiTheme="minorHAnsi" w:hAnsiTheme="minorHAnsi" w:cstheme="minorHAnsi"/>
          <w:bCs/>
          <w:sz w:val="24"/>
          <w:szCs w:val="24"/>
        </w:rPr>
        <w:t xml:space="preserve">Red Pit is </w:t>
      </w:r>
      <w:r w:rsidR="00793004" w:rsidRPr="003968F8">
        <w:rPr>
          <w:rFonts w:asciiTheme="minorHAnsi" w:hAnsiTheme="minorHAnsi" w:cstheme="minorHAnsi"/>
          <w:bCs/>
          <w:sz w:val="24"/>
          <w:szCs w:val="24"/>
        </w:rPr>
        <w:t xml:space="preserve">a </w:t>
      </w:r>
      <w:r w:rsidR="00FE09E4" w:rsidRPr="003968F8">
        <w:rPr>
          <w:rFonts w:asciiTheme="minorHAnsi" w:hAnsiTheme="minorHAnsi" w:cstheme="minorHAnsi"/>
          <w:bCs/>
          <w:sz w:val="24"/>
          <w:szCs w:val="24"/>
        </w:rPr>
        <w:t>public right of way</w:t>
      </w:r>
      <w:r w:rsidR="001B754E" w:rsidRPr="003968F8">
        <w:rPr>
          <w:rFonts w:asciiTheme="minorHAnsi" w:hAnsiTheme="minorHAnsi" w:cstheme="minorHAnsi"/>
          <w:bCs/>
          <w:sz w:val="24"/>
          <w:szCs w:val="24"/>
        </w:rPr>
        <w:t xml:space="preserve">, the track is shared with </w:t>
      </w:r>
      <w:r w:rsidR="00573842" w:rsidRPr="003968F8">
        <w:rPr>
          <w:rFonts w:asciiTheme="minorHAnsi" w:hAnsiTheme="minorHAnsi" w:cstheme="minorHAnsi"/>
          <w:bCs/>
          <w:sz w:val="24"/>
          <w:szCs w:val="24"/>
        </w:rPr>
        <w:t>other non-motorised users</w:t>
      </w:r>
      <w:r w:rsidR="000F2EDA" w:rsidRPr="003968F8">
        <w:rPr>
          <w:rFonts w:asciiTheme="minorHAnsi" w:hAnsiTheme="minorHAnsi" w:cstheme="minorHAnsi"/>
          <w:bCs/>
          <w:sz w:val="24"/>
          <w:szCs w:val="24"/>
        </w:rPr>
        <w:t xml:space="preserve"> (NMUs)</w:t>
      </w:r>
      <w:r w:rsidR="004A560B" w:rsidRPr="003968F8">
        <w:rPr>
          <w:rFonts w:asciiTheme="minorHAnsi" w:hAnsiTheme="minorHAnsi" w:cstheme="minorHAnsi"/>
          <w:bCs/>
          <w:sz w:val="24"/>
          <w:szCs w:val="24"/>
        </w:rPr>
        <w:t>.  It provides a route for recreational use, dog walkers</w:t>
      </w:r>
      <w:r w:rsidR="007342C8">
        <w:rPr>
          <w:rFonts w:asciiTheme="minorHAnsi" w:hAnsiTheme="minorHAnsi" w:cstheme="minorHAnsi"/>
          <w:bCs/>
          <w:sz w:val="24"/>
          <w:szCs w:val="24"/>
        </w:rPr>
        <w:t>, horse riders</w:t>
      </w:r>
      <w:r w:rsidR="00E162B2">
        <w:rPr>
          <w:rFonts w:asciiTheme="minorHAnsi" w:hAnsiTheme="minorHAnsi" w:cstheme="minorHAnsi"/>
          <w:bCs/>
          <w:sz w:val="24"/>
          <w:szCs w:val="24"/>
        </w:rPr>
        <w:t xml:space="preserve"> </w:t>
      </w:r>
      <w:r w:rsidR="004A560B" w:rsidRPr="003968F8">
        <w:rPr>
          <w:rFonts w:asciiTheme="minorHAnsi" w:hAnsiTheme="minorHAnsi" w:cstheme="minorHAnsi"/>
          <w:bCs/>
          <w:sz w:val="24"/>
          <w:szCs w:val="24"/>
        </w:rPr>
        <w:t>etc</w:t>
      </w:r>
      <w:r w:rsidR="00FD05C2" w:rsidRPr="003968F8">
        <w:rPr>
          <w:rFonts w:asciiTheme="minorHAnsi" w:hAnsiTheme="minorHAnsi" w:cstheme="minorHAnsi"/>
          <w:bCs/>
          <w:sz w:val="24"/>
          <w:szCs w:val="24"/>
        </w:rPr>
        <w:t xml:space="preserve">.  </w:t>
      </w:r>
      <w:r w:rsidR="00666FFC" w:rsidRPr="003968F8">
        <w:rPr>
          <w:rFonts w:asciiTheme="minorHAnsi" w:hAnsiTheme="minorHAnsi" w:cstheme="minorHAnsi"/>
          <w:bCs/>
          <w:sz w:val="24"/>
          <w:szCs w:val="24"/>
        </w:rPr>
        <w:t xml:space="preserve">The surface of the track is </w:t>
      </w:r>
      <w:r w:rsidR="00977906" w:rsidRPr="003968F8">
        <w:rPr>
          <w:rFonts w:asciiTheme="minorHAnsi" w:hAnsiTheme="minorHAnsi" w:cstheme="minorHAnsi"/>
          <w:bCs/>
          <w:sz w:val="24"/>
          <w:szCs w:val="24"/>
        </w:rPr>
        <w:t>already poor</w:t>
      </w:r>
      <w:r w:rsidR="00D614AD" w:rsidRPr="003968F8">
        <w:rPr>
          <w:rFonts w:asciiTheme="minorHAnsi" w:hAnsiTheme="minorHAnsi" w:cstheme="minorHAnsi"/>
          <w:bCs/>
          <w:sz w:val="24"/>
          <w:szCs w:val="24"/>
        </w:rPr>
        <w:t xml:space="preserve"> with </w:t>
      </w:r>
      <w:r w:rsidR="00666FFC" w:rsidRPr="003968F8">
        <w:rPr>
          <w:rFonts w:asciiTheme="minorHAnsi" w:hAnsiTheme="minorHAnsi" w:cstheme="minorHAnsi"/>
          <w:bCs/>
          <w:sz w:val="24"/>
          <w:szCs w:val="24"/>
        </w:rPr>
        <w:t>ruts and potholes in places</w:t>
      </w:r>
      <w:r w:rsidR="00C55797" w:rsidRPr="003968F8">
        <w:rPr>
          <w:rFonts w:asciiTheme="minorHAnsi" w:hAnsiTheme="minorHAnsi" w:cstheme="minorHAnsi"/>
          <w:bCs/>
          <w:sz w:val="24"/>
          <w:szCs w:val="24"/>
        </w:rPr>
        <w:t>, t</w:t>
      </w:r>
      <w:r w:rsidR="00C55797" w:rsidRPr="003968F8">
        <w:rPr>
          <w:rFonts w:asciiTheme="minorHAnsi" w:hAnsiTheme="minorHAnsi" w:cstheme="minorHAnsi"/>
          <w:bCs/>
          <w:sz w:val="24"/>
          <w:szCs w:val="24"/>
        </w:rPr>
        <w:t>he increase in use on the scale proposed would accelerate the further deterioration of the track</w:t>
      </w:r>
      <w:r w:rsidR="00DB2137" w:rsidRPr="003968F8">
        <w:rPr>
          <w:rFonts w:asciiTheme="minorHAnsi" w:hAnsiTheme="minorHAnsi" w:cstheme="minorHAnsi"/>
          <w:bCs/>
          <w:sz w:val="24"/>
          <w:szCs w:val="24"/>
        </w:rPr>
        <w:t xml:space="preserve"> to the detriment of</w:t>
      </w:r>
      <w:r w:rsidR="00F82F7B">
        <w:rPr>
          <w:rFonts w:asciiTheme="minorHAnsi" w:hAnsiTheme="minorHAnsi" w:cstheme="minorHAnsi"/>
          <w:bCs/>
          <w:sz w:val="24"/>
          <w:szCs w:val="24"/>
        </w:rPr>
        <w:t xml:space="preserve"> all users but specifically</w:t>
      </w:r>
      <w:r w:rsidR="00DB2137" w:rsidRPr="003968F8">
        <w:rPr>
          <w:rFonts w:asciiTheme="minorHAnsi" w:hAnsiTheme="minorHAnsi" w:cstheme="minorHAnsi"/>
          <w:bCs/>
          <w:sz w:val="24"/>
          <w:szCs w:val="24"/>
        </w:rPr>
        <w:t xml:space="preserve"> </w:t>
      </w:r>
      <w:r w:rsidR="000F2EDA" w:rsidRPr="003968F8">
        <w:rPr>
          <w:rFonts w:asciiTheme="minorHAnsi" w:hAnsiTheme="minorHAnsi" w:cstheme="minorHAnsi"/>
          <w:bCs/>
          <w:sz w:val="24"/>
          <w:szCs w:val="24"/>
        </w:rPr>
        <w:t>NMUs.</w:t>
      </w:r>
      <w:r w:rsidR="00EC3C08">
        <w:rPr>
          <w:rFonts w:asciiTheme="minorHAnsi" w:hAnsiTheme="minorHAnsi" w:cstheme="minorHAnsi"/>
          <w:bCs/>
          <w:sz w:val="24"/>
          <w:szCs w:val="24"/>
        </w:rPr>
        <w:t xml:space="preserve"> My Rights of Way colleague has provided further commentary on this aspect of the proposal.</w:t>
      </w:r>
    </w:p>
    <w:p w14:paraId="6247EEE1" w14:textId="53A4F1AE" w:rsidR="00A104D0" w:rsidRPr="003968F8" w:rsidRDefault="00A104D0" w:rsidP="003B7E2C">
      <w:pPr>
        <w:rPr>
          <w:rFonts w:asciiTheme="minorHAnsi" w:hAnsiTheme="minorHAnsi" w:cstheme="minorHAnsi"/>
          <w:bCs/>
          <w:sz w:val="24"/>
          <w:szCs w:val="24"/>
        </w:rPr>
      </w:pPr>
    </w:p>
    <w:p w14:paraId="07791956" w14:textId="07725AE0" w:rsidR="003B7E2C" w:rsidRPr="003968F8" w:rsidRDefault="003B7E2C" w:rsidP="003B7E2C">
      <w:pPr>
        <w:rPr>
          <w:rFonts w:asciiTheme="minorHAnsi" w:hAnsiTheme="minorHAnsi" w:cstheme="minorHAnsi"/>
          <w:bCs/>
          <w:sz w:val="24"/>
          <w:szCs w:val="24"/>
        </w:rPr>
      </w:pPr>
      <w:r w:rsidRPr="003968F8">
        <w:rPr>
          <w:rFonts w:asciiTheme="minorHAnsi" w:hAnsiTheme="minorHAnsi" w:cstheme="minorHAnsi"/>
          <w:bCs/>
          <w:sz w:val="24"/>
          <w:szCs w:val="24"/>
        </w:rPr>
        <w:t>The junction of Red Pit with Stormore is substandard in terms of width and visibility particularly to the right (west) where the sight line is obscured by the garden wall of the adjacent property.  Visibility at the junction on to the B3099 appears appropriate, although the splay to the left (northwest) falls predominantly within the national speed limit and must be measured accordingly, speed surveys could be useful to determine appropriate splays. </w:t>
      </w:r>
    </w:p>
    <w:p w14:paraId="4BCDAD97" w14:textId="77777777" w:rsidR="003B7E2C" w:rsidRPr="003968F8" w:rsidRDefault="003B7E2C" w:rsidP="003B7E2C">
      <w:pPr>
        <w:rPr>
          <w:rFonts w:asciiTheme="minorHAnsi" w:hAnsiTheme="minorHAnsi" w:cstheme="minorHAnsi"/>
          <w:bCs/>
          <w:sz w:val="24"/>
          <w:szCs w:val="24"/>
        </w:rPr>
      </w:pPr>
      <w:r w:rsidRPr="003968F8">
        <w:rPr>
          <w:rFonts w:asciiTheme="minorHAnsi" w:hAnsiTheme="minorHAnsi" w:cstheme="minorHAnsi"/>
          <w:bCs/>
          <w:sz w:val="24"/>
          <w:szCs w:val="24"/>
        </w:rPr>
        <w:t> </w:t>
      </w:r>
    </w:p>
    <w:p w14:paraId="7A752B43" w14:textId="79704255" w:rsidR="003B7E2C" w:rsidRPr="003968F8" w:rsidRDefault="003B7E2C" w:rsidP="003B7E2C">
      <w:pPr>
        <w:rPr>
          <w:rFonts w:asciiTheme="minorHAnsi" w:hAnsiTheme="minorHAnsi" w:cstheme="minorHAnsi"/>
          <w:bCs/>
          <w:sz w:val="24"/>
          <w:szCs w:val="24"/>
        </w:rPr>
      </w:pPr>
      <w:r w:rsidRPr="003968F8">
        <w:rPr>
          <w:rFonts w:asciiTheme="minorHAnsi" w:hAnsiTheme="minorHAnsi" w:cstheme="minorHAnsi"/>
          <w:bCs/>
          <w:sz w:val="24"/>
          <w:szCs w:val="24"/>
        </w:rPr>
        <w:t xml:space="preserve"> The proposal for 5 dwellings would increase the amount of traffic on Red Pit from </w:t>
      </w:r>
      <w:r w:rsidR="00263221">
        <w:rPr>
          <w:rFonts w:asciiTheme="minorHAnsi" w:hAnsiTheme="minorHAnsi" w:cstheme="minorHAnsi"/>
          <w:bCs/>
          <w:sz w:val="24"/>
          <w:szCs w:val="24"/>
        </w:rPr>
        <w:t xml:space="preserve">future </w:t>
      </w:r>
      <w:r w:rsidRPr="003968F8">
        <w:rPr>
          <w:rFonts w:asciiTheme="minorHAnsi" w:hAnsiTheme="minorHAnsi" w:cstheme="minorHAnsi"/>
          <w:bCs/>
          <w:sz w:val="24"/>
          <w:szCs w:val="24"/>
        </w:rPr>
        <w:t>residents, visitors, deliveries and service vehicles</w:t>
      </w:r>
      <w:r w:rsidR="00BA65F7" w:rsidRPr="003968F8">
        <w:rPr>
          <w:rFonts w:asciiTheme="minorHAnsi" w:hAnsiTheme="minorHAnsi" w:cstheme="minorHAnsi"/>
          <w:bCs/>
          <w:sz w:val="24"/>
          <w:szCs w:val="24"/>
        </w:rPr>
        <w:t xml:space="preserve"> compared to the current use</w:t>
      </w:r>
      <w:r w:rsidRPr="003968F8">
        <w:rPr>
          <w:rFonts w:asciiTheme="minorHAnsi" w:hAnsiTheme="minorHAnsi" w:cstheme="minorHAnsi"/>
          <w:bCs/>
          <w:sz w:val="24"/>
          <w:szCs w:val="24"/>
        </w:rPr>
        <w:t xml:space="preserve">.  It is considered that the widths, junctions and surface is not suitable to accommodate such an increase in activity and thus </w:t>
      </w:r>
      <w:r w:rsidR="001F2B24" w:rsidRPr="003968F8">
        <w:rPr>
          <w:rFonts w:asciiTheme="minorHAnsi" w:hAnsiTheme="minorHAnsi" w:cstheme="minorHAnsi"/>
          <w:bCs/>
          <w:sz w:val="24"/>
          <w:szCs w:val="24"/>
        </w:rPr>
        <w:t>cannot</w:t>
      </w:r>
      <w:r w:rsidRPr="003968F8">
        <w:rPr>
          <w:rFonts w:asciiTheme="minorHAnsi" w:hAnsiTheme="minorHAnsi" w:cstheme="minorHAnsi"/>
          <w:bCs/>
          <w:sz w:val="24"/>
          <w:szCs w:val="24"/>
        </w:rPr>
        <w:t xml:space="preserve"> be supported by the Highway Authority.  </w:t>
      </w:r>
    </w:p>
    <w:p w14:paraId="41EB74CE" w14:textId="77777777" w:rsidR="00B47087" w:rsidRPr="003968F8" w:rsidRDefault="00B47087" w:rsidP="003B7E2C">
      <w:pPr>
        <w:rPr>
          <w:rFonts w:asciiTheme="minorHAnsi" w:hAnsiTheme="minorHAnsi" w:cstheme="minorHAnsi"/>
          <w:bCs/>
          <w:sz w:val="24"/>
          <w:szCs w:val="24"/>
        </w:rPr>
      </w:pPr>
    </w:p>
    <w:p w14:paraId="179EA442" w14:textId="0098B9E8" w:rsidR="00B47087" w:rsidRPr="003968F8" w:rsidRDefault="00B47087" w:rsidP="003B7E2C">
      <w:pPr>
        <w:rPr>
          <w:rFonts w:asciiTheme="minorHAnsi" w:hAnsiTheme="minorHAnsi" w:cstheme="minorHAnsi"/>
          <w:bCs/>
          <w:sz w:val="24"/>
          <w:szCs w:val="24"/>
        </w:rPr>
      </w:pPr>
      <w:r w:rsidRPr="003968F8">
        <w:rPr>
          <w:rFonts w:asciiTheme="minorHAnsi" w:hAnsiTheme="minorHAnsi" w:cstheme="minorHAnsi"/>
          <w:bCs/>
          <w:sz w:val="24"/>
          <w:szCs w:val="24"/>
        </w:rPr>
        <w:t>It is recommended that this application is refused on highway grounds for the following reasons:-</w:t>
      </w:r>
    </w:p>
    <w:p w14:paraId="7C099023" w14:textId="77777777" w:rsidR="003B7E2C" w:rsidRPr="003968F8" w:rsidRDefault="003B7E2C" w:rsidP="003B7E2C">
      <w:pPr>
        <w:rPr>
          <w:rFonts w:asciiTheme="minorHAnsi" w:hAnsiTheme="minorHAnsi" w:cstheme="minorHAnsi"/>
          <w:bCs/>
          <w:sz w:val="24"/>
          <w:szCs w:val="24"/>
        </w:rPr>
      </w:pPr>
      <w:r w:rsidRPr="003968F8">
        <w:rPr>
          <w:rFonts w:asciiTheme="minorHAnsi" w:hAnsiTheme="minorHAnsi" w:cstheme="minorHAnsi"/>
          <w:bCs/>
          <w:sz w:val="24"/>
          <w:szCs w:val="24"/>
        </w:rPr>
        <w:t> </w:t>
      </w:r>
    </w:p>
    <w:p w14:paraId="41F4889A" w14:textId="16357BC2" w:rsidR="006E06BC" w:rsidRPr="003968F8" w:rsidRDefault="006E06BC" w:rsidP="006E06BC">
      <w:pPr>
        <w:spacing w:after="0"/>
        <w:rPr>
          <w:rFonts w:asciiTheme="minorHAnsi" w:eastAsia="Times New Roman" w:hAnsiTheme="minorHAnsi" w:cstheme="minorHAnsi"/>
          <w:sz w:val="24"/>
          <w:szCs w:val="24"/>
        </w:rPr>
      </w:pPr>
      <w:r w:rsidRPr="003968F8">
        <w:rPr>
          <w:rFonts w:asciiTheme="minorHAnsi" w:eastAsia="Times New Roman" w:hAnsiTheme="minorHAnsi" w:cstheme="minorHAnsi"/>
          <w:sz w:val="24"/>
          <w:szCs w:val="24"/>
        </w:rPr>
        <w:t xml:space="preserve">The proposed development would result in an increase in vehicular traffic along </w:t>
      </w:r>
      <w:r w:rsidR="00A440AE" w:rsidRPr="003968F8">
        <w:rPr>
          <w:rFonts w:asciiTheme="minorHAnsi" w:eastAsia="Times New Roman" w:hAnsiTheme="minorHAnsi" w:cstheme="minorHAnsi"/>
          <w:sz w:val="24"/>
          <w:szCs w:val="24"/>
        </w:rPr>
        <w:t xml:space="preserve">Red Pit, </w:t>
      </w:r>
      <w:r w:rsidRPr="003968F8">
        <w:rPr>
          <w:rFonts w:asciiTheme="minorHAnsi" w:eastAsia="Times New Roman" w:hAnsiTheme="minorHAnsi" w:cstheme="minorHAnsi"/>
          <w:sz w:val="24"/>
          <w:szCs w:val="24"/>
        </w:rPr>
        <w:t xml:space="preserve">a </w:t>
      </w:r>
      <w:r w:rsidR="00FE2628" w:rsidRPr="003968F8">
        <w:rPr>
          <w:rFonts w:asciiTheme="minorHAnsi" w:eastAsia="Times New Roman" w:hAnsiTheme="minorHAnsi" w:cstheme="minorHAnsi"/>
          <w:sz w:val="24"/>
          <w:szCs w:val="24"/>
        </w:rPr>
        <w:t xml:space="preserve">track with </w:t>
      </w:r>
      <w:r w:rsidRPr="003968F8">
        <w:rPr>
          <w:rFonts w:asciiTheme="minorHAnsi" w:eastAsia="Times New Roman" w:hAnsiTheme="minorHAnsi" w:cstheme="minorHAnsi"/>
          <w:sz w:val="24"/>
          <w:szCs w:val="24"/>
        </w:rPr>
        <w:t xml:space="preserve">designated public </w:t>
      </w:r>
      <w:r w:rsidR="00FE2628" w:rsidRPr="003968F8">
        <w:rPr>
          <w:rFonts w:asciiTheme="minorHAnsi" w:eastAsia="Times New Roman" w:hAnsiTheme="minorHAnsi" w:cstheme="minorHAnsi"/>
          <w:sz w:val="24"/>
          <w:szCs w:val="24"/>
        </w:rPr>
        <w:t>right</w:t>
      </w:r>
      <w:r w:rsidR="00A440AE" w:rsidRPr="003968F8">
        <w:rPr>
          <w:rFonts w:asciiTheme="minorHAnsi" w:eastAsia="Times New Roman" w:hAnsiTheme="minorHAnsi" w:cstheme="minorHAnsi"/>
          <w:sz w:val="24"/>
          <w:szCs w:val="24"/>
        </w:rPr>
        <w:t>s (B</w:t>
      </w:r>
      <w:r w:rsidR="005A1452" w:rsidRPr="003968F8">
        <w:rPr>
          <w:rFonts w:asciiTheme="minorHAnsi" w:eastAsia="Times New Roman" w:hAnsiTheme="minorHAnsi" w:cstheme="minorHAnsi"/>
          <w:sz w:val="24"/>
          <w:szCs w:val="24"/>
        </w:rPr>
        <w:t>yway</w:t>
      </w:r>
      <w:r w:rsidR="00B75321" w:rsidRPr="003968F8">
        <w:rPr>
          <w:rFonts w:asciiTheme="minorHAnsi" w:eastAsia="Times New Roman" w:hAnsiTheme="minorHAnsi" w:cstheme="minorHAnsi"/>
          <w:sz w:val="24"/>
          <w:szCs w:val="24"/>
        </w:rPr>
        <w:t xml:space="preserve"> DMAR37)</w:t>
      </w:r>
      <w:r w:rsidRPr="003968F8">
        <w:rPr>
          <w:rFonts w:asciiTheme="minorHAnsi" w:eastAsia="Times New Roman" w:hAnsiTheme="minorHAnsi" w:cstheme="minorHAnsi"/>
          <w:sz w:val="24"/>
          <w:szCs w:val="24"/>
        </w:rPr>
        <w:t xml:space="preserve"> with consequent loss of amenity and risk of additional hazard and inconvenience to all users of the designated right of way.</w:t>
      </w:r>
    </w:p>
    <w:p w14:paraId="0359FB59" w14:textId="77777777" w:rsidR="00BC08F4" w:rsidRPr="003968F8" w:rsidRDefault="00BC08F4" w:rsidP="003B7E2C">
      <w:pPr>
        <w:rPr>
          <w:rFonts w:asciiTheme="minorHAnsi" w:hAnsiTheme="minorHAnsi" w:cstheme="minorHAnsi"/>
          <w:bCs/>
          <w:sz w:val="24"/>
          <w:szCs w:val="24"/>
        </w:rPr>
      </w:pPr>
    </w:p>
    <w:p w14:paraId="4D7B86DD" w14:textId="7431A7F9" w:rsidR="004235A4" w:rsidRPr="003968F8" w:rsidRDefault="00BF1E03" w:rsidP="004235A4">
      <w:pPr>
        <w:spacing w:after="0"/>
        <w:rPr>
          <w:rFonts w:asciiTheme="minorHAnsi" w:eastAsia="Times New Roman" w:hAnsiTheme="minorHAnsi" w:cstheme="minorHAnsi"/>
          <w:sz w:val="24"/>
          <w:szCs w:val="24"/>
        </w:rPr>
      </w:pPr>
      <w:r w:rsidRPr="003968F8">
        <w:rPr>
          <w:rFonts w:asciiTheme="minorHAnsi" w:eastAsia="Times New Roman" w:hAnsiTheme="minorHAnsi" w:cstheme="minorHAnsi"/>
          <w:sz w:val="24"/>
          <w:szCs w:val="24"/>
        </w:rPr>
        <w:t>Red Pit</w:t>
      </w:r>
      <w:r w:rsidR="004235A4" w:rsidRPr="003968F8">
        <w:rPr>
          <w:rFonts w:asciiTheme="minorHAnsi" w:eastAsia="Times New Roman" w:hAnsiTheme="minorHAnsi" w:cstheme="minorHAnsi"/>
          <w:sz w:val="24"/>
          <w:szCs w:val="24"/>
        </w:rPr>
        <w:t xml:space="preserve"> is not of the condition nor is maintained to the standard necessary to accommodate the volume and type of traffic likely to be generated by the development proposed.</w:t>
      </w:r>
      <w:r w:rsidR="00E62CC5" w:rsidRPr="003968F8">
        <w:rPr>
          <w:rFonts w:asciiTheme="minorHAnsi" w:eastAsia="Times New Roman" w:hAnsiTheme="minorHAnsi" w:cstheme="minorHAnsi"/>
          <w:sz w:val="24"/>
          <w:szCs w:val="24"/>
        </w:rPr>
        <w:t xml:space="preserve"> The proposed increase in use would lead to further deterioration.</w:t>
      </w:r>
    </w:p>
    <w:p w14:paraId="19863A69" w14:textId="77777777" w:rsidR="004235A4" w:rsidRPr="003968F8" w:rsidRDefault="004235A4" w:rsidP="003B7E2C">
      <w:pPr>
        <w:rPr>
          <w:rFonts w:asciiTheme="minorHAnsi" w:hAnsiTheme="minorHAnsi" w:cstheme="minorHAnsi"/>
          <w:bCs/>
          <w:sz w:val="24"/>
          <w:szCs w:val="24"/>
        </w:rPr>
      </w:pPr>
    </w:p>
    <w:p w14:paraId="0B054B2D" w14:textId="538C44CC" w:rsidR="00812018" w:rsidRPr="003968F8" w:rsidRDefault="00812018" w:rsidP="00812018">
      <w:pPr>
        <w:spacing w:after="0"/>
        <w:rPr>
          <w:rFonts w:asciiTheme="minorHAnsi" w:hAnsiTheme="minorHAnsi" w:cstheme="minorHAnsi"/>
          <w:b/>
          <w:bCs/>
          <w:sz w:val="24"/>
          <w:szCs w:val="24"/>
        </w:rPr>
      </w:pPr>
      <w:r w:rsidRPr="003968F8">
        <w:rPr>
          <w:rFonts w:asciiTheme="minorHAnsi" w:eastAsia="Times New Roman" w:hAnsiTheme="minorHAnsi" w:cstheme="minorHAnsi"/>
          <w:sz w:val="24"/>
          <w:szCs w:val="24"/>
        </w:rPr>
        <w:t xml:space="preserve">The proposal will result in an </w:t>
      </w:r>
      <w:r w:rsidR="00462E82" w:rsidRPr="003968F8">
        <w:rPr>
          <w:rFonts w:asciiTheme="minorHAnsi" w:eastAsia="Times New Roman" w:hAnsiTheme="minorHAnsi" w:cstheme="minorHAnsi"/>
          <w:sz w:val="24"/>
          <w:szCs w:val="24"/>
        </w:rPr>
        <w:t>increased</w:t>
      </w:r>
      <w:r w:rsidRPr="003968F8">
        <w:rPr>
          <w:rFonts w:asciiTheme="minorHAnsi" w:eastAsia="Times New Roman" w:hAnsiTheme="minorHAnsi" w:cstheme="minorHAnsi"/>
          <w:sz w:val="24"/>
          <w:szCs w:val="24"/>
        </w:rPr>
        <w:t xml:space="preserve"> use of </w:t>
      </w:r>
      <w:r w:rsidR="00A440AE" w:rsidRPr="003968F8">
        <w:rPr>
          <w:rFonts w:asciiTheme="minorHAnsi" w:eastAsia="Times New Roman" w:hAnsiTheme="minorHAnsi" w:cstheme="minorHAnsi"/>
          <w:sz w:val="24"/>
          <w:szCs w:val="24"/>
        </w:rPr>
        <w:t>Red Pit</w:t>
      </w:r>
      <w:r w:rsidRPr="003968F8">
        <w:rPr>
          <w:rFonts w:asciiTheme="minorHAnsi" w:eastAsia="Times New Roman" w:hAnsiTheme="minorHAnsi" w:cstheme="minorHAnsi"/>
          <w:sz w:val="24"/>
          <w:szCs w:val="24"/>
        </w:rPr>
        <w:t xml:space="preserve"> </w:t>
      </w:r>
      <w:r w:rsidR="00462E82" w:rsidRPr="003968F8">
        <w:rPr>
          <w:rFonts w:asciiTheme="minorHAnsi" w:eastAsia="Times New Roman" w:hAnsiTheme="minorHAnsi" w:cstheme="minorHAnsi"/>
          <w:sz w:val="24"/>
          <w:szCs w:val="24"/>
        </w:rPr>
        <w:t xml:space="preserve">by vehicles which, </w:t>
      </w:r>
      <w:r w:rsidRPr="003968F8">
        <w:rPr>
          <w:rFonts w:asciiTheme="minorHAnsi" w:eastAsia="Times New Roman" w:hAnsiTheme="minorHAnsi" w:cstheme="minorHAnsi"/>
          <w:sz w:val="24"/>
          <w:szCs w:val="24"/>
        </w:rPr>
        <w:t>by virtue of its poor geometry</w:t>
      </w:r>
      <w:r w:rsidR="00B51C8E" w:rsidRPr="003968F8">
        <w:rPr>
          <w:rFonts w:asciiTheme="minorHAnsi" w:eastAsia="Times New Roman" w:hAnsiTheme="minorHAnsi" w:cstheme="minorHAnsi"/>
          <w:sz w:val="24"/>
          <w:szCs w:val="24"/>
        </w:rPr>
        <w:t xml:space="preserve"> and </w:t>
      </w:r>
      <w:r w:rsidR="00462E82" w:rsidRPr="003968F8">
        <w:rPr>
          <w:rFonts w:asciiTheme="minorHAnsi" w:eastAsia="Times New Roman" w:hAnsiTheme="minorHAnsi" w:cstheme="minorHAnsi"/>
          <w:sz w:val="24"/>
          <w:szCs w:val="24"/>
        </w:rPr>
        <w:t>limited useable width,</w:t>
      </w:r>
      <w:r w:rsidRPr="003968F8">
        <w:rPr>
          <w:rFonts w:asciiTheme="minorHAnsi" w:eastAsia="Times New Roman" w:hAnsiTheme="minorHAnsi" w:cstheme="minorHAnsi"/>
          <w:sz w:val="24"/>
          <w:szCs w:val="24"/>
        </w:rPr>
        <w:t xml:space="preserve"> is considered sub-standard </w:t>
      </w:r>
      <w:r w:rsidR="00462E82" w:rsidRPr="003968F8">
        <w:rPr>
          <w:rFonts w:asciiTheme="minorHAnsi" w:eastAsia="Times New Roman" w:hAnsiTheme="minorHAnsi" w:cstheme="minorHAnsi"/>
          <w:sz w:val="24"/>
          <w:szCs w:val="24"/>
        </w:rPr>
        <w:t xml:space="preserve">and </w:t>
      </w:r>
      <w:r w:rsidRPr="003968F8">
        <w:rPr>
          <w:rFonts w:asciiTheme="minorHAnsi" w:eastAsia="Times New Roman" w:hAnsiTheme="minorHAnsi" w:cstheme="minorHAnsi"/>
          <w:sz w:val="24"/>
          <w:szCs w:val="24"/>
        </w:rPr>
        <w:t xml:space="preserve">which will lead to the detriment of the safety </w:t>
      </w:r>
      <w:r w:rsidR="00136135">
        <w:rPr>
          <w:rFonts w:asciiTheme="minorHAnsi" w:eastAsia="Times New Roman" w:hAnsiTheme="minorHAnsi" w:cstheme="minorHAnsi"/>
          <w:sz w:val="24"/>
          <w:szCs w:val="24"/>
        </w:rPr>
        <w:t xml:space="preserve">and convenience </w:t>
      </w:r>
      <w:r w:rsidRPr="003968F8">
        <w:rPr>
          <w:rFonts w:asciiTheme="minorHAnsi" w:eastAsia="Times New Roman" w:hAnsiTheme="minorHAnsi" w:cstheme="minorHAnsi"/>
          <w:sz w:val="24"/>
          <w:szCs w:val="24"/>
        </w:rPr>
        <w:t xml:space="preserve">of </w:t>
      </w:r>
      <w:r w:rsidR="007E3259">
        <w:rPr>
          <w:rFonts w:asciiTheme="minorHAnsi" w:eastAsia="Times New Roman" w:hAnsiTheme="minorHAnsi" w:cstheme="minorHAnsi"/>
          <w:sz w:val="24"/>
          <w:szCs w:val="24"/>
        </w:rPr>
        <w:t xml:space="preserve">all </w:t>
      </w:r>
      <w:r w:rsidRPr="003968F8">
        <w:rPr>
          <w:rFonts w:asciiTheme="minorHAnsi" w:eastAsia="Times New Roman" w:hAnsiTheme="minorHAnsi" w:cstheme="minorHAnsi"/>
          <w:sz w:val="24"/>
          <w:szCs w:val="24"/>
        </w:rPr>
        <w:t xml:space="preserve">users of the highway. </w:t>
      </w:r>
    </w:p>
    <w:p w14:paraId="5885406C" w14:textId="77777777" w:rsidR="00812018" w:rsidRPr="003968F8" w:rsidRDefault="00812018" w:rsidP="003B7E2C">
      <w:pPr>
        <w:rPr>
          <w:rFonts w:asciiTheme="minorHAnsi" w:hAnsiTheme="minorHAnsi" w:cstheme="minorHAnsi"/>
          <w:bCs/>
          <w:sz w:val="24"/>
          <w:szCs w:val="24"/>
        </w:rPr>
      </w:pPr>
    </w:p>
    <w:p w14:paraId="45879CF6" w14:textId="482511F8" w:rsidR="00C60379" w:rsidRPr="003968F8" w:rsidRDefault="00C60379" w:rsidP="00C60379">
      <w:pPr>
        <w:spacing w:after="0"/>
        <w:rPr>
          <w:rFonts w:asciiTheme="minorHAnsi" w:eastAsia="Times New Roman" w:hAnsiTheme="minorHAnsi" w:cstheme="minorHAnsi"/>
          <w:sz w:val="24"/>
          <w:szCs w:val="24"/>
        </w:rPr>
      </w:pPr>
      <w:r w:rsidRPr="003968F8">
        <w:rPr>
          <w:rFonts w:asciiTheme="minorHAnsi" w:eastAsia="Times New Roman" w:hAnsiTheme="minorHAnsi" w:cstheme="minorHAnsi"/>
          <w:sz w:val="24"/>
          <w:szCs w:val="24"/>
        </w:rPr>
        <w:t xml:space="preserve">The applicant has not demonstrated that </w:t>
      </w:r>
      <w:r w:rsidRPr="003968F8">
        <w:rPr>
          <w:rFonts w:asciiTheme="minorHAnsi" w:eastAsia="Times New Roman" w:hAnsiTheme="minorHAnsi" w:cstheme="minorHAnsi"/>
          <w:sz w:val="24"/>
          <w:szCs w:val="24"/>
        </w:rPr>
        <w:t>sufficient visibility</w:t>
      </w:r>
      <w:r w:rsidRPr="003968F8">
        <w:rPr>
          <w:rFonts w:asciiTheme="minorHAnsi" w:eastAsia="Times New Roman" w:hAnsiTheme="minorHAnsi" w:cstheme="minorHAnsi"/>
          <w:sz w:val="24"/>
          <w:szCs w:val="24"/>
        </w:rPr>
        <w:t xml:space="preserve"> splays </w:t>
      </w:r>
      <w:r w:rsidR="003968F8" w:rsidRPr="003968F8">
        <w:rPr>
          <w:rFonts w:asciiTheme="minorHAnsi" w:eastAsia="Times New Roman" w:hAnsiTheme="minorHAnsi" w:cstheme="minorHAnsi"/>
          <w:sz w:val="24"/>
          <w:szCs w:val="24"/>
        </w:rPr>
        <w:t xml:space="preserve">in both directions </w:t>
      </w:r>
      <w:r w:rsidR="002446D7" w:rsidRPr="003968F8">
        <w:rPr>
          <w:rFonts w:asciiTheme="minorHAnsi" w:eastAsia="Times New Roman" w:hAnsiTheme="minorHAnsi" w:cstheme="minorHAnsi"/>
          <w:sz w:val="24"/>
          <w:szCs w:val="24"/>
        </w:rPr>
        <w:t>are available / achievable from Red Pit onto the B3099 Clivey road or onto Stormore</w:t>
      </w:r>
      <w:r w:rsidRPr="003968F8">
        <w:rPr>
          <w:rFonts w:asciiTheme="minorHAnsi" w:eastAsia="Times New Roman" w:hAnsiTheme="minorHAnsi" w:cstheme="minorHAnsi"/>
          <w:sz w:val="24"/>
          <w:szCs w:val="24"/>
        </w:rPr>
        <w:t xml:space="preserve">. </w:t>
      </w:r>
    </w:p>
    <w:p w14:paraId="7EB4F94A" w14:textId="77777777" w:rsidR="00B15562" w:rsidRPr="003968F8" w:rsidRDefault="00B15562" w:rsidP="00C9301A">
      <w:pPr>
        <w:rPr>
          <w:rFonts w:asciiTheme="minorHAnsi" w:hAnsiTheme="minorHAnsi" w:cstheme="minorHAnsi"/>
          <w:bCs/>
          <w:sz w:val="24"/>
          <w:szCs w:val="24"/>
        </w:rPr>
      </w:pPr>
    </w:p>
    <w:p w14:paraId="35BFC796" w14:textId="7A0EF0CE" w:rsidR="002B047C" w:rsidRDefault="003968F8" w:rsidP="00C9301A">
      <w:pPr>
        <w:rPr>
          <w:rFonts w:asciiTheme="minorHAnsi" w:hAnsiTheme="minorHAnsi" w:cstheme="minorHAnsi"/>
          <w:bCs/>
          <w:sz w:val="24"/>
          <w:szCs w:val="24"/>
        </w:rPr>
      </w:pPr>
      <w:r>
        <w:rPr>
          <w:rFonts w:asciiTheme="minorHAnsi" w:hAnsiTheme="minorHAnsi" w:cstheme="minorHAnsi"/>
          <w:bCs/>
          <w:sz w:val="24"/>
          <w:szCs w:val="24"/>
        </w:rPr>
        <w:t>Kind regards,</w:t>
      </w:r>
    </w:p>
    <w:p w14:paraId="6961CB9F" w14:textId="0B062548" w:rsidR="003968F8" w:rsidRPr="003968F8" w:rsidRDefault="003968F8" w:rsidP="00C9301A">
      <w:pPr>
        <w:rPr>
          <w:rFonts w:asciiTheme="minorHAnsi" w:hAnsiTheme="minorHAnsi" w:cstheme="minorHAnsi"/>
          <w:bCs/>
          <w:sz w:val="24"/>
          <w:szCs w:val="24"/>
        </w:rPr>
      </w:pPr>
      <w:r>
        <w:rPr>
          <w:rFonts w:asciiTheme="minorHAnsi" w:hAnsiTheme="minorHAnsi" w:cstheme="minorHAnsi"/>
          <w:bCs/>
          <w:sz w:val="24"/>
          <w:szCs w:val="24"/>
        </w:rPr>
        <w:t>Julie Cleave – Highways DM</w:t>
      </w:r>
    </w:p>
    <w:sectPr w:rsidR="003968F8" w:rsidRPr="003968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22B"/>
    <w:multiLevelType w:val="hybridMultilevel"/>
    <w:tmpl w:val="F06ABE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E70CE"/>
    <w:multiLevelType w:val="hybridMultilevel"/>
    <w:tmpl w:val="D21C05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2852E2"/>
    <w:multiLevelType w:val="hybridMultilevel"/>
    <w:tmpl w:val="ED86D3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0B437A"/>
    <w:multiLevelType w:val="hybridMultilevel"/>
    <w:tmpl w:val="D0F287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897CFE"/>
    <w:multiLevelType w:val="multilevel"/>
    <w:tmpl w:val="DA70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5368E8"/>
    <w:multiLevelType w:val="hybridMultilevel"/>
    <w:tmpl w:val="2DD834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4564D"/>
    <w:multiLevelType w:val="hybridMultilevel"/>
    <w:tmpl w:val="D29E845E"/>
    <w:lvl w:ilvl="0" w:tplc="0D3AC61C">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144ED2"/>
    <w:multiLevelType w:val="multilevel"/>
    <w:tmpl w:val="3A040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F718BB"/>
    <w:multiLevelType w:val="hybridMultilevel"/>
    <w:tmpl w:val="D1E48D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1D4863"/>
    <w:multiLevelType w:val="hybridMultilevel"/>
    <w:tmpl w:val="7A8854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213260"/>
    <w:multiLevelType w:val="hybridMultilevel"/>
    <w:tmpl w:val="A51A81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354FB7"/>
    <w:multiLevelType w:val="hybridMultilevel"/>
    <w:tmpl w:val="FB58F754"/>
    <w:lvl w:ilvl="0" w:tplc="53C0794C">
      <w:start w:val="1"/>
      <w:numFmt w:val="decimal"/>
      <w:lvlText w:val="%1."/>
      <w:lvlJc w:val="left"/>
      <w:pPr>
        <w:ind w:left="720" w:hanging="360"/>
      </w:pPr>
      <w:rPr>
        <w:rFonts w:ascii="Calibri" w:hAnsi="Calibri"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B8641E"/>
    <w:multiLevelType w:val="hybridMultilevel"/>
    <w:tmpl w:val="39C81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0B3E13"/>
    <w:multiLevelType w:val="hybridMultilevel"/>
    <w:tmpl w:val="2B1E71FE"/>
    <w:lvl w:ilvl="0" w:tplc="A25E7430">
      <w:numFmt w:val="bullet"/>
      <w:lvlText w:val="–"/>
      <w:lvlJc w:val="left"/>
      <w:pPr>
        <w:ind w:left="41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0503398"/>
    <w:multiLevelType w:val="multilevel"/>
    <w:tmpl w:val="2602A1D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A44235"/>
    <w:multiLevelType w:val="hybridMultilevel"/>
    <w:tmpl w:val="F6F0E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297B25"/>
    <w:multiLevelType w:val="hybridMultilevel"/>
    <w:tmpl w:val="ADF66AE2"/>
    <w:lvl w:ilvl="0" w:tplc="AA4822A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A72776D"/>
    <w:multiLevelType w:val="hybridMultilevel"/>
    <w:tmpl w:val="52CA98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F54D07"/>
    <w:multiLevelType w:val="hybridMultilevel"/>
    <w:tmpl w:val="055A8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4C12AC"/>
    <w:multiLevelType w:val="hybridMultilevel"/>
    <w:tmpl w:val="49EAE3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EB04C7"/>
    <w:multiLevelType w:val="hybridMultilevel"/>
    <w:tmpl w:val="F70AE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422BCE"/>
    <w:multiLevelType w:val="multilevel"/>
    <w:tmpl w:val="6638D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FB13FA"/>
    <w:multiLevelType w:val="hybridMultilevel"/>
    <w:tmpl w:val="780E1A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185D20"/>
    <w:multiLevelType w:val="hybridMultilevel"/>
    <w:tmpl w:val="EE18CE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52DC7DF6"/>
    <w:multiLevelType w:val="hybridMultilevel"/>
    <w:tmpl w:val="0646123E"/>
    <w:lvl w:ilvl="0" w:tplc="BC70CE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F066D9"/>
    <w:multiLevelType w:val="hybridMultilevel"/>
    <w:tmpl w:val="A1EEC3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D939CC"/>
    <w:multiLevelType w:val="hybridMultilevel"/>
    <w:tmpl w:val="2B7A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730B50"/>
    <w:multiLevelType w:val="hybridMultilevel"/>
    <w:tmpl w:val="3A3EB4AC"/>
    <w:lvl w:ilvl="0" w:tplc="16C859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D55820"/>
    <w:multiLevelType w:val="hybridMultilevel"/>
    <w:tmpl w:val="8138B9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F2364C"/>
    <w:multiLevelType w:val="hybridMultilevel"/>
    <w:tmpl w:val="5C7C79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E9413BF"/>
    <w:multiLevelType w:val="hybridMultilevel"/>
    <w:tmpl w:val="85FCBE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3751BF"/>
    <w:multiLevelType w:val="multilevel"/>
    <w:tmpl w:val="C26EA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E0505A"/>
    <w:multiLevelType w:val="hybridMultilevel"/>
    <w:tmpl w:val="C46859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666B41"/>
    <w:multiLevelType w:val="hybridMultilevel"/>
    <w:tmpl w:val="E9C266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334AAF"/>
    <w:multiLevelType w:val="multilevel"/>
    <w:tmpl w:val="DBF0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CF4906"/>
    <w:multiLevelType w:val="hybridMultilevel"/>
    <w:tmpl w:val="8C586E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740DE1"/>
    <w:multiLevelType w:val="hybridMultilevel"/>
    <w:tmpl w:val="02C45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5D771A"/>
    <w:multiLevelType w:val="hybridMultilevel"/>
    <w:tmpl w:val="EB4A31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28D6852"/>
    <w:multiLevelType w:val="multilevel"/>
    <w:tmpl w:val="B8D8C07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6DB13E6"/>
    <w:multiLevelType w:val="hybridMultilevel"/>
    <w:tmpl w:val="F5487CF0"/>
    <w:lvl w:ilvl="0" w:tplc="35CC26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AF744A"/>
    <w:multiLevelType w:val="hybridMultilevel"/>
    <w:tmpl w:val="0FC8A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F55E64"/>
    <w:multiLevelType w:val="hybridMultilevel"/>
    <w:tmpl w:val="576C63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553E79"/>
    <w:multiLevelType w:val="hybridMultilevel"/>
    <w:tmpl w:val="75FA7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1619D0"/>
    <w:multiLevelType w:val="multilevel"/>
    <w:tmpl w:val="F7BCA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F74E93"/>
    <w:multiLevelType w:val="multilevel"/>
    <w:tmpl w:val="47B09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AF5640"/>
    <w:multiLevelType w:val="hybridMultilevel"/>
    <w:tmpl w:val="6002A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EB24F46"/>
    <w:multiLevelType w:val="hybridMultilevel"/>
    <w:tmpl w:val="29A88F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4170948">
    <w:abstractNumId w:val="26"/>
  </w:num>
  <w:num w:numId="2" w16cid:durableId="521632585">
    <w:abstractNumId w:val="16"/>
  </w:num>
  <w:num w:numId="3" w16cid:durableId="1770539685">
    <w:abstractNumId w:val="7"/>
  </w:num>
  <w:num w:numId="4" w16cid:durableId="364446949">
    <w:abstractNumId w:val="32"/>
  </w:num>
  <w:num w:numId="5" w16cid:durableId="642658993">
    <w:abstractNumId w:val="0"/>
  </w:num>
  <w:num w:numId="6" w16cid:durableId="229925906">
    <w:abstractNumId w:val="1"/>
  </w:num>
  <w:num w:numId="7" w16cid:durableId="1178470367">
    <w:abstractNumId w:val="45"/>
  </w:num>
  <w:num w:numId="8" w16cid:durableId="40639197">
    <w:abstractNumId w:val="18"/>
  </w:num>
  <w:num w:numId="9" w16cid:durableId="351297440">
    <w:abstractNumId w:val="3"/>
  </w:num>
  <w:num w:numId="10" w16cid:durableId="876283993">
    <w:abstractNumId w:val="12"/>
  </w:num>
  <w:num w:numId="11" w16cid:durableId="1395812432">
    <w:abstractNumId w:val="5"/>
  </w:num>
  <w:num w:numId="12" w16cid:durableId="681320102">
    <w:abstractNumId w:val="11"/>
  </w:num>
  <w:num w:numId="13" w16cid:durableId="16616969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47195050">
    <w:abstractNumId w:val="28"/>
  </w:num>
  <w:num w:numId="15" w16cid:durableId="214508437">
    <w:abstractNumId w:val="31"/>
  </w:num>
  <w:num w:numId="16" w16cid:durableId="1435902587">
    <w:abstractNumId w:val="27"/>
  </w:num>
  <w:num w:numId="17" w16cid:durableId="605619458">
    <w:abstractNumId w:val="38"/>
  </w:num>
  <w:num w:numId="18" w16cid:durableId="766462540">
    <w:abstractNumId w:val="14"/>
  </w:num>
  <w:num w:numId="19" w16cid:durableId="922106357">
    <w:abstractNumId w:val="29"/>
  </w:num>
  <w:num w:numId="20" w16cid:durableId="1715811660">
    <w:abstractNumId w:val="19"/>
  </w:num>
  <w:num w:numId="21" w16cid:durableId="1304388733">
    <w:abstractNumId w:val="24"/>
  </w:num>
  <w:num w:numId="22" w16cid:durableId="1756323396">
    <w:abstractNumId w:val="39"/>
  </w:num>
  <w:num w:numId="23" w16cid:durableId="270362501">
    <w:abstractNumId w:val="13"/>
  </w:num>
  <w:num w:numId="24" w16cid:durableId="692607235">
    <w:abstractNumId w:val="6"/>
  </w:num>
  <w:num w:numId="25" w16cid:durableId="1488201898">
    <w:abstractNumId w:val="42"/>
  </w:num>
  <w:num w:numId="26" w16cid:durableId="327440194">
    <w:abstractNumId w:val="35"/>
  </w:num>
  <w:num w:numId="27" w16cid:durableId="1443501366">
    <w:abstractNumId w:val="33"/>
  </w:num>
  <w:num w:numId="28" w16cid:durableId="1709721199">
    <w:abstractNumId w:val="30"/>
  </w:num>
  <w:num w:numId="29" w16cid:durableId="1217279159">
    <w:abstractNumId w:val="40"/>
  </w:num>
  <w:num w:numId="30" w16cid:durableId="599340605">
    <w:abstractNumId w:val="2"/>
  </w:num>
  <w:num w:numId="31" w16cid:durableId="149177931">
    <w:abstractNumId w:val="20"/>
  </w:num>
  <w:num w:numId="32" w16cid:durableId="202211148">
    <w:abstractNumId w:val="21"/>
  </w:num>
  <w:num w:numId="33" w16cid:durableId="1763839004">
    <w:abstractNumId w:val="25"/>
  </w:num>
  <w:num w:numId="34" w16cid:durableId="1970821104">
    <w:abstractNumId w:val="10"/>
  </w:num>
  <w:num w:numId="35" w16cid:durableId="757556224">
    <w:abstractNumId w:val="46"/>
  </w:num>
  <w:num w:numId="36" w16cid:durableId="406344494">
    <w:abstractNumId w:val="43"/>
  </w:num>
  <w:num w:numId="37" w16cid:durableId="1154834684">
    <w:abstractNumId w:val="34"/>
  </w:num>
  <w:num w:numId="38" w16cid:durableId="507983726">
    <w:abstractNumId w:val="41"/>
  </w:num>
  <w:num w:numId="39" w16cid:durableId="466748083">
    <w:abstractNumId w:val="9"/>
  </w:num>
  <w:num w:numId="40" w16cid:durableId="928269757">
    <w:abstractNumId w:val="15"/>
  </w:num>
  <w:num w:numId="41" w16cid:durableId="1855922717">
    <w:abstractNumId w:val="44"/>
  </w:num>
  <w:num w:numId="42" w16cid:durableId="2101178662">
    <w:abstractNumId w:val="4"/>
  </w:num>
  <w:num w:numId="43" w16cid:durableId="1103957584">
    <w:abstractNumId w:val="22"/>
  </w:num>
  <w:num w:numId="44" w16cid:durableId="545070535">
    <w:abstractNumId w:val="36"/>
  </w:num>
  <w:num w:numId="45" w16cid:durableId="1524200032">
    <w:abstractNumId w:val="17"/>
  </w:num>
  <w:num w:numId="46" w16cid:durableId="445082296">
    <w:abstractNumId w:val="8"/>
  </w:num>
  <w:num w:numId="47" w16cid:durableId="6595047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9E8"/>
    <w:rsid w:val="00000372"/>
    <w:rsid w:val="0000055F"/>
    <w:rsid w:val="000008ED"/>
    <w:rsid w:val="00000A4A"/>
    <w:rsid w:val="000012D7"/>
    <w:rsid w:val="00001B01"/>
    <w:rsid w:val="00002069"/>
    <w:rsid w:val="00002559"/>
    <w:rsid w:val="00002ADF"/>
    <w:rsid w:val="00002C1B"/>
    <w:rsid w:val="00002EFA"/>
    <w:rsid w:val="00002F4B"/>
    <w:rsid w:val="0000367F"/>
    <w:rsid w:val="00003780"/>
    <w:rsid w:val="0000388C"/>
    <w:rsid w:val="000039B2"/>
    <w:rsid w:val="00003B5E"/>
    <w:rsid w:val="00003DB2"/>
    <w:rsid w:val="00004727"/>
    <w:rsid w:val="0000476F"/>
    <w:rsid w:val="00004953"/>
    <w:rsid w:val="00004C36"/>
    <w:rsid w:val="00004CAD"/>
    <w:rsid w:val="00004D30"/>
    <w:rsid w:val="000051F8"/>
    <w:rsid w:val="000052A4"/>
    <w:rsid w:val="00005450"/>
    <w:rsid w:val="00005657"/>
    <w:rsid w:val="00005F2B"/>
    <w:rsid w:val="00006196"/>
    <w:rsid w:val="00006811"/>
    <w:rsid w:val="000074B7"/>
    <w:rsid w:val="000075F5"/>
    <w:rsid w:val="00007625"/>
    <w:rsid w:val="000079DC"/>
    <w:rsid w:val="00007EB0"/>
    <w:rsid w:val="000104F4"/>
    <w:rsid w:val="00011E4A"/>
    <w:rsid w:val="000122E8"/>
    <w:rsid w:val="0001295E"/>
    <w:rsid w:val="000129B6"/>
    <w:rsid w:val="00012A73"/>
    <w:rsid w:val="00013067"/>
    <w:rsid w:val="000138A1"/>
    <w:rsid w:val="00013C5F"/>
    <w:rsid w:val="00013E37"/>
    <w:rsid w:val="00014172"/>
    <w:rsid w:val="00014565"/>
    <w:rsid w:val="00014733"/>
    <w:rsid w:val="00014C26"/>
    <w:rsid w:val="00014CAE"/>
    <w:rsid w:val="00014F48"/>
    <w:rsid w:val="00015715"/>
    <w:rsid w:val="000158A5"/>
    <w:rsid w:val="000158EB"/>
    <w:rsid w:val="00015DF2"/>
    <w:rsid w:val="000162C2"/>
    <w:rsid w:val="000162C5"/>
    <w:rsid w:val="00016EF4"/>
    <w:rsid w:val="000173E1"/>
    <w:rsid w:val="000178A9"/>
    <w:rsid w:val="00017CCC"/>
    <w:rsid w:val="00020364"/>
    <w:rsid w:val="000208E2"/>
    <w:rsid w:val="00020D18"/>
    <w:rsid w:val="00020D19"/>
    <w:rsid w:val="00020D4C"/>
    <w:rsid w:val="000217FD"/>
    <w:rsid w:val="00021CE9"/>
    <w:rsid w:val="00022A02"/>
    <w:rsid w:val="00022C3F"/>
    <w:rsid w:val="000232FE"/>
    <w:rsid w:val="0002421C"/>
    <w:rsid w:val="000247BD"/>
    <w:rsid w:val="00024C6A"/>
    <w:rsid w:val="000254FD"/>
    <w:rsid w:val="00025617"/>
    <w:rsid w:val="00025B3D"/>
    <w:rsid w:val="00025D0E"/>
    <w:rsid w:val="00025EC5"/>
    <w:rsid w:val="00026B25"/>
    <w:rsid w:val="000275F3"/>
    <w:rsid w:val="00030007"/>
    <w:rsid w:val="000301EC"/>
    <w:rsid w:val="00030313"/>
    <w:rsid w:val="00030343"/>
    <w:rsid w:val="000304BA"/>
    <w:rsid w:val="00030936"/>
    <w:rsid w:val="00030A23"/>
    <w:rsid w:val="00030B9B"/>
    <w:rsid w:val="00030EE7"/>
    <w:rsid w:val="000327C0"/>
    <w:rsid w:val="00032E73"/>
    <w:rsid w:val="00033421"/>
    <w:rsid w:val="000339EB"/>
    <w:rsid w:val="00033A4A"/>
    <w:rsid w:val="00033D57"/>
    <w:rsid w:val="000344A9"/>
    <w:rsid w:val="00034D48"/>
    <w:rsid w:val="0003593C"/>
    <w:rsid w:val="000365AC"/>
    <w:rsid w:val="00036B59"/>
    <w:rsid w:val="00036F04"/>
    <w:rsid w:val="00037103"/>
    <w:rsid w:val="00037251"/>
    <w:rsid w:val="00037303"/>
    <w:rsid w:val="000375DB"/>
    <w:rsid w:val="00037667"/>
    <w:rsid w:val="00040B99"/>
    <w:rsid w:val="000414FA"/>
    <w:rsid w:val="000415DF"/>
    <w:rsid w:val="000419ED"/>
    <w:rsid w:val="00042121"/>
    <w:rsid w:val="00042816"/>
    <w:rsid w:val="00042A38"/>
    <w:rsid w:val="000430BF"/>
    <w:rsid w:val="00043417"/>
    <w:rsid w:val="00043CA8"/>
    <w:rsid w:val="000442E0"/>
    <w:rsid w:val="000444A8"/>
    <w:rsid w:val="00044B46"/>
    <w:rsid w:val="00044BD8"/>
    <w:rsid w:val="00044FD3"/>
    <w:rsid w:val="00045139"/>
    <w:rsid w:val="00045485"/>
    <w:rsid w:val="000454FD"/>
    <w:rsid w:val="0004561F"/>
    <w:rsid w:val="00045FD4"/>
    <w:rsid w:val="00046D0A"/>
    <w:rsid w:val="000472C1"/>
    <w:rsid w:val="0004761B"/>
    <w:rsid w:val="00047A80"/>
    <w:rsid w:val="00050E27"/>
    <w:rsid w:val="00051374"/>
    <w:rsid w:val="0005162F"/>
    <w:rsid w:val="00051694"/>
    <w:rsid w:val="00051CF0"/>
    <w:rsid w:val="00051ED0"/>
    <w:rsid w:val="00052120"/>
    <w:rsid w:val="00052603"/>
    <w:rsid w:val="00052679"/>
    <w:rsid w:val="0005394C"/>
    <w:rsid w:val="000539B5"/>
    <w:rsid w:val="00053DB3"/>
    <w:rsid w:val="00053DD9"/>
    <w:rsid w:val="0005461E"/>
    <w:rsid w:val="00054F7A"/>
    <w:rsid w:val="00055015"/>
    <w:rsid w:val="00055790"/>
    <w:rsid w:val="00056575"/>
    <w:rsid w:val="000565E2"/>
    <w:rsid w:val="00056636"/>
    <w:rsid w:val="000566DA"/>
    <w:rsid w:val="00056EC5"/>
    <w:rsid w:val="000573A4"/>
    <w:rsid w:val="000578C5"/>
    <w:rsid w:val="00057CD6"/>
    <w:rsid w:val="000602A1"/>
    <w:rsid w:val="00060605"/>
    <w:rsid w:val="0006084A"/>
    <w:rsid w:val="00060895"/>
    <w:rsid w:val="00060BA0"/>
    <w:rsid w:val="00060EDF"/>
    <w:rsid w:val="00061AC4"/>
    <w:rsid w:val="00061E82"/>
    <w:rsid w:val="00062EE2"/>
    <w:rsid w:val="00063D08"/>
    <w:rsid w:val="00063D56"/>
    <w:rsid w:val="0006405E"/>
    <w:rsid w:val="00064359"/>
    <w:rsid w:val="0006445E"/>
    <w:rsid w:val="00064AE4"/>
    <w:rsid w:val="00064C12"/>
    <w:rsid w:val="00065347"/>
    <w:rsid w:val="00065EAF"/>
    <w:rsid w:val="0006629B"/>
    <w:rsid w:val="000662B3"/>
    <w:rsid w:val="000662D5"/>
    <w:rsid w:val="0006663E"/>
    <w:rsid w:val="000666C9"/>
    <w:rsid w:val="000671AE"/>
    <w:rsid w:val="0006771B"/>
    <w:rsid w:val="00067787"/>
    <w:rsid w:val="00067BDD"/>
    <w:rsid w:val="00067C87"/>
    <w:rsid w:val="00067CCE"/>
    <w:rsid w:val="00067EB3"/>
    <w:rsid w:val="000701A4"/>
    <w:rsid w:val="000704DB"/>
    <w:rsid w:val="00070AF1"/>
    <w:rsid w:val="00070BB0"/>
    <w:rsid w:val="00070D3D"/>
    <w:rsid w:val="000718E1"/>
    <w:rsid w:val="0007242B"/>
    <w:rsid w:val="0007340D"/>
    <w:rsid w:val="000737A5"/>
    <w:rsid w:val="00073CB6"/>
    <w:rsid w:val="00073EDD"/>
    <w:rsid w:val="00074822"/>
    <w:rsid w:val="00074B48"/>
    <w:rsid w:val="00074B5C"/>
    <w:rsid w:val="00074D12"/>
    <w:rsid w:val="000750E4"/>
    <w:rsid w:val="000766DD"/>
    <w:rsid w:val="000768A7"/>
    <w:rsid w:val="00076C69"/>
    <w:rsid w:val="00076F3E"/>
    <w:rsid w:val="00080145"/>
    <w:rsid w:val="000804DE"/>
    <w:rsid w:val="000805A6"/>
    <w:rsid w:val="00080AD9"/>
    <w:rsid w:val="00081141"/>
    <w:rsid w:val="000816BC"/>
    <w:rsid w:val="00082C72"/>
    <w:rsid w:val="0008322E"/>
    <w:rsid w:val="0008351E"/>
    <w:rsid w:val="00083FB5"/>
    <w:rsid w:val="000848D8"/>
    <w:rsid w:val="000853BB"/>
    <w:rsid w:val="000853C0"/>
    <w:rsid w:val="000858CC"/>
    <w:rsid w:val="00085A5C"/>
    <w:rsid w:val="00085F08"/>
    <w:rsid w:val="00086A2F"/>
    <w:rsid w:val="00086FDE"/>
    <w:rsid w:val="00087EC3"/>
    <w:rsid w:val="00087F5E"/>
    <w:rsid w:val="000900E8"/>
    <w:rsid w:val="000905AB"/>
    <w:rsid w:val="000914E4"/>
    <w:rsid w:val="00091670"/>
    <w:rsid w:val="00091ECD"/>
    <w:rsid w:val="00092757"/>
    <w:rsid w:val="0009282C"/>
    <w:rsid w:val="00092E5E"/>
    <w:rsid w:val="00093048"/>
    <w:rsid w:val="00093177"/>
    <w:rsid w:val="000936F8"/>
    <w:rsid w:val="000939BA"/>
    <w:rsid w:val="00093C8E"/>
    <w:rsid w:val="0009457E"/>
    <w:rsid w:val="000954D7"/>
    <w:rsid w:val="000959D0"/>
    <w:rsid w:val="00095FFC"/>
    <w:rsid w:val="00096086"/>
    <w:rsid w:val="000974C3"/>
    <w:rsid w:val="000975C8"/>
    <w:rsid w:val="000977F8"/>
    <w:rsid w:val="000978E6"/>
    <w:rsid w:val="000979A3"/>
    <w:rsid w:val="000A0098"/>
    <w:rsid w:val="000A07DC"/>
    <w:rsid w:val="000A0AFB"/>
    <w:rsid w:val="000A1055"/>
    <w:rsid w:val="000A17D7"/>
    <w:rsid w:val="000A1FA2"/>
    <w:rsid w:val="000A2641"/>
    <w:rsid w:val="000A2735"/>
    <w:rsid w:val="000A278E"/>
    <w:rsid w:val="000A2948"/>
    <w:rsid w:val="000A3378"/>
    <w:rsid w:val="000A35A0"/>
    <w:rsid w:val="000A36E9"/>
    <w:rsid w:val="000A3943"/>
    <w:rsid w:val="000A39A5"/>
    <w:rsid w:val="000A3B05"/>
    <w:rsid w:val="000A3C09"/>
    <w:rsid w:val="000A3D37"/>
    <w:rsid w:val="000A43AC"/>
    <w:rsid w:val="000A4402"/>
    <w:rsid w:val="000A462C"/>
    <w:rsid w:val="000A4637"/>
    <w:rsid w:val="000A4CC2"/>
    <w:rsid w:val="000A4DBE"/>
    <w:rsid w:val="000A5111"/>
    <w:rsid w:val="000A55B8"/>
    <w:rsid w:val="000A5B4C"/>
    <w:rsid w:val="000A6455"/>
    <w:rsid w:val="000A6798"/>
    <w:rsid w:val="000A6ED0"/>
    <w:rsid w:val="000A74AA"/>
    <w:rsid w:val="000A796A"/>
    <w:rsid w:val="000A7B69"/>
    <w:rsid w:val="000B0056"/>
    <w:rsid w:val="000B0207"/>
    <w:rsid w:val="000B08D0"/>
    <w:rsid w:val="000B1192"/>
    <w:rsid w:val="000B1435"/>
    <w:rsid w:val="000B19C7"/>
    <w:rsid w:val="000B1E07"/>
    <w:rsid w:val="000B2912"/>
    <w:rsid w:val="000B2AA1"/>
    <w:rsid w:val="000B34B3"/>
    <w:rsid w:val="000B3561"/>
    <w:rsid w:val="000B35D9"/>
    <w:rsid w:val="000B37DC"/>
    <w:rsid w:val="000B38D9"/>
    <w:rsid w:val="000B3946"/>
    <w:rsid w:val="000B3A23"/>
    <w:rsid w:val="000B3C1E"/>
    <w:rsid w:val="000B3FF5"/>
    <w:rsid w:val="000B4BE5"/>
    <w:rsid w:val="000B4DBF"/>
    <w:rsid w:val="000B4DDA"/>
    <w:rsid w:val="000B5156"/>
    <w:rsid w:val="000B56D1"/>
    <w:rsid w:val="000B5838"/>
    <w:rsid w:val="000B5DEB"/>
    <w:rsid w:val="000B6660"/>
    <w:rsid w:val="000B6867"/>
    <w:rsid w:val="000B6F79"/>
    <w:rsid w:val="000B724E"/>
    <w:rsid w:val="000B79C8"/>
    <w:rsid w:val="000B7B75"/>
    <w:rsid w:val="000B7D22"/>
    <w:rsid w:val="000B7D2A"/>
    <w:rsid w:val="000C00F7"/>
    <w:rsid w:val="000C0136"/>
    <w:rsid w:val="000C03C7"/>
    <w:rsid w:val="000C0692"/>
    <w:rsid w:val="000C07D2"/>
    <w:rsid w:val="000C08E4"/>
    <w:rsid w:val="000C09D8"/>
    <w:rsid w:val="000C0FB3"/>
    <w:rsid w:val="000C13BD"/>
    <w:rsid w:val="000C185E"/>
    <w:rsid w:val="000C222F"/>
    <w:rsid w:val="000C2F2B"/>
    <w:rsid w:val="000C34D4"/>
    <w:rsid w:val="000C359D"/>
    <w:rsid w:val="000C3D33"/>
    <w:rsid w:val="000C4082"/>
    <w:rsid w:val="000C450D"/>
    <w:rsid w:val="000C65CA"/>
    <w:rsid w:val="000C6661"/>
    <w:rsid w:val="000C6D01"/>
    <w:rsid w:val="000C6FD8"/>
    <w:rsid w:val="000C793D"/>
    <w:rsid w:val="000C7EB3"/>
    <w:rsid w:val="000D00D8"/>
    <w:rsid w:val="000D0C4A"/>
    <w:rsid w:val="000D0DF2"/>
    <w:rsid w:val="000D121B"/>
    <w:rsid w:val="000D12B8"/>
    <w:rsid w:val="000D190F"/>
    <w:rsid w:val="000D1AE6"/>
    <w:rsid w:val="000D20F1"/>
    <w:rsid w:val="000D217B"/>
    <w:rsid w:val="000D21CB"/>
    <w:rsid w:val="000D225A"/>
    <w:rsid w:val="000D2854"/>
    <w:rsid w:val="000D2B24"/>
    <w:rsid w:val="000D3A92"/>
    <w:rsid w:val="000D3FB4"/>
    <w:rsid w:val="000D40B6"/>
    <w:rsid w:val="000D4198"/>
    <w:rsid w:val="000D4985"/>
    <w:rsid w:val="000D532F"/>
    <w:rsid w:val="000D5EDD"/>
    <w:rsid w:val="000D635E"/>
    <w:rsid w:val="000D63DA"/>
    <w:rsid w:val="000D66F0"/>
    <w:rsid w:val="000D6D1E"/>
    <w:rsid w:val="000D725E"/>
    <w:rsid w:val="000D7324"/>
    <w:rsid w:val="000D7CAD"/>
    <w:rsid w:val="000D7CC2"/>
    <w:rsid w:val="000E0702"/>
    <w:rsid w:val="000E0979"/>
    <w:rsid w:val="000E0A25"/>
    <w:rsid w:val="000E0D07"/>
    <w:rsid w:val="000E1273"/>
    <w:rsid w:val="000E153D"/>
    <w:rsid w:val="000E199F"/>
    <w:rsid w:val="000E1E3D"/>
    <w:rsid w:val="000E1F0E"/>
    <w:rsid w:val="000E1F47"/>
    <w:rsid w:val="000E1FCA"/>
    <w:rsid w:val="000E262B"/>
    <w:rsid w:val="000E27BF"/>
    <w:rsid w:val="000E2A36"/>
    <w:rsid w:val="000E2DF3"/>
    <w:rsid w:val="000E32D8"/>
    <w:rsid w:val="000E340A"/>
    <w:rsid w:val="000E3636"/>
    <w:rsid w:val="000E454C"/>
    <w:rsid w:val="000E475C"/>
    <w:rsid w:val="000E4B50"/>
    <w:rsid w:val="000E4EEE"/>
    <w:rsid w:val="000E5004"/>
    <w:rsid w:val="000E5414"/>
    <w:rsid w:val="000E560F"/>
    <w:rsid w:val="000E5E22"/>
    <w:rsid w:val="000E5F18"/>
    <w:rsid w:val="000E61CB"/>
    <w:rsid w:val="000E630C"/>
    <w:rsid w:val="000E6387"/>
    <w:rsid w:val="000E6720"/>
    <w:rsid w:val="000E68BF"/>
    <w:rsid w:val="000E6AD6"/>
    <w:rsid w:val="000E6FF5"/>
    <w:rsid w:val="000E7DBD"/>
    <w:rsid w:val="000E7EE5"/>
    <w:rsid w:val="000F1079"/>
    <w:rsid w:val="000F13FB"/>
    <w:rsid w:val="000F2244"/>
    <w:rsid w:val="000F2437"/>
    <w:rsid w:val="000F2751"/>
    <w:rsid w:val="000F2EDA"/>
    <w:rsid w:val="000F313D"/>
    <w:rsid w:val="000F39E5"/>
    <w:rsid w:val="000F3BB6"/>
    <w:rsid w:val="000F3CC5"/>
    <w:rsid w:val="000F3D59"/>
    <w:rsid w:val="000F3DD0"/>
    <w:rsid w:val="000F41DC"/>
    <w:rsid w:val="000F4FCA"/>
    <w:rsid w:val="000F5499"/>
    <w:rsid w:val="000F5BC6"/>
    <w:rsid w:val="000F6015"/>
    <w:rsid w:val="000F6ABB"/>
    <w:rsid w:val="000F7345"/>
    <w:rsid w:val="000F7846"/>
    <w:rsid w:val="000F7BE0"/>
    <w:rsid w:val="0010031F"/>
    <w:rsid w:val="001003B4"/>
    <w:rsid w:val="00100431"/>
    <w:rsid w:val="00100882"/>
    <w:rsid w:val="00100918"/>
    <w:rsid w:val="0010116F"/>
    <w:rsid w:val="00101965"/>
    <w:rsid w:val="00101E28"/>
    <w:rsid w:val="00102393"/>
    <w:rsid w:val="0010271A"/>
    <w:rsid w:val="001027B4"/>
    <w:rsid w:val="0010308A"/>
    <w:rsid w:val="001030E1"/>
    <w:rsid w:val="00103A17"/>
    <w:rsid w:val="00103AED"/>
    <w:rsid w:val="00103C43"/>
    <w:rsid w:val="001041DC"/>
    <w:rsid w:val="00105AE9"/>
    <w:rsid w:val="00105C22"/>
    <w:rsid w:val="00105EFF"/>
    <w:rsid w:val="00106204"/>
    <w:rsid w:val="00106727"/>
    <w:rsid w:val="00107271"/>
    <w:rsid w:val="001076AE"/>
    <w:rsid w:val="001076E4"/>
    <w:rsid w:val="0010785C"/>
    <w:rsid w:val="001079A2"/>
    <w:rsid w:val="0011004C"/>
    <w:rsid w:val="00110694"/>
    <w:rsid w:val="001106B3"/>
    <w:rsid w:val="00111783"/>
    <w:rsid w:val="001122B8"/>
    <w:rsid w:val="001122BB"/>
    <w:rsid w:val="00112620"/>
    <w:rsid w:val="00113090"/>
    <w:rsid w:val="001132F0"/>
    <w:rsid w:val="00113CF4"/>
    <w:rsid w:val="0011435E"/>
    <w:rsid w:val="00114A35"/>
    <w:rsid w:val="00114F95"/>
    <w:rsid w:val="00115ACE"/>
    <w:rsid w:val="00115E00"/>
    <w:rsid w:val="00116864"/>
    <w:rsid w:val="00116C00"/>
    <w:rsid w:val="00116C7D"/>
    <w:rsid w:val="00117379"/>
    <w:rsid w:val="0011755B"/>
    <w:rsid w:val="0011780E"/>
    <w:rsid w:val="00117A8C"/>
    <w:rsid w:val="0012006C"/>
    <w:rsid w:val="0012029D"/>
    <w:rsid w:val="001204FC"/>
    <w:rsid w:val="001209A5"/>
    <w:rsid w:val="00120B3A"/>
    <w:rsid w:val="00120CE3"/>
    <w:rsid w:val="00120DFE"/>
    <w:rsid w:val="00121075"/>
    <w:rsid w:val="00121548"/>
    <w:rsid w:val="00121682"/>
    <w:rsid w:val="001216BD"/>
    <w:rsid w:val="001216F0"/>
    <w:rsid w:val="00121E74"/>
    <w:rsid w:val="00122C0C"/>
    <w:rsid w:val="00122E05"/>
    <w:rsid w:val="00123C8C"/>
    <w:rsid w:val="00123CE9"/>
    <w:rsid w:val="0012462C"/>
    <w:rsid w:val="00125E85"/>
    <w:rsid w:val="00125F18"/>
    <w:rsid w:val="00126253"/>
    <w:rsid w:val="001265C9"/>
    <w:rsid w:val="00126673"/>
    <w:rsid w:val="00127758"/>
    <w:rsid w:val="00127B51"/>
    <w:rsid w:val="001303B4"/>
    <w:rsid w:val="00130920"/>
    <w:rsid w:val="00130E27"/>
    <w:rsid w:val="001310E4"/>
    <w:rsid w:val="001314F8"/>
    <w:rsid w:val="00131D59"/>
    <w:rsid w:val="00132107"/>
    <w:rsid w:val="0013288A"/>
    <w:rsid w:val="00133229"/>
    <w:rsid w:val="00133A97"/>
    <w:rsid w:val="00133C4C"/>
    <w:rsid w:val="0013420F"/>
    <w:rsid w:val="00134365"/>
    <w:rsid w:val="0013451D"/>
    <w:rsid w:val="00134751"/>
    <w:rsid w:val="0013483F"/>
    <w:rsid w:val="0013498E"/>
    <w:rsid w:val="00134EA7"/>
    <w:rsid w:val="001351CF"/>
    <w:rsid w:val="0013523A"/>
    <w:rsid w:val="00135688"/>
    <w:rsid w:val="00135AB8"/>
    <w:rsid w:val="00135C44"/>
    <w:rsid w:val="00135E83"/>
    <w:rsid w:val="00135EAE"/>
    <w:rsid w:val="001360B2"/>
    <w:rsid w:val="00136135"/>
    <w:rsid w:val="00136185"/>
    <w:rsid w:val="001362EF"/>
    <w:rsid w:val="0013651A"/>
    <w:rsid w:val="0013707A"/>
    <w:rsid w:val="001373F2"/>
    <w:rsid w:val="001375ED"/>
    <w:rsid w:val="001400C0"/>
    <w:rsid w:val="001404B5"/>
    <w:rsid w:val="001405FC"/>
    <w:rsid w:val="00140701"/>
    <w:rsid w:val="001407A8"/>
    <w:rsid w:val="00140EDA"/>
    <w:rsid w:val="00140FCA"/>
    <w:rsid w:val="00141046"/>
    <w:rsid w:val="00141086"/>
    <w:rsid w:val="00141087"/>
    <w:rsid w:val="001410D5"/>
    <w:rsid w:val="00141939"/>
    <w:rsid w:val="00141C20"/>
    <w:rsid w:val="00141FE8"/>
    <w:rsid w:val="00142117"/>
    <w:rsid w:val="00142ADE"/>
    <w:rsid w:val="00142F5F"/>
    <w:rsid w:val="00143228"/>
    <w:rsid w:val="00143299"/>
    <w:rsid w:val="00143EF6"/>
    <w:rsid w:val="0014411B"/>
    <w:rsid w:val="00144273"/>
    <w:rsid w:val="001447D5"/>
    <w:rsid w:val="0014482C"/>
    <w:rsid w:val="00144E35"/>
    <w:rsid w:val="00144FFC"/>
    <w:rsid w:val="001456B9"/>
    <w:rsid w:val="00145909"/>
    <w:rsid w:val="00145935"/>
    <w:rsid w:val="00145D03"/>
    <w:rsid w:val="0014625B"/>
    <w:rsid w:val="00146E99"/>
    <w:rsid w:val="001477D7"/>
    <w:rsid w:val="00147ADB"/>
    <w:rsid w:val="00150B3B"/>
    <w:rsid w:val="00150F37"/>
    <w:rsid w:val="0015120D"/>
    <w:rsid w:val="0015120F"/>
    <w:rsid w:val="00151876"/>
    <w:rsid w:val="0015189D"/>
    <w:rsid w:val="00151CD9"/>
    <w:rsid w:val="00151E8B"/>
    <w:rsid w:val="00151F74"/>
    <w:rsid w:val="00152BA1"/>
    <w:rsid w:val="00152F60"/>
    <w:rsid w:val="0015378C"/>
    <w:rsid w:val="00153DBB"/>
    <w:rsid w:val="00154305"/>
    <w:rsid w:val="0015438F"/>
    <w:rsid w:val="0015486C"/>
    <w:rsid w:val="001550F4"/>
    <w:rsid w:val="00155656"/>
    <w:rsid w:val="00155799"/>
    <w:rsid w:val="00156717"/>
    <w:rsid w:val="00156764"/>
    <w:rsid w:val="00157049"/>
    <w:rsid w:val="0015714E"/>
    <w:rsid w:val="00157199"/>
    <w:rsid w:val="00157A6B"/>
    <w:rsid w:val="00157C0A"/>
    <w:rsid w:val="00160354"/>
    <w:rsid w:val="00160840"/>
    <w:rsid w:val="00160B3B"/>
    <w:rsid w:val="00160B8E"/>
    <w:rsid w:val="00161026"/>
    <w:rsid w:val="00161318"/>
    <w:rsid w:val="00161386"/>
    <w:rsid w:val="00161552"/>
    <w:rsid w:val="00161941"/>
    <w:rsid w:val="00161B98"/>
    <w:rsid w:val="00161E1F"/>
    <w:rsid w:val="0016255E"/>
    <w:rsid w:val="00162587"/>
    <w:rsid w:val="00162A26"/>
    <w:rsid w:val="00162A88"/>
    <w:rsid w:val="00162E86"/>
    <w:rsid w:val="0016332F"/>
    <w:rsid w:val="0016336F"/>
    <w:rsid w:val="0016462A"/>
    <w:rsid w:val="0016487E"/>
    <w:rsid w:val="001649B4"/>
    <w:rsid w:val="00165286"/>
    <w:rsid w:val="00165A14"/>
    <w:rsid w:val="00165A40"/>
    <w:rsid w:val="00165B11"/>
    <w:rsid w:val="00165BC0"/>
    <w:rsid w:val="00165D42"/>
    <w:rsid w:val="00166922"/>
    <w:rsid w:val="00166BC9"/>
    <w:rsid w:val="00167079"/>
    <w:rsid w:val="0016721F"/>
    <w:rsid w:val="00167226"/>
    <w:rsid w:val="00167246"/>
    <w:rsid w:val="00167868"/>
    <w:rsid w:val="00167C7A"/>
    <w:rsid w:val="001707D6"/>
    <w:rsid w:val="00170930"/>
    <w:rsid w:val="001713DC"/>
    <w:rsid w:val="001716FD"/>
    <w:rsid w:val="00171736"/>
    <w:rsid w:val="00171A97"/>
    <w:rsid w:val="00171DE3"/>
    <w:rsid w:val="00172130"/>
    <w:rsid w:val="0017214D"/>
    <w:rsid w:val="001723F4"/>
    <w:rsid w:val="00172642"/>
    <w:rsid w:val="00172AA6"/>
    <w:rsid w:val="00172C0C"/>
    <w:rsid w:val="00172DEF"/>
    <w:rsid w:val="00173139"/>
    <w:rsid w:val="001736E1"/>
    <w:rsid w:val="0017388C"/>
    <w:rsid w:val="0017397E"/>
    <w:rsid w:val="001741EA"/>
    <w:rsid w:val="001745A9"/>
    <w:rsid w:val="00174724"/>
    <w:rsid w:val="00175A30"/>
    <w:rsid w:val="00175A31"/>
    <w:rsid w:val="00176757"/>
    <w:rsid w:val="00176E4F"/>
    <w:rsid w:val="00176F5B"/>
    <w:rsid w:val="001772D3"/>
    <w:rsid w:val="00177864"/>
    <w:rsid w:val="00177B7B"/>
    <w:rsid w:val="0018041A"/>
    <w:rsid w:val="00180439"/>
    <w:rsid w:val="00180933"/>
    <w:rsid w:val="001809F0"/>
    <w:rsid w:val="00180E1C"/>
    <w:rsid w:val="0018161B"/>
    <w:rsid w:val="001823C2"/>
    <w:rsid w:val="00182C97"/>
    <w:rsid w:val="00182FDF"/>
    <w:rsid w:val="00183119"/>
    <w:rsid w:val="0018353D"/>
    <w:rsid w:val="001838DA"/>
    <w:rsid w:val="00183C46"/>
    <w:rsid w:val="00183E82"/>
    <w:rsid w:val="001841B8"/>
    <w:rsid w:val="001842ED"/>
    <w:rsid w:val="001846FE"/>
    <w:rsid w:val="001847CD"/>
    <w:rsid w:val="001849A2"/>
    <w:rsid w:val="00184CFD"/>
    <w:rsid w:val="00185002"/>
    <w:rsid w:val="00185398"/>
    <w:rsid w:val="00185507"/>
    <w:rsid w:val="0018596B"/>
    <w:rsid w:val="00185B61"/>
    <w:rsid w:val="00185BF7"/>
    <w:rsid w:val="00185C2D"/>
    <w:rsid w:val="0018614A"/>
    <w:rsid w:val="0018668D"/>
    <w:rsid w:val="00186A08"/>
    <w:rsid w:val="00186CC7"/>
    <w:rsid w:val="00187393"/>
    <w:rsid w:val="0018745D"/>
    <w:rsid w:val="001875CC"/>
    <w:rsid w:val="001877E2"/>
    <w:rsid w:val="00190261"/>
    <w:rsid w:val="001907AA"/>
    <w:rsid w:val="00190A85"/>
    <w:rsid w:val="00191E79"/>
    <w:rsid w:val="00191FB0"/>
    <w:rsid w:val="0019239F"/>
    <w:rsid w:val="00192438"/>
    <w:rsid w:val="001924D4"/>
    <w:rsid w:val="001928A8"/>
    <w:rsid w:val="00192AA5"/>
    <w:rsid w:val="00192D61"/>
    <w:rsid w:val="0019337B"/>
    <w:rsid w:val="00193EE4"/>
    <w:rsid w:val="00193F01"/>
    <w:rsid w:val="0019419C"/>
    <w:rsid w:val="00194931"/>
    <w:rsid w:val="00194946"/>
    <w:rsid w:val="00194C7D"/>
    <w:rsid w:val="00195139"/>
    <w:rsid w:val="00195818"/>
    <w:rsid w:val="00195AED"/>
    <w:rsid w:val="00195DAE"/>
    <w:rsid w:val="001961AC"/>
    <w:rsid w:val="001963C3"/>
    <w:rsid w:val="00196A1A"/>
    <w:rsid w:val="001972BC"/>
    <w:rsid w:val="001972F7"/>
    <w:rsid w:val="00197ACE"/>
    <w:rsid w:val="001A0200"/>
    <w:rsid w:val="001A0F5B"/>
    <w:rsid w:val="001A1199"/>
    <w:rsid w:val="001A1E3C"/>
    <w:rsid w:val="001A20AE"/>
    <w:rsid w:val="001A262F"/>
    <w:rsid w:val="001A276F"/>
    <w:rsid w:val="001A2926"/>
    <w:rsid w:val="001A3011"/>
    <w:rsid w:val="001A3C7C"/>
    <w:rsid w:val="001A44CE"/>
    <w:rsid w:val="001A56D5"/>
    <w:rsid w:val="001A5854"/>
    <w:rsid w:val="001A5C05"/>
    <w:rsid w:val="001A5D22"/>
    <w:rsid w:val="001A6364"/>
    <w:rsid w:val="001A6EB9"/>
    <w:rsid w:val="001A6F6F"/>
    <w:rsid w:val="001A707F"/>
    <w:rsid w:val="001A7AAD"/>
    <w:rsid w:val="001A7D91"/>
    <w:rsid w:val="001A7F3F"/>
    <w:rsid w:val="001B0BFC"/>
    <w:rsid w:val="001B0D01"/>
    <w:rsid w:val="001B1231"/>
    <w:rsid w:val="001B160C"/>
    <w:rsid w:val="001B1824"/>
    <w:rsid w:val="001B18DE"/>
    <w:rsid w:val="001B1C90"/>
    <w:rsid w:val="001B2306"/>
    <w:rsid w:val="001B2417"/>
    <w:rsid w:val="001B2817"/>
    <w:rsid w:val="001B3920"/>
    <w:rsid w:val="001B3B86"/>
    <w:rsid w:val="001B41B1"/>
    <w:rsid w:val="001B4514"/>
    <w:rsid w:val="001B51E0"/>
    <w:rsid w:val="001B548B"/>
    <w:rsid w:val="001B7424"/>
    <w:rsid w:val="001B754E"/>
    <w:rsid w:val="001B76B3"/>
    <w:rsid w:val="001C02AC"/>
    <w:rsid w:val="001C052D"/>
    <w:rsid w:val="001C0DDE"/>
    <w:rsid w:val="001C0F56"/>
    <w:rsid w:val="001C145E"/>
    <w:rsid w:val="001C17EE"/>
    <w:rsid w:val="001C24C5"/>
    <w:rsid w:val="001C289E"/>
    <w:rsid w:val="001C294A"/>
    <w:rsid w:val="001C29CE"/>
    <w:rsid w:val="001C2E2A"/>
    <w:rsid w:val="001C30DE"/>
    <w:rsid w:val="001C311F"/>
    <w:rsid w:val="001C327C"/>
    <w:rsid w:val="001C3F2C"/>
    <w:rsid w:val="001C413C"/>
    <w:rsid w:val="001C426E"/>
    <w:rsid w:val="001C48EF"/>
    <w:rsid w:val="001C4D85"/>
    <w:rsid w:val="001C507E"/>
    <w:rsid w:val="001C54B5"/>
    <w:rsid w:val="001C5551"/>
    <w:rsid w:val="001C558A"/>
    <w:rsid w:val="001C55AF"/>
    <w:rsid w:val="001C566D"/>
    <w:rsid w:val="001C56B7"/>
    <w:rsid w:val="001C5A69"/>
    <w:rsid w:val="001C5B22"/>
    <w:rsid w:val="001C5BCF"/>
    <w:rsid w:val="001C5C53"/>
    <w:rsid w:val="001C5ECA"/>
    <w:rsid w:val="001C64DA"/>
    <w:rsid w:val="001C6911"/>
    <w:rsid w:val="001C6B39"/>
    <w:rsid w:val="001C6D37"/>
    <w:rsid w:val="001C7C9A"/>
    <w:rsid w:val="001C7E57"/>
    <w:rsid w:val="001C7FFA"/>
    <w:rsid w:val="001D002E"/>
    <w:rsid w:val="001D0061"/>
    <w:rsid w:val="001D01CB"/>
    <w:rsid w:val="001D03E9"/>
    <w:rsid w:val="001D0630"/>
    <w:rsid w:val="001D0BDE"/>
    <w:rsid w:val="001D17DA"/>
    <w:rsid w:val="001D1CA8"/>
    <w:rsid w:val="001D1EF1"/>
    <w:rsid w:val="001D206F"/>
    <w:rsid w:val="001D2319"/>
    <w:rsid w:val="001D2515"/>
    <w:rsid w:val="001D25C0"/>
    <w:rsid w:val="001D26A7"/>
    <w:rsid w:val="001D2A11"/>
    <w:rsid w:val="001D3774"/>
    <w:rsid w:val="001D3E68"/>
    <w:rsid w:val="001D47A1"/>
    <w:rsid w:val="001D4C41"/>
    <w:rsid w:val="001D567F"/>
    <w:rsid w:val="001D569D"/>
    <w:rsid w:val="001D5AB1"/>
    <w:rsid w:val="001D5D36"/>
    <w:rsid w:val="001D5E9B"/>
    <w:rsid w:val="001D602A"/>
    <w:rsid w:val="001D68ED"/>
    <w:rsid w:val="001D6DAF"/>
    <w:rsid w:val="001D7533"/>
    <w:rsid w:val="001D771D"/>
    <w:rsid w:val="001D7750"/>
    <w:rsid w:val="001D7F1F"/>
    <w:rsid w:val="001E0271"/>
    <w:rsid w:val="001E0E9C"/>
    <w:rsid w:val="001E12C1"/>
    <w:rsid w:val="001E1510"/>
    <w:rsid w:val="001E25B9"/>
    <w:rsid w:val="001E2F82"/>
    <w:rsid w:val="001E3371"/>
    <w:rsid w:val="001E3535"/>
    <w:rsid w:val="001E3AF6"/>
    <w:rsid w:val="001E465F"/>
    <w:rsid w:val="001E467F"/>
    <w:rsid w:val="001E46DA"/>
    <w:rsid w:val="001E46EE"/>
    <w:rsid w:val="001E5217"/>
    <w:rsid w:val="001E5319"/>
    <w:rsid w:val="001E54FB"/>
    <w:rsid w:val="001E5786"/>
    <w:rsid w:val="001E5896"/>
    <w:rsid w:val="001E58CB"/>
    <w:rsid w:val="001E5A07"/>
    <w:rsid w:val="001E5C54"/>
    <w:rsid w:val="001E5E8A"/>
    <w:rsid w:val="001E686F"/>
    <w:rsid w:val="001E69E6"/>
    <w:rsid w:val="001E6AF7"/>
    <w:rsid w:val="001E6C7B"/>
    <w:rsid w:val="001E6FF3"/>
    <w:rsid w:val="001E746A"/>
    <w:rsid w:val="001E7581"/>
    <w:rsid w:val="001E7701"/>
    <w:rsid w:val="001E7756"/>
    <w:rsid w:val="001E79DD"/>
    <w:rsid w:val="001F0434"/>
    <w:rsid w:val="001F04E7"/>
    <w:rsid w:val="001F07D8"/>
    <w:rsid w:val="001F0B12"/>
    <w:rsid w:val="001F0E60"/>
    <w:rsid w:val="001F178C"/>
    <w:rsid w:val="001F1FF7"/>
    <w:rsid w:val="001F2A07"/>
    <w:rsid w:val="001F2B24"/>
    <w:rsid w:val="001F2B80"/>
    <w:rsid w:val="001F2BDF"/>
    <w:rsid w:val="001F328E"/>
    <w:rsid w:val="001F42A6"/>
    <w:rsid w:val="001F496F"/>
    <w:rsid w:val="001F498C"/>
    <w:rsid w:val="001F4C73"/>
    <w:rsid w:val="001F4F93"/>
    <w:rsid w:val="001F59E7"/>
    <w:rsid w:val="001F5B65"/>
    <w:rsid w:val="001F5B8A"/>
    <w:rsid w:val="001F5FB5"/>
    <w:rsid w:val="001F60A4"/>
    <w:rsid w:val="001F6940"/>
    <w:rsid w:val="001F6B83"/>
    <w:rsid w:val="001F6BDE"/>
    <w:rsid w:val="001F6EE5"/>
    <w:rsid w:val="001F760C"/>
    <w:rsid w:val="001F785F"/>
    <w:rsid w:val="001F7D35"/>
    <w:rsid w:val="002005CE"/>
    <w:rsid w:val="00200BDA"/>
    <w:rsid w:val="00200EC5"/>
    <w:rsid w:val="002014D2"/>
    <w:rsid w:val="002020AC"/>
    <w:rsid w:val="00202312"/>
    <w:rsid w:val="002025F7"/>
    <w:rsid w:val="002026A1"/>
    <w:rsid w:val="00202CE9"/>
    <w:rsid w:val="00203266"/>
    <w:rsid w:val="002032C6"/>
    <w:rsid w:val="0020363B"/>
    <w:rsid w:val="0020375F"/>
    <w:rsid w:val="00204002"/>
    <w:rsid w:val="002044CE"/>
    <w:rsid w:val="002045F4"/>
    <w:rsid w:val="002049D4"/>
    <w:rsid w:val="00204ADF"/>
    <w:rsid w:val="00204E27"/>
    <w:rsid w:val="00204FF8"/>
    <w:rsid w:val="00205232"/>
    <w:rsid w:val="00205575"/>
    <w:rsid w:val="00205643"/>
    <w:rsid w:val="00205ADC"/>
    <w:rsid w:val="00205C1E"/>
    <w:rsid w:val="00206011"/>
    <w:rsid w:val="00206B3E"/>
    <w:rsid w:val="00206F4F"/>
    <w:rsid w:val="00207835"/>
    <w:rsid w:val="002101BD"/>
    <w:rsid w:val="002102F9"/>
    <w:rsid w:val="00210B3F"/>
    <w:rsid w:val="002119DA"/>
    <w:rsid w:val="00211F45"/>
    <w:rsid w:val="00211F84"/>
    <w:rsid w:val="00212074"/>
    <w:rsid w:val="002120F3"/>
    <w:rsid w:val="00212409"/>
    <w:rsid w:val="002125AF"/>
    <w:rsid w:val="00212A9C"/>
    <w:rsid w:val="00213481"/>
    <w:rsid w:val="00213D89"/>
    <w:rsid w:val="00213F58"/>
    <w:rsid w:val="00214240"/>
    <w:rsid w:val="00214446"/>
    <w:rsid w:val="0021479C"/>
    <w:rsid w:val="002150BC"/>
    <w:rsid w:val="0021511E"/>
    <w:rsid w:val="00215575"/>
    <w:rsid w:val="002159BB"/>
    <w:rsid w:val="00215C30"/>
    <w:rsid w:val="00216A9D"/>
    <w:rsid w:val="0021733F"/>
    <w:rsid w:val="002178A6"/>
    <w:rsid w:val="0022058F"/>
    <w:rsid w:val="00220710"/>
    <w:rsid w:val="00220CE1"/>
    <w:rsid w:val="002212FF"/>
    <w:rsid w:val="002214DB"/>
    <w:rsid w:val="00221620"/>
    <w:rsid w:val="00221B83"/>
    <w:rsid w:val="00221CE1"/>
    <w:rsid w:val="00222158"/>
    <w:rsid w:val="002225AB"/>
    <w:rsid w:val="0022291B"/>
    <w:rsid w:val="00222DA0"/>
    <w:rsid w:val="00223CFF"/>
    <w:rsid w:val="00223F94"/>
    <w:rsid w:val="0022487B"/>
    <w:rsid w:val="00224F25"/>
    <w:rsid w:val="00224F80"/>
    <w:rsid w:val="00224F83"/>
    <w:rsid w:val="002250FE"/>
    <w:rsid w:val="0022533C"/>
    <w:rsid w:val="00225953"/>
    <w:rsid w:val="0022650D"/>
    <w:rsid w:val="002265DB"/>
    <w:rsid w:val="00226F9F"/>
    <w:rsid w:val="00227018"/>
    <w:rsid w:val="00227062"/>
    <w:rsid w:val="002271C8"/>
    <w:rsid w:val="00227D69"/>
    <w:rsid w:val="00227F5A"/>
    <w:rsid w:val="00230304"/>
    <w:rsid w:val="00230C51"/>
    <w:rsid w:val="002311ED"/>
    <w:rsid w:val="002313F9"/>
    <w:rsid w:val="002315C6"/>
    <w:rsid w:val="00231F09"/>
    <w:rsid w:val="00232227"/>
    <w:rsid w:val="00232B94"/>
    <w:rsid w:val="00232FC7"/>
    <w:rsid w:val="00233123"/>
    <w:rsid w:val="00233201"/>
    <w:rsid w:val="002336B4"/>
    <w:rsid w:val="0023389A"/>
    <w:rsid w:val="002338DB"/>
    <w:rsid w:val="0023396B"/>
    <w:rsid w:val="00233D4E"/>
    <w:rsid w:val="00233DA8"/>
    <w:rsid w:val="00233F1D"/>
    <w:rsid w:val="00234832"/>
    <w:rsid w:val="00234863"/>
    <w:rsid w:val="00234B8C"/>
    <w:rsid w:val="00235231"/>
    <w:rsid w:val="002354F8"/>
    <w:rsid w:val="00235629"/>
    <w:rsid w:val="0023605D"/>
    <w:rsid w:val="002360E0"/>
    <w:rsid w:val="0023699D"/>
    <w:rsid w:val="0023751E"/>
    <w:rsid w:val="00240021"/>
    <w:rsid w:val="00240CD6"/>
    <w:rsid w:val="00240E38"/>
    <w:rsid w:val="00241576"/>
    <w:rsid w:val="00241A99"/>
    <w:rsid w:val="002421C8"/>
    <w:rsid w:val="00242490"/>
    <w:rsid w:val="00242AA1"/>
    <w:rsid w:val="0024375D"/>
    <w:rsid w:val="002446D7"/>
    <w:rsid w:val="00244D82"/>
    <w:rsid w:val="00244F90"/>
    <w:rsid w:val="00244FB4"/>
    <w:rsid w:val="002451C6"/>
    <w:rsid w:val="00245648"/>
    <w:rsid w:val="00246236"/>
    <w:rsid w:val="00246AFA"/>
    <w:rsid w:val="0024732E"/>
    <w:rsid w:val="00247EC4"/>
    <w:rsid w:val="00247F90"/>
    <w:rsid w:val="00250601"/>
    <w:rsid w:val="00250AB5"/>
    <w:rsid w:val="00250B7D"/>
    <w:rsid w:val="00251527"/>
    <w:rsid w:val="0025164D"/>
    <w:rsid w:val="00251E77"/>
    <w:rsid w:val="002520C0"/>
    <w:rsid w:val="00252143"/>
    <w:rsid w:val="002524B3"/>
    <w:rsid w:val="00252CC0"/>
    <w:rsid w:val="00253FAA"/>
    <w:rsid w:val="00254DC6"/>
    <w:rsid w:val="00254DCD"/>
    <w:rsid w:val="00255139"/>
    <w:rsid w:val="00255392"/>
    <w:rsid w:val="00256323"/>
    <w:rsid w:val="00256B21"/>
    <w:rsid w:val="00256FA4"/>
    <w:rsid w:val="00257915"/>
    <w:rsid w:val="002603A1"/>
    <w:rsid w:val="0026041D"/>
    <w:rsid w:val="00260941"/>
    <w:rsid w:val="00261327"/>
    <w:rsid w:val="00262266"/>
    <w:rsid w:val="002625BD"/>
    <w:rsid w:val="00262AAD"/>
    <w:rsid w:val="00262D10"/>
    <w:rsid w:val="00262E0D"/>
    <w:rsid w:val="00263221"/>
    <w:rsid w:val="002635E8"/>
    <w:rsid w:val="00263AE0"/>
    <w:rsid w:val="002641DD"/>
    <w:rsid w:val="0026423C"/>
    <w:rsid w:val="002642A7"/>
    <w:rsid w:val="002643C7"/>
    <w:rsid w:val="002645A9"/>
    <w:rsid w:val="002645D6"/>
    <w:rsid w:val="00264C92"/>
    <w:rsid w:val="00264CB6"/>
    <w:rsid w:val="002664EC"/>
    <w:rsid w:val="00266F58"/>
    <w:rsid w:val="00267668"/>
    <w:rsid w:val="002678D2"/>
    <w:rsid w:val="002703C9"/>
    <w:rsid w:val="00270F19"/>
    <w:rsid w:val="00270F21"/>
    <w:rsid w:val="0027106C"/>
    <w:rsid w:val="00271177"/>
    <w:rsid w:val="00271B52"/>
    <w:rsid w:val="00271C2B"/>
    <w:rsid w:val="00272A2E"/>
    <w:rsid w:val="00272A51"/>
    <w:rsid w:val="00272D82"/>
    <w:rsid w:val="0027338B"/>
    <w:rsid w:val="00273639"/>
    <w:rsid w:val="00273AE2"/>
    <w:rsid w:val="002749DF"/>
    <w:rsid w:val="002768EC"/>
    <w:rsid w:val="0027695B"/>
    <w:rsid w:val="0027722D"/>
    <w:rsid w:val="00277856"/>
    <w:rsid w:val="00277A54"/>
    <w:rsid w:val="00277D7D"/>
    <w:rsid w:val="002801C6"/>
    <w:rsid w:val="00280885"/>
    <w:rsid w:val="00280C82"/>
    <w:rsid w:val="00280FD8"/>
    <w:rsid w:val="00281032"/>
    <w:rsid w:val="00281150"/>
    <w:rsid w:val="0028134E"/>
    <w:rsid w:val="00281AB4"/>
    <w:rsid w:val="00281BFA"/>
    <w:rsid w:val="00281D3F"/>
    <w:rsid w:val="002829D0"/>
    <w:rsid w:val="00282AE4"/>
    <w:rsid w:val="00282DEE"/>
    <w:rsid w:val="00282F8C"/>
    <w:rsid w:val="002836FA"/>
    <w:rsid w:val="002838E2"/>
    <w:rsid w:val="00283945"/>
    <w:rsid w:val="00283AFA"/>
    <w:rsid w:val="00283BC9"/>
    <w:rsid w:val="0028423A"/>
    <w:rsid w:val="0028445E"/>
    <w:rsid w:val="00284635"/>
    <w:rsid w:val="00284B2B"/>
    <w:rsid w:val="00284BB8"/>
    <w:rsid w:val="00285074"/>
    <w:rsid w:val="002857BA"/>
    <w:rsid w:val="0028588F"/>
    <w:rsid w:val="00285C55"/>
    <w:rsid w:val="00285CA0"/>
    <w:rsid w:val="00286130"/>
    <w:rsid w:val="0028645C"/>
    <w:rsid w:val="00286BB2"/>
    <w:rsid w:val="00287678"/>
    <w:rsid w:val="002879FF"/>
    <w:rsid w:val="00287E08"/>
    <w:rsid w:val="002900B2"/>
    <w:rsid w:val="00290156"/>
    <w:rsid w:val="00290686"/>
    <w:rsid w:val="00291109"/>
    <w:rsid w:val="00291534"/>
    <w:rsid w:val="00291D67"/>
    <w:rsid w:val="00291E3C"/>
    <w:rsid w:val="00292474"/>
    <w:rsid w:val="0029254F"/>
    <w:rsid w:val="002935F4"/>
    <w:rsid w:val="002937F0"/>
    <w:rsid w:val="00294588"/>
    <w:rsid w:val="00294B75"/>
    <w:rsid w:val="00294C9B"/>
    <w:rsid w:val="00294D0A"/>
    <w:rsid w:val="00295108"/>
    <w:rsid w:val="002965DF"/>
    <w:rsid w:val="00296EB9"/>
    <w:rsid w:val="00297116"/>
    <w:rsid w:val="00297531"/>
    <w:rsid w:val="00297F8D"/>
    <w:rsid w:val="002A0291"/>
    <w:rsid w:val="002A0C39"/>
    <w:rsid w:val="002A0E11"/>
    <w:rsid w:val="002A0E24"/>
    <w:rsid w:val="002A0E9B"/>
    <w:rsid w:val="002A2479"/>
    <w:rsid w:val="002A2680"/>
    <w:rsid w:val="002A26A1"/>
    <w:rsid w:val="002A289C"/>
    <w:rsid w:val="002A2949"/>
    <w:rsid w:val="002A2A15"/>
    <w:rsid w:val="002A3378"/>
    <w:rsid w:val="002A33D3"/>
    <w:rsid w:val="002A358F"/>
    <w:rsid w:val="002A35A2"/>
    <w:rsid w:val="002A36F5"/>
    <w:rsid w:val="002A3CD0"/>
    <w:rsid w:val="002A3DE6"/>
    <w:rsid w:val="002A416E"/>
    <w:rsid w:val="002A4628"/>
    <w:rsid w:val="002A4677"/>
    <w:rsid w:val="002A4852"/>
    <w:rsid w:val="002A48C3"/>
    <w:rsid w:val="002A491F"/>
    <w:rsid w:val="002A4999"/>
    <w:rsid w:val="002A4F6E"/>
    <w:rsid w:val="002A5292"/>
    <w:rsid w:val="002A548A"/>
    <w:rsid w:val="002A5495"/>
    <w:rsid w:val="002A54C9"/>
    <w:rsid w:val="002A55DC"/>
    <w:rsid w:val="002A5792"/>
    <w:rsid w:val="002A627E"/>
    <w:rsid w:val="002A7786"/>
    <w:rsid w:val="002A7B7B"/>
    <w:rsid w:val="002A7EC1"/>
    <w:rsid w:val="002B0299"/>
    <w:rsid w:val="002B03B0"/>
    <w:rsid w:val="002B047C"/>
    <w:rsid w:val="002B0952"/>
    <w:rsid w:val="002B0A01"/>
    <w:rsid w:val="002B0EB0"/>
    <w:rsid w:val="002B1166"/>
    <w:rsid w:val="002B19F3"/>
    <w:rsid w:val="002B22F9"/>
    <w:rsid w:val="002B2816"/>
    <w:rsid w:val="002B2905"/>
    <w:rsid w:val="002B2A93"/>
    <w:rsid w:val="002B3148"/>
    <w:rsid w:val="002B3224"/>
    <w:rsid w:val="002B3A36"/>
    <w:rsid w:val="002B3DCF"/>
    <w:rsid w:val="002B425E"/>
    <w:rsid w:val="002B43C6"/>
    <w:rsid w:val="002B4FD7"/>
    <w:rsid w:val="002B5050"/>
    <w:rsid w:val="002B5740"/>
    <w:rsid w:val="002B62AA"/>
    <w:rsid w:val="002B6C38"/>
    <w:rsid w:val="002B6F91"/>
    <w:rsid w:val="002B71F8"/>
    <w:rsid w:val="002B7CAE"/>
    <w:rsid w:val="002C03CA"/>
    <w:rsid w:val="002C04B7"/>
    <w:rsid w:val="002C0E00"/>
    <w:rsid w:val="002C14AD"/>
    <w:rsid w:val="002C1630"/>
    <w:rsid w:val="002C19A7"/>
    <w:rsid w:val="002C2997"/>
    <w:rsid w:val="002C29F4"/>
    <w:rsid w:val="002C2AAB"/>
    <w:rsid w:val="002C371D"/>
    <w:rsid w:val="002C3CA7"/>
    <w:rsid w:val="002C3D36"/>
    <w:rsid w:val="002C3DA2"/>
    <w:rsid w:val="002C41D9"/>
    <w:rsid w:val="002C4852"/>
    <w:rsid w:val="002C49AC"/>
    <w:rsid w:val="002C5273"/>
    <w:rsid w:val="002C58BE"/>
    <w:rsid w:val="002C5B21"/>
    <w:rsid w:val="002C5C18"/>
    <w:rsid w:val="002C6353"/>
    <w:rsid w:val="002C64D8"/>
    <w:rsid w:val="002C6C4A"/>
    <w:rsid w:val="002C6F7A"/>
    <w:rsid w:val="002C710D"/>
    <w:rsid w:val="002C7239"/>
    <w:rsid w:val="002C752A"/>
    <w:rsid w:val="002C77C3"/>
    <w:rsid w:val="002C79E7"/>
    <w:rsid w:val="002D0170"/>
    <w:rsid w:val="002D0613"/>
    <w:rsid w:val="002D0772"/>
    <w:rsid w:val="002D09FA"/>
    <w:rsid w:val="002D122B"/>
    <w:rsid w:val="002D1485"/>
    <w:rsid w:val="002D2072"/>
    <w:rsid w:val="002D229A"/>
    <w:rsid w:val="002D2F75"/>
    <w:rsid w:val="002D2FE3"/>
    <w:rsid w:val="002D3928"/>
    <w:rsid w:val="002D3ADB"/>
    <w:rsid w:val="002D3F92"/>
    <w:rsid w:val="002D4C6A"/>
    <w:rsid w:val="002D545A"/>
    <w:rsid w:val="002D5563"/>
    <w:rsid w:val="002D5993"/>
    <w:rsid w:val="002D5F9B"/>
    <w:rsid w:val="002D6401"/>
    <w:rsid w:val="002D6B6A"/>
    <w:rsid w:val="002D6D35"/>
    <w:rsid w:val="002D719E"/>
    <w:rsid w:val="002D7580"/>
    <w:rsid w:val="002D7C4F"/>
    <w:rsid w:val="002D7E93"/>
    <w:rsid w:val="002E0E0D"/>
    <w:rsid w:val="002E1CB9"/>
    <w:rsid w:val="002E248B"/>
    <w:rsid w:val="002E2DC9"/>
    <w:rsid w:val="002E2E17"/>
    <w:rsid w:val="002E2F9F"/>
    <w:rsid w:val="002E2FA9"/>
    <w:rsid w:val="002E4029"/>
    <w:rsid w:val="002E425C"/>
    <w:rsid w:val="002E4824"/>
    <w:rsid w:val="002E4D5A"/>
    <w:rsid w:val="002E5B23"/>
    <w:rsid w:val="002E5E58"/>
    <w:rsid w:val="002E5E6B"/>
    <w:rsid w:val="002E5ED0"/>
    <w:rsid w:val="002E676A"/>
    <w:rsid w:val="002E6BE5"/>
    <w:rsid w:val="002E75EC"/>
    <w:rsid w:val="002E7A83"/>
    <w:rsid w:val="002E7B6D"/>
    <w:rsid w:val="002E7BA5"/>
    <w:rsid w:val="002E7FE7"/>
    <w:rsid w:val="002F038C"/>
    <w:rsid w:val="002F05A6"/>
    <w:rsid w:val="002F06F9"/>
    <w:rsid w:val="002F07A6"/>
    <w:rsid w:val="002F08A6"/>
    <w:rsid w:val="002F1B83"/>
    <w:rsid w:val="002F1CF2"/>
    <w:rsid w:val="002F1DF8"/>
    <w:rsid w:val="002F1E26"/>
    <w:rsid w:val="002F21B0"/>
    <w:rsid w:val="002F2243"/>
    <w:rsid w:val="002F2728"/>
    <w:rsid w:val="002F2BE9"/>
    <w:rsid w:val="002F2F45"/>
    <w:rsid w:val="002F3277"/>
    <w:rsid w:val="002F3796"/>
    <w:rsid w:val="002F4339"/>
    <w:rsid w:val="002F4635"/>
    <w:rsid w:val="002F5D98"/>
    <w:rsid w:val="002F5DB1"/>
    <w:rsid w:val="002F6615"/>
    <w:rsid w:val="002F6B64"/>
    <w:rsid w:val="002F6EB2"/>
    <w:rsid w:val="002F74D6"/>
    <w:rsid w:val="002F7752"/>
    <w:rsid w:val="002F7CEF"/>
    <w:rsid w:val="002F7DAB"/>
    <w:rsid w:val="003015BB"/>
    <w:rsid w:val="003017C5"/>
    <w:rsid w:val="00302B88"/>
    <w:rsid w:val="00302C26"/>
    <w:rsid w:val="00303537"/>
    <w:rsid w:val="00303B52"/>
    <w:rsid w:val="00303C2A"/>
    <w:rsid w:val="00303E77"/>
    <w:rsid w:val="0030417F"/>
    <w:rsid w:val="003044BD"/>
    <w:rsid w:val="00304B30"/>
    <w:rsid w:val="003050AA"/>
    <w:rsid w:val="00305209"/>
    <w:rsid w:val="003052B2"/>
    <w:rsid w:val="003053B1"/>
    <w:rsid w:val="00305502"/>
    <w:rsid w:val="00305CA0"/>
    <w:rsid w:val="00306211"/>
    <w:rsid w:val="0030639E"/>
    <w:rsid w:val="00306D4A"/>
    <w:rsid w:val="00306FD5"/>
    <w:rsid w:val="00307066"/>
    <w:rsid w:val="0030797D"/>
    <w:rsid w:val="003101A6"/>
    <w:rsid w:val="00310998"/>
    <w:rsid w:val="00310B14"/>
    <w:rsid w:val="00310BD0"/>
    <w:rsid w:val="00310BE0"/>
    <w:rsid w:val="00311772"/>
    <w:rsid w:val="00311FF2"/>
    <w:rsid w:val="00312019"/>
    <w:rsid w:val="0031236E"/>
    <w:rsid w:val="00312691"/>
    <w:rsid w:val="003126FC"/>
    <w:rsid w:val="00312A6E"/>
    <w:rsid w:val="00313076"/>
    <w:rsid w:val="003131DD"/>
    <w:rsid w:val="0031390E"/>
    <w:rsid w:val="00313E33"/>
    <w:rsid w:val="003145DC"/>
    <w:rsid w:val="0031471C"/>
    <w:rsid w:val="00314A00"/>
    <w:rsid w:val="00314B0A"/>
    <w:rsid w:val="00314EFB"/>
    <w:rsid w:val="003152ED"/>
    <w:rsid w:val="0031548C"/>
    <w:rsid w:val="003162EF"/>
    <w:rsid w:val="00316C85"/>
    <w:rsid w:val="003176B3"/>
    <w:rsid w:val="00317718"/>
    <w:rsid w:val="00317FC4"/>
    <w:rsid w:val="003205B9"/>
    <w:rsid w:val="00320B9C"/>
    <w:rsid w:val="00320E14"/>
    <w:rsid w:val="00321DAF"/>
    <w:rsid w:val="003229EF"/>
    <w:rsid w:val="00322FD2"/>
    <w:rsid w:val="00323451"/>
    <w:rsid w:val="00323626"/>
    <w:rsid w:val="00323EBD"/>
    <w:rsid w:val="00323F6B"/>
    <w:rsid w:val="00324999"/>
    <w:rsid w:val="00324D6C"/>
    <w:rsid w:val="00324E82"/>
    <w:rsid w:val="00324F8B"/>
    <w:rsid w:val="003253C1"/>
    <w:rsid w:val="00325F21"/>
    <w:rsid w:val="00325FFA"/>
    <w:rsid w:val="003262B1"/>
    <w:rsid w:val="003266B3"/>
    <w:rsid w:val="0032697D"/>
    <w:rsid w:val="00327254"/>
    <w:rsid w:val="0032733F"/>
    <w:rsid w:val="003274F3"/>
    <w:rsid w:val="0032768B"/>
    <w:rsid w:val="00330152"/>
    <w:rsid w:val="00330A80"/>
    <w:rsid w:val="00330BAA"/>
    <w:rsid w:val="00330FB3"/>
    <w:rsid w:val="00332022"/>
    <w:rsid w:val="00332513"/>
    <w:rsid w:val="00332F35"/>
    <w:rsid w:val="00334252"/>
    <w:rsid w:val="0033445D"/>
    <w:rsid w:val="00334963"/>
    <w:rsid w:val="00334D94"/>
    <w:rsid w:val="003351CF"/>
    <w:rsid w:val="003353D7"/>
    <w:rsid w:val="00335B9A"/>
    <w:rsid w:val="00335B9C"/>
    <w:rsid w:val="0033693E"/>
    <w:rsid w:val="00336DFC"/>
    <w:rsid w:val="00336EAE"/>
    <w:rsid w:val="003373A1"/>
    <w:rsid w:val="00337CBB"/>
    <w:rsid w:val="00337F83"/>
    <w:rsid w:val="00337FCD"/>
    <w:rsid w:val="0034008A"/>
    <w:rsid w:val="00340940"/>
    <w:rsid w:val="00340BB6"/>
    <w:rsid w:val="00341971"/>
    <w:rsid w:val="00341C2C"/>
    <w:rsid w:val="003424B4"/>
    <w:rsid w:val="003428C8"/>
    <w:rsid w:val="00342D50"/>
    <w:rsid w:val="00343105"/>
    <w:rsid w:val="0034367B"/>
    <w:rsid w:val="00343872"/>
    <w:rsid w:val="0034399A"/>
    <w:rsid w:val="00344127"/>
    <w:rsid w:val="00344491"/>
    <w:rsid w:val="003447A3"/>
    <w:rsid w:val="00344F8E"/>
    <w:rsid w:val="00344FF3"/>
    <w:rsid w:val="00345849"/>
    <w:rsid w:val="003458E8"/>
    <w:rsid w:val="00346466"/>
    <w:rsid w:val="00346A2D"/>
    <w:rsid w:val="00346B4E"/>
    <w:rsid w:val="003471E3"/>
    <w:rsid w:val="0034743F"/>
    <w:rsid w:val="00347539"/>
    <w:rsid w:val="00350A18"/>
    <w:rsid w:val="00351411"/>
    <w:rsid w:val="003516B8"/>
    <w:rsid w:val="00351C77"/>
    <w:rsid w:val="00351CDF"/>
    <w:rsid w:val="00351DA4"/>
    <w:rsid w:val="00351F36"/>
    <w:rsid w:val="003521A1"/>
    <w:rsid w:val="0035269E"/>
    <w:rsid w:val="00353322"/>
    <w:rsid w:val="00353E8A"/>
    <w:rsid w:val="00354010"/>
    <w:rsid w:val="003543C2"/>
    <w:rsid w:val="00354789"/>
    <w:rsid w:val="003554AC"/>
    <w:rsid w:val="00356332"/>
    <w:rsid w:val="003565B3"/>
    <w:rsid w:val="003566F2"/>
    <w:rsid w:val="003567D1"/>
    <w:rsid w:val="0035699E"/>
    <w:rsid w:val="00356AA4"/>
    <w:rsid w:val="00356E02"/>
    <w:rsid w:val="00356EDB"/>
    <w:rsid w:val="0035758E"/>
    <w:rsid w:val="00357677"/>
    <w:rsid w:val="0035796E"/>
    <w:rsid w:val="00357BD1"/>
    <w:rsid w:val="00357E4F"/>
    <w:rsid w:val="00360121"/>
    <w:rsid w:val="00360263"/>
    <w:rsid w:val="003608F1"/>
    <w:rsid w:val="003609CB"/>
    <w:rsid w:val="00360A95"/>
    <w:rsid w:val="00360C2D"/>
    <w:rsid w:val="0036163B"/>
    <w:rsid w:val="003616FA"/>
    <w:rsid w:val="0036216D"/>
    <w:rsid w:val="003622EC"/>
    <w:rsid w:val="00362406"/>
    <w:rsid w:val="00362A92"/>
    <w:rsid w:val="00362CF2"/>
    <w:rsid w:val="003630CD"/>
    <w:rsid w:val="00363175"/>
    <w:rsid w:val="003631BB"/>
    <w:rsid w:val="003638E2"/>
    <w:rsid w:val="00364643"/>
    <w:rsid w:val="00364B9F"/>
    <w:rsid w:val="00365253"/>
    <w:rsid w:val="00365CDE"/>
    <w:rsid w:val="0036602A"/>
    <w:rsid w:val="00366FB6"/>
    <w:rsid w:val="0036705A"/>
    <w:rsid w:val="00370A0F"/>
    <w:rsid w:val="003717F3"/>
    <w:rsid w:val="00371F7D"/>
    <w:rsid w:val="00372191"/>
    <w:rsid w:val="003725D0"/>
    <w:rsid w:val="00372801"/>
    <w:rsid w:val="00372CEC"/>
    <w:rsid w:val="00373B29"/>
    <w:rsid w:val="00373E27"/>
    <w:rsid w:val="003742CA"/>
    <w:rsid w:val="003749E2"/>
    <w:rsid w:val="00374B03"/>
    <w:rsid w:val="0037539D"/>
    <w:rsid w:val="00376560"/>
    <w:rsid w:val="0037659B"/>
    <w:rsid w:val="00376A1B"/>
    <w:rsid w:val="00376B91"/>
    <w:rsid w:val="003771F9"/>
    <w:rsid w:val="00377544"/>
    <w:rsid w:val="00377606"/>
    <w:rsid w:val="003779ED"/>
    <w:rsid w:val="00377AED"/>
    <w:rsid w:val="00377D97"/>
    <w:rsid w:val="00377F57"/>
    <w:rsid w:val="003808F5"/>
    <w:rsid w:val="00380E01"/>
    <w:rsid w:val="003817FD"/>
    <w:rsid w:val="00381AD8"/>
    <w:rsid w:val="003821BF"/>
    <w:rsid w:val="003828C1"/>
    <w:rsid w:val="003828CD"/>
    <w:rsid w:val="00382AD1"/>
    <w:rsid w:val="00382EFA"/>
    <w:rsid w:val="00383030"/>
    <w:rsid w:val="00383242"/>
    <w:rsid w:val="003833D1"/>
    <w:rsid w:val="003833D7"/>
    <w:rsid w:val="003833F8"/>
    <w:rsid w:val="00383BD0"/>
    <w:rsid w:val="00383FFF"/>
    <w:rsid w:val="00385D09"/>
    <w:rsid w:val="0038626C"/>
    <w:rsid w:val="0038652A"/>
    <w:rsid w:val="003867D0"/>
    <w:rsid w:val="00386DB1"/>
    <w:rsid w:val="0038741E"/>
    <w:rsid w:val="0038741F"/>
    <w:rsid w:val="00387514"/>
    <w:rsid w:val="00387642"/>
    <w:rsid w:val="00387BA0"/>
    <w:rsid w:val="00387FD6"/>
    <w:rsid w:val="003903B0"/>
    <w:rsid w:val="003909CC"/>
    <w:rsid w:val="00390DED"/>
    <w:rsid w:val="00391213"/>
    <w:rsid w:val="00391236"/>
    <w:rsid w:val="00391B3A"/>
    <w:rsid w:val="003925EF"/>
    <w:rsid w:val="0039261D"/>
    <w:rsid w:val="00392FE2"/>
    <w:rsid w:val="00394B09"/>
    <w:rsid w:val="00394FFC"/>
    <w:rsid w:val="0039516A"/>
    <w:rsid w:val="003955C3"/>
    <w:rsid w:val="00395C33"/>
    <w:rsid w:val="00395C3C"/>
    <w:rsid w:val="00396038"/>
    <w:rsid w:val="00396773"/>
    <w:rsid w:val="003968D3"/>
    <w:rsid w:val="003968F8"/>
    <w:rsid w:val="00396E22"/>
    <w:rsid w:val="003977D5"/>
    <w:rsid w:val="003978C7"/>
    <w:rsid w:val="00397A0E"/>
    <w:rsid w:val="00397A52"/>
    <w:rsid w:val="00397E81"/>
    <w:rsid w:val="003A000A"/>
    <w:rsid w:val="003A00C7"/>
    <w:rsid w:val="003A0489"/>
    <w:rsid w:val="003A0565"/>
    <w:rsid w:val="003A07C0"/>
    <w:rsid w:val="003A0B49"/>
    <w:rsid w:val="003A0FBF"/>
    <w:rsid w:val="003A129F"/>
    <w:rsid w:val="003A20E3"/>
    <w:rsid w:val="003A22DF"/>
    <w:rsid w:val="003A25C4"/>
    <w:rsid w:val="003A314E"/>
    <w:rsid w:val="003A335B"/>
    <w:rsid w:val="003A3378"/>
    <w:rsid w:val="003A33D5"/>
    <w:rsid w:val="003A456D"/>
    <w:rsid w:val="003A4950"/>
    <w:rsid w:val="003A4FB6"/>
    <w:rsid w:val="003A5482"/>
    <w:rsid w:val="003A5644"/>
    <w:rsid w:val="003A56A7"/>
    <w:rsid w:val="003A5B70"/>
    <w:rsid w:val="003A5C1B"/>
    <w:rsid w:val="003A5F6D"/>
    <w:rsid w:val="003A64FE"/>
    <w:rsid w:val="003A677F"/>
    <w:rsid w:val="003A6FDF"/>
    <w:rsid w:val="003A7595"/>
    <w:rsid w:val="003A7BD8"/>
    <w:rsid w:val="003A7C12"/>
    <w:rsid w:val="003B014C"/>
    <w:rsid w:val="003B0591"/>
    <w:rsid w:val="003B0EDD"/>
    <w:rsid w:val="003B1021"/>
    <w:rsid w:val="003B1195"/>
    <w:rsid w:val="003B1329"/>
    <w:rsid w:val="003B17C3"/>
    <w:rsid w:val="003B19D7"/>
    <w:rsid w:val="003B19DC"/>
    <w:rsid w:val="003B1CCD"/>
    <w:rsid w:val="003B1DF4"/>
    <w:rsid w:val="003B1F3B"/>
    <w:rsid w:val="003B3F55"/>
    <w:rsid w:val="003B4217"/>
    <w:rsid w:val="003B488A"/>
    <w:rsid w:val="003B4A82"/>
    <w:rsid w:val="003B53C1"/>
    <w:rsid w:val="003B5725"/>
    <w:rsid w:val="003B5AD8"/>
    <w:rsid w:val="003B5D8A"/>
    <w:rsid w:val="003B6683"/>
    <w:rsid w:val="003B6C95"/>
    <w:rsid w:val="003B6DF6"/>
    <w:rsid w:val="003B70A5"/>
    <w:rsid w:val="003B71DE"/>
    <w:rsid w:val="003B776B"/>
    <w:rsid w:val="003B7C1C"/>
    <w:rsid w:val="003B7CBA"/>
    <w:rsid w:val="003B7E2C"/>
    <w:rsid w:val="003C0490"/>
    <w:rsid w:val="003C074B"/>
    <w:rsid w:val="003C19B8"/>
    <w:rsid w:val="003C1EB2"/>
    <w:rsid w:val="003C2613"/>
    <w:rsid w:val="003C27D3"/>
    <w:rsid w:val="003C2A8A"/>
    <w:rsid w:val="003C2B45"/>
    <w:rsid w:val="003C2C40"/>
    <w:rsid w:val="003C2FB9"/>
    <w:rsid w:val="003C3065"/>
    <w:rsid w:val="003C3D32"/>
    <w:rsid w:val="003C4926"/>
    <w:rsid w:val="003C5071"/>
    <w:rsid w:val="003C5198"/>
    <w:rsid w:val="003C5247"/>
    <w:rsid w:val="003C5255"/>
    <w:rsid w:val="003C5B3E"/>
    <w:rsid w:val="003C639F"/>
    <w:rsid w:val="003C63EF"/>
    <w:rsid w:val="003C6534"/>
    <w:rsid w:val="003C679B"/>
    <w:rsid w:val="003C6C33"/>
    <w:rsid w:val="003C6D2F"/>
    <w:rsid w:val="003C7405"/>
    <w:rsid w:val="003C78C3"/>
    <w:rsid w:val="003C79BE"/>
    <w:rsid w:val="003C7A19"/>
    <w:rsid w:val="003C7A9F"/>
    <w:rsid w:val="003C7CD2"/>
    <w:rsid w:val="003C7DDD"/>
    <w:rsid w:val="003D00B4"/>
    <w:rsid w:val="003D01B8"/>
    <w:rsid w:val="003D0408"/>
    <w:rsid w:val="003D0427"/>
    <w:rsid w:val="003D0ED1"/>
    <w:rsid w:val="003D129D"/>
    <w:rsid w:val="003D12FD"/>
    <w:rsid w:val="003D1601"/>
    <w:rsid w:val="003D1BE3"/>
    <w:rsid w:val="003D2262"/>
    <w:rsid w:val="003D2878"/>
    <w:rsid w:val="003D3273"/>
    <w:rsid w:val="003D3723"/>
    <w:rsid w:val="003D3940"/>
    <w:rsid w:val="003D3D68"/>
    <w:rsid w:val="003D3E39"/>
    <w:rsid w:val="003D401C"/>
    <w:rsid w:val="003D4395"/>
    <w:rsid w:val="003D4F96"/>
    <w:rsid w:val="003D533A"/>
    <w:rsid w:val="003D5555"/>
    <w:rsid w:val="003D5A16"/>
    <w:rsid w:val="003D5C3B"/>
    <w:rsid w:val="003D60BB"/>
    <w:rsid w:val="003D6243"/>
    <w:rsid w:val="003D68E7"/>
    <w:rsid w:val="003D704F"/>
    <w:rsid w:val="003D73CD"/>
    <w:rsid w:val="003E020D"/>
    <w:rsid w:val="003E0A23"/>
    <w:rsid w:val="003E0A28"/>
    <w:rsid w:val="003E0B9E"/>
    <w:rsid w:val="003E10D7"/>
    <w:rsid w:val="003E16CE"/>
    <w:rsid w:val="003E182D"/>
    <w:rsid w:val="003E29F3"/>
    <w:rsid w:val="003E4423"/>
    <w:rsid w:val="003E477B"/>
    <w:rsid w:val="003E4A08"/>
    <w:rsid w:val="003E4C26"/>
    <w:rsid w:val="003E4E51"/>
    <w:rsid w:val="003E4F9D"/>
    <w:rsid w:val="003E4FB9"/>
    <w:rsid w:val="003E5505"/>
    <w:rsid w:val="003E6294"/>
    <w:rsid w:val="003E6303"/>
    <w:rsid w:val="003E65AC"/>
    <w:rsid w:val="003E6648"/>
    <w:rsid w:val="003E6D78"/>
    <w:rsid w:val="003E721F"/>
    <w:rsid w:val="003E72FC"/>
    <w:rsid w:val="003E73AE"/>
    <w:rsid w:val="003F0397"/>
    <w:rsid w:val="003F0503"/>
    <w:rsid w:val="003F06EB"/>
    <w:rsid w:val="003F0B56"/>
    <w:rsid w:val="003F12CD"/>
    <w:rsid w:val="003F18E1"/>
    <w:rsid w:val="003F1CA8"/>
    <w:rsid w:val="003F28EC"/>
    <w:rsid w:val="003F29AC"/>
    <w:rsid w:val="003F2DA5"/>
    <w:rsid w:val="003F3A1D"/>
    <w:rsid w:val="003F451C"/>
    <w:rsid w:val="003F48FC"/>
    <w:rsid w:val="003F4921"/>
    <w:rsid w:val="003F6622"/>
    <w:rsid w:val="003F6657"/>
    <w:rsid w:val="003F69C9"/>
    <w:rsid w:val="003F6B7A"/>
    <w:rsid w:val="00400423"/>
    <w:rsid w:val="00400549"/>
    <w:rsid w:val="00400C35"/>
    <w:rsid w:val="00400D47"/>
    <w:rsid w:val="00401405"/>
    <w:rsid w:val="004017BD"/>
    <w:rsid w:val="004019D6"/>
    <w:rsid w:val="00401FF9"/>
    <w:rsid w:val="0040220C"/>
    <w:rsid w:val="00402364"/>
    <w:rsid w:val="00402BF6"/>
    <w:rsid w:val="00402E59"/>
    <w:rsid w:val="0040349A"/>
    <w:rsid w:val="0040359B"/>
    <w:rsid w:val="00403947"/>
    <w:rsid w:val="00403C06"/>
    <w:rsid w:val="004041C4"/>
    <w:rsid w:val="00404415"/>
    <w:rsid w:val="0040443A"/>
    <w:rsid w:val="00404DB7"/>
    <w:rsid w:val="0040551A"/>
    <w:rsid w:val="004067E1"/>
    <w:rsid w:val="004069A1"/>
    <w:rsid w:val="00406C6A"/>
    <w:rsid w:val="0040709D"/>
    <w:rsid w:val="0040712C"/>
    <w:rsid w:val="00407653"/>
    <w:rsid w:val="00407A7B"/>
    <w:rsid w:val="00407B78"/>
    <w:rsid w:val="00407CBE"/>
    <w:rsid w:val="004109AB"/>
    <w:rsid w:val="00410A60"/>
    <w:rsid w:val="00410F52"/>
    <w:rsid w:val="004112C8"/>
    <w:rsid w:val="004118F5"/>
    <w:rsid w:val="00411B23"/>
    <w:rsid w:val="00411B71"/>
    <w:rsid w:val="00411E84"/>
    <w:rsid w:val="00411ED9"/>
    <w:rsid w:val="00411FF7"/>
    <w:rsid w:val="00412006"/>
    <w:rsid w:val="0041250E"/>
    <w:rsid w:val="00413301"/>
    <w:rsid w:val="00413436"/>
    <w:rsid w:val="00414298"/>
    <w:rsid w:val="004149F7"/>
    <w:rsid w:val="00415772"/>
    <w:rsid w:val="00416586"/>
    <w:rsid w:val="004166A6"/>
    <w:rsid w:val="004166FE"/>
    <w:rsid w:val="004168EE"/>
    <w:rsid w:val="0041738F"/>
    <w:rsid w:val="00417715"/>
    <w:rsid w:val="00417E6A"/>
    <w:rsid w:val="00417FBB"/>
    <w:rsid w:val="00420030"/>
    <w:rsid w:val="00420715"/>
    <w:rsid w:val="004213E1"/>
    <w:rsid w:val="00421B5B"/>
    <w:rsid w:val="004221DA"/>
    <w:rsid w:val="004228A9"/>
    <w:rsid w:val="004228BD"/>
    <w:rsid w:val="00422B35"/>
    <w:rsid w:val="00423231"/>
    <w:rsid w:val="004235A4"/>
    <w:rsid w:val="00423F12"/>
    <w:rsid w:val="00425441"/>
    <w:rsid w:val="00425A04"/>
    <w:rsid w:val="004260F8"/>
    <w:rsid w:val="004266D7"/>
    <w:rsid w:val="00426D5E"/>
    <w:rsid w:val="00426EEE"/>
    <w:rsid w:val="00427355"/>
    <w:rsid w:val="00427381"/>
    <w:rsid w:val="0042788B"/>
    <w:rsid w:val="00427A24"/>
    <w:rsid w:val="00427F6A"/>
    <w:rsid w:val="004300A9"/>
    <w:rsid w:val="00430554"/>
    <w:rsid w:val="004306C9"/>
    <w:rsid w:val="004318CF"/>
    <w:rsid w:val="004318F4"/>
    <w:rsid w:val="00431955"/>
    <w:rsid w:val="00432392"/>
    <w:rsid w:val="00432DF7"/>
    <w:rsid w:val="00432E7F"/>
    <w:rsid w:val="00433404"/>
    <w:rsid w:val="004335DD"/>
    <w:rsid w:val="00433C6F"/>
    <w:rsid w:val="00433E5B"/>
    <w:rsid w:val="0043489B"/>
    <w:rsid w:val="004349AD"/>
    <w:rsid w:val="00434FE5"/>
    <w:rsid w:val="0043545D"/>
    <w:rsid w:val="00435CDE"/>
    <w:rsid w:val="00435FD9"/>
    <w:rsid w:val="004360B9"/>
    <w:rsid w:val="004360E3"/>
    <w:rsid w:val="004362E7"/>
    <w:rsid w:val="00436549"/>
    <w:rsid w:val="00436CBA"/>
    <w:rsid w:val="00437050"/>
    <w:rsid w:val="004376F6"/>
    <w:rsid w:val="00437D38"/>
    <w:rsid w:val="00437F9C"/>
    <w:rsid w:val="004400E4"/>
    <w:rsid w:val="00440F01"/>
    <w:rsid w:val="00441583"/>
    <w:rsid w:val="004418E4"/>
    <w:rsid w:val="0044207F"/>
    <w:rsid w:val="00442BD4"/>
    <w:rsid w:val="00442D3A"/>
    <w:rsid w:val="00443E57"/>
    <w:rsid w:val="00443FBD"/>
    <w:rsid w:val="004441BB"/>
    <w:rsid w:val="00444372"/>
    <w:rsid w:val="00444691"/>
    <w:rsid w:val="004448B2"/>
    <w:rsid w:val="004457E8"/>
    <w:rsid w:val="004458FF"/>
    <w:rsid w:val="004459A7"/>
    <w:rsid w:val="00446527"/>
    <w:rsid w:val="00446D3A"/>
    <w:rsid w:val="00447DD0"/>
    <w:rsid w:val="00450115"/>
    <w:rsid w:val="004518A0"/>
    <w:rsid w:val="00451A49"/>
    <w:rsid w:val="00451C68"/>
    <w:rsid w:val="00451F6D"/>
    <w:rsid w:val="00451F8D"/>
    <w:rsid w:val="00452F23"/>
    <w:rsid w:val="00453C3B"/>
    <w:rsid w:val="00453E07"/>
    <w:rsid w:val="00454105"/>
    <w:rsid w:val="004543B9"/>
    <w:rsid w:val="004553B6"/>
    <w:rsid w:val="00455706"/>
    <w:rsid w:val="00455A60"/>
    <w:rsid w:val="00455AC9"/>
    <w:rsid w:val="0045606F"/>
    <w:rsid w:val="00456F24"/>
    <w:rsid w:val="00457007"/>
    <w:rsid w:val="0045741F"/>
    <w:rsid w:val="0045769E"/>
    <w:rsid w:val="00457758"/>
    <w:rsid w:val="00457DB8"/>
    <w:rsid w:val="00457E41"/>
    <w:rsid w:val="004608E9"/>
    <w:rsid w:val="00460CA2"/>
    <w:rsid w:val="00460E1B"/>
    <w:rsid w:val="00460F6B"/>
    <w:rsid w:val="00461D9F"/>
    <w:rsid w:val="00462A6B"/>
    <w:rsid w:val="00462A8E"/>
    <w:rsid w:val="00462DA5"/>
    <w:rsid w:val="00462E82"/>
    <w:rsid w:val="00462E8A"/>
    <w:rsid w:val="00462F78"/>
    <w:rsid w:val="00463FFF"/>
    <w:rsid w:val="00464F11"/>
    <w:rsid w:val="00465164"/>
    <w:rsid w:val="004651ED"/>
    <w:rsid w:val="004653E0"/>
    <w:rsid w:val="0046579F"/>
    <w:rsid w:val="00465EA3"/>
    <w:rsid w:val="00466011"/>
    <w:rsid w:val="00466A16"/>
    <w:rsid w:val="00466A88"/>
    <w:rsid w:val="00467307"/>
    <w:rsid w:val="00467647"/>
    <w:rsid w:val="004679E9"/>
    <w:rsid w:val="00470D49"/>
    <w:rsid w:val="00470D94"/>
    <w:rsid w:val="00470DAA"/>
    <w:rsid w:val="004710E9"/>
    <w:rsid w:val="00471612"/>
    <w:rsid w:val="00471737"/>
    <w:rsid w:val="004719CA"/>
    <w:rsid w:val="00471A03"/>
    <w:rsid w:val="004725F5"/>
    <w:rsid w:val="0047279D"/>
    <w:rsid w:val="00472BCA"/>
    <w:rsid w:val="00472D08"/>
    <w:rsid w:val="00472F6D"/>
    <w:rsid w:val="0047343E"/>
    <w:rsid w:val="0047351D"/>
    <w:rsid w:val="00474017"/>
    <w:rsid w:val="00474306"/>
    <w:rsid w:val="00474D92"/>
    <w:rsid w:val="00475513"/>
    <w:rsid w:val="00475AA7"/>
    <w:rsid w:val="00475AA9"/>
    <w:rsid w:val="00475EF9"/>
    <w:rsid w:val="0047669E"/>
    <w:rsid w:val="004769F4"/>
    <w:rsid w:val="00476EB2"/>
    <w:rsid w:val="00477B3F"/>
    <w:rsid w:val="004808AC"/>
    <w:rsid w:val="00480972"/>
    <w:rsid w:val="00481096"/>
    <w:rsid w:val="00481336"/>
    <w:rsid w:val="0048143F"/>
    <w:rsid w:val="004816EC"/>
    <w:rsid w:val="00481892"/>
    <w:rsid w:val="00481ABA"/>
    <w:rsid w:val="00481D41"/>
    <w:rsid w:val="00482352"/>
    <w:rsid w:val="00482504"/>
    <w:rsid w:val="00482FF5"/>
    <w:rsid w:val="004830DE"/>
    <w:rsid w:val="004831D3"/>
    <w:rsid w:val="004833C7"/>
    <w:rsid w:val="004838F3"/>
    <w:rsid w:val="0048399B"/>
    <w:rsid w:val="00484527"/>
    <w:rsid w:val="004847F2"/>
    <w:rsid w:val="0048533B"/>
    <w:rsid w:val="00485427"/>
    <w:rsid w:val="004854E6"/>
    <w:rsid w:val="00485A74"/>
    <w:rsid w:val="00485F68"/>
    <w:rsid w:val="00485FB3"/>
    <w:rsid w:val="004866C6"/>
    <w:rsid w:val="004868ED"/>
    <w:rsid w:val="00486900"/>
    <w:rsid w:val="00487809"/>
    <w:rsid w:val="00487DC6"/>
    <w:rsid w:val="004901C7"/>
    <w:rsid w:val="004908B5"/>
    <w:rsid w:val="00490ABE"/>
    <w:rsid w:val="00490DF7"/>
    <w:rsid w:val="00490E02"/>
    <w:rsid w:val="00490E71"/>
    <w:rsid w:val="00490FF7"/>
    <w:rsid w:val="00491199"/>
    <w:rsid w:val="00491375"/>
    <w:rsid w:val="00491BB5"/>
    <w:rsid w:val="00491BCB"/>
    <w:rsid w:val="0049256D"/>
    <w:rsid w:val="00492B14"/>
    <w:rsid w:val="00492D2A"/>
    <w:rsid w:val="0049309A"/>
    <w:rsid w:val="00493214"/>
    <w:rsid w:val="00493751"/>
    <w:rsid w:val="00493B96"/>
    <w:rsid w:val="004948B2"/>
    <w:rsid w:val="0049509B"/>
    <w:rsid w:val="00495793"/>
    <w:rsid w:val="00496147"/>
    <w:rsid w:val="004961F6"/>
    <w:rsid w:val="00496230"/>
    <w:rsid w:val="00496A23"/>
    <w:rsid w:val="00496BD3"/>
    <w:rsid w:val="00496CD1"/>
    <w:rsid w:val="00496EB1"/>
    <w:rsid w:val="0049764E"/>
    <w:rsid w:val="00497AEC"/>
    <w:rsid w:val="004A0C28"/>
    <w:rsid w:val="004A1230"/>
    <w:rsid w:val="004A1411"/>
    <w:rsid w:val="004A17C0"/>
    <w:rsid w:val="004A1AE0"/>
    <w:rsid w:val="004A2A9C"/>
    <w:rsid w:val="004A2AFA"/>
    <w:rsid w:val="004A2DC0"/>
    <w:rsid w:val="004A35B1"/>
    <w:rsid w:val="004A42AA"/>
    <w:rsid w:val="004A43AF"/>
    <w:rsid w:val="004A4553"/>
    <w:rsid w:val="004A48CE"/>
    <w:rsid w:val="004A5411"/>
    <w:rsid w:val="004A560B"/>
    <w:rsid w:val="004A563A"/>
    <w:rsid w:val="004A5BCC"/>
    <w:rsid w:val="004A63E7"/>
    <w:rsid w:val="004A642A"/>
    <w:rsid w:val="004A751B"/>
    <w:rsid w:val="004A7C1F"/>
    <w:rsid w:val="004B00A9"/>
    <w:rsid w:val="004B012F"/>
    <w:rsid w:val="004B0694"/>
    <w:rsid w:val="004B07D1"/>
    <w:rsid w:val="004B0C61"/>
    <w:rsid w:val="004B135F"/>
    <w:rsid w:val="004B1AF4"/>
    <w:rsid w:val="004B1D45"/>
    <w:rsid w:val="004B1EB8"/>
    <w:rsid w:val="004B232D"/>
    <w:rsid w:val="004B2769"/>
    <w:rsid w:val="004B34D0"/>
    <w:rsid w:val="004B366F"/>
    <w:rsid w:val="004B43B2"/>
    <w:rsid w:val="004B4DA2"/>
    <w:rsid w:val="004B4DD8"/>
    <w:rsid w:val="004B5ACC"/>
    <w:rsid w:val="004B5EB0"/>
    <w:rsid w:val="004B6ABF"/>
    <w:rsid w:val="004B71A7"/>
    <w:rsid w:val="004B7D70"/>
    <w:rsid w:val="004C026F"/>
    <w:rsid w:val="004C0DAF"/>
    <w:rsid w:val="004C0E15"/>
    <w:rsid w:val="004C0F08"/>
    <w:rsid w:val="004C0F38"/>
    <w:rsid w:val="004C131E"/>
    <w:rsid w:val="004C17F3"/>
    <w:rsid w:val="004C18FD"/>
    <w:rsid w:val="004C19C7"/>
    <w:rsid w:val="004C1DC3"/>
    <w:rsid w:val="004C2261"/>
    <w:rsid w:val="004C227D"/>
    <w:rsid w:val="004C24D0"/>
    <w:rsid w:val="004C26E8"/>
    <w:rsid w:val="004C2EA0"/>
    <w:rsid w:val="004C3D41"/>
    <w:rsid w:val="004C4DCB"/>
    <w:rsid w:val="004C4DCF"/>
    <w:rsid w:val="004C578C"/>
    <w:rsid w:val="004C5918"/>
    <w:rsid w:val="004C599A"/>
    <w:rsid w:val="004C5A34"/>
    <w:rsid w:val="004C5A8E"/>
    <w:rsid w:val="004C6ED5"/>
    <w:rsid w:val="004C703E"/>
    <w:rsid w:val="004C766E"/>
    <w:rsid w:val="004C772E"/>
    <w:rsid w:val="004C78FD"/>
    <w:rsid w:val="004C7995"/>
    <w:rsid w:val="004C7A4A"/>
    <w:rsid w:val="004C7C3F"/>
    <w:rsid w:val="004C7EE9"/>
    <w:rsid w:val="004D0343"/>
    <w:rsid w:val="004D0827"/>
    <w:rsid w:val="004D0B9D"/>
    <w:rsid w:val="004D0DA3"/>
    <w:rsid w:val="004D137A"/>
    <w:rsid w:val="004D16BA"/>
    <w:rsid w:val="004D1A37"/>
    <w:rsid w:val="004D1DFF"/>
    <w:rsid w:val="004D2310"/>
    <w:rsid w:val="004D2569"/>
    <w:rsid w:val="004D2630"/>
    <w:rsid w:val="004D2BF1"/>
    <w:rsid w:val="004D2D77"/>
    <w:rsid w:val="004D2F32"/>
    <w:rsid w:val="004D3377"/>
    <w:rsid w:val="004D34E1"/>
    <w:rsid w:val="004D35A7"/>
    <w:rsid w:val="004D384A"/>
    <w:rsid w:val="004D3E8E"/>
    <w:rsid w:val="004D48C6"/>
    <w:rsid w:val="004D4A99"/>
    <w:rsid w:val="004D5B60"/>
    <w:rsid w:val="004D6060"/>
    <w:rsid w:val="004D6164"/>
    <w:rsid w:val="004D654A"/>
    <w:rsid w:val="004D72DA"/>
    <w:rsid w:val="004D73A7"/>
    <w:rsid w:val="004D752E"/>
    <w:rsid w:val="004D79D0"/>
    <w:rsid w:val="004D7C8B"/>
    <w:rsid w:val="004E039E"/>
    <w:rsid w:val="004E08CD"/>
    <w:rsid w:val="004E0D2A"/>
    <w:rsid w:val="004E1855"/>
    <w:rsid w:val="004E1CB9"/>
    <w:rsid w:val="004E2D67"/>
    <w:rsid w:val="004E3093"/>
    <w:rsid w:val="004E32BC"/>
    <w:rsid w:val="004E3FCD"/>
    <w:rsid w:val="004E40A5"/>
    <w:rsid w:val="004E48FE"/>
    <w:rsid w:val="004E4A80"/>
    <w:rsid w:val="004E52AE"/>
    <w:rsid w:val="004E52C9"/>
    <w:rsid w:val="004E5821"/>
    <w:rsid w:val="004E5D96"/>
    <w:rsid w:val="004E5F56"/>
    <w:rsid w:val="004E6709"/>
    <w:rsid w:val="004E6DFC"/>
    <w:rsid w:val="004E70B2"/>
    <w:rsid w:val="004E7A6F"/>
    <w:rsid w:val="004E7F39"/>
    <w:rsid w:val="004E7F3B"/>
    <w:rsid w:val="004E7F55"/>
    <w:rsid w:val="004F07C0"/>
    <w:rsid w:val="004F0957"/>
    <w:rsid w:val="004F0D9D"/>
    <w:rsid w:val="004F115E"/>
    <w:rsid w:val="004F1A84"/>
    <w:rsid w:val="004F1B8A"/>
    <w:rsid w:val="004F1D59"/>
    <w:rsid w:val="004F20B3"/>
    <w:rsid w:val="004F2B77"/>
    <w:rsid w:val="004F2BD0"/>
    <w:rsid w:val="004F2F79"/>
    <w:rsid w:val="004F3058"/>
    <w:rsid w:val="004F3186"/>
    <w:rsid w:val="004F31F3"/>
    <w:rsid w:val="004F32C0"/>
    <w:rsid w:val="004F344D"/>
    <w:rsid w:val="004F3497"/>
    <w:rsid w:val="004F3655"/>
    <w:rsid w:val="004F3A90"/>
    <w:rsid w:val="004F3E6B"/>
    <w:rsid w:val="004F3FCD"/>
    <w:rsid w:val="004F4448"/>
    <w:rsid w:val="004F4BF6"/>
    <w:rsid w:val="004F4F7E"/>
    <w:rsid w:val="004F5548"/>
    <w:rsid w:val="004F55B4"/>
    <w:rsid w:val="004F6173"/>
    <w:rsid w:val="004F6213"/>
    <w:rsid w:val="004F6EAB"/>
    <w:rsid w:val="004F6FA8"/>
    <w:rsid w:val="004F7190"/>
    <w:rsid w:val="004F7F29"/>
    <w:rsid w:val="004F7FD2"/>
    <w:rsid w:val="0050059C"/>
    <w:rsid w:val="00500732"/>
    <w:rsid w:val="00501217"/>
    <w:rsid w:val="0050152A"/>
    <w:rsid w:val="005019C8"/>
    <w:rsid w:val="00502320"/>
    <w:rsid w:val="00502BD6"/>
    <w:rsid w:val="00502EB9"/>
    <w:rsid w:val="00502EFC"/>
    <w:rsid w:val="00503059"/>
    <w:rsid w:val="005032AF"/>
    <w:rsid w:val="0050357F"/>
    <w:rsid w:val="00503890"/>
    <w:rsid w:val="00503A86"/>
    <w:rsid w:val="00503AE2"/>
    <w:rsid w:val="00503D50"/>
    <w:rsid w:val="005042C8"/>
    <w:rsid w:val="005044BB"/>
    <w:rsid w:val="005047CA"/>
    <w:rsid w:val="00505007"/>
    <w:rsid w:val="0050536B"/>
    <w:rsid w:val="00506170"/>
    <w:rsid w:val="00507127"/>
    <w:rsid w:val="0050734E"/>
    <w:rsid w:val="00507372"/>
    <w:rsid w:val="005077D7"/>
    <w:rsid w:val="005106CE"/>
    <w:rsid w:val="00510B1C"/>
    <w:rsid w:val="00510CC7"/>
    <w:rsid w:val="00510D82"/>
    <w:rsid w:val="0051163E"/>
    <w:rsid w:val="00511AA3"/>
    <w:rsid w:val="005120A3"/>
    <w:rsid w:val="0051241D"/>
    <w:rsid w:val="0051309A"/>
    <w:rsid w:val="00513482"/>
    <w:rsid w:val="00513869"/>
    <w:rsid w:val="00513BD7"/>
    <w:rsid w:val="00514219"/>
    <w:rsid w:val="00514586"/>
    <w:rsid w:val="0051464D"/>
    <w:rsid w:val="005148CD"/>
    <w:rsid w:val="00515037"/>
    <w:rsid w:val="005154A6"/>
    <w:rsid w:val="00515982"/>
    <w:rsid w:val="00515C69"/>
    <w:rsid w:val="00515E06"/>
    <w:rsid w:val="00515FD1"/>
    <w:rsid w:val="00516374"/>
    <w:rsid w:val="005163FD"/>
    <w:rsid w:val="00516AA5"/>
    <w:rsid w:val="00516D20"/>
    <w:rsid w:val="005175F2"/>
    <w:rsid w:val="00517623"/>
    <w:rsid w:val="0051787F"/>
    <w:rsid w:val="00517A96"/>
    <w:rsid w:val="00520395"/>
    <w:rsid w:val="00520C82"/>
    <w:rsid w:val="005210C2"/>
    <w:rsid w:val="00521117"/>
    <w:rsid w:val="005211DB"/>
    <w:rsid w:val="0052171D"/>
    <w:rsid w:val="00521B20"/>
    <w:rsid w:val="00521C78"/>
    <w:rsid w:val="00523F21"/>
    <w:rsid w:val="00524448"/>
    <w:rsid w:val="0052460D"/>
    <w:rsid w:val="0052481C"/>
    <w:rsid w:val="00524E58"/>
    <w:rsid w:val="00524E74"/>
    <w:rsid w:val="005250DD"/>
    <w:rsid w:val="00525531"/>
    <w:rsid w:val="005256EF"/>
    <w:rsid w:val="00525D00"/>
    <w:rsid w:val="005262A7"/>
    <w:rsid w:val="0052697F"/>
    <w:rsid w:val="00526FE2"/>
    <w:rsid w:val="00527DC7"/>
    <w:rsid w:val="00527DE2"/>
    <w:rsid w:val="00527E39"/>
    <w:rsid w:val="0053000A"/>
    <w:rsid w:val="005300DA"/>
    <w:rsid w:val="00530208"/>
    <w:rsid w:val="0053021E"/>
    <w:rsid w:val="00530250"/>
    <w:rsid w:val="00530389"/>
    <w:rsid w:val="00530E7F"/>
    <w:rsid w:val="005310D0"/>
    <w:rsid w:val="00531152"/>
    <w:rsid w:val="00531616"/>
    <w:rsid w:val="0053194C"/>
    <w:rsid w:val="00531F12"/>
    <w:rsid w:val="005322FB"/>
    <w:rsid w:val="00532864"/>
    <w:rsid w:val="0053349B"/>
    <w:rsid w:val="005337BF"/>
    <w:rsid w:val="005346C4"/>
    <w:rsid w:val="0053524A"/>
    <w:rsid w:val="0053548A"/>
    <w:rsid w:val="0053567B"/>
    <w:rsid w:val="0053607C"/>
    <w:rsid w:val="005364B4"/>
    <w:rsid w:val="0053675D"/>
    <w:rsid w:val="00536FDB"/>
    <w:rsid w:val="0053723A"/>
    <w:rsid w:val="00537576"/>
    <w:rsid w:val="00537667"/>
    <w:rsid w:val="005402C9"/>
    <w:rsid w:val="005403A5"/>
    <w:rsid w:val="0054057C"/>
    <w:rsid w:val="0054059B"/>
    <w:rsid w:val="0054089A"/>
    <w:rsid w:val="005409EF"/>
    <w:rsid w:val="00540AE1"/>
    <w:rsid w:val="00541142"/>
    <w:rsid w:val="00541393"/>
    <w:rsid w:val="00541BC0"/>
    <w:rsid w:val="00542611"/>
    <w:rsid w:val="0054318B"/>
    <w:rsid w:val="005435C1"/>
    <w:rsid w:val="0054376D"/>
    <w:rsid w:val="00543778"/>
    <w:rsid w:val="00543C6B"/>
    <w:rsid w:val="005443C4"/>
    <w:rsid w:val="00544AF0"/>
    <w:rsid w:val="00545201"/>
    <w:rsid w:val="005454AF"/>
    <w:rsid w:val="005455EE"/>
    <w:rsid w:val="00546423"/>
    <w:rsid w:val="00546503"/>
    <w:rsid w:val="00547060"/>
    <w:rsid w:val="0054755D"/>
    <w:rsid w:val="00547B65"/>
    <w:rsid w:val="00547CA0"/>
    <w:rsid w:val="005501B8"/>
    <w:rsid w:val="00550340"/>
    <w:rsid w:val="00550B91"/>
    <w:rsid w:val="00550E19"/>
    <w:rsid w:val="005512E3"/>
    <w:rsid w:val="005519EB"/>
    <w:rsid w:val="00551A92"/>
    <w:rsid w:val="0055207A"/>
    <w:rsid w:val="005536A7"/>
    <w:rsid w:val="005539F0"/>
    <w:rsid w:val="00554D1E"/>
    <w:rsid w:val="005553A3"/>
    <w:rsid w:val="00555AE2"/>
    <w:rsid w:val="00555FD5"/>
    <w:rsid w:val="005575CE"/>
    <w:rsid w:val="00557630"/>
    <w:rsid w:val="00557693"/>
    <w:rsid w:val="0055771C"/>
    <w:rsid w:val="00557B45"/>
    <w:rsid w:val="00557BD0"/>
    <w:rsid w:val="00557BE6"/>
    <w:rsid w:val="00557C03"/>
    <w:rsid w:val="00557CFA"/>
    <w:rsid w:val="00557D85"/>
    <w:rsid w:val="005611BD"/>
    <w:rsid w:val="00561311"/>
    <w:rsid w:val="00561E56"/>
    <w:rsid w:val="00561E93"/>
    <w:rsid w:val="00561ED1"/>
    <w:rsid w:val="00561F76"/>
    <w:rsid w:val="005620CE"/>
    <w:rsid w:val="00562521"/>
    <w:rsid w:val="005626C2"/>
    <w:rsid w:val="005629EB"/>
    <w:rsid w:val="00562F87"/>
    <w:rsid w:val="0056309D"/>
    <w:rsid w:val="005630A5"/>
    <w:rsid w:val="005634B5"/>
    <w:rsid w:val="005637C9"/>
    <w:rsid w:val="00563FCE"/>
    <w:rsid w:val="00564B00"/>
    <w:rsid w:val="00565242"/>
    <w:rsid w:val="00565379"/>
    <w:rsid w:val="005655A9"/>
    <w:rsid w:val="00565FD3"/>
    <w:rsid w:val="0056622E"/>
    <w:rsid w:val="0056676B"/>
    <w:rsid w:val="0056699F"/>
    <w:rsid w:val="00567105"/>
    <w:rsid w:val="0056725E"/>
    <w:rsid w:val="00567826"/>
    <w:rsid w:val="00567C7D"/>
    <w:rsid w:val="00567EA9"/>
    <w:rsid w:val="00570430"/>
    <w:rsid w:val="00570456"/>
    <w:rsid w:val="0057081B"/>
    <w:rsid w:val="00570EC9"/>
    <w:rsid w:val="0057114B"/>
    <w:rsid w:val="00571254"/>
    <w:rsid w:val="0057173B"/>
    <w:rsid w:val="00571FEA"/>
    <w:rsid w:val="00572249"/>
    <w:rsid w:val="0057236D"/>
    <w:rsid w:val="00573303"/>
    <w:rsid w:val="0057367F"/>
    <w:rsid w:val="00573842"/>
    <w:rsid w:val="0057396F"/>
    <w:rsid w:val="0057432B"/>
    <w:rsid w:val="005759FF"/>
    <w:rsid w:val="00575A52"/>
    <w:rsid w:val="00575C9E"/>
    <w:rsid w:val="00576522"/>
    <w:rsid w:val="005767DD"/>
    <w:rsid w:val="005770E9"/>
    <w:rsid w:val="00577581"/>
    <w:rsid w:val="0058059F"/>
    <w:rsid w:val="00580DDB"/>
    <w:rsid w:val="005812CF"/>
    <w:rsid w:val="005819CB"/>
    <w:rsid w:val="00581B79"/>
    <w:rsid w:val="00581C48"/>
    <w:rsid w:val="00581D78"/>
    <w:rsid w:val="00581DE4"/>
    <w:rsid w:val="005821AD"/>
    <w:rsid w:val="005831FF"/>
    <w:rsid w:val="00583D31"/>
    <w:rsid w:val="00584230"/>
    <w:rsid w:val="00584560"/>
    <w:rsid w:val="005855AB"/>
    <w:rsid w:val="005859C4"/>
    <w:rsid w:val="00585E16"/>
    <w:rsid w:val="0058656E"/>
    <w:rsid w:val="005866B6"/>
    <w:rsid w:val="005869B0"/>
    <w:rsid w:val="00587487"/>
    <w:rsid w:val="005877EF"/>
    <w:rsid w:val="00587CEE"/>
    <w:rsid w:val="005905A6"/>
    <w:rsid w:val="00590966"/>
    <w:rsid w:val="00591816"/>
    <w:rsid w:val="00591FEB"/>
    <w:rsid w:val="0059214B"/>
    <w:rsid w:val="00592469"/>
    <w:rsid w:val="00593742"/>
    <w:rsid w:val="00593ABA"/>
    <w:rsid w:val="00593B8C"/>
    <w:rsid w:val="00593E43"/>
    <w:rsid w:val="00594135"/>
    <w:rsid w:val="00594B6B"/>
    <w:rsid w:val="00595BEB"/>
    <w:rsid w:val="00595E96"/>
    <w:rsid w:val="0059655B"/>
    <w:rsid w:val="00596700"/>
    <w:rsid w:val="0059686F"/>
    <w:rsid w:val="0059725F"/>
    <w:rsid w:val="00597473"/>
    <w:rsid w:val="00597480"/>
    <w:rsid w:val="00597A2E"/>
    <w:rsid w:val="00597FA3"/>
    <w:rsid w:val="005A02F9"/>
    <w:rsid w:val="005A0347"/>
    <w:rsid w:val="005A12F0"/>
    <w:rsid w:val="005A1368"/>
    <w:rsid w:val="005A1452"/>
    <w:rsid w:val="005A1511"/>
    <w:rsid w:val="005A1A96"/>
    <w:rsid w:val="005A1D62"/>
    <w:rsid w:val="005A1D9D"/>
    <w:rsid w:val="005A1E83"/>
    <w:rsid w:val="005A222F"/>
    <w:rsid w:val="005A30E2"/>
    <w:rsid w:val="005A3B23"/>
    <w:rsid w:val="005A3C5F"/>
    <w:rsid w:val="005A3F42"/>
    <w:rsid w:val="005A4056"/>
    <w:rsid w:val="005A4078"/>
    <w:rsid w:val="005A4138"/>
    <w:rsid w:val="005A425A"/>
    <w:rsid w:val="005A4580"/>
    <w:rsid w:val="005A4875"/>
    <w:rsid w:val="005A4C2D"/>
    <w:rsid w:val="005A5090"/>
    <w:rsid w:val="005A66BB"/>
    <w:rsid w:val="005A7368"/>
    <w:rsid w:val="005A75BD"/>
    <w:rsid w:val="005A76CC"/>
    <w:rsid w:val="005B0677"/>
    <w:rsid w:val="005B0CF4"/>
    <w:rsid w:val="005B11F2"/>
    <w:rsid w:val="005B1216"/>
    <w:rsid w:val="005B12D3"/>
    <w:rsid w:val="005B16CE"/>
    <w:rsid w:val="005B1DA8"/>
    <w:rsid w:val="005B1E59"/>
    <w:rsid w:val="005B29D3"/>
    <w:rsid w:val="005B2D25"/>
    <w:rsid w:val="005B364E"/>
    <w:rsid w:val="005B3CF4"/>
    <w:rsid w:val="005B3EAC"/>
    <w:rsid w:val="005B3F23"/>
    <w:rsid w:val="005B3F29"/>
    <w:rsid w:val="005B4A96"/>
    <w:rsid w:val="005B5861"/>
    <w:rsid w:val="005B58E7"/>
    <w:rsid w:val="005B5E7A"/>
    <w:rsid w:val="005B6C87"/>
    <w:rsid w:val="005B6E02"/>
    <w:rsid w:val="005B75D8"/>
    <w:rsid w:val="005B7774"/>
    <w:rsid w:val="005B78C3"/>
    <w:rsid w:val="005C00C7"/>
    <w:rsid w:val="005C075E"/>
    <w:rsid w:val="005C1162"/>
    <w:rsid w:val="005C145B"/>
    <w:rsid w:val="005C1A65"/>
    <w:rsid w:val="005C1BDE"/>
    <w:rsid w:val="005C2222"/>
    <w:rsid w:val="005C2CB2"/>
    <w:rsid w:val="005C3D5A"/>
    <w:rsid w:val="005C4035"/>
    <w:rsid w:val="005C4232"/>
    <w:rsid w:val="005C491F"/>
    <w:rsid w:val="005C4C8D"/>
    <w:rsid w:val="005C5511"/>
    <w:rsid w:val="005C5A8E"/>
    <w:rsid w:val="005C5D82"/>
    <w:rsid w:val="005C62CE"/>
    <w:rsid w:val="005C63F0"/>
    <w:rsid w:val="005C6426"/>
    <w:rsid w:val="005C66E9"/>
    <w:rsid w:val="005C6864"/>
    <w:rsid w:val="005C6ABB"/>
    <w:rsid w:val="005C6B91"/>
    <w:rsid w:val="005C6BE3"/>
    <w:rsid w:val="005C6E63"/>
    <w:rsid w:val="005C6F1A"/>
    <w:rsid w:val="005C74B9"/>
    <w:rsid w:val="005C7910"/>
    <w:rsid w:val="005C7BF7"/>
    <w:rsid w:val="005D01D7"/>
    <w:rsid w:val="005D023E"/>
    <w:rsid w:val="005D0A4B"/>
    <w:rsid w:val="005D0C5F"/>
    <w:rsid w:val="005D16B4"/>
    <w:rsid w:val="005D1984"/>
    <w:rsid w:val="005D1EA1"/>
    <w:rsid w:val="005D1FAB"/>
    <w:rsid w:val="005D2171"/>
    <w:rsid w:val="005D26A8"/>
    <w:rsid w:val="005D344E"/>
    <w:rsid w:val="005D3C93"/>
    <w:rsid w:val="005D4A8C"/>
    <w:rsid w:val="005D5268"/>
    <w:rsid w:val="005D657F"/>
    <w:rsid w:val="005D6C1E"/>
    <w:rsid w:val="005D7824"/>
    <w:rsid w:val="005D7F51"/>
    <w:rsid w:val="005E048C"/>
    <w:rsid w:val="005E09E3"/>
    <w:rsid w:val="005E0C40"/>
    <w:rsid w:val="005E0C46"/>
    <w:rsid w:val="005E0D00"/>
    <w:rsid w:val="005E0FA7"/>
    <w:rsid w:val="005E16ED"/>
    <w:rsid w:val="005E1A06"/>
    <w:rsid w:val="005E1C75"/>
    <w:rsid w:val="005E1F7E"/>
    <w:rsid w:val="005E1FB9"/>
    <w:rsid w:val="005E2DE2"/>
    <w:rsid w:val="005E319F"/>
    <w:rsid w:val="005E3443"/>
    <w:rsid w:val="005E37B7"/>
    <w:rsid w:val="005E38F4"/>
    <w:rsid w:val="005E3C20"/>
    <w:rsid w:val="005E3F08"/>
    <w:rsid w:val="005E49E8"/>
    <w:rsid w:val="005E595A"/>
    <w:rsid w:val="005E7A80"/>
    <w:rsid w:val="005E7E8F"/>
    <w:rsid w:val="005F01FC"/>
    <w:rsid w:val="005F0336"/>
    <w:rsid w:val="005F064E"/>
    <w:rsid w:val="005F09B1"/>
    <w:rsid w:val="005F0AB5"/>
    <w:rsid w:val="005F141F"/>
    <w:rsid w:val="005F1DC1"/>
    <w:rsid w:val="005F1E51"/>
    <w:rsid w:val="005F1FCD"/>
    <w:rsid w:val="005F228D"/>
    <w:rsid w:val="005F2414"/>
    <w:rsid w:val="005F24C8"/>
    <w:rsid w:val="005F26C9"/>
    <w:rsid w:val="005F27A0"/>
    <w:rsid w:val="005F2E32"/>
    <w:rsid w:val="005F326C"/>
    <w:rsid w:val="005F3476"/>
    <w:rsid w:val="005F386A"/>
    <w:rsid w:val="005F38D8"/>
    <w:rsid w:val="005F418C"/>
    <w:rsid w:val="005F44B2"/>
    <w:rsid w:val="005F45B0"/>
    <w:rsid w:val="005F495E"/>
    <w:rsid w:val="005F4962"/>
    <w:rsid w:val="005F558F"/>
    <w:rsid w:val="005F5596"/>
    <w:rsid w:val="005F57DB"/>
    <w:rsid w:val="005F657D"/>
    <w:rsid w:val="005F69E5"/>
    <w:rsid w:val="005F7B1F"/>
    <w:rsid w:val="005F7F12"/>
    <w:rsid w:val="00601B9C"/>
    <w:rsid w:val="0060345C"/>
    <w:rsid w:val="006034E7"/>
    <w:rsid w:val="0060359F"/>
    <w:rsid w:val="00603717"/>
    <w:rsid w:val="00603885"/>
    <w:rsid w:val="006039AC"/>
    <w:rsid w:val="00603BFF"/>
    <w:rsid w:val="00603DF3"/>
    <w:rsid w:val="006042D0"/>
    <w:rsid w:val="00604767"/>
    <w:rsid w:val="0060480E"/>
    <w:rsid w:val="00604C21"/>
    <w:rsid w:val="006050A3"/>
    <w:rsid w:val="00605310"/>
    <w:rsid w:val="00607145"/>
    <w:rsid w:val="006077D5"/>
    <w:rsid w:val="00610335"/>
    <w:rsid w:val="00610472"/>
    <w:rsid w:val="00610722"/>
    <w:rsid w:val="0061149B"/>
    <w:rsid w:val="006118D1"/>
    <w:rsid w:val="00611D97"/>
    <w:rsid w:val="006121FF"/>
    <w:rsid w:val="006126F8"/>
    <w:rsid w:val="00612B4C"/>
    <w:rsid w:val="00612CA7"/>
    <w:rsid w:val="00612F50"/>
    <w:rsid w:val="0061302B"/>
    <w:rsid w:val="00613191"/>
    <w:rsid w:val="006131B2"/>
    <w:rsid w:val="00613470"/>
    <w:rsid w:val="0061371E"/>
    <w:rsid w:val="00613844"/>
    <w:rsid w:val="00613B8F"/>
    <w:rsid w:val="00614054"/>
    <w:rsid w:val="00614089"/>
    <w:rsid w:val="00614096"/>
    <w:rsid w:val="006143A0"/>
    <w:rsid w:val="00614871"/>
    <w:rsid w:val="0061488D"/>
    <w:rsid w:val="00614AD0"/>
    <w:rsid w:val="00614F1C"/>
    <w:rsid w:val="00615368"/>
    <w:rsid w:val="00615845"/>
    <w:rsid w:val="0061600D"/>
    <w:rsid w:val="00616758"/>
    <w:rsid w:val="00616996"/>
    <w:rsid w:val="00616AD7"/>
    <w:rsid w:val="00616F56"/>
    <w:rsid w:val="0061718A"/>
    <w:rsid w:val="006171BF"/>
    <w:rsid w:val="006173E9"/>
    <w:rsid w:val="0061771B"/>
    <w:rsid w:val="00617735"/>
    <w:rsid w:val="00620531"/>
    <w:rsid w:val="006206DC"/>
    <w:rsid w:val="00620817"/>
    <w:rsid w:val="00620A10"/>
    <w:rsid w:val="00620B08"/>
    <w:rsid w:val="00620D7B"/>
    <w:rsid w:val="00620EB2"/>
    <w:rsid w:val="00622724"/>
    <w:rsid w:val="006227A6"/>
    <w:rsid w:val="00622C1F"/>
    <w:rsid w:val="00622CA6"/>
    <w:rsid w:val="0062377F"/>
    <w:rsid w:val="00623A04"/>
    <w:rsid w:val="00623A57"/>
    <w:rsid w:val="00624AAA"/>
    <w:rsid w:val="00624B6A"/>
    <w:rsid w:val="00624FE8"/>
    <w:rsid w:val="00625207"/>
    <w:rsid w:val="00625720"/>
    <w:rsid w:val="00625BA4"/>
    <w:rsid w:val="00626BBE"/>
    <w:rsid w:val="00626E6F"/>
    <w:rsid w:val="00627393"/>
    <w:rsid w:val="00627779"/>
    <w:rsid w:val="00627E78"/>
    <w:rsid w:val="006301EB"/>
    <w:rsid w:val="006303AF"/>
    <w:rsid w:val="00630BB5"/>
    <w:rsid w:val="006313DF"/>
    <w:rsid w:val="00631968"/>
    <w:rsid w:val="00631FA4"/>
    <w:rsid w:val="00632004"/>
    <w:rsid w:val="00632312"/>
    <w:rsid w:val="00632A33"/>
    <w:rsid w:val="00633679"/>
    <w:rsid w:val="006336A5"/>
    <w:rsid w:val="00633F7C"/>
    <w:rsid w:val="00634648"/>
    <w:rsid w:val="00634861"/>
    <w:rsid w:val="00634BE1"/>
    <w:rsid w:val="00634CA2"/>
    <w:rsid w:val="00634D21"/>
    <w:rsid w:val="00634FF5"/>
    <w:rsid w:val="00635124"/>
    <w:rsid w:val="00635639"/>
    <w:rsid w:val="00636355"/>
    <w:rsid w:val="0063691F"/>
    <w:rsid w:val="00636A1A"/>
    <w:rsid w:val="00636BA3"/>
    <w:rsid w:val="006375FD"/>
    <w:rsid w:val="00637654"/>
    <w:rsid w:val="006377D9"/>
    <w:rsid w:val="006378F5"/>
    <w:rsid w:val="00640286"/>
    <w:rsid w:val="0064091D"/>
    <w:rsid w:val="00640969"/>
    <w:rsid w:val="00640F24"/>
    <w:rsid w:val="00640FEE"/>
    <w:rsid w:val="00641581"/>
    <w:rsid w:val="006415B0"/>
    <w:rsid w:val="00641C2C"/>
    <w:rsid w:val="00641C34"/>
    <w:rsid w:val="00642108"/>
    <w:rsid w:val="006425F2"/>
    <w:rsid w:val="006427EA"/>
    <w:rsid w:val="00643083"/>
    <w:rsid w:val="00643439"/>
    <w:rsid w:val="00643D85"/>
    <w:rsid w:val="00643F47"/>
    <w:rsid w:val="00644166"/>
    <w:rsid w:val="00645681"/>
    <w:rsid w:val="00645855"/>
    <w:rsid w:val="00645F16"/>
    <w:rsid w:val="00645FDB"/>
    <w:rsid w:val="006466AD"/>
    <w:rsid w:val="00646998"/>
    <w:rsid w:val="00646B7D"/>
    <w:rsid w:val="00647542"/>
    <w:rsid w:val="00647563"/>
    <w:rsid w:val="00650235"/>
    <w:rsid w:val="00650582"/>
    <w:rsid w:val="006506A1"/>
    <w:rsid w:val="00650737"/>
    <w:rsid w:val="0065089D"/>
    <w:rsid w:val="00651800"/>
    <w:rsid w:val="006519EE"/>
    <w:rsid w:val="006519FF"/>
    <w:rsid w:val="006521B2"/>
    <w:rsid w:val="006523EE"/>
    <w:rsid w:val="00652E77"/>
    <w:rsid w:val="00652FC4"/>
    <w:rsid w:val="00653109"/>
    <w:rsid w:val="006537FC"/>
    <w:rsid w:val="00654401"/>
    <w:rsid w:val="006549B8"/>
    <w:rsid w:val="006554AB"/>
    <w:rsid w:val="0065694C"/>
    <w:rsid w:val="00656B90"/>
    <w:rsid w:val="006572E3"/>
    <w:rsid w:val="00657A27"/>
    <w:rsid w:val="00657FDB"/>
    <w:rsid w:val="00660A77"/>
    <w:rsid w:val="006610F1"/>
    <w:rsid w:val="0066139F"/>
    <w:rsid w:val="00661A1E"/>
    <w:rsid w:val="006620CB"/>
    <w:rsid w:val="006625DA"/>
    <w:rsid w:val="00662C6D"/>
    <w:rsid w:val="00662E59"/>
    <w:rsid w:val="00662E9C"/>
    <w:rsid w:val="00662EC7"/>
    <w:rsid w:val="00663121"/>
    <w:rsid w:val="00663129"/>
    <w:rsid w:val="0066350B"/>
    <w:rsid w:val="00663727"/>
    <w:rsid w:val="00663C5D"/>
    <w:rsid w:val="00664886"/>
    <w:rsid w:val="00664D97"/>
    <w:rsid w:val="0066548A"/>
    <w:rsid w:val="0066559A"/>
    <w:rsid w:val="006662B1"/>
    <w:rsid w:val="006664A3"/>
    <w:rsid w:val="00666C74"/>
    <w:rsid w:val="00666FFC"/>
    <w:rsid w:val="006677A7"/>
    <w:rsid w:val="006678D3"/>
    <w:rsid w:val="00667DCF"/>
    <w:rsid w:val="00670342"/>
    <w:rsid w:val="00670428"/>
    <w:rsid w:val="00670C71"/>
    <w:rsid w:val="00670D8F"/>
    <w:rsid w:val="00671087"/>
    <w:rsid w:val="006712BF"/>
    <w:rsid w:val="00671C98"/>
    <w:rsid w:val="0067239B"/>
    <w:rsid w:val="00672634"/>
    <w:rsid w:val="0067292D"/>
    <w:rsid w:val="00672F3C"/>
    <w:rsid w:val="00673BEA"/>
    <w:rsid w:val="00673ED9"/>
    <w:rsid w:val="00673F9E"/>
    <w:rsid w:val="0067438A"/>
    <w:rsid w:val="0067485D"/>
    <w:rsid w:val="00674AF7"/>
    <w:rsid w:val="00674F19"/>
    <w:rsid w:val="00675116"/>
    <w:rsid w:val="006754FD"/>
    <w:rsid w:val="006757CF"/>
    <w:rsid w:val="00675A15"/>
    <w:rsid w:val="00675D1F"/>
    <w:rsid w:val="00676784"/>
    <w:rsid w:val="006771F6"/>
    <w:rsid w:val="006772DF"/>
    <w:rsid w:val="00680607"/>
    <w:rsid w:val="00680915"/>
    <w:rsid w:val="00680E27"/>
    <w:rsid w:val="00681D4A"/>
    <w:rsid w:val="00681E55"/>
    <w:rsid w:val="0068238A"/>
    <w:rsid w:val="00682C20"/>
    <w:rsid w:val="00682EF4"/>
    <w:rsid w:val="00683286"/>
    <w:rsid w:val="00683458"/>
    <w:rsid w:val="00683CED"/>
    <w:rsid w:val="00683F6E"/>
    <w:rsid w:val="0068436F"/>
    <w:rsid w:val="0068573D"/>
    <w:rsid w:val="0068668F"/>
    <w:rsid w:val="006877C6"/>
    <w:rsid w:val="0069135B"/>
    <w:rsid w:val="006915C3"/>
    <w:rsid w:val="00691858"/>
    <w:rsid w:val="0069195F"/>
    <w:rsid w:val="0069221C"/>
    <w:rsid w:val="0069284E"/>
    <w:rsid w:val="006928C6"/>
    <w:rsid w:val="00692BA4"/>
    <w:rsid w:val="00692D5E"/>
    <w:rsid w:val="0069306A"/>
    <w:rsid w:val="00693330"/>
    <w:rsid w:val="0069343A"/>
    <w:rsid w:val="00693673"/>
    <w:rsid w:val="00693943"/>
    <w:rsid w:val="00693B24"/>
    <w:rsid w:val="00693C96"/>
    <w:rsid w:val="00693D26"/>
    <w:rsid w:val="00693EEB"/>
    <w:rsid w:val="006952BB"/>
    <w:rsid w:val="006959DC"/>
    <w:rsid w:val="00695E3B"/>
    <w:rsid w:val="00696841"/>
    <w:rsid w:val="00696C50"/>
    <w:rsid w:val="0069787B"/>
    <w:rsid w:val="00697CF2"/>
    <w:rsid w:val="00697DD6"/>
    <w:rsid w:val="006A03D5"/>
    <w:rsid w:val="006A0DFC"/>
    <w:rsid w:val="006A12D9"/>
    <w:rsid w:val="006A1335"/>
    <w:rsid w:val="006A1507"/>
    <w:rsid w:val="006A19AC"/>
    <w:rsid w:val="006A1E1D"/>
    <w:rsid w:val="006A20BF"/>
    <w:rsid w:val="006A2607"/>
    <w:rsid w:val="006A2AD8"/>
    <w:rsid w:val="006A2CC7"/>
    <w:rsid w:val="006A31D8"/>
    <w:rsid w:val="006A3C98"/>
    <w:rsid w:val="006A42B7"/>
    <w:rsid w:val="006A4840"/>
    <w:rsid w:val="006A5328"/>
    <w:rsid w:val="006A547F"/>
    <w:rsid w:val="006A5D04"/>
    <w:rsid w:val="006A6210"/>
    <w:rsid w:val="006A6536"/>
    <w:rsid w:val="006A6F62"/>
    <w:rsid w:val="006B0113"/>
    <w:rsid w:val="006B0213"/>
    <w:rsid w:val="006B053B"/>
    <w:rsid w:val="006B14A0"/>
    <w:rsid w:val="006B1A66"/>
    <w:rsid w:val="006B21D3"/>
    <w:rsid w:val="006B2526"/>
    <w:rsid w:val="006B27E0"/>
    <w:rsid w:val="006B2AE4"/>
    <w:rsid w:val="006B2EA3"/>
    <w:rsid w:val="006B3221"/>
    <w:rsid w:val="006B34B8"/>
    <w:rsid w:val="006B357F"/>
    <w:rsid w:val="006B3CD5"/>
    <w:rsid w:val="006B3E47"/>
    <w:rsid w:val="006B4C87"/>
    <w:rsid w:val="006B4F93"/>
    <w:rsid w:val="006B545A"/>
    <w:rsid w:val="006B5528"/>
    <w:rsid w:val="006B5958"/>
    <w:rsid w:val="006B5EE7"/>
    <w:rsid w:val="006B7239"/>
    <w:rsid w:val="006C0136"/>
    <w:rsid w:val="006C01EB"/>
    <w:rsid w:val="006C06C4"/>
    <w:rsid w:val="006C08A6"/>
    <w:rsid w:val="006C0AAD"/>
    <w:rsid w:val="006C0BBA"/>
    <w:rsid w:val="006C0EC1"/>
    <w:rsid w:val="006C122F"/>
    <w:rsid w:val="006C1364"/>
    <w:rsid w:val="006C224B"/>
    <w:rsid w:val="006C2AB6"/>
    <w:rsid w:val="006C31C2"/>
    <w:rsid w:val="006C359E"/>
    <w:rsid w:val="006C3A6D"/>
    <w:rsid w:val="006C3B11"/>
    <w:rsid w:val="006C3F9C"/>
    <w:rsid w:val="006C41ED"/>
    <w:rsid w:val="006C5367"/>
    <w:rsid w:val="006C54D7"/>
    <w:rsid w:val="006C5511"/>
    <w:rsid w:val="006C5620"/>
    <w:rsid w:val="006C5A1A"/>
    <w:rsid w:val="006C5B15"/>
    <w:rsid w:val="006C5C35"/>
    <w:rsid w:val="006C6896"/>
    <w:rsid w:val="006C6A40"/>
    <w:rsid w:val="006C743D"/>
    <w:rsid w:val="006C7AB8"/>
    <w:rsid w:val="006C7C43"/>
    <w:rsid w:val="006D0159"/>
    <w:rsid w:val="006D01EC"/>
    <w:rsid w:val="006D02A6"/>
    <w:rsid w:val="006D033B"/>
    <w:rsid w:val="006D09D9"/>
    <w:rsid w:val="006D0A33"/>
    <w:rsid w:val="006D102D"/>
    <w:rsid w:val="006D1553"/>
    <w:rsid w:val="006D16E5"/>
    <w:rsid w:val="006D1AAF"/>
    <w:rsid w:val="006D2207"/>
    <w:rsid w:val="006D27CA"/>
    <w:rsid w:val="006D2929"/>
    <w:rsid w:val="006D32C3"/>
    <w:rsid w:val="006D352E"/>
    <w:rsid w:val="006D363B"/>
    <w:rsid w:val="006D3957"/>
    <w:rsid w:val="006D395E"/>
    <w:rsid w:val="006D3CD2"/>
    <w:rsid w:val="006D3D20"/>
    <w:rsid w:val="006D4D39"/>
    <w:rsid w:val="006D4EC5"/>
    <w:rsid w:val="006D522F"/>
    <w:rsid w:val="006D5684"/>
    <w:rsid w:val="006D56B3"/>
    <w:rsid w:val="006D598E"/>
    <w:rsid w:val="006D5D66"/>
    <w:rsid w:val="006D62AE"/>
    <w:rsid w:val="006D6316"/>
    <w:rsid w:val="006D64E0"/>
    <w:rsid w:val="006D6BE0"/>
    <w:rsid w:val="006D6D75"/>
    <w:rsid w:val="006D7418"/>
    <w:rsid w:val="006D77B9"/>
    <w:rsid w:val="006D7EFC"/>
    <w:rsid w:val="006E06BC"/>
    <w:rsid w:val="006E0A3B"/>
    <w:rsid w:val="006E0C35"/>
    <w:rsid w:val="006E1AC0"/>
    <w:rsid w:val="006E29E9"/>
    <w:rsid w:val="006E2CAB"/>
    <w:rsid w:val="006E2CCD"/>
    <w:rsid w:val="006E2D7A"/>
    <w:rsid w:val="006E2E65"/>
    <w:rsid w:val="006E30C7"/>
    <w:rsid w:val="006E3296"/>
    <w:rsid w:val="006E3396"/>
    <w:rsid w:val="006E353D"/>
    <w:rsid w:val="006E372E"/>
    <w:rsid w:val="006E483F"/>
    <w:rsid w:val="006E4842"/>
    <w:rsid w:val="006E4A9B"/>
    <w:rsid w:val="006E4D2A"/>
    <w:rsid w:val="006E4E26"/>
    <w:rsid w:val="006E5095"/>
    <w:rsid w:val="006E5472"/>
    <w:rsid w:val="006E560A"/>
    <w:rsid w:val="006E5D03"/>
    <w:rsid w:val="006E5EAA"/>
    <w:rsid w:val="006E5F9D"/>
    <w:rsid w:val="006E60EE"/>
    <w:rsid w:val="006E671F"/>
    <w:rsid w:val="006E77F6"/>
    <w:rsid w:val="006F06F9"/>
    <w:rsid w:val="006F0831"/>
    <w:rsid w:val="006F090F"/>
    <w:rsid w:val="006F0B36"/>
    <w:rsid w:val="006F0C46"/>
    <w:rsid w:val="006F0FB9"/>
    <w:rsid w:val="006F1565"/>
    <w:rsid w:val="006F15B5"/>
    <w:rsid w:val="006F1B23"/>
    <w:rsid w:val="006F1BD3"/>
    <w:rsid w:val="006F1D85"/>
    <w:rsid w:val="006F2383"/>
    <w:rsid w:val="006F23F3"/>
    <w:rsid w:val="006F2571"/>
    <w:rsid w:val="006F29F7"/>
    <w:rsid w:val="006F34B5"/>
    <w:rsid w:val="006F380F"/>
    <w:rsid w:val="006F40FF"/>
    <w:rsid w:val="006F469A"/>
    <w:rsid w:val="006F4A8C"/>
    <w:rsid w:val="006F5102"/>
    <w:rsid w:val="006F52DA"/>
    <w:rsid w:val="006F5944"/>
    <w:rsid w:val="006F5A67"/>
    <w:rsid w:val="006F5FE8"/>
    <w:rsid w:val="006F662C"/>
    <w:rsid w:val="006F7022"/>
    <w:rsid w:val="006F7E1D"/>
    <w:rsid w:val="00700222"/>
    <w:rsid w:val="007009E4"/>
    <w:rsid w:val="00700F71"/>
    <w:rsid w:val="0070107E"/>
    <w:rsid w:val="00701384"/>
    <w:rsid w:val="00701449"/>
    <w:rsid w:val="007017E2"/>
    <w:rsid w:val="00701A0A"/>
    <w:rsid w:val="00701D0A"/>
    <w:rsid w:val="00701EB3"/>
    <w:rsid w:val="00702040"/>
    <w:rsid w:val="007023F8"/>
    <w:rsid w:val="00702A13"/>
    <w:rsid w:val="00702D5E"/>
    <w:rsid w:val="00702E76"/>
    <w:rsid w:val="00703311"/>
    <w:rsid w:val="00703698"/>
    <w:rsid w:val="0070394B"/>
    <w:rsid w:val="00704037"/>
    <w:rsid w:val="007041E9"/>
    <w:rsid w:val="00704594"/>
    <w:rsid w:val="00704C8B"/>
    <w:rsid w:val="00704E1C"/>
    <w:rsid w:val="00704E42"/>
    <w:rsid w:val="007057B6"/>
    <w:rsid w:val="007057CB"/>
    <w:rsid w:val="00705B85"/>
    <w:rsid w:val="00705CF4"/>
    <w:rsid w:val="00705EE0"/>
    <w:rsid w:val="00706418"/>
    <w:rsid w:val="007070FE"/>
    <w:rsid w:val="00707A54"/>
    <w:rsid w:val="00707CC5"/>
    <w:rsid w:val="007106C9"/>
    <w:rsid w:val="007107C4"/>
    <w:rsid w:val="00711628"/>
    <w:rsid w:val="00712819"/>
    <w:rsid w:val="007128D1"/>
    <w:rsid w:val="00712E46"/>
    <w:rsid w:val="007132AF"/>
    <w:rsid w:val="00713339"/>
    <w:rsid w:val="00713661"/>
    <w:rsid w:val="00713A6A"/>
    <w:rsid w:val="00714028"/>
    <w:rsid w:val="0071525C"/>
    <w:rsid w:val="00715313"/>
    <w:rsid w:val="007153DA"/>
    <w:rsid w:val="0071659F"/>
    <w:rsid w:val="0071684C"/>
    <w:rsid w:val="00717896"/>
    <w:rsid w:val="007178FB"/>
    <w:rsid w:val="00717CA0"/>
    <w:rsid w:val="007200CB"/>
    <w:rsid w:val="00720A7B"/>
    <w:rsid w:val="00721096"/>
    <w:rsid w:val="007211A1"/>
    <w:rsid w:val="007213E7"/>
    <w:rsid w:val="0072248D"/>
    <w:rsid w:val="0072324A"/>
    <w:rsid w:val="00723456"/>
    <w:rsid w:val="0072385D"/>
    <w:rsid w:val="00723EB3"/>
    <w:rsid w:val="00724E4C"/>
    <w:rsid w:val="00724EBF"/>
    <w:rsid w:val="007254BA"/>
    <w:rsid w:val="0072559B"/>
    <w:rsid w:val="00725845"/>
    <w:rsid w:val="00725C57"/>
    <w:rsid w:val="007261EA"/>
    <w:rsid w:val="00726853"/>
    <w:rsid w:val="007268FC"/>
    <w:rsid w:val="0072696B"/>
    <w:rsid w:val="007269C6"/>
    <w:rsid w:val="00726B1C"/>
    <w:rsid w:val="00727424"/>
    <w:rsid w:val="00727506"/>
    <w:rsid w:val="00727CAC"/>
    <w:rsid w:val="00727CD5"/>
    <w:rsid w:val="00727DF4"/>
    <w:rsid w:val="007307A4"/>
    <w:rsid w:val="0073167A"/>
    <w:rsid w:val="007319AA"/>
    <w:rsid w:val="00731A22"/>
    <w:rsid w:val="007321A7"/>
    <w:rsid w:val="007322BC"/>
    <w:rsid w:val="0073263E"/>
    <w:rsid w:val="00732B9C"/>
    <w:rsid w:val="0073368E"/>
    <w:rsid w:val="00733F3D"/>
    <w:rsid w:val="007342C2"/>
    <w:rsid w:val="007342C8"/>
    <w:rsid w:val="00734772"/>
    <w:rsid w:val="00734B1B"/>
    <w:rsid w:val="00734B71"/>
    <w:rsid w:val="00734C67"/>
    <w:rsid w:val="00734DF6"/>
    <w:rsid w:val="0073501C"/>
    <w:rsid w:val="00735273"/>
    <w:rsid w:val="007353D1"/>
    <w:rsid w:val="0073558A"/>
    <w:rsid w:val="00735962"/>
    <w:rsid w:val="00735AC9"/>
    <w:rsid w:val="007362F6"/>
    <w:rsid w:val="007363C6"/>
    <w:rsid w:val="007364A2"/>
    <w:rsid w:val="0073690A"/>
    <w:rsid w:val="00737120"/>
    <w:rsid w:val="00737FC0"/>
    <w:rsid w:val="0074002A"/>
    <w:rsid w:val="007400F6"/>
    <w:rsid w:val="00740138"/>
    <w:rsid w:val="007405B0"/>
    <w:rsid w:val="00740ACB"/>
    <w:rsid w:val="00740EDE"/>
    <w:rsid w:val="00742D02"/>
    <w:rsid w:val="00742D54"/>
    <w:rsid w:val="007430E5"/>
    <w:rsid w:val="00743532"/>
    <w:rsid w:val="0074403B"/>
    <w:rsid w:val="0074454C"/>
    <w:rsid w:val="00744C94"/>
    <w:rsid w:val="00745A6A"/>
    <w:rsid w:val="00745C8C"/>
    <w:rsid w:val="00745E85"/>
    <w:rsid w:val="007466BF"/>
    <w:rsid w:val="0074685C"/>
    <w:rsid w:val="007470C6"/>
    <w:rsid w:val="00747C69"/>
    <w:rsid w:val="007505C2"/>
    <w:rsid w:val="007511E4"/>
    <w:rsid w:val="007516BB"/>
    <w:rsid w:val="00751D69"/>
    <w:rsid w:val="007522DF"/>
    <w:rsid w:val="007526E8"/>
    <w:rsid w:val="00753449"/>
    <w:rsid w:val="007540EA"/>
    <w:rsid w:val="00754188"/>
    <w:rsid w:val="00754AB4"/>
    <w:rsid w:val="00755295"/>
    <w:rsid w:val="007553A2"/>
    <w:rsid w:val="0075543B"/>
    <w:rsid w:val="00755646"/>
    <w:rsid w:val="0075582E"/>
    <w:rsid w:val="00755831"/>
    <w:rsid w:val="00755C02"/>
    <w:rsid w:val="00755F80"/>
    <w:rsid w:val="007570E0"/>
    <w:rsid w:val="0075785C"/>
    <w:rsid w:val="00757B1F"/>
    <w:rsid w:val="00757B43"/>
    <w:rsid w:val="00757CDC"/>
    <w:rsid w:val="00760988"/>
    <w:rsid w:val="007609C7"/>
    <w:rsid w:val="00760A73"/>
    <w:rsid w:val="007614F7"/>
    <w:rsid w:val="00761AA5"/>
    <w:rsid w:val="00761C38"/>
    <w:rsid w:val="00761F66"/>
    <w:rsid w:val="00762652"/>
    <w:rsid w:val="0076294D"/>
    <w:rsid w:val="007629AA"/>
    <w:rsid w:val="00762DEC"/>
    <w:rsid w:val="007633F3"/>
    <w:rsid w:val="00763ACF"/>
    <w:rsid w:val="00763CC6"/>
    <w:rsid w:val="00763E0D"/>
    <w:rsid w:val="007642B6"/>
    <w:rsid w:val="007643B7"/>
    <w:rsid w:val="007643C5"/>
    <w:rsid w:val="00764407"/>
    <w:rsid w:val="00764F66"/>
    <w:rsid w:val="00764FB4"/>
    <w:rsid w:val="00765277"/>
    <w:rsid w:val="007654DD"/>
    <w:rsid w:val="007656A5"/>
    <w:rsid w:val="007657EA"/>
    <w:rsid w:val="007662C9"/>
    <w:rsid w:val="007662E9"/>
    <w:rsid w:val="00766E7F"/>
    <w:rsid w:val="00767C71"/>
    <w:rsid w:val="00767D8F"/>
    <w:rsid w:val="00770177"/>
    <w:rsid w:val="007709DF"/>
    <w:rsid w:val="00770A86"/>
    <w:rsid w:val="00770D1D"/>
    <w:rsid w:val="00770E11"/>
    <w:rsid w:val="0077131A"/>
    <w:rsid w:val="00771661"/>
    <w:rsid w:val="00771CBC"/>
    <w:rsid w:val="00771CD7"/>
    <w:rsid w:val="00771CE4"/>
    <w:rsid w:val="00772062"/>
    <w:rsid w:val="007723BA"/>
    <w:rsid w:val="00772644"/>
    <w:rsid w:val="00773356"/>
    <w:rsid w:val="007734E2"/>
    <w:rsid w:val="00773848"/>
    <w:rsid w:val="007745DC"/>
    <w:rsid w:val="0077462F"/>
    <w:rsid w:val="00774AAE"/>
    <w:rsid w:val="0077531A"/>
    <w:rsid w:val="0077550D"/>
    <w:rsid w:val="00775A0C"/>
    <w:rsid w:val="00775A96"/>
    <w:rsid w:val="00775FAE"/>
    <w:rsid w:val="00777100"/>
    <w:rsid w:val="00777440"/>
    <w:rsid w:val="00780001"/>
    <w:rsid w:val="00780094"/>
    <w:rsid w:val="00780232"/>
    <w:rsid w:val="007806B2"/>
    <w:rsid w:val="00780B65"/>
    <w:rsid w:val="00781403"/>
    <w:rsid w:val="0078187E"/>
    <w:rsid w:val="00781AE4"/>
    <w:rsid w:val="00782C2C"/>
    <w:rsid w:val="00782EC3"/>
    <w:rsid w:val="00783006"/>
    <w:rsid w:val="0078336D"/>
    <w:rsid w:val="00783639"/>
    <w:rsid w:val="0078364A"/>
    <w:rsid w:val="00783DFC"/>
    <w:rsid w:val="00784A9B"/>
    <w:rsid w:val="00784C10"/>
    <w:rsid w:val="00784CA7"/>
    <w:rsid w:val="00785266"/>
    <w:rsid w:val="0078567D"/>
    <w:rsid w:val="007856E5"/>
    <w:rsid w:val="007857AF"/>
    <w:rsid w:val="00785B01"/>
    <w:rsid w:val="00785BDF"/>
    <w:rsid w:val="00785DCD"/>
    <w:rsid w:val="00785F56"/>
    <w:rsid w:val="00786222"/>
    <w:rsid w:val="0078676F"/>
    <w:rsid w:val="00786AB3"/>
    <w:rsid w:val="00786C7C"/>
    <w:rsid w:val="00786CBE"/>
    <w:rsid w:val="00787144"/>
    <w:rsid w:val="007879AE"/>
    <w:rsid w:val="00787FC1"/>
    <w:rsid w:val="00790082"/>
    <w:rsid w:val="0079034A"/>
    <w:rsid w:val="00790399"/>
    <w:rsid w:val="007914AF"/>
    <w:rsid w:val="007918D5"/>
    <w:rsid w:val="007919B1"/>
    <w:rsid w:val="00791D62"/>
    <w:rsid w:val="007920EB"/>
    <w:rsid w:val="0079218A"/>
    <w:rsid w:val="007926E8"/>
    <w:rsid w:val="007927EC"/>
    <w:rsid w:val="00792FC9"/>
    <w:rsid w:val="00793004"/>
    <w:rsid w:val="00793918"/>
    <w:rsid w:val="00793C73"/>
    <w:rsid w:val="007944D1"/>
    <w:rsid w:val="00794FD1"/>
    <w:rsid w:val="007952DF"/>
    <w:rsid w:val="0079754C"/>
    <w:rsid w:val="007976AB"/>
    <w:rsid w:val="007A0BB8"/>
    <w:rsid w:val="007A0ED5"/>
    <w:rsid w:val="007A16A8"/>
    <w:rsid w:val="007A17C8"/>
    <w:rsid w:val="007A1D18"/>
    <w:rsid w:val="007A1FD2"/>
    <w:rsid w:val="007A22B4"/>
    <w:rsid w:val="007A2747"/>
    <w:rsid w:val="007A2AC4"/>
    <w:rsid w:val="007A4436"/>
    <w:rsid w:val="007A47FB"/>
    <w:rsid w:val="007A4B7E"/>
    <w:rsid w:val="007A5CBC"/>
    <w:rsid w:val="007A650A"/>
    <w:rsid w:val="007A6678"/>
    <w:rsid w:val="007A6DE1"/>
    <w:rsid w:val="007A7233"/>
    <w:rsid w:val="007A7D17"/>
    <w:rsid w:val="007A7D68"/>
    <w:rsid w:val="007B08DA"/>
    <w:rsid w:val="007B15C7"/>
    <w:rsid w:val="007B172D"/>
    <w:rsid w:val="007B1880"/>
    <w:rsid w:val="007B1D21"/>
    <w:rsid w:val="007B2767"/>
    <w:rsid w:val="007B2B54"/>
    <w:rsid w:val="007B3613"/>
    <w:rsid w:val="007B3E2D"/>
    <w:rsid w:val="007B4760"/>
    <w:rsid w:val="007B4BE5"/>
    <w:rsid w:val="007B53B4"/>
    <w:rsid w:val="007B6054"/>
    <w:rsid w:val="007B6B39"/>
    <w:rsid w:val="007B6C51"/>
    <w:rsid w:val="007B6F84"/>
    <w:rsid w:val="007B6FF5"/>
    <w:rsid w:val="007C0494"/>
    <w:rsid w:val="007C0758"/>
    <w:rsid w:val="007C091E"/>
    <w:rsid w:val="007C0B95"/>
    <w:rsid w:val="007C0F55"/>
    <w:rsid w:val="007C1919"/>
    <w:rsid w:val="007C2042"/>
    <w:rsid w:val="007C22DA"/>
    <w:rsid w:val="007C259F"/>
    <w:rsid w:val="007C2BC6"/>
    <w:rsid w:val="007C2F73"/>
    <w:rsid w:val="007C311F"/>
    <w:rsid w:val="007C3174"/>
    <w:rsid w:val="007C33FA"/>
    <w:rsid w:val="007C3F04"/>
    <w:rsid w:val="007C4650"/>
    <w:rsid w:val="007C475A"/>
    <w:rsid w:val="007C4761"/>
    <w:rsid w:val="007C4A8E"/>
    <w:rsid w:val="007C5676"/>
    <w:rsid w:val="007C5923"/>
    <w:rsid w:val="007C59E1"/>
    <w:rsid w:val="007C5FEB"/>
    <w:rsid w:val="007C6444"/>
    <w:rsid w:val="007C6617"/>
    <w:rsid w:val="007C693F"/>
    <w:rsid w:val="007C6CCE"/>
    <w:rsid w:val="007C6F3B"/>
    <w:rsid w:val="007C7B5C"/>
    <w:rsid w:val="007D0127"/>
    <w:rsid w:val="007D0327"/>
    <w:rsid w:val="007D0E85"/>
    <w:rsid w:val="007D1009"/>
    <w:rsid w:val="007D1017"/>
    <w:rsid w:val="007D1179"/>
    <w:rsid w:val="007D1EC1"/>
    <w:rsid w:val="007D3821"/>
    <w:rsid w:val="007D3A60"/>
    <w:rsid w:val="007D3ACD"/>
    <w:rsid w:val="007D3E96"/>
    <w:rsid w:val="007D40C3"/>
    <w:rsid w:val="007D437A"/>
    <w:rsid w:val="007D441E"/>
    <w:rsid w:val="007D4A75"/>
    <w:rsid w:val="007D4D92"/>
    <w:rsid w:val="007D5000"/>
    <w:rsid w:val="007D5099"/>
    <w:rsid w:val="007D558D"/>
    <w:rsid w:val="007D5A9A"/>
    <w:rsid w:val="007D5D87"/>
    <w:rsid w:val="007D6615"/>
    <w:rsid w:val="007D67EF"/>
    <w:rsid w:val="007D6997"/>
    <w:rsid w:val="007D7A49"/>
    <w:rsid w:val="007E05B5"/>
    <w:rsid w:val="007E0846"/>
    <w:rsid w:val="007E09FB"/>
    <w:rsid w:val="007E0C92"/>
    <w:rsid w:val="007E0D78"/>
    <w:rsid w:val="007E1049"/>
    <w:rsid w:val="007E130D"/>
    <w:rsid w:val="007E1B3C"/>
    <w:rsid w:val="007E1CE8"/>
    <w:rsid w:val="007E231B"/>
    <w:rsid w:val="007E26C2"/>
    <w:rsid w:val="007E2B96"/>
    <w:rsid w:val="007E2D78"/>
    <w:rsid w:val="007E3259"/>
    <w:rsid w:val="007E3461"/>
    <w:rsid w:val="007E3B2E"/>
    <w:rsid w:val="007E3C4C"/>
    <w:rsid w:val="007E4B61"/>
    <w:rsid w:val="007E562D"/>
    <w:rsid w:val="007E5C9A"/>
    <w:rsid w:val="007E5FF1"/>
    <w:rsid w:val="007E6E9F"/>
    <w:rsid w:val="007E7001"/>
    <w:rsid w:val="007E70A2"/>
    <w:rsid w:val="007E7204"/>
    <w:rsid w:val="007E726F"/>
    <w:rsid w:val="007E765E"/>
    <w:rsid w:val="007F05D5"/>
    <w:rsid w:val="007F069C"/>
    <w:rsid w:val="007F0C78"/>
    <w:rsid w:val="007F0E9F"/>
    <w:rsid w:val="007F116C"/>
    <w:rsid w:val="007F1261"/>
    <w:rsid w:val="007F1D90"/>
    <w:rsid w:val="007F1EC2"/>
    <w:rsid w:val="007F1FA4"/>
    <w:rsid w:val="007F2374"/>
    <w:rsid w:val="007F2975"/>
    <w:rsid w:val="007F29AF"/>
    <w:rsid w:val="007F32FE"/>
    <w:rsid w:val="007F38D1"/>
    <w:rsid w:val="007F3E72"/>
    <w:rsid w:val="007F40AE"/>
    <w:rsid w:val="007F4578"/>
    <w:rsid w:val="007F4E6B"/>
    <w:rsid w:val="007F500B"/>
    <w:rsid w:val="007F561F"/>
    <w:rsid w:val="007F56CB"/>
    <w:rsid w:val="007F5842"/>
    <w:rsid w:val="007F58BD"/>
    <w:rsid w:val="007F5AF7"/>
    <w:rsid w:val="007F5D24"/>
    <w:rsid w:val="007F5EFC"/>
    <w:rsid w:val="007F60B9"/>
    <w:rsid w:val="007F6863"/>
    <w:rsid w:val="007F72D2"/>
    <w:rsid w:val="00800207"/>
    <w:rsid w:val="00800391"/>
    <w:rsid w:val="008004B4"/>
    <w:rsid w:val="00800959"/>
    <w:rsid w:val="00800BAE"/>
    <w:rsid w:val="008015FA"/>
    <w:rsid w:val="00801C16"/>
    <w:rsid w:val="00802014"/>
    <w:rsid w:val="00802218"/>
    <w:rsid w:val="00802341"/>
    <w:rsid w:val="00802484"/>
    <w:rsid w:val="008025F8"/>
    <w:rsid w:val="00802AA0"/>
    <w:rsid w:val="00802B39"/>
    <w:rsid w:val="008030F8"/>
    <w:rsid w:val="0080317F"/>
    <w:rsid w:val="008034E6"/>
    <w:rsid w:val="0080351A"/>
    <w:rsid w:val="008037A1"/>
    <w:rsid w:val="00803DD2"/>
    <w:rsid w:val="00804549"/>
    <w:rsid w:val="008048C7"/>
    <w:rsid w:val="00804965"/>
    <w:rsid w:val="008054D1"/>
    <w:rsid w:val="00805C95"/>
    <w:rsid w:val="00806017"/>
    <w:rsid w:val="0080626D"/>
    <w:rsid w:val="008069E1"/>
    <w:rsid w:val="00806F46"/>
    <w:rsid w:val="00807238"/>
    <w:rsid w:val="008078B8"/>
    <w:rsid w:val="00807AFC"/>
    <w:rsid w:val="00807E15"/>
    <w:rsid w:val="008108E8"/>
    <w:rsid w:val="00810B85"/>
    <w:rsid w:val="00810F65"/>
    <w:rsid w:val="008110BC"/>
    <w:rsid w:val="00811C16"/>
    <w:rsid w:val="00811DC9"/>
    <w:rsid w:val="00811DED"/>
    <w:rsid w:val="00812018"/>
    <w:rsid w:val="008123F2"/>
    <w:rsid w:val="00812950"/>
    <w:rsid w:val="00813312"/>
    <w:rsid w:val="00813376"/>
    <w:rsid w:val="00813796"/>
    <w:rsid w:val="00813CBA"/>
    <w:rsid w:val="008144DA"/>
    <w:rsid w:val="008145FF"/>
    <w:rsid w:val="0081477A"/>
    <w:rsid w:val="00814E6E"/>
    <w:rsid w:val="00815389"/>
    <w:rsid w:val="008155B7"/>
    <w:rsid w:val="0081561A"/>
    <w:rsid w:val="00815D79"/>
    <w:rsid w:val="00816501"/>
    <w:rsid w:val="0081659F"/>
    <w:rsid w:val="00816A2B"/>
    <w:rsid w:val="00817017"/>
    <w:rsid w:val="008177F1"/>
    <w:rsid w:val="00817801"/>
    <w:rsid w:val="00817E2E"/>
    <w:rsid w:val="008200B2"/>
    <w:rsid w:val="008203BD"/>
    <w:rsid w:val="00820582"/>
    <w:rsid w:val="008212B7"/>
    <w:rsid w:val="00821381"/>
    <w:rsid w:val="008216CC"/>
    <w:rsid w:val="00822853"/>
    <w:rsid w:val="0082296A"/>
    <w:rsid w:val="00822E0D"/>
    <w:rsid w:val="00822F20"/>
    <w:rsid w:val="008233F3"/>
    <w:rsid w:val="0082394E"/>
    <w:rsid w:val="00824239"/>
    <w:rsid w:val="00824420"/>
    <w:rsid w:val="0082478A"/>
    <w:rsid w:val="00824D70"/>
    <w:rsid w:val="008250DD"/>
    <w:rsid w:val="00825286"/>
    <w:rsid w:val="00825567"/>
    <w:rsid w:val="00825EE7"/>
    <w:rsid w:val="00826875"/>
    <w:rsid w:val="00826BBE"/>
    <w:rsid w:val="00830059"/>
    <w:rsid w:val="008302F9"/>
    <w:rsid w:val="00830432"/>
    <w:rsid w:val="00830545"/>
    <w:rsid w:val="008309F3"/>
    <w:rsid w:val="00830BA6"/>
    <w:rsid w:val="0083111B"/>
    <w:rsid w:val="008319F2"/>
    <w:rsid w:val="00831DCA"/>
    <w:rsid w:val="008320F9"/>
    <w:rsid w:val="00832129"/>
    <w:rsid w:val="008328BD"/>
    <w:rsid w:val="00832972"/>
    <w:rsid w:val="008329DD"/>
    <w:rsid w:val="00832ADC"/>
    <w:rsid w:val="00832E34"/>
    <w:rsid w:val="00833132"/>
    <w:rsid w:val="00833470"/>
    <w:rsid w:val="00833498"/>
    <w:rsid w:val="00833CA5"/>
    <w:rsid w:val="0083402D"/>
    <w:rsid w:val="00834447"/>
    <w:rsid w:val="0083540D"/>
    <w:rsid w:val="00835D9B"/>
    <w:rsid w:val="008361ED"/>
    <w:rsid w:val="0083673C"/>
    <w:rsid w:val="0083731F"/>
    <w:rsid w:val="0084019A"/>
    <w:rsid w:val="008401F7"/>
    <w:rsid w:val="00840749"/>
    <w:rsid w:val="00840BFB"/>
    <w:rsid w:val="008418EC"/>
    <w:rsid w:val="00841E81"/>
    <w:rsid w:val="00842067"/>
    <w:rsid w:val="00842AA1"/>
    <w:rsid w:val="00843339"/>
    <w:rsid w:val="00843468"/>
    <w:rsid w:val="00843769"/>
    <w:rsid w:val="00845102"/>
    <w:rsid w:val="00845745"/>
    <w:rsid w:val="0084656C"/>
    <w:rsid w:val="008468BE"/>
    <w:rsid w:val="00846AE2"/>
    <w:rsid w:val="0084745D"/>
    <w:rsid w:val="00847C05"/>
    <w:rsid w:val="00847CC6"/>
    <w:rsid w:val="0085061B"/>
    <w:rsid w:val="00850678"/>
    <w:rsid w:val="008507B1"/>
    <w:rsid w:val="00850A80"/>
    <w:rsid w:val="00850AE5"/>
    <w:rsid w:val="00850D14"/>
    <w:rsid w:val="00850EAA"/>
    <w:rsid w:val="008514EE"/>
    <w:rsid w:val="008515E7"/>
    <w:rsid w:val="00851A29"/>
    <w:rsid w:val="00851A83"/>
    <w:rsid w:val="00851ACF"/>
    <w:rsid w:val="00851F3A"/>
    <w:rsid w:val="00851FBE"/>
    <w:rsid w:val="00852708"/>
    <w:rsid w:val="00853676"/>
    <w:rsid w:val="00853997"/>
    <w:rsid w:val="00854668"/>
    <w:rsid w:val="008550BC"/>
    <w:rsid w:val="00855296"/>
    <w:rsid w:val="00855498"/>
    <w:rsid w:val="00855C7D"/>
    <w:rsid w:val="008562D7"/>
    <w:rsid w:val="008562EB"/>
    <w:rsid w:val="0085632E"/>
    <w:rsid w:val="00856719"/>
    <w:rsid w:val="00856ABD"/>
    <w:rsid w:val="00856C7E"/>
    <w:rsid w:val="00857248"/>
    <w:rsid w:val="00857937"/>
    <w:rsid w:val="00857B16"/>
    <w:rsid w:val="00860703"/>
    <w:rsid w:val="00860E7F"/>
    <w:rsid w:val="00861648"/>
    <w:rsid w:val="008616B1"/>
    <w:rsid w:val="0086241B"/>
    <w:rsid w:val="008629EF"/>
    <w:rsid w:val="00862F3C"/>
    <w:rsid w:val="00863073"/>
    <w:rsid w:val="008634C4"/>
    <w:rsid w:val="00863820"/>
    <w:rsid w:val="00863E96"/>
    <w:rsid w:val="00864064"/>
    <w:rsid w:val="008649EB"/>
    <w:rsid w:val="00864FE5"/>
    <w:rsid w:val="008653AD"/>
    <w:rsid w:val="00865478"/>
    <w:rsid w:val="00865556"/>
    <w:rsid w:val="008656E0"/>
    <w:rsid w:val="00865DD5"/>
    <w:rsid w:val="00866354"/>
    <w:rsid w:val="00866A38"/>
    <w:rsid w:val="008672E8"/>
    <w:rsid w:val="008673DE"/>
    <w:rsid w:val="008675E2"/>
    <w:rsid w:val="00867631"/>
    <w:rsid w:val="008676F8"/>
    <w:rsid w:val="00870624"/>
    <w:rsid w:val="008708A1"/>
    <w:rsid w:val="00870C02"/>
    <w:rsid w:val="00871047"/>
    <w:rsid w:val="008718AC"/>
    <w:rsid w:val="00871A10"/>
    <w:rsid w:val="00872165"/>
    <w:rsid w:val="008723CB"/>
    <w:rsid w:val="0087272E"/>
    <w:rsid w:val="00872F3F"/>
    <w:rsid w:val="00872FE0"/>
    <w:rsid w:val="00873290"/>
    <w:rsid w:val="00873743"/>
    <w:rsid w:val="008741E1"/>
    <w:rsid w:val="008743CA"/>
    <w:rsid w:val="0087442C"/>
    <w:rsid w:val="00874940"/>
    <w:rsid w:val="008749CB"/>
    <w:rsid w:val="00874E08"/>
    <w:rsid w:val="0087501A"/>
    <w:rsid w:val="00875B59"/>
    <w:rsid w:val="00875E39"/>
    <w:rsid w:val="0087603E"/>
    <w:rsid w:val="008760C4"/>
    <w:rsid w:val="00877662"/>
    <w:rsid w:val="00877E5D"/>
    <w:rsid w:val="00877F3D"/>
    <w:rsid w:val="008805DD"/>
    <w:rsid w:val="008809D4"/>
    <w:rsid w:val="008811E9"/>
    <w:rsid w:val="0088163E"/>
    <w:rsid w:val="00881640"/>
    <w:rsid w:val="00881866"/>
    <w:rsid w:val="00881A5A"/>
    <w:rsid w:val="00881AE7"/>
    <w:rsid w:val="00882356"/>
    <w:rsid w:val="0088246B"/>
    <w:rsid w:val="00882575"/>
    <w:rsid w:val="0088277B"/>
    <w:rsid w:val="008828F4"/>
    <w:rsid w:val="00882976"/>
    <w:rsid w:val="008829FE"/>
    <w:rsid w:val="008831A1"/>
    <w:rsid w:val="00883B32"/>
    <w:rsid w:val="008848BC"/>
    <w:rsid w:val="0088498F"/>
    <w:rsid w:val="00884B5E"/>
    <w:rsid w:val="00884F07"/>
    <w:rsid w:val="00885C03"/>
    <w:rsid w:val="00885F6E"/>
    <w:rsid w:val="00890767"/>
    <w:rsid w:val="008907A4"/>
    <w:rsid w:val="00890C7B"/>
    <w:rsid w:val="00891165"/>
    <w:rsid w:val="008913F0"/>
    <w:rsid w:val="00891606"/>
    <w:rsid w:val="00892CD1"/>
    <w:rsid w:val="008934FD"/>
    <w:rsid w:val="00893712"/>
    <w:rsid w:val="0089454E"/>
    <w:rsid w:val="008949C6"/>
    <w:rsid w:val="00894D27"/>
    <w:rsid w:val="00895602"/>
    <w:rsid w:val="00896585"/>
    <w:rsid w:val="008965A2"/>
    <w:rsid w:val="008968D5"/>
    <w:rsid w:val="00897280"/>
    <w:rsid w:val="00897A84"/>
    <w:rsid w:val="00897BB4"/>
    <w:rsid w:val="00897C07"/>
    <w:rsid w:val="00897C5B"/>
    <w:rsid w:val="00897E89"/>
    <w:rsid w:val="008A005F"/>
    <w:rsid w:val="008A0370"/>
    <w:rsid w:val="008A0770"/>
    <w:rsid w:val="008A0E70"/>
    <w:rsid w:val="008A13D3"/>
    <w:rsid w:val="008A1630"/>
    <w:rsid w:val="008A16AF"/>
    <w:rsid w:val="008A1C0B"/>
    <w:rsid w:val="008A228C"/>
    <w:rsid w:val="008A362E"/>
    <w:rsid w:val="008A3EB1"/>
    <w:rsid w:val="008A3FEA"/>
    <w:rsid w:val="008A41EE"/>
    <w:rsid w:val="008A4683"/>
    <w:rsid w:val="008A48C8"/>
    <w:rsid w:val="008A4BBC"/>
    <w:rsid w:val="008A4EE3"/>
    <w:rsid w:val="008A5345"/>
    <w:rsid w:val="008A552A"/>
    <w:rsid w:val="008A5F07"/>
    <w:rsid w:val="008A61BD"/>
    <w:rsid w:val="008A6281"/>
    <w:rsid w:val="008A6B67"/>
    <w:rsid w:val="008A74B0"/>
    <w:rsid w:val="008A7B47"/>
    <w:rsid w:val="008A7E88"/>
    <w:rsid w:val="008B06C8"/>
    <w:rsid w:val="008B09A2"/>
    <w:rsid w:val="008B0F68"/>
    <w:rsid w:val="008B0FEE"/>
    <w:rsid w:val="008B1037"/>
    <w:rsid w:val="008B1988"/>
    <w:rsid w:val="008B1BBD"/>
    <w:rsid w:val="008B1C4F"/>
    <w:rsid w:val="008B216C"/>
    <w:rsid w:val="008B225F"/>
    <w:rsid w:val="008B236D"/>
    <w:rsid w:val="008B237D"/>
    <w:rsid w:val="008B29F4"/>
    <w:rsid w:val="008B3308"/>
    <w:rsid w:val="008B36BD"/>
    <w:rsid w:val="008B3C31"/>
    <w:rsid w:val="008B3E73"/>
    <w:rsid w:val="008B4C16"/>
    <w:rsid w:val="008B4CC2"/>
    <w:rsid w:val="008B4DE5"/>
    <w:rsid w:val="008B5127"/>
    <w:rsid w:val="008B5232"/>
    <w:rsid w:val="008B5259"/>
    <w:rsid w:val="008B5897"/>
    <w:rsid w:val="008B5EA7"/>
    <w:rsid w:val="008B6397"/>
    <w:rsid w:val="008B6C24"/>
    <w:rsid w:val="008B6D94"/>
    <w:rsid w:val="008B784B"/>
    <w:rsid w:val="008C020D"/>
    <w:rsid w:val="008C0491"/>
    <w:rsid w:val="008C07E9"/>
    <w:rsid w:val="008C0850"/>
    <w:rsid w:val="008C0DB3"/>
    <w:rsid w:val="008C0F2B"/>
    <w:rsid w:val="008C0FC9"/>
    <w:rsid w:val="008C1762"/>
    <w:rsid w:val="008C2AF4"/>
    <w:rsid w:val="008C2DB0"/>
    <w:rsid w:val="008C2E8E"/>
    <w:rsid w:val="008C32FA"/>
    <w:rsid w:val="008C3584"/>
    <w:rsid w:val="008C35D9"/>
    <w:rsid w:val="008C38AA"/>
    <w:rsid w:val="008C3BE5"/>
    <w:rsid w:val="008C4636"/>
    <w:rsid w:val="008C4637"/>
    <w:rsid w:val="008C5316"/>
    <w:rsid w:val="008C5693"/>
    <w:rsid w:val="008C6316"/>
    <w:rsid w:val="008C64E2"/>
    <w:rsid w:val="008C675E"/>
    <w:rsid w:val="008C6A6C"/>
    <w:rsid w:val="008C716E"/>
    <w:rsid w:val="008C7C4A"/>
    <w:rsid w:val="008C7D00"/>
    <w:rsid w:val="008C7D5B"/>
    <w:rsid w:val="008D03AB"/>
    <w:rsid w:val="008D051C"/>
    <w:rsid w:val="008D083B"/>
    <w:rsid w:val="008D0875"/>
    <w:rsid w:val="008D152F"/>
    <w:rsid w:val="008D1863"/>
    <w:rsid w:val="008D1A87"/>
    <w:rsid w:val="008D1BAA"/>
    <w:rsid w:val="008D2295"/>
    <w:rsid w:val="008D2FE0"/>
    <w:rsid w:val="008D3340"/>
    <w:rsid w:val="008D39DB"/>
    <w:rsid w:val="008D413F"/>
    <w:rsid w:val="008D4B3D"/>
    <w:rsid w:val="008D4D50"/>
    <w:rsid w:val="008D4F7D"/>
    <w:rsid w:val="008D51FA"/>
    <w:rsid w:val="008D537A"/>
    <w:rsid w:val="008D5454"/>
    <w:rsid w:val="008D5855"/>
    <w:rsid w:val="008D5E07"/>
    <w:rsid w:val="008D609D"/>
    <w:rsid w:val="008D60B0"/>
    <w:rsid w:val="008D679C"/>
    <w:rsid w:val="008D6802"/>
    <w:rsid w:val="008D6C0D"/>
    <w:rsid w:val="008D74A8"/>
    <w:rsid w:val="008E0D35"/>
    <w:rsid w:val="008E1344"/>
    <w:rsid w:val="008E16A5"/>
    <w:rsid w:val="008E18D6"/>
    <w:rsid w:val="008E1B18"/>
    <w:rsid w:val="008E29B2"/>
    <w:rsid w:val="008E2FE0"/>
    <w:rsid w:val="008E31CF"/>
    <w:rsid w:val="008E4135"/>
    <w:rsid w:val="008E5593"/>
    <w:rsid w:val="008E56E1"/>
    <w:rsid w:val="008E5C68"/>
    <w:rsid w:val="008E611E"/>
    <w:rsid w:val="008E6457"/>
    <w:rsid w:val="008E6715"/>
    <w:rsid w:val="008E6869"/>
    <w:rsid w:val="008E78DB"/>
    <w:rsid w:val="008F0AB9"/>
    <w:rsid w:val="008F0F9D"/>
    <w:rsid w:val="008F11BA"/>
    <w:rsid w:val="008F189B"/>
    <w:rsid w:val="008F19E0"/>
    <w:rsid w:val="008F21E1"/>
    <w:rsid w:val="008F2BD8"/>
    <w:rsid w:val="008F2D21"/>
    <w:rsid w:val="008F34ED"/>
    <w:rsid w:val="008F354D"/>
    <w:rsid w:val="008F38B5"/>
    <w:rsid w:val="008F448D"/>
    <w:rsid w:val="008F4550"/>
    <w:rsid w:val="008F475E"/>
    <w:rsid w:val="008F4D39"/>
    <w:rsid w:val="008F53E0"/>
    <w:rsid w:val="008F54EC"/>
    <w:rsid w:val="008F59EB"/>
    <w:rsid w:val="008F5ED5"/>
    <w:rsid w:val="008F7223"/>
    <w:rsid w:val="008F7830"/>
    <w:rsid w:val="008F7EDC"/>
    <w:rsid w:val="00900035"/>
    <w:rsid w:val="009007D9"/>
    <w:rsid w:val="0090112C"/>
    <w:rsid w:val="009012E1"/>
    <w:rsid w:val="009012EF"/>
    <w:rsid w:val="00901E43"/>
    <w:rsid w:val="00902CD3"/>
    <w:rsid w:val="00902FBD"/>
    <w:rsid w:val="009037BA"/>
    <w:rsid w:val="009042C7"/>
    <w:rsid w:val="0090563E"/>
    <w:rsid w:val="009059AF"/>
    <w:rsid w:val="00905EC0"/>
    <w:rsid w:val="00906352"/>
    <w:rsid w:val="00906C3C"/>
    <w:rsid w:val="009076BE"/>
    <w:rsid w:val="00907909"/>
    <w:rsid w:val="00907A3C"/>
    <w:rsid w:val="00907A74"/>
    <w:rsid w:val="00907CCE"/>
    <w:rsid w:val="009112D9"/>
    <w:rsid w:val="00911ABA"/>
    <w:rsid w:val="00911B2E"/>
    <w:rsid w:val="00912168"/>
    <w:rsid w:val="009125C2"/>
    <w:rsid w:val="00912C57"/>
    <w:rsid w:val="00912FFF"/>
    <w:rsid w:val="00913688"/>
    <w:rsid w:val="009149D0"/>
    <w:rsid w:val="00914B27"/>
    <w:rsid w:val="00914B7F"/>
    <w:rsid w:val="00914CD2"/>
    <w:rsid w:val="009150AC"/>
    <w:rsid w:val="00915327"/>
    <w:rsid w:val="00915446"/>
    <w:rsid w:val="00915673"/>
    <w:rsid w:val="00915924"/>
    <w:rsid w:val="00915D51"/>
    <w:rsid w:val="00915FDF"/>
    <w:rsid w:val="00916248"/>
    <w:rsid w:val="00916349"/>
    <w:rsid w:val="009163EB"/>
    <w:rsid w:val="0091688F"/>
    <w:rsid w:val="0091763B"/>
    <w:rsid w:val="009176A5"/>
    <w:rsid w:val="00917BC5"/>
    <w:rsid w:val="00920087"/>
    <w:rsid w:val="0092015D"/>
    <w:rsid w:val="009203C5"/>
    <w:rsid w:val="00920520"/>
    <w:rsid w:val="00920902"/>
    <w:rsid w:val="00920A18"/>
    <w:rsid w:val="00920C0D"/>
    <w:rsid w:val="00920DC0"/>
    <w:rsid w:val="009210DF"/>
    <w:rsid w:val="009215A4"/>
    <w:rsid w:val="009216B4"/>
    <w:rsid w:val="009217C8"/>
    <w:rsid w:val="009226EC"/>
    <w:rsid w:val="00923A29"/>
    <w:rsid w:val="00923B23"/>
    <w:rsid w:val="009247E9"/>
    <w:rsid w:val="00924940"/>
    <w:rsid w:val="00924979"/>
    <w:rsid w:val="009254B5"/>
    <w:rsid w:val="0092580B"/>
    <w:rsid w:val="00925BC9"/>
    <w:rsid w:val="00925BEF"/>
    <w:rsid w:val="0092617D"/>
    <w:rsid w:val="009261B0"/>
    <w:rsid w:val="00926E6A"/>
    <w:rsid w:val="0092736B"/>
    <w:rsid w:val="00927E71"/>
    <w:rsid w:val="009301DD"/>
    <w:rsid w:val="00930963"/>
    <w:rsid w:val="00930FAF"/>
    <w:rsid w:val="00931CE6"/>
    <w:rsid w:val="00931FDE"/>
    <w:rsid w:val="0093240A"/>
    <w:rsid w:val="009329DE"/>
    <w:rsid w:val="00933411"/>
    <w:rsid w:val="0093386D"/>
    <w:rsid w:val="0093447E"/>
    <w:rsid w:val="00935C01"/>
    <w:rsid w:val="00936406"/>
    <w:rsid w:val="009366C5"/>
    <w:rsid w:val="00936A94"/>
    <w:rsid w:val="00936D6A"/>
    <w:rsid w:val="0093717E"/>
    <w:rsid w:val="00937854"/>
    <w:rsid w:val="00937E4A"/>
    <w:rsid w:val="00940198"/>
    <w:rsid w:val="00940413"/>
    <w:rsid w:val="009406EC"/>
    <w:rsid w:val="00940AA1"/>
    <w:rsid w:val="00940BBC"/>
    <w:rsid w:val="009412FB"/>
    <w:rsid w:val="0094142B"/>
    <w:rsid w:val="009416ED"/>
    <w:rsid w:val="0094171F"/>
    <w:rsid w:val="0094179A"/>
    <w:rsid w:val="0094195B"/>
    <w:rsid w:val="00941C3C"/>
    <w:rsid w:val="00941C6D"/>
    <w:rsid w:val="00941FDF"/>
    <w:rsid w:val="009422BE"/>
    <w:rsid w:val="00942C99"/>
    <w:rsid w:val="0094307D"/>
    <w:rsid w:val="00943429"/>
    <w:rsid w:val="00943827"/>
    <w:rsid w:val="0094418A"/>
    <w:rsid w:val="00944CEE"/>
    <w:rsid w:val="00944DD5"/>
    <w:rsid w:val="00944DEF"/>
    <w:rsid w:val="00945309"/>
    <w:rsid w:val="009453D8"/>
    <w:rsid w:val="009459E8"/>
    <w:rsid w:val="00945B60"/>
    <w:rsid w:val="00945DE2"/>
    <w:rsid w:val="00946260"/>
    <w:rsid w:val="00946B76"/>
    <w:rsid w:val="00946D26"/>
    <w:rsid w:val="00946F7A"/>
    <w:rsid w:val="0094746E"/>
    <w:rsid w:val="00950292"/>
    <w:rsid w:val="00950D03"/>
    <w:rsid w:val="0095114D"/>
    <w:rsid w:val="009515FD"/>
    <w:rsid w:val="00951E93"/>
    <w:rsid w:val="00952625"/>
    <w:rsid w:val="0095279E"/>
    <w:rsid w:val="0095290F"/>
    <w:rsid w:val="00952BF3"/>
    <w:rsid w:val="00952E7E"/>
    <w:rsid w:val="0095382D"/>
    <w:rsid w:val="00954073"/>
    <w:rsid w:val="0095422A"/>
    <w:rsid w:val="00954316"/>
    <w:rsid w:val="00954889"/>
    <w:rsid w:val="00954937"/>
    <w:rsid w:val="00954982"/>
    <w:rsid w:val="00954F0B"/>
    <w:rsid w:val="0095648E"/>
    <w:rsid w:val="009564F5"/>
    <w:rsid w:val="00956D07"/>
    <w:rsid w:val="009570B5"/>
    <w:rsid w:val="009570E1"/>
    <w:rsid w:val="00957549"/>
    <w:rsid w:val="0095783D"/>
    <w:rsid w:val="00957A73"/>
    <w:rsid w:val="00957AD7"/>
    <w:rsid w:val="00957BCD"/>
    <w:rsid w:val="00957DEB"/>
    <w:rsid w:val="0096010B"/>
    <w:rsid w:val="0096036D"/>
    <w:rsid w:val="00960499"/>
    <w:rsid w:val="009605CF"/>
    <w:rsid w:val="00960FDD"/>
    <w:rsid w:val="0096116A"/>
    <w:rsid w:val="0096195F"/>
    <w:rsid w:val="009620FB"/>
    <w:rsid w:val="00962301"/>
    <w:rsid w:val="00962AE6"/>
    <w:rsid w:val="009636A3"/>
    <w:rsid w:val="009637A5"/>
    <w:rsid w:val="0096421C"/>
    <w:rsid w:val="0096433B"/>
    <w:rsid w:val="00964F8D"/>
    <w:rsid w:val="00965900"/>
    <w:rsid w:val="00965C5D"/>
    <w:rsid w:val="00965CB8"/>
    <w:rsid w:val="00965D9B"/>
    <w:rsid w:val="009660E2"/>
    <w:rsid w:val="009663A2"/>
    <w:rsid w:val="00966CF5"/>
    <w:rsid w:val="0096730C"/>
    <w:rsid w:val="00967552"/>
    <w:rsid w:val="00967FB1"/>
    <w:rsid w:val="009700EC"/>
    <w:rsid w:val="009711FE"/>
    <w:rsid w:val="0097165E"/>
    <w:rsid w:val="00972005"/>
    <w:rsid w:val="00972131"/>
    <w:rsid w:val="0097214B"/>
    <w:rsid w:val="00972593"/>
    <w:rsid w:val="009725EB"/>
    <w:rsid w:val="00973B5E"/>
    <w:rsid w:val="0097404F"/>
    <w:rsid w:val="00974ABC"/>
    <w:rsid w:val="00975312"/>
    <w:rsid w:val="009757F4"/>
    <w:rsid w:val="00975969"/>
    <w:rsid w:val="00975C0D"/>
    <w:rsid w:val="00975C3E"/>
    <w:rsid w:val="00976E16"/>
    <w:rsid w:val="0097783C"/>
    <w:rsid w:val="00977906"/>
    <w:rsid w:val="00977DD4"/>
    <w:rsid w:val="009809A9"/>
    <w:rsid w:val="00980A87"/>
    <w:rsid w:val="00981110"/>
    <w:rsid w:val="00982399"/>
    <w:rsid w:val="0098251D"/>
    <w:rsid w:val="0098298C"/>
    <w:rsid w:val="00983240"/>
    <w:rsid w:val="009837CA"/>
    <w:rsid w:val="00983B8E"/>
    <w:rsid w:val="009841A4"/>
    <w:rsid w:val="00984575"/>
    <w:rsid w:val="00984BB9"/>
    <w:rsid w:val="00984EB7"/>
    <w:rsid w:val="009852D7"/>
    <w:rsid w:val="00985401"/>
    <w:rsid w:val="00985AE3"/>
    <w:rsid w:val="00985C96"/>
    <w:rsid w:val="00985E16"/>
    <w:rsid w:val="0098613A"/>
    <w:rsid w:val="00986665"/>
    <w:rsid w:val="009868E2"/>
    <w:rsid w:val="00986D70"/>
    <w:rsid w:val="00986F33"/>
    <w:rsid w:val="00986FF4"/>
    <w:rsid w:val="00987024"/>
    <w:rsid w:val="009872D9"/>
    <w:rsid w:val="0098766E"/>
    <w:rsid w:val="00987697"/>
    <w:rsid w:val="00987906"/>
    <w:rsid w:val="0098796C"/>
    <w:rsid w:val="00990026"/>
    <w:rsid w:val="00990259"/>
    <w:rsid w:val="00990477"/>
    <w:rsid w:val="0099054F"/>
    <w:rsid w:val="009908BD"/>
    <w:rsid w:val="00990C65"/>
    <w:rsid w:val="009912DC"/>
    <w:rsid w:val="00991318"/>
    <w:rsid w:val="009914F6"/>
    <w:rsid w:val="009919C6"/>
    <w:rsid w:val="00991B9E"/>
    <w:rsid w:val="00991C9B"/>
    <w:rsid w:val="009920EA"/>
    <w:rsid w:val="0099247E"/>
    <w:rsid w:val="00992654"/>
    <w:rsid w:val="00993409"/>
    <w:rsid w:val="0099361D"/>
    <w:rsid w:val="0099390A"/>
    <w:rsid w:val="00993EDA"/>
    <w:rsid w:val="009942D9"/>
    <w:rsid w:val="009942F9"/>
    <w:rsid w:val="009943BB"/>
    <w:rsid w:val="0099497C"/>
    <w:rsid w:val="00994B37"/>
    <w:rsid w:val="00994E31"/>
    <w:rsid w:val="00995028"/>
    <w:rsid w:val="00995142"/>
    <w:rsid w:val="00995AB9"/>
    <w:rsid w:val="00995C27"/>
    <w:rsid w:val="00995D33"/>
    <w:rsid w:val="009961AB"/>
    <w:rsid w:val="00996C38"/>
    <w:rsid w:val="009A001E"/>
    <w:rsid w:val="009A0483"/>
    <w:rsid w:val="009A09E4"/>
    <w:rsid w:val="009A18BC"/>
    <w:rsid w:val="009A191F"/>
    <w:rsid w:val="009A1BDC"/>
    <w:rsid w:val="009A20D4"/>
    <w:rsid w:val="009A2E5E"/>
    <w:rsid w:val="009A2F9F"/>
    <w:rsid w:val="009A328D"/>
    <w:rsid w:val="009A331F"/>
    <w:rsid w:val="009A33E1"/>
    <w:rsid w:val="009A3C8C"/>
    <w:rsid w:val="009A43D9"/>
    <w:rsid w:val="009A488A"/>
    <w:rsid w:val="009A4A4B"/>
    <w:rsid w:val="009A4C1E"/>
    <w:rsid w:val="009A53DC"/>
    <w:rsid w:val="009A5489"/>
    <w:rsid w:val="009A5858"/>
    <w:rsid w:val="009A625E"/>
    <w:rsid w:val="009A6886"/>
    <w:rsid w:val="009A7876"/>
    <w:rsid w:val="009A790C"/>
    <w:rsid w:val="009A7E96"/>
    <w:rsid w:val="009B043D"/>
    <w:rsid w:val="009B04F4"/>
    <w:rsid w:val="009B12C7"/>
    <w:rsid w:val="009B16A4"/>
    <w:rsid w:val="009B1CD5"/>
    <w:rsid w:val="009B1EB4"/>
    <w:rsid w:val="009B2D2B"/>
    <w:rsid w:val="009B2FC2"/>
    <w:rsid w:val="009B3AC7"/>
    <w:rsid w:val="009B3CAC"/>
    <w:rsid w:val="009B42EC"/>
    <w:rsid w:val="009B449F"/>
    <w:rsid w:val="009B4AB2"/>
    <w:rsid w:val="009B502F"/>
    <w:rsid w:val="009B52EB"/>
    <w:rsid w:val="009B5341"/>
    <w:rsid w:val="009B541A"/>
    <w:rsid w:val="009B5656"/>
    <w:rsid w:val="009B5C6E"/>
    <w:rsid w:val="009B5C7A"/>
    <w:rsid w:val="009B5FF1"/>
    <w:rsid w:val="009B6CF1"/>
    <w:rsid w:val="009B726B"/>
    <w:rsid w:val="009B7303"/>
    <w:rsid w:val="009C020A"/>
    <w:rsid w:val="009C05FD"/>
    <w:rsid w:val="009C076F"/>
    <w:rsid w:val="009C0868"/>
    <w:rsid w:val="009C0B72"/>
    <w:rsid w:val="009C1027"/>
    <w:rsid w:val="009C22D8"/>
    <w:rsid w:val="009C2356"/>
    <w:rsid w:val="009C27FF"/>
    <w:rsid w:val="009C2FF7"/>
    <w:rsid w:val="009C30BE"/>
    <w:rsid w:val="009C34E4"/>
    <w:rsid w:val="009C34EB"/>
    <w:rsid w:val="009C353D"/>
    <w:rsid w:val="009C38FD"/>
    <w:rsid w:val="009C3D7F"/>
    <w:rsid w:val="009C3E1F"/>
    <w:rsid w:val="009C40FD"/>
    <w:rsid w:val="009C47FC"/>
    <w:rsid w:val="009C48A6"/>
    <w:rsid w:val="009C4F1C"/>
    <w:rsid w:val="009C52A7"/>
    <w:rsid w:val="009C5455"/>
    <w:rsid w:val="009C5456"/>
    <w:rsid w:val="009C5733"/>
    <w:rsid w:val="009C597E"/>
    <w:rsid w:val="009C5ED5"/>
    <w:rsid w:val="009C614B"/>
    <w:rsid w:val="009C67AA"/>
    <w:rsid w:val="009C7621"/>
    <w:rsid w:val="009C77CA"/>
    <w:rsid w:val="009D0ADF"/>
    <w:rsid w:val="009D11F7"/>
    <w:rsid w:val="009D1215"/>
    <w:rsid w:val="009D123F"/>
    <w:rsid w:val="009D1930"/>
    <w:rsid w:val="009D1D85"/>
    <w:rsid w:val="009D1DF0"/>
    <w:rsid w:val="009D2A88"/>
    <w:rsid w:val="009D2D83"/>
    <w:rsid w:val="009D30E7"/>
    <w:rsid w:val="009D3255"/>
    <w:rsid w:val="009D39AF"/>
    <w:rsid w:val="009D43C4"/>
    <w:rsid w:val="009D466E"/>
    <w:rsid w:val="009D479E"/>
    <w:rsid w:val="009D4AA2"/>
    <w:rsid w:val="009D4DF9"/>
    <w:rsid w:val="009D5308"/>
    <w:rsid w:val="009D547D"/>
    <w:rsid w:val="009D561A"/>
    <w:rsid w:val="009D5A56"/>
    <w:rsid w:val="009D5CD9"/>
    <w:rsid w:val="009D5E77"/>
    <w:rsid w:val="009D5EB9"/>
    <w:rsid w:val="009D6286"/>
    <w:rsid w:val="009D6611"/>
    <w:rsid w:val="009D6D07"/>
    <w:rsid w:val="009D6F2F"/>
    <w:rsid w:val="009D7ABA"/>
    <w:rsid w:val="009D7E98"/>
    <w:rsid w:val="009E0759"/>
    <w:rsid w:val="009E0B2A"/>
    <w:rsid w:val="009E0B83"/>
    <w:rsid w:val="009E0CC9"/>
    <w:rsid w:val="009E0F20"/>
    <w:rsid w:val="009E1291"/>
    <w:rsid w:val="009E13DC"/>
    <w:rsid w:val="009E1DE7"/>
    <w:rsid w:val="009E23CF"/>
    <w:rsid w:val="009E23D9"/>
    <w:rsid w:val="009E250F"/>
    <w:rsid w:val="009E26BF"/>
    <w:rsid w:val="009E289F"/>
    <w:rsid w:val="009E2A67"/>
    <w:rsid w:val="009E2C8D"/>
    <w:rsid w:val="009E3FEE"/>
    <w:rsid w:val="009E4AEB"/>
    <w:rsid w:val="009E4F83"/>
    <w:rsid w:val="009E5830"/>
    <w:rsid w:val="009E5914"/>
    <w:rsid w:val="009E617C"/>
    <w:rsid w:val="009E63E9"/>
    <w:rsid w:val="009E67A2"/>
    <w:rsid w:val="009E725C"/>
    <w:rsid w:val="009E7B6A"/>
    <w:rsid w:val="009E7C88"/>
    <w:rsid w:val="009E7F73"/>
    <w:rsid w:val="009F008F"/>
    <w:rsid w:val="009F0232"/>
    <w:rsid w:val="009F0CF7"/>
    <w:rsid w:val="009F0D43"/>
    <w:rsid w:val="009F1554"/>
    <w:rsid w:val="009F1BA3"/>
    <w:rsid w:val="009F21C4"/>
    <w:rsid w:val="009F2472"/>
    <w:rsid w:val="009F27E6"/>
    <w:rsid w:val="009F3950"/>
    <w:rsid w:val="009F3ED5"/>
    <w:rsid w:val="009F4665"/>
    <w:rsid w:val="009F4790"/>
    <w:rsid w:val="009F50F1"/>
    <w:rsid w:val="009F56FA"/>
    <w:rsid w:val="009F5707"/>
    <w:rsid w:val="009F571B"/>
    <w:rsid w:val="009F61C7"/>
    <w:rsid w:val="009F657B"/>
    <w:rsid w:val="009F6657"/>
    <w:rsid w:val="009F6C1E"/>
    <w:rsid w:val="009F71F4"/>
    <w:rsid w:val="009F7896"/>
    <w:rsid w:val="009F7E65"/>
    <w:rsid w:val="00A00216"/>
    <w:rsid w:val="00A003BA"/>
    <w:rsid w:val="00A004A4"/>
    <w:rsid w:val="00A009C1"/>
    <w:rsid w:val="00A00F69"/>
    <w:rsid w:val="00A012AA"/>
    <w:rsid w:val="00A01753"/>
    <w:rsid w:val="00A022F1"/>
    <w:rsid w:val="00A02433"/>
    <w:rsid w:val="00A0247B"/>
    <w:rsid w:val="00A02B19"/>
    <w:rsid w:val="00A0333C"/>
    <w:rsid w:val="00A03EC6"/>
    <w:rsid w:val="00A04146"/>
    <w:rsid w:val="00A044AF"/>
    <w:rsid w:val="00A04681"/>
    <w:rsid w:val="00A04898"/>
    <w:rsid w:val="00A04A5E"/>
    <w:rsid w:val="00A05853"/>
    <w:rsid w:val="00A058C4"/>
    <w:rsid w:val="00A05B29"/>
    <w:rsid w:val="00A063CA"/>
    <w:rsid w:val="00A06D46"/>
    <w:rsid w:val="00A070EB"/>
    <w:rsid w:val="00A07C98"/>
    <w:rsid w:val="00A101F2"/>
    <w:rsid w:val="00A104D0"/>
    <w:rsid w:val="00A109A7"/>
    <w:rsid w:val="00A10A43"/>
    <w:rsid w:val="00A10C38"/>
    <w:rsid w:val="00A10DB9"/>
    <w:rsid w:val="00A1124D"/>
    <w:rsid w:val="00A11516"/>
    <w:rsid w:val="00A12113"/>
    <w:rsid w:val="00A12DAA"/>
    <w:rsid w:val="00A1310A"/>
    <w:rsid w:val="00A133AE"/>
    <w:rsid w:val="00A1382C"/>
    <w:rsid w:val="00A13B74"/>
    <w:rsid w:val="00A13D5B"/>
    <w:rsid w:val="00A140FA"/>
    <w:rsid w:val="00A142A4"/>
    <w:rsid w:val="00A1437F"/>
    <w:rsid w:val="00A14A95"/>
    <w:rsid w:val="00A14ABD"/>
    <w:rsid w:val="00A14E76"/>
    <w:rsid w:val="00A14FCA"/>
    <w:rsid w:val="00A15C0E"/>
    <w:rsid w:val="00A15CD4"/>
    <w:rsid w:val="00A163F6"/>
    <w:rsid w:val="00A16B7F"/>
    <w:rsid w:val="00A17C75"/>
    <w:rsid w:val="00A2027E"/>
    <w:rsid w:val="00A20507"/>
    <w:rsid w:val="00A209D2"/>
    <w:rsid w:val="00A218FA"/>
    <w:rsid w:val="00A21AD4"/>
    <w:rsid w:val="00A21B48"/>
    <w:rsid w:val="00A21E3B"/>
    <w:rsid w:val="00A22314"/>
    <w:rsid w:val="00A2244D"/>
    <w:rsid w:val="00A22A3C"/>
    <w:rsid w:val="00A22EBD"/>
    <w:rsid w:val="00A22F1D"/>
    <w:rsid w:val="00A239D8"/>
    <w:rsid w:val="00A2530C"/>
    <w:rsid w:val="00A25EE0"/>
    <w:rsid w:val="00A26454"/>
    <w:rsid w:val="00A264D7"/>
    <w:rsid w:val="00A264E7"/>
    <w:rsid w:val="00A267B1"/>
    <w:rsid w:val="00A26970"/>
    <w:rsid w:val="00A2754D"/>
    <w:rsid w:val="00A275DC"/>
    <w:rsid w:val="00A27AD4"/>
    <w:rsid w:val="00A27D1A"/>
    <w:rsid w:val="00A3015A"/>
    <w:rsid w:val="00A3040A"/>
    <w:rsid w:val="00A30A71"/>
    <w:rsid w:val="00A30E3E"/>
    <w:rsid w:val="00A3158E"/>
    <w:rsid w:val="00A31A65"/>
    <w:rsid w:val="00A31DC9"/>
    <w:rsid w:val="00A327E5"/>
    <w:rsid w:val="00A328EA"/>
    <w:rsid w:val="00A333C0"/>
    <w:rsid w:val="00A3377A"/>
    <w:rsid w:val="00A33CC0"/>
    <w:rsid w:val="00A33D7C"/>
    <w:rsid w:val="00A33DF4"/>
    <w:rsid w:val="00A3423D"/>
    <w:rsid w:val="00A3433A"/>
    <w:rsid w:val="00A34CDF"/>
    <w:rsid w:val="00A34D31"/>
    <w:rsid w:val="00A34E31"/>
    <w:rsid w:val="00A34F74"/>
    <w:rsid w:val="00A35119"/>
    <w:rsid w:val="00A3536C"/>
    <w:rsid w:val="00A3567C"/>
    <w:rsid w:val="00A35991"/>
    <w:rsid w:val="00A359B3"/>
    <w:rsid w:val="00A36262"/>
    <w:rsid w:val="00A36673"/>
    <w:rsid w:val="00A36C6C"/>
    <w:rsid w:val="00A36F69"/>
    <w:rsid w:val="00A374F7"/>
    <w:rsid w:val="00A37A0F"/>
    <w:rsid w:val="00A37BE1"/>
    <w:rsid w:val="00A41CD3"/>
    <w:rsid w:val="00A42059"/>
    <w:rsid w:val="00A4293E"/>
    <w:rsid w:val="00A42A8F"/>
    <w:rsid w:val="00A43101"/>
    <w:rsid w:val="00A432AC"/>
    <w:rsid w:val="00A43304"/>
    <w:rsid w:val="00A4337C"/>
    <w:rsid w:val="00A4392B"/>
    <w:rsid w:val="00A43C41"/>
    <w:rsid w:val="00A43E3F"/>
    <w:rsid w:val="00A43EC5"/>
    <w:rsid w:val="00A440AE"/>
    <w:rsid w:val="00A44475"/>
    <w:rsid w:val="00A44D63"/>
    <w:rsid w:val="00A45A73"/>
    <w:rsid w:val="00A460B2"/>
    <w:rsid w:val="00A46645"/>
    <w:rsid w:val="00A479A2"/>
    <w:rsid w:val="00A50122"/>
    <w:rsid w:val="00A501A0"/>
    <w:rsid w:val="00A501C8"/>
    <w:rsid w:val="00A50422"/>
    <w:rsid w:val="00A50507"/>
    <w:rsid w:val="00A50A54"/>
    <w:rsid w:val="00A5110B"/>
    <w:rsid w:val="00A51525"/>
    <w:rsid w:val="00A51943"/>
    <w:rsid w:val="00A51A52"/>
    <w:rsid w:val="00A51BE5"/>
    <w:rsid w:val="00A51BFE"/>
    <w:rsid w:val="00A52395"/>
    <w:rsid w:val="00A528FD"/>
    <w:rsid w:val="00A5298D"/>
    <w:rsid w:val="00A52B68"/>
    <w:rsid w:val="00A52D4F"/>
    <w:rsid w:val="00A52D67"/>
    <w:rsid w:val="00A52EB0"/>
    <w:rsid w:val="00A53017"/>
    <w:rsid w:val="00A5353D"/>
    <w:rsid w:val="00A535A6"/>
    <w:rsid w:val="00A539EB"/>
    <w:rsid w:val="00A5457D"/>
    <w:rsid w:val="00A5460B"/>
    <w:rsid w:val="00A54C32"/>
    <w:rsid w:val="00A559AD"/>
    <w:rsid w:val="00A562AE"/>
    <w:rsid w:val="00A5634E"/>
    <w:rsid w:val="00A563D3"/>
    <w:rsid w:val="00A563F1"/>
    <w:rsid w:val="00A5699D"/>
    <w:rsid w:val="00A56D1C"/>
    <w:rsid w:val="00A56EC2"/>
    <w:rsid w:val="00A5717A"/>
    <w:rsid w:val="00A5738B"/>
    <w:rsid w:val="00A575ED"/>
    <w:rsid w:val="00A57DCF"/>
    <w:rsid w:val="00A57EA3"/>
    <w:rsid w:val="00A57EEC"/>
    <w:rsid w:val="00A60289"/>
    <w:rsid w:val="00A60403"/>
    <w:rsid w:val="00A60BCA"/>
    <w:rsid w:val="00A60D03"/>
    <w:rsid w:val="00A613E7"/>
    <w:rsid w:val="00A61C67"/>
    <w:rsid w:val="00A61CC0"/>
    <w:rsid w:val="00A62385"/>
    <w:rsid w:val="00A627A1"/>
    <w:rsid w:val="00A629AE"/>
    <w:rsid w:val="00A6377C"/>
    <w:rsid w:val="00A63824"/>
    <w:rsid w:val="00A638E4"/>
    <w:rsid w:val="00A63ADC"/>
    <w:rsid w:val="00A64A3E"/>
    <w:rsid w:val="00A64F0B"/>
    <w:rsid w:val="00A652DD"/>
    <w:rsid w:val="00A65A1E"/>
    <w:rsid w:val="00A65B28"/>
    <w:rsid w:val="00A65E14"/>
    <w:rsid w:val="00A6619A"/>
    <w:rsid w:val="00A665B4"/>
    <w:rsid w:val="00A66E9D"/>
    <w:rsid w:val="00A66F54"/>
    <w:rsid w:val="00A67099"/>
    <w:rsid w:val="00A671BC"/>
    <w:rsid w:val="00A7016F"/>
    <w:rsid w:val="00A704D0"/>
    <w:rsid w:val="00A70988"/>
    <w:rsid w:val="00A70A3F"/>
    <w:rsid w:val="00A70B71"/>
    <w:rsid w:val="00A70BC5"/>
    <w:rsid w:val="00A70CD6"/>
    <w:rsid w:val="00A70D3D"/>
    <w:rsid w:val="00A70F06"/>
    <w:rsid w:val="00A71357"/>
    <w:rsid w:val="00A714AA"/>
    <w:rsid w:val="00A719FA"/>
    <w:rsid w:val="00A71B49"/>
    <w:rsid w:val="00A71CE5"/>
    <w:rsid w:val="00A71CF9"/>
    <w:rsid w:val="00A720D3"/>
    <w:rsid w:val="00A72190"/>
    <w:rsid w:val="00A7225B"/>
    <w:rsid w:val="00A72720"/>
    <w:rsid w:val="00A7277B"/>
    <w:rsid w:val="00A72C68"/>
    <w:rsid w:val="00A72DC4"/>
    <w:rsid w:val="00A731AE"/>
    <w:rsid w:val="00A73242"/>
    <w:rsid w:val="00A73CC5"/>
    <w:rsid w:val="00A7416D"/>
    <w:rsid w:val="00A745C2"/>
    <w:rsid w:val="00A74751"/>
    <w:rsid w:val="00A75991"/>
    <w:rsid w:val="00A75AB7"/>
    <w:rsid w:val="00A75F37"/>
    <w:rsid w:val="00A76FD2"/>
    <w:rsid w:val="00A77245"/>
    <w:rsid w:val="00A77ECE"/>
    <w:rsid w:val="00A80195"/>
    <w:rsid w:val="00A80459"/>
    <w:rsid w:val="00A804AF"/>
    <w:rsid w:val="00A80969"/>
    <w:rsid w:val="00A80F6F"/>
    <w:rsid w:val="00A81177"/>
    <w:rsid w:val="00A81377"/>
    <w:rsid w:val="00A819D2"/>
    <w:rsid w:val="00A81D90"/>
    <w:rsid w:val="00A81EB9"/>
    <w:rsid w:val="00A82BBA"/>
    <w:rsid w:val="00A82EF1"/>
    <w:rsid w:val="00A834DB"/>
    <w:rsid w:val="00A839E6"/>
    <w:rsid w:val="00A8416B"/>
    <w:rsid w:val="00A8431C"/>
    <w:rsid w:val="00A84E91"/>
    <w:rsid w:val="00A85925"/>
    <w:rsid w:val="00A85E30"/>
    <w:rsid w:val="00A85F4E"/>
    <w:rsid w:val="00A86135"/>
    <w:rsid w:val="00A86866"/>
    <w:rsid w:val="00A868C2"/>
    <w:rsid w:val="00A8733F"/>
    <w:rsid w:val="00A8748C"/>
    <w:rsid w:val="00A877D7"/>
    <w:rsid w:val="00A90169"/>
    <w:rsid w:val="00A9029D"/>
    <w:rsid w:val="00A90587"/>
    <w:rsid w:val="00A9088A"/>
    <w:rsid w:val="00A90897"/>
    <w:rsid w:val="00A90CAC"/>
    <w:rsid w:val="00A90DAF"/>
    <w:rsid w:val="00A9195A"/>
    <w:rsid w:val="00A919C6"/>
    <w:rsid w:val="00A91AA7"/>
    <w:rsid w:val="00A91BC8"/>
    <w:rsid w:val="00A91D47"/>
    <w:rsid w:val="00A9201E"/>
    <w:rsid w:val="00A921C2"/>
    <w:rsid w:val="00A92CFE"/>
    <w:rsid w:val="00A943E9"/>
    <w:rsid w:val="00A951DD"/>
    <w:rsid w:val="00A95527"/>
    <w:rsid w:val="00A9599C"/>
    <w:rsid w:val="00A95CBE"/>
    <w:rsid w:val="00A95E3C"/>
    <w:rsid w:val="00A96010"/>
    <w:rsid w:val="00A96786"/>
    <w:rsid w:val="00A969AD"/>
    <w:rsid w:val="00A96A10"/>
    <w:rsid w:val="00A96B58"/>
    <w:rsid w:val="00A96D10"/>
    <w:rsid w:val="00A9789B"/>
    <w:rsid w:val="00A979F3"/>
    <w:rsid w:val="00AA0179"/>
    <w:rsid w:val="00AA0EAD"/>
    <w:rsid w:val="00AA185B"/>
    <w:rsid w:val="00AA1900"/>
    <w:rsid w:val="00AA1971"/>
    <w:rsid w:val="00AA1A74"/>
    <w:rsid w:val="00AA2ED1"/>
    <w:rsid w:val="00AA3157"/>
    <w:rsid w:val="00AA336A"/>
    <w:rsid w:val="00AA33F5"/>
    <w:rsid w:val="00AA39A5"/>
    <w:rsid w:val="00AA3A80"/>
    <w:rsid w:val="00AA3FF5"/>
    <w:rsid w:val="00AA41C1"/>
    <w:rsid w:val="00AA44A9"/>
    <w:rsid w:val="00AA4FB1"/>
    <w:rsid w:val="00AA55EF"/>
    <w:rsid w:val="00AA5A5B"/>
    <w:rsid w:val="00AA63C8"/>
    <w:rsid w:val="00AA6A55"/>
    <w:rsid w:val="00AA6A8D"/>
    <w:rsid w:val="00AA6E58"/>
    <w:rsid w:val="00AA7428"/>
    <w:rsid w:val="00AA7DDB"/>
    <w:rsid w:val="00AB0808"/>
    <w:rsid w:val="00AB0828"/>
    <w:rsid w:val="00AB08BD"/>
    <w:rsid w:val="00AB0930"/>
    <w:rsid w:val="00AB0967"/>
    <w:rsid w:val="00AB2109"/>
    <w:rsid w:val="00AB24CB"/>
    <w:rsid w:val="00AB25B9"/>
    <w:rsid w:val="00AB2885"/>
    <w:rsid w:val="00AB2B5C"/>
    <w:rsid w:val="00AB2BC1"/>
    <w:rsid w:val="00AB2BE5"/>
    <w:rsid w:val="00AB2C2C"/>
    <w:rsid w:val="00AB2D93"/>
    <w:rsid w:val="00AB3350"/>
    <w:rsid w:val="00AB3A62"/>
    <w:rsid w:val="00AB4A12"/>
    <w:rsid w:val="00AB4C28"/>
    <w:rsid w:val="00AB5320"/>
    <w:rsid w:val="00AB574A"/>
    <w:rsid w:val="00AB5AA9"/>
    <w:rsid w:val="00AB61BE"/>
    <w:rsid w:val="00AB656B"/>
    <w:rsid w:val="00AB7F32"/>
    <w:rsid w:val="00AC018C"/>
    <w:rsid w:val="00AC0994"/>
    <w:rsid w:val="00AC118A"/>
    <w:rsid w:val="00AC13A6"/>
    <w:rsid w:val="00AC1C65"/>
    <w:rsid w:val="00AC1FC7"/>
    <w:rsid w:val="00AC29F5"/>
    <w:rsid w:val="00AC36F0"/>
    <w:rsid w:val="00AC3C85"/>
    <w:rsid w:val="00AC43B6"/>
    <w:rsid w:val="00AC4949"/>
    <w:rsid w:val="00AC4F37"/>
    <w:rsid w:val="00AC505F"/>
    <w:rsid w:val="00AC50A5"/>
    <w:rsid w:val="00AC6299"/>
    <w:rsid w:val="00AC630C"/>
    <w:rsid w:val="00AC6888"/>
    <w:rsid w:val="00AC7054"/>
    <w:rsid w:val="00AC74EB"/>
    <w:rsid w:val="00AC76FE"/>
    <w:rsid w:val="00AC7770"/>
    <w:rsid w:val="00AC7B50"/>
    <w:rsid w:val="00AC7E0E"/>
    <w:rsid w:val="00AC7E5B"/>
    <w:rsid w:val="00AD0558"/>
    <w:rsid w:val="00AD0A6C"/>
    <w:rsid w:val="00AD0ABD"/>
    <w:rsid w:val="00AD13D9"/>
    <w:rsid w:val="00AD1516"/>
    <w:rsid w:val="00AD155B"/>
    <w:rsid w:val="00AD1BE4"/>
    <w:rsid w:val="00AD1EA2"/>
    <w:rsid w:val="00AD1EF8"/>
    <w:rsid w:val="00AD242D"/>
    <w:rsid w:val="00AD2CD3"/>
    <w:rsid w:val="00AD34F0"/>
    <w:rsid w:val="00AD3A3E"/>
    <w:rsid w:val="00AD3CCD"/>
    <w:rsid w:val="00AD3E53"/>
    <w:rsid w:val="00AD3FB9"/>
    <w:rsid w:val="00AD46AF"/>
    <w:rsid w:val="00AD4AA5"/>
    <w:rsid w:val="00AD6005"/>
    <w:rsid w:val="00AD6258"/>
    <w:rsid w:val="00AD6666"/>
    <w:rsid w:val="00AD78C2"/>
    <w:rsid w:val="00AD7988"/>
    <w:rsid w:val="00AD7FAC"/>
    <w:rsid w:val="00AE0500"/>
    <w:rsid w:val="00AE08FE"/>
    <w:rsid w:val="00AE1453"/>
    <w:rsid w:val="00AE159F"/>
    <w:rsid w:val="00AE18DE"/>
    <w:rsid w:val="00AE1C3F"/>
    <w:rsid w:val="00AE1EFA"/>
    <w:rsid w:val="00AE246E"/>
    <w:rsid w:val="00AE2725"/>
    <w:rsid w:val="00AE3034"/>
    <w:rsid w:val="00AE30F8"/>
    <w:rsid w:val="00AE31EE"/>
    <w:rsid w:val="00AE3EA1"/>
    <w:rsid w:val="00AE43B2"/>
    <w:rsid w:val="00AE63BE"/>
    <w:rsid w:val="00AE6556"/>
    <w:rsid w:val="00AE6B2C"/>
    <w:rsid w:val="00AE6BFB"/>
    <w:rsid w:val="00AE7347"/>
    <w:rsid w:val="00AE7946"/>
    <w:rsid w:val="00AE7B99"/>
    <w:rsid w:val="00AF0BCD"/>
    <w:rsid w:val="00AF172F"/>
    <w:rsid w:val="00AF1E43"/>
    <w:rsid w:val="00AF1F99"/>
    <w:rsid w:val="00AF2920"/>
    <w:rsid w:val="00AF3174"/>
    <w:rsid w:val="00AF363C"/>
    <w:rsid w:val="00AF3C45"/>
    <w:rsid w:val="00AF3CB6"/>
    <w:rsid w:val="00AF3EE8"/>
    <w:rsid w:val="00AF4158"/>
    <w:rsid w:val="00AF45AB"/>
    <w:rsid w:val="00AF473E"/>
    <w:rsid w:val="00AF507F"/>
    <w:rsid w:val="00AF55C8"/>
    <w:rsid w:val="00AF5A18"/>
    <w:rsid w:val="00AF604D"/>
    <w:rsid w:val="00AF64F6"/>
    <w:rsid w:val="00AF67A4"/>
    <w:rsid w:val="00AF69A0"/>
    <w:rsid w:val="00AF74E7"/>
    <w:rsid w:val="00AF75CC"/>
    <w:rsid w:val="00AF7B0B"/>
    <w:rsid w:val="00B00F69"/>
    <w:rsid w:val="00B0135B"/>
    <w:rsid w:val="00B01661"/>
    <w:rsid w:val="00B01EBD"/>
    <w:rsid w:val="00B02385"/>
    <w:rsid w:val="00B0261C"/>
    <w:rsid w:val="00B02B73"/>
    <w:rsid w:val="00B02E3F"/>
    <w:rsid w:val="00B03237"/>
    <w:rsid w:val="00B03523"/>
    <w:rsid w:val="00B0355F"/>
    <w:rsid w:val="00B035E1"/>
    <w:rsid w:val="00B03C1D"/>
    <w:rsid w:val="00B03D91"/>
    <w:rsid w:val="00B03E7C"/>
    <w:rsid w:val="00B0469C"/>
    <w:rsid w:val="00B04998"/>
    <w:rsid w:val="00B04AC4"/>
    <w:rsid w:val="00B04F72"/>
    <w:rsid w:val="00B05371"/>
    <w:rsid w:val="00B05395"/>
    <w:rsid w:val="00B054CA"/>
    <w:rsid w:val="00B06210"/>
    <w:rsid w:val="00B06459"/>
    <w:rsid w:val="00B06521"/>
    <w:rsid w:val="00B06620"/>
    <w:rsid w:val="00B06855"/>
    <w:rsid w:val="00B06912"/>
    <w:rsid w:val="00B06DE9"/>
    <w:rsid w:val="00B06EA1"/>
    <w:rsid w:val="00B0700B"/>
    <w:rsid w:val="00B07350"/>
    <w:rsid w:val="00B076DD"/>
    <w:rsid w:val="00B07F33"/>
    <w:rsid w:val="00B101EE"/>
    <w:rsid w:val="00B1031D"/>
    <w:rsid w:val="00B10687"/>
    <w:rsid w:val="00B10917"/>
    <w:rsid w:val="00B10A69"/>
    <w:rsid w:val="00B10CD8"/>
    <w:rsid w:val="00B1151E"/>
    <w:rsid w:val="00B12803"/>
    <w:rsid w:val="00B12FF9"/>
    <w:rsid w:val="00B13648"/>
    <w:rsid w:val="00B13E72"/>
    <w:rsid w:val="00B14158"/>
    <w:rsid w:val="00B1448F"/>
    <w:rsid w:val="00B14694"/>
    <w:rsid w:val="00B147C6"/>
    <w:rsid w:val="00B153F2"/>
    <w:rsid w:val="00B15562"/>
    <w:rsid w:val="00B15566"/>
    <w:rsid w:val="00B15802"/>
    <w:rsid w:val="00B15C58"/>
    <w:rsid w:val="00B15D41"/>
    <w:rsid w:val="00B16652"/>
    <w:rsid w:val="00B169DA"/>
    <w:rsid w:val="00B16A67"/>
    <w:rsid w:val="00B16FC1"/>
    <w:rsid w:val="00B172A9"/>
    <w:rsid w:val="00B17315"/>
    <w:rsid w:val="00B17422"/>
    <w:rsid w:val="00B17BA5"/>
    <w:rsid w:val="00B17BE0"/>
    <w:rsid w:val="00B206B2"/>
    <w:rsid w:val="00B209FE"/>
    <w:rsid w:val="00B210D4"/>
    <w:rsid w:val="00B2159C"/>
    <w:rsid w:val="00B21D91"/>
    <w:rsid w:val="00B22B4B"/>
    <w:rsid w:val="00B22B90"/>
    <w:rsid w:val="00B22E00"/>
    <w:rsid w:val="00B23760"/>
    <w:rsid w:val="00B23CDF"/>
    <w:rsid w:val="00B23E0D"/>
    <w:rsid w:val="00B243C5"/>
    <w:rsid w:val="00B24591"/>
    <w:rsid w:val="00B24AE8"/>
    <w:rsid w:val="00B2602E"/>
    <w:rsid w:val="00B26CB2"/>
    <w:rsid w:val="00B26E03"/>
    <w:rsid w:val="00B27E19"/>
    <w:rsid w:val="00B3010E"/>
    <w:rsid w:val="00B3071D"/>
    <w:rsid w:val="00B31753"/>
    <w:rsid w:val="00B31B94"/>
    <w:rsid w:val="00B31CBF"/>
    <w:rsid w:val="00B31DEB"/>
    <w:rsid w:val="00B31F17"/>
    <w:rsid w:val="00B3284A"/>
    <w:rsid w:val="00B32F54"/>
    <w:rsid w:val="00B33148"/>
    <w:rsid w:val="00B3337B"/>
    <w:rsid w:val="00B33405"/>
    <w:rsid w:val="00B3433C"/>
    <w:rsid w:val="00B3438C"/>
    <w:rsid w:val="00B34467"/>
    <w:rsid w:val="00B348BD"/>
    <w:rsid w:val="00B34A7C"/>
    <w:rsid w:val="00B34DD4"/>
    <w:rsid w:val="00B353B1"/>
    <w:rsid w:val="00B357D9"/>
    <w:rsid w:val="00B35FA6"/>
    <w:rsid w:val="00B360B5"/>
    <w:rsid w:val="00B3626F"/>
    <w:rsid w:val="00B36461"/>
    <w:rsid w:val="00B3670C"/>
    <w:rsid w:val="00B36A1B"/>
    <w:rsid w:val="00B36D19"/>
    <w:rsid w:val="00B371BA"/>
    <w:rsid w:val="00B372F9"/>
    <w:rsid w:val="00B37625"/>
    <w:rsid w:val="00B37EBA"/>
    <w:rsid w:val="00B4036B"/>
    <w:rsid w:val="00B407A5"/>
    <w:rsid w:val="00B40FD0"/>
    <w:rsid w:val="00B41660"/>
    <w:rsid w:val="00B419E4"/>
    <w:rsid w:val="00B42657"/>
    <w:rsid w:val="00B42A42"/>
    <w:rsid w:val="00B436FC"/>
    <w:rsid w:val="00B43B66"/>
    <w:rsid w:val="00B444E7"/>
    <w:rsid w:val="00B459D3"/>
    <w:rsid w:val="00B45CCE"/>
    <w:rsid w:val="00B45E2A"/>
    <w:rsid w:val="00B4611B"/>
    <w:rsid w:val="00B462A7"/>
    <w:rsid w:val="00B46A7E"/>
    <w:rsid w:val="00B47087"/>
    <w:rsid w:val="00B472D0"/>
    <w:rsid w:val="00B47334"/>
    <w:rsid w:val="00B4778D"/>
    <w:rsid w:val="00B47A47"/>
    <w:rsid w:val="00B50624"/>
    <w:rsid w:val="00B50CBA"/>
    <w:rsid w:val="00B50E5D"/>
    <w:rsid w:val="00B50F71"/>
    <w:rsid w:val="00B511A1"/>
    <w:rsid w:val="00B516BB"/>
    <w:rsid w:val="00B51C8E"/>
    <w:rsid w:val="00B5220C"/>
    <w:rsid w:val="00B52259"/>
    <w:rsid w:val="00B5251C"/>
    <w:rsid w:val="00B527CC"/>
    <w:rsid w:val="00B52C91"/>
    <w:rsid w:val="00B53007"/>
    <w:rsid w:val="00B5342D"/>
    <w:rsid w:val="00B53C97"/>
    <w:rsid w:val="00B54049"/>
    <w:rsid w:val="00B54121"/>
    <w:rsid w:val="00B5526B"/>
    <w:rsid w:val="00B5550D"/>
    <w:rsid w:val="00B55783"/>
    <w:rsid w:val="00B558CA"/>
    <w:rsid w:val="00B55D0B"/>
    <w:rsid w:val="00B5644B"/>
    <w:rsid w:val="00B565A1"/>
    <w:rsid w:val="00B56F85"/>
    <w:rsid w:val="00B57A1B"/>
    <w:rsid w:val="00B57E5B"/>
    <w:rsid w:val="00B600AD"/>
    <w:rsid w:val="00B601E2"/>
    <w:rsid w:val="00B60228"/>
    <w:rsid w:val="00B60544"/>
    <w:rsid w:val="00B60B60"/>
    <w:rsid w:val="00B60E0C"/>
    <w:rsid w:val="00B6118B"/>
    <w:rsid w:val="00B62914"/>
    <w:rsid w:val="00B631F3"/>
    <w:rsid w:val="00B63564"/>
    <w:rsid w:val="00B63E70"/>
    <w:rsid w:val="00B63F78"/>
    <w:rsid w:val="00B64092"/>
    <w:rsid w:val="00B64151"/>
    <w:rsid w:val="00B646B1"/>
    <w:rsid w:val="00B647E1"/>
    <w:rsid w:val="00B64C55"/>
    <w:rsid w:val="00B64EFA"/>
    <w:rsid w:val="00B64F84"/>
    <w:rsid w:val="00B6534F"/>
    <w:rsid w:val="00B6548D"/>
    <w:rsid w:val="00B657E3"/>
    <w:rsid w:val="00B6586C"/>
    <w:rsid w:val="00B65A54"/>
    <w:rsid w:val="00B669AF"/>
    <w:rsid w:val="00B66EF9"/>
    <w:rsid w:val="00B66F04"/>
    <w:rsid w:val="00B6728C"/>
    <w:rsid w:val="00B67533"/>
    <w:rsid w:val="00B67543"/>
    <w:rsid w:val="00B67C1E"/>
    <w:rsid w:val="00B67E78"/>
    <w:rsid w:val="00B70464"/>
    <w:rsid w:val="00B71002"/>
    <w:rsid w:val="00B71663"/>
    <w:rsid w:val="00B71ABD"/>
    <w:rsid w:val="00B71BA0"/>
    <w:rsid w:val="00B7220A"/>
    <w:rsid w:val="00B72295"/>
    <w:rsid w:val="00B7238B"/>
    <w:rsid w:val="00B724A0"/>
    <w:rsid w:val="00B72584"/>
    <w:rsid w:val="00B725DF"/>
    <w:rsid w:val="00B72D5E"/>
    <w:rsid w:val="00B7351D"/>
    <w:rsid w:val="00B73585"/>
    <w:rsid w:val="00B73A88"/>
    <w:rsid w:val="00B74814"/>
    <w:rsid w:val="00B74838"/>
    <w:rsid w:val="00B74C2C"/>
    <w:rsid w:val="00B75321"/>
    <w:rsid w:val="00B75840"/>
    <w:rsid w:val="00B75886"/>
    <w:rsid w:val="00B75D16"/>
    <w:rsid w:val="00B75E0F"/>
    <w:rsid w:val="00B7626D"/>
    <w:rsid w:val="00B76854"/>
    <w:rsid w:val="00B76EC0"/>
    <w:rsid w:val="00B76F1B"/>
    <w:rsid w:val="00B772B1"/>
    <w:rsid w:val="00B77589"/>
    <w:rsid w:val="00B777A2"/>
    <w:rsid w:val="00B779FB"/>
    <w:rsid w:val="00B77BCD"/>
    <w:rsid w:val="00B80B42"/>
    <w:rsid w:val="00B80ED8"/>
    <w:rsid w:val="00B815D2"/>
    <w:rsid w:val="00B81A15"/>
    <w:rsid w:val="00B81AD2"/>
    <w:rsid w:val="00B81B94"/>
    <w:rsid w:val="00B824D6"/>
    <w:rsid w:val="00B8391D"/>
    <w:rsid w:val="00B84E34"/>
    <w:rsid w:val="00B85B2E"/>
    <w:rsid w:val="00B8684F"/>
    <w:rsid w:val="00B86B19"/>
    <w:rsid w:val="00B8745B"/>
    <w:rsid w:val="00B877F7"/>
    <w:rsid w:val="00B878A4"/>
    <w:rsid w:val="00B879A5"/>
    <w:rsid w:val="00B87A82"/>
    <w:rsid w:val="00B87FBE"/>
    <w:rsid w:val="00B906E7"/>
    <w:rsid w:val="00B90AE0"/>
    <w:rsid w:val="00B90C2C"/>
    <w:rsid w:val="00B90F95"/>
    <w:rsid w:val="00B91263"/>
    <w:rsid w:val="00B91801"/>
    <w:rsid w:val="00B91B21"/>
    <w:rsid w:val="00B91C1A"/>
    <w:rsid w:val="00B91D46"/>
    <w:rsid w:val="00B91D8D"/>
    <w:rsid w:val="00B91EE7"/>
    <w:rsid w:val="00B91F5D"/>
    <w:rsid w:val="00B92837"/>
    <w:rsid w:val="00B92A5A"/>
    <w:rsid w:val="00B92B0D"/>
    <w:rsid w:val="00B92B63"/>
    <w:rsid w:val="00B92C48"/>
    <w:rsid w:val="00B92E2B"/>
    <w:rsid w:val="00B930A3"/>
    <w:rsid w:val="00B93256"/>
    <w:rsid w:val="00B944E1"/>
    <w:rsid w:val="00B94D2E"/>
    <w:rsid w:val="00B952E9"/>
    <w:rsid w:val="00B956D5"/>
    <w:rsid w:val="00B95D5B"/>
    <w:rsid w:val="00B963AF"/>
    <w:rsid w:val="00B96EB0"/>
    <w:rsid w:val="00B972B4"/>
    <w:rsid w:val="00BA052F"/>
    <w:rsid w:val="00BA0600"/>
    <w:rsid w:val="00BA06C9"/>
    <w:rsid w:val="00BA1BA6"/>
    <w:rsid w:val="00BA1F31"/>
    <w:rsid w:val="00BA230C"/>
    <w:rsid w:val="00BA24D6"/>
    <w:rsid w:val="00BA2EE0"/>
    <w:rsid w:val="00BA321B"/>
    <w:rsid w:val="00BA35CF"/>
    <w:rsid w:val="00BA36AA"/>
    <w:rsid w:val="00BA38BC"/>
    <w:rsid w:val="00BA4178"/>
    <w:rsid w:val="00BA423E"/>
    <w:rsid w:val="00BA4252"/>
    <w:rsid w:val="00BA4723"/>
    <w:rsid w:val="00BA4BBB"/>
    <w:rsid w:val="00BA558E"/>
    <w:rsid w:val="00BA5874"/>
    <w:rsid w:val="00BA5B1F"/>
    <w:rsid w:val="00BA6468"/>
    <w:rsid w:val="00BA65F7"/>
    <w:rsid w:val="00BA76FE"/>
    <w:rsid w:val="00BA7A3D"/>
    <w:rsid w:val="00BA7A97"/>
    <w:rsid w:val="00BA7BC5"/>
    <w:rsid w:val="00BA7FDC"/>
    <w:rsid w:val="00BB0127"/>
    <w:rsid w:val="00BB02B8"/>
    <w:rsid w:val="00BB03E0"/>
    <w:rsid w:val="00BB079D"/>
    <w:rsid w:val="00BB07C7"/>
    <w:rsid w:val="00BB0C08"/>
    <w:rsid w:val="00BB0E12"/>
    <w:rsid w:val="00BB1178"/>
    <w:rsid w:val="00BB12FC"/>
    <w:rsid w:val="00BB1A65"/>
    <w:rsid w:val="00BB1DF7"/>
    <w:rsid w:val="00BB1E80"/>
    <w:rsid w:val="00BB2222"/>
    <w:rsid w:val="00BB2306"/>
    <w:rsid w:val="00BB2C70"/>
    <w:rsid w:val="00BB2CD7"/>
    <w:rsid w:val="00BB30A7"/>
    <w:rsid w:val="00BB3817"/>
    <w:rsid w:val="00BB4559"/>
    <w:rsid w:val="00BB4648"/>
    <w:rsid w:val="00BB4BC9"/>
    <w:rsid w:val="00BB526C"/>
    <w:rsid w:val="00BB5288"/>
    <w:rsid w:val="00BB5385"/>
    <w:rsid w:val="00BB5406"/>
    <w:rsid w:val="00BB5B42"/>
    <w:rsid w:val="00BB6092"/>
    <w:rsid w:val="00BB6416"/>
    <w:rsid w:val="00BB6726"/>
    <w:rsid w:val="00BB6764"/>
    <w:rsid w:val="00BB7261"/>
    <w:rsid w:val="00BB79EB"/>
    <w:rsid w:val="00BB7C24"/>
    <w:rsid w:val="00BB7D07"/>
    <w:rsid w:val="00BC02C7"/>
    <w:rsid w:val="00BC0511"/>
    <w:rsid w:val="00BC08F4"/>
    <w:rsid w:val="00BC0D06"/>
    <w:rsid w:val="00BC0DEC"/>
    <w:rsid w:val="00BC1512"/>
    <w:rsid w:val="00BC1571"/>
    <w:rsid w:val="00BC191B"/>
    <w:rsid w:val="00BC1CFF"/>
    <w:rsid w:val="00BC1F2C"/>
    <w:rsid w:val="00BC29C7"/>
    <w:rsid w:val="00BC2CE7"/>
    <w:rsid w:val="00BC2DE6"/>
    <w:rsid w:val="00BC2EE1"/>
    <w:rsid w:val="00BC2EF8"/>
    <w:rsid w:val="00BC3E35"/>
    <w:rsid w:val="00BC45B3"/>
    <w:rsid w:val="00BC4911"/>
    <w:rsid w:val="00BC4915"/>
    <w:rsid w:val="00BC4C67"/>
    <w:rsid w:val="00BC4C88"/>
    <w:rsid w:val="00BC5A56"/>
    <w:rsid w:val="00BC5C72"/>
    <w:rsid w:val="00BC630D"/>
    <w:rsid w:val="00BC653C"/>
    <w:rsid w:val="00BC65E9"/>
    <w:rsid w:val="00BC6F64"/>
    <w:rsid w:val="00BC798E"/>
    <w:rsid w:val="00BC7AB8"/>
    <w:rsid w:val="00BC7E18"/>
    <w:rsid w:val="00BC7F4B"/>
    <w:rsid w:val="00BD0175"/>
    <w:rsid w:val="00BD13F1"/>
    <w:rsid w:val="00BD1830"/>
    <w:rsid w:val="00BD25D7"/>
    <w:rsid w:val="00BD28B2"/>
    <w:rsid w:val="00BD29B1"/>
    <w:rsid w:val="00BD3DD0"/>
    <w:rsid w:val="00BD3E9E"/>
    <w:rsid w:val="00BD42BA"/>
    <w:rsid w:val="00BD4D96"/>
    <w:rsid w:val="00BD4D9C"/>
    <w:rsid w:val="00BD4E38"/>
    <w:rsid w:val="00BD55BE"/>
    <w:rsid w:val="00BD5D95"/>
    <w:rsid w:val="00BD65B7"/>
    <w:rsid w:val="00BD6E60"/>
    <w:rsid w:val="00BD78C9"/>
    <w:rsid w:val="00BE012A"/>
    <w:rsid w:val="00BE040D"/>
    <w:rsid w:val="00BE0D5C"/>
    <w:rsid w:val="00BE111B"/>
    <w:rsid w:val="00BE1315"/>
    <w:rsid w:val="00BE15DA"/>
    <w:rsid w:val="00BE19D5"/>
    <w:rsid w:val="00BE1A40"/>
    <w:rsid w:val="00BE1B5F"/>
    <w:rsid w:val="00BE2D88"/>
    <w:rsid w:val="00BE2FF4"/>
    <w:rsid w:val="00BE34EA"/>
    <w:rsid w:val="00BE3513"/>
    <w:rsid w:val="00BE3F33"/>
    <w:rsid w:val="00BE418C"/>
    <w:rsid w:val="00BE49DA"/>
    <w:rsid w:val="00BE502D"/>
    <w:rsid w:val="00BE5170"/>
    <w:rsid w:val="00BE585E"/>
    <w:rsid w:val="00BE5905"/>
    <w:rsid w:val="00BE59CC"/>
    <w:rsid w:val="00BE5A15"/>
    <w:rsid w:val="00BE5F49"/>
    <w:rsid w:val="00BE601A"/>
    <w:rsid w:val="00BE616F"/>
    <w:rsid w:val="00BE65E1"/>
    <w:rsid w:val="00BE6E8F"/>
    <w:rsid w:val="00BE716B"/>
    <w:rsid w:val="00BE7BCC"/>
    <w:rsid w:val="00BE7BED"/>
    <w:rsid w:val="00BE7C70"/>
    <w:rsid w:val="00BF0646"/>
    <w:rsid w:val="00BF0FD1"/>
    <w:rsid w:val="00BF1603"/>
    <w:rsid w:val="00BF1657"/>
    <w:rsid w:val="00BF1E03"/>
    <w:rsid w:val="00BF2AF8"/>
    <w:rsid w:val="00BF2C91"/>
    <w:rsid w:val="00BF2D35"/>
    <w:rsid w:val="00BF310C"/>
    <w:rsid w:val="00BF36A3"/>
    <w:rsid w:val="00BF38FC"/>
    <w:rsid w:val="00BF3A6D"/>
    <w:rsid w:val="00BF3EE2"/>
    <w:rsid w:val="00BF48CC"/>
    <w:rsid w:val="00BF4BAB"/>
    <w:rsid w:val="00BF4D23"/>
    <w:rsid w:val="00BF4F18"/>
    <w:rsid w:val="00BF527A"/>
    <w:rsid w:val="00BF5494"/>
    <w:rsid w:val="00BF5821"/>
    <w:rsid w:val="00BF619F"/>
    <w:rsid w:val="00BF754D"/>
    <w:rsid w:val="00BF790C"/>
    <w:rsid w:val="00BF794B"/>
    <w:rsid w:val="00BF7F7F"/>
    <w:rsid w:val="00C0051C"/>
    <w:rsid w:val="00C00FAC"/>
    <w:rsid w:val="00C01414"/>
    <w:rsid w:val="00C014EA"/>
    <w:rsid w:val="00C027CD"/>
    <w:rsid w:val="00C02A4B"/>
    <w:rsid w:val="00C02A63"/>
    <w:rsid w:val="00C02BA6"/>
    <w:rsid w:val="00C02E15"/>
    <w:rsid w:val="00C0358A"/>
    <w:rsid w:val="00C03801"/>
    <w:rsid w:val="00C03D01"/>
    <w:rsid w:val="00C03F72"/>
    <w:rsid w:val="00C04264"/>
    <w:rsid w:val="00C042BE"/>
    <w:rsid w:val="00C04880"/>
    <w:rsid w:val="00C04BC2"/>
    <w:rsid w:val="00C04E20"/>
    <w:rsid w:val="00C05365"/>
    <w:rsid w:val="00C056CF"/>
    <w:rsid w:val="00C0612B"/>
    <w:rsid w:val="00C061BC"/>
    <w:rsid w:val="00C065E6"/>
    <w:rsid w:val="00C06C61"/>
    <w:rsid w:val="00C06CFA"/>
    <w:rsid w:val="00C06F69"/>
    <w:rsid w:val="00C07213"/>
    <w:rsid w:val="00C075DA"/>
    <w:rsid w:val="00C07950"/>
    <w:rsid w:val="00C10A87"/>
    <w:rsid w:val="00C10E0A"/>
    <w:rsid w:val="00C10F18"/>
    <w:rsid w:val="00C11414"/>
    <w:rsid w:val="00C11E60"/>
    <w:rsid w:val="00C1220A"/>
    <w:rsid w:val="00C1254F"/>
    <w:rsid w:val="00C126F0"/>
    <w:rsid w:val="00C12AFA"/>
    <w:rsid w:val="00C13B9E"/>
    <w:rsid w:val="00C13E1E"/>
    <w:rsid w:val="00C13E6C"/>
    <w:rsid w:val="00C13F7F"/>
    <w:rsid w:val="00C14047"/>
    <w:rsid w:val="00C1451A"/>
    <w:rsid w:val="00C149A6"/>
    <w:rsid w:val="00C14DC9"/>
    <w:rsid w:val="00C14F68"/>
    <w:rsid w:val="00C1561F"/>
    <w:rsid w:val="00C15D6B"/>
    <w:rsid w:val="00C160F2"/>
    <w:rsid w:val="00C16987"/>
    <w:rsid w:val="00C17182"/>
    <w:rsid w:val="00C173B6"/>
    <w:rsid w:val="00C17719"/>
    <w:rsid w:val="00C1793C"/>
    <w:rsid w:val="00C17E91"/>
    <w:rsid w:val="00C20230"/>
    <w:rsid w:val="00C205ED"/>
    <w:rsid w:val="00C208B7"/>
    <w:rsid w:val="00C21023"/>
    <w:rsid w:val="00C2147B"/>
    <w:rsid w:val="00C21ABE"/>
    <w:rsid w:val="00C21D28"/>
    <w:rsid w:val="00C21E65"/>
    <w:rsid w:val="00C221BF"/>
    <w:rsid w:val="00C22280"/>
    <w:rsid w:val="00C22404"/>
    <w:rsid w:val="00C2251A"/>
    <w:rsid w:val="00C2304F"/>
    <w:rsid w:val="00C23353"/>
    <w:rsid w:val="00C23D64"/>
    <w:rsid w:val="00C24098"/>
    <w:rsid w:val="00C24A8A"/>
    <w:rsid w:val="00C24D11"/>
    <w:rsid w:val="00C252DB"/>
    <w:rsid w:val="00C25723"/>
    <w:rsid w:val="00C25AAF"/>
    <w:rsid w:val="00C25E73"/>
    <w:rsid w:val="00C25F19"/>
    <w:rsid w:val="00C262BF"/>
    <w:rsid w:val="00C26B63"/>
    <w:rsid w:val="00C26E7E"/>
    <w:rsid w:val="00C2784A"/>
    <w:rsid w:val="00C27ACB"/>
    <w:rsid w:val="00C27FC1"/>
    <w:rsid w:val="00C30459"/>
    <w:rsid w:val="00C30EF7"/>
    <w:rsid w:val="00C3188A"/>
    <w:rsid w:val="00C31CE8"/>
    <w:rsid w:val="00C31DE1"/>
    <w:rsid w:val="00C31E21"/>
    <w:rsid w:val="00C321B6"/>
    <w:rsid w:val="00C32798"/>
    <w:rsid w:val="00C32AC3"/>
    <w:rsid w:val="00C32D37"/>
    <w:rsid w:val="00C3303B"/>
    <w:rsid w:val="00C335B1"/>
    <w:rsid w:val="00C33606"/>
    <w:rsid w:val="00C33751"/>
    <w:rsid w:val="00C33912"/>
    <w:rsid w:val="00C343BA"/>
    <w:rsid w:val="00C348F8"/>
    <w:rsid w:val="00C34DD4"/>
    <w:rsid w:val="00C3560D"/>
    <w:rsid w:val="00C36C98"/>
    <w:rsid w:val="00C36ED8"/>
    <w:rsid w:val="00C377B4"/>
    <w:rsid w:val="00C40260"/>
    <w:rsid w:val="00C402B6"/>
    <w:rsid w:val="00C41295"/>
    <w:rsid w:val="00C414D6"/>
    <w:rsid w:val="00C417DF"/>
    <w:rsid w:val="00C41834"/>
    <w:rsid w:val="00C4187B"/>
    <w:rsid w:val="00C41A60"/>
    <w:rsid w:val="00C41BF2"/>
    <w:rsid w:val="00C42867"/>
    <w:rsid w:val="00C429FF"/>
    <w:rsid w:val="00C42A13"/>
    <w:rsid w:val="00C42D2D"/>
    <w:rsid w:val="00C43C20"/>
    <w:rsid w:val="00C44820"/>
    <w:rsid w:val="00C44BBA"/>
    <w:rsid w:val="00C44C64"/>
    <w:rsid w:val="00C44F49"/>
    <w:rsid w:val="00C454BF"/>
    <w:rsid w:val="00C458C7"/>
    <w:rsid w:val="00C45FB6"/>
    <w:rsid w:val="00C461A9"/>
    <w:rsid w:val="00C46861"/>
    <w:rsid w:val="00C468D0"/>
    <w:rsid w:val="00C4698A"/>
    <w:rsid w:val="00C469E5"/>
    <w:rsid w:val="00C471EF"/>
    <w:rsid w:val="00C47AF6"/>
    <w:rsid w:val="00C47DD0"/>
    <w:rsid w:val="00C47EDF"/>
    <w:rsid w:val="00C47F51"/>
    <w:rsid w:val="00C50211"/>
    <w:rsid w:val="00C513D9"/>
    <w:rsid w:val="00C51808"/>
    <w:rsid w:val="00C5239C"/>
    <w:rsid w:val="00C52D3D"/>
    <w:rsid w:val="00C53286"/>
    <w:rsid w:val="00C533CC"/>
    <w:rsid w:val="00C539F7"/>
    <w:rsid w:val="00C53D6E"/>
    <w:rsid w:val="00C540A5"/>
    <w:rsid w:val="00C5442C"/>
    <w:rsid w:val="00C54E81"/>
    <w:rsid w:val="00C55427"/>
    <w:rsid w:val="00C554C6"/>
    <w:rsid w:val="00C55797"/>
    <w:rsid w:val="00C5612C"/>
    <w:rsid w:val="00C5615C"/>
    <w:rsid w:val="00C56455"/>
    <w:rsid w:val="00C5655E"/>
    <w:rsid w:val="00C5657E"/>
    <w:rsid w:val="00C565E3"/>
    <w:rsid w:val="00C568B4"/>
    <w:rsid w:val="00C56A21"/>
    <w:rsid w:val="00C5753C"/>
    <w:rsid w:val="00C5759E"/>
    <w:rsid w:val="00C57C30"/>
    <w:rsid w:val="00C601AB"/>
    <w:rsid w:val="00C60379"/>
    <w:rsid w:val="00C61291"/>
    <w:rsid w:val="00C613C2"/>
    <w:rsid w:val="00C615DE"/>
    <w:rsid w:val="00C61F7D"/>
    <w:rsid w:val="00C6234B"/>
    <w:rsid w:val="00C62579"/>
    <w:rsid w:val="00C6277D"/>
    <w:rsid w:val="00C62C4A"/>
    <w:rsid w:val="00C62D64"/>
    <w:rsid w:val="00C633EC"/>
    <w:rsid w:val="00C634DE"/>
    <w:rsid w:val="00C644F8"/>
    <w:rsid w:val="00C64657"/>
    <w:rsid w:val="00C64674"/>
    <w:rsid w:val="00C646B2"/>
    <w:rsid w:val="00C647F9"/>
    <w:rsid w:val="00C659C2"/>
    <w:rsid w:val="00C65C40"/>
    <w:rsid w:val="00C66117"/>
    <w:rsid w:val="00C66724"/>
    <w:rsid w:val="00C66E53"/>
    <w:rsid w:val="00C67053"/>
    <w:rsid w:val="00C70971"/>
    <w:rsid w:val="00C70DF0"/>
    <w:rsid w:val="00C70FE3"/>
    <w:rsid w:val="00C71016"/>
    <w:rsid w:val="00C71295"/>
    <w:rsid w:val="00C71B0D"/>
    <w:rsid w:val="00C71B36"/>
    <w:rsid w:val="00C71CA0"/>
    <w:rsid w:val="00C72135"/>
    <w:rsid w:val="00C72327"/>
    <w:rsid w:val="00C7244E"/>
    <w:rsid w:val="00C7260D"/>
    <w:rsid w:val="00C72B7B"/>
    <w:rsid w:val="00C73EEB"/>
    <w:rsid w:val="00C740B8"/>
    <w:rsid w:val="00C7439A"/>
    <w:rsid w:val="00C744AD"/>
    <w:rsid w:val="00C7497E"/>
    <w:rsid w:val="00C74AA6"/>
    <w:rsid w:val="00C75979"/>
    <w:rsid w:val="00C75BB3"/>
    <w:rsid w:val="00C7610A"/>
    <w:rsid w:val="00C76236"/>
    <w:rsid w:val="00C76243"/>
    <w:rsid w:val="00C76F41"/>
    <w:rsid w:val="00C773DD"/>
    <w:rsid w:val="00C77507"/>
    <w:rsid w:val="00C7757A"/>
    <w:rsid w:val="00C77643"/>
    <w:rsid w:val="00C77C25"/>
    <w:rsid w:val="00C80054"/>
    <w:rsid w:val="00C802A8"/>
    <w:rsid w:val="00C8035E"/>
    <w:rsid w:val="00C80A14"/>
    <w:rsid w:val="00C80CC3"/>
    <w:rsid w:val="00C81466"/>
    <w:rsid w:val="00C8157D"/>
    <w:rsid w:val="00C81C19"/>
    <w:rsid w:val="00C82201"/>
    <w:rsid w:val="00C8260D"/>
    <w:rsid w:val="00C8263D"/>
    <w:rsid w:val="00C82992"/>
    <w:rsid w:val="00C835E7"/>
    <w:rsid w:val="00C8379B"/>
    <w:rsid w:val="00C845E9"/>
    <w:rsid w:val="00C84D1D"/>
    <w:rsid w:val="00C85242"/>
    <w:rsid w:val="00C853C6"/>
    <w:rsid w:val="00C853DA"/>
    <w:rsid w:val="00C854BC"/>
    <w:rsid w:val="00C858D2"/>
    <w:rsid w:val="00C85CFF"/>
    <w:rsid w:val="00C86499"/>
    <w:rsid w:val="00C8654B"/>
    <w:rsid w:val="00C8699E"/>
    <w:rsid w:val="00C86BFF"/>
    <w:rsid w:val="00C86F18"/>
    <w:rsid w:val="00C86F30"/>
    <w:rsid w:val="00C87673"/>
    <w:rsid w:val="00C9041B"/>
    <w:rsid w:val="00C911AD"/>
    <w:rsid w:val="00C91545"/>
    <w:rsid w:val="00C91561"/>
    <w:rsid w:val="00C91A85"/>
    <w:rsid w:val="00C91E9D"/>
    <w:rsid w:val="00C9203B"/>
    <w:rsid w:val="00C924F6"/>
    <w:rsid w:val="00C9301A"/>
    <w:rsid w:val="00C93181"/>
    <w:rsid w:val="00C9345E"/>
    <w:rsid w:val="00C9350B"/>
    <w:rsid w:val="00C935D2"/>
    <w:rsid w:val="00C938EB"/>
    <w:rsid w:val="00C93CE5"/>
    <w:rsid w:val="00C93F2E"/>
    <w:rsid w:val="00C93FF7"/>
    <w:rsid w:val="00C944CB"/>
    <w:rsid w:val="00C94F69"/>
    <w:rsid w:val="00C953F8"/>
    <w:rsid w:val="00C95A20"/>
    <w:rsid w:val="00C95DAD"/>
    <w:rsid w:val="00C960AE"/>
    <w:rsid w:val="00C97640"/>
    <w:rsid w:val="00C97983"/>
    <w:rsid w:val="00C97CB3"/>
    <w:rsid w:val="00CA0443"/>
    <w:rsid w:val="00CA06D4"/>
    <w:rsid w:val="00CA06E4"/>
    <w:rsid w:val="00CA07A7"/>
    <w:rsid w:val="00CA0A1F"/>
    <w:rsid w:val="00CA0DE3"/>
    <w:rsid w:val="00CA0F93"/>
    <w:rsid w:val="00CA11B9"/>
    <w:rsid w:val="00CA1404"/>
    <w:rsid w:val="00CA1583"/>
    <w:rsid w:val="00CA18B2"/>
    <w:rsid w:val="00CA18E0"/>
    <w:rsid w:val="00CA1A13"/>
    <w:rsid w:val="00CA2063"/>
    <w:rsid w:val="00CA21C4"/>
    <w:rsid w:val="00CA21DB"/>
    <w:rsid w:val="00CA2DF7"/>
    <w:rsid w:val="00CA3C7A"/>
    <w:rsid w:val="00CA400B"/>
    <w:rsid w:val="00CA40D9"/>
    <w:rsid w:val="00CA5D0A"/>
    <w:rsid w:val="00CA5D7C"/>
    <w:rsid w:val="00CA5F22"/>
    <w:rsid w:val="00CA6923"/>
    <w:rsid w:val="00CA6A78"/>
    <w:rsid w:val="00CA7ADB"/>
    <w:rsid w:val="00CA7AEE"/>
    <w:rsid w:val="00CA7B8B"/>
    <w:rsid w:val="00CB059F"/>
    <w:rsid w:val="00CB06BA"/>
    <w:rsid w:val="00CB0BBA"/>
    <w:rsid w:val="00CB1621"/>
    <w:rsid w:val="00CB1B9C"/>
    <w:rsid w:val="00CB1D9A"/>
    <w:rsid w:val="00CB23A1"/>
    <w:rsid w:val="00CB2610"/>
    <w:rsid w:val="00CB27FB"/>
    <w:rsid w:val="00CB2A52"/>
    <w:rsid w:val="00CB3163"/>
    <w:rsid w:val="00CB33BA"/>
    <w:rsid w:val="00CB3572"/>
    <w:rsid w:val="00CB3CA5"/>
    <w:rsid w:val="00CB3DE7"/>
    <w:rsid w:val="00CB3DFE"/>
    <w:rsid w:val="00CB4062"/>
    <w:rsid w:val="00CB4169"/>
    <w:rsid w:val="00CB4300"/>
    <w:rsid w:val="00CB45A7"/>
    <w:rsid w:val="00CB4677"/>
    <w:rsid w:val="00CB4EC4"/>
    <w:rsid w:val="00CB5E87"/>
    <w:rsid w:val="00CB6241"/>
    <w:rsid w:val="00CB64EF"/>
    <w:rsid w:val="00CB68D5"/>
    <w:rsid w:val="00CB6C41"/>
    <w:rsid w:val="00CB713B"/>
    <w:rsid w:val="00CB7914"/>
    <w:rsid w:val="00CC0159"/>
    <w:rsid w:val="00CC0C17"/>
    <w:rsid w:val="00CC1090"/>
    <w:rsid w:val="00CC12CA"/>
    <w:rsid w:val="00CC13F1"/>
    <w:rsid w:val="00CC1BD9"/>
    <w:rsid w:val="00CC2390"/>
    <w:rsid w:val="00CC2ED2"/>
    <w:rsid w:val="00CC34B3"/>
    <w:rsid w:val="00CC356D"/>
    <w:rsid w:val="00CC364F"/>
    <w:rsid w:val="00CC3AFF"/>
    <w:rsid w:val="00CC4880"/>
    <w:rsid w:val="00CC4931"/>
    <w:rsid w:val="00CC496D"/>
    <w:rsid w:val="00CC4A66"/>
    <w:rsid w:val="00CC5431"/>
    <w:rsid w:val="00CC5CDF"/>
    <w:rsid w:val="00CC633C"/>
    <w:rsid w:val="00CC6895"/>
    <w:rsid w:val="00CC6FA7"/>
    <w:rsid w:val="00CC71B1"/>
    <w:rsid w:val="00CC73E6"/>
    <w:rsid w:val="00CC7602"/>
    <w:rsid w:val="00CD0C71"/>
    <w:rsid w:val="00CD0D6B"/>
    <w:rsid w:val="00CD144D"/>
    <w:rsid w:val="00CD174F"/>
    <w:rsid w:val="00CD1756"/>
    <w:rsid w:val="00CD1DED"/>
    <w:rsid w:val="00CD1F18"/>
    <w:rsid w:val="00CD25C9"/>
    <w:rsid w:val="00CD2AD2"/>
    <w:rsid w:val="00CD2F23"/>
    <w:rsid w:val="00CD4025"/>
    <w:rsid w:val="00CD4427"/>
    <w:rsid w:val="00CD44E1"/>
    <w:rsid w:val="00CD4AB1"/>
    <w:rsid w:val="00CD50A5"/>
    <w:rsid w:val="00CD5149"/>
    <w:rsid w:val="00CD5209"/>
    <w:rsid w:val="00CD58D6"/>
    <w:rsid w:val="00CD59FE"/>
    <w:rsid w:val="00CD5A7A"/>
    <w:rsid w:val="00CD5F1D"/>
    <w:rsid w:val="00CD5F69"/>
    <w:rsid w:val="00CD63D8"/>
    <w:rsid w:val="00CD71E2"/>
    <w:rsid w:val="00CD747B"/>
    <w:rsid w:val="00CD7822"/>
    <w:rsid w:val="00CE0C6C"/>
    <w:rsid w:val="00CE0D0B"/>
    <w:rsid w:val="00CE1DEF"/>
    <w:rsid w:val="00CE1E3E"/>
    <w:rsid w:val="00CE225A"/>
    <w:rsid w:val="00CE22DE"/>
    <w:rsid w:val="00CE28E6"/>
    <w:rsid w:val="00CE2C2D"/>
    <w:rsid w:val="00CE2E52"/>
    <w:rsid w:val="00CE36B2"/>
    <w:rsid w:val="00CE36DC"/>
    <w:rsid w:val="00CE386E"/>
    <w:rsid w:val="00CE3B43"/>
    <w:rsid w:val="00CE3EDB"/>
    <w:rsid w:val="00CE4198"/>
    <w:rsid w:val="00CE42E9"/>
    <w:rsid w:val="00CE434C"/>
    <w:rsid w:val="00CE4794"/>
    <w:rsid w:val="00CE5087"/>
    <w:rsid w:val="00CE51E4"/>
    <w:rsid w:val="00CE51F4"/>
    <w:rsid w:val="00CE55B9"/>
    <w:rsid w:val="00CE5F15"/>
    <w:rsid w:val="00CE6186"/>
    <w:rsid w:val="00CE63EB"/>
    <w:rsid w:val="00CE6688"/>
    <w:rsid w:val="00CE6725"/>
    <w:rsid w:val="00CE6869"/>
    <w:rsid w:val="00CE6982"/>
    <w:rsid w:val="00CE6B73"/>
    <w:rsid w:val="00CE71EA"/>
    <w:rsid w:val="00CF0115"/>
    <w:rsid w:val="00CF0377"/>
    <w:rsid w:val="00CF0562"/>
    <w:rsid w:val="00CF0644"/>
    <w:rsid w:val="00CF0AF7"/>
    <w:rsid w:val="00CF0ED9"/>
    <w:rsid w:val="00CF1644"/>
    <w:rsid w:val="00CF17D6"/>
    <w:rsid w:val="00CF1C91"/>
    <w:rsid w:val="00CF1E08"/>
    <w:rsid w:val="00CF20A9"/>
    <w:rsid w:val="00CF2404"/>
    <w:rsid w:val="00CF2870"/>
    <w:rsid w:val="00CF32D2"/>
    <w:rsid w:val="00CF3390"/>
    <w:rsid w:val="00CF3550"/>
    <w:rsid w:val="00CF412C"/>
    <w:rsid w:val="00CF42A7"/>
    <w:rsid w:val="00CF4A10"/>
    <w:rsid w:val="00CF4A54"/>
    <w:rsid w:val="00CF51D3"/>
    <w:rsid w:val="00CF5409"/>
    <w:rsid w:val="00CF66E6"/>
    <w:rsid w:val="00CF6A7B"/>
    <w:rsid w:val="00CF6BC3"/>
    <w:rsid w:val="00CF6F1F"/>
    <w:rsid w:val="00D0002D"/>
    <w:rsid w:val="00D00957"/>
    <w:rsid w:val="00D00A11"/>
    <w:rsid w:val="00D011C8"/>
    <w:rsid w:val="00D01E79"/>
    <w:rsid w:val="00D02213"/>
    <w:rsid w:val="00D034F0"/>
    <w:rsid w:val="00D038A0"/>
    <w:rsid w:val="00D03C48"/>
    <w:rsid w:val="00D03D48"/>
    <w:rsid w:val="00D03F97"/>
    <w:rsid w:val="00D0432C"/>
    <w:rsid w:val="00D04448"/>
    <w:rsid w:val="00D045CC"/>
    <w:rsid w:val="00D049F5"/>
    <w:rsid w:val="00D04A6B"/>
    <w:rsid w:val="00D05102"/>
    <w:rsid w:val="00D051BF"/>
    <w:rsid w:val="00D05299"/>
    <w:rsid w:val="00D05E17"/>
    <w:rsid w:val="00D05EBE"/>
    <w:rsid w:val="00D06316"/>
    <w:rsid w:val="00D0631E"/>
    <w:rsid w:val="00D064E7"/>
    <w:rsid w:val="00D06CF9"/>
    <w:rsid w:val="00D072C3"/>
    <w:rsid w:val="00D0769A"/>
    <w:rsid w:val="00D07809"/>
    <w:rsid w:val="00D1024D"/>
    <w:rsid w:val="00D10887"/>
    <w:rsid w:val="00D10E07"/>
    <w:rsid w:val="00D10E5C"/>
    <w:rsid w:val="00D11305"/>
    <w:rsid w:val="00D11FC5"/>
    <w:rsid w:val="00D12162"/>
    <w:rsid w:val="00D121D3"/>
    <w:rsid w:val="00D12803"/>
    <w:rsid w:val="00D129CB"/>
    <w:rsid w:val="00D12B9E"/>
    <w:rsid w:val="00D12C1F"/>
    <w:rsid w:val="00D12C69"/>
    <w:rsid w:val="00D12F30"/>
    <w:rsid w:val="00D1382E"/>
    <w:rsid w:val="00D13BAD"/>
    <w:rsid w:val="00D13DF9"/>
    <w:rsid w:val="00D14210"/>
    <w:rsid w:val="00D1436C"/>
    <w:rsid w:val="00D1449C"/>
    <w:rsid w:val="00D147CC"/>
    <w:rsid w:val="00D14DDD"/>
    <w:rsid w:val="00D156D7"/>
    <w:rsid w:val="00D15B7D"/>
    <w:rsid w:val="00D16B22"/>
    <w:rsid w:val="00D16BF7"/>
    <w:rsid w:val="00D16D75"/>
    <w:rsid w:val="00D16E62"/>
    <w:rsid w:val="00D17690"/>
    <w:rsid w:val="00D1784C"/>
    <w:rsid w:val="00D17A89"/>
    <w:rsid w:val="00D17EFA"/>
    <w:rsid w:val="00D2014E"/>
    <w:rsid w:val="00D20334"/>
    <w:rsid w:val="00D205F1"/>
    <w:rsid w:val="00D209DA"/>
    <w:rsid w:val="00D20FC3"/>
    <w:rsid w:val="00D21230"/>
    <w:rsid w:val="00D21259"/>
    <w:rsid w:val="00D212B6"/>
    <w:rsid w:val="00D21669"/>
    <w:rsid w:val="00D216A1"/>
    <w:rsid w:val="00D21835"/>
    <w:rsid w:val="00D21F90"/>
    <w:rsid w:val="00D22AAF"/>
    <w:rsid w:val="00D2302F"/>
    <w:rsid w:val="00D23526"/>
    <w:rsid w:val="00D23596"/>
    <w:rsid w:val="00D24591"/>
    <w:rsid w:val="00D248D3"/>
    <w:rsid w:val="00D25DEB"/>
    <w:rsid w:val="00D30A5F"/>
    <w:rsid w:val="00D3112C"/>
    <w:rsid w:val="00D311B4"/>
    <w:rsid w:val="00D31956"/>
    <w:rsid w:val="00D32061"/>
    <w:rsid w:val="00D32A84"/>
    <w:rsid w:val="00D32FB7"/>
    <w:rsid w:val="00D334D2"/>
    <w:rsid w:val="00D338E1"/>
    <w:rsid w:val="00D34378"/>
    <w:rsid w:val="00D344C5"/>
    <w:rsid w:val="00D34D6E"/>
    <w:rsid w:val="00D351C6"/>
    <w:rsid w:val="00D35629"/>
    <w:rsid w:val="00D367B9"/>
    <w:rsid w:val="00D37A99"/>
    <w:rsid w:val="00D37BEC"/>
    <w:rsid w:val="00D37C23"/>
    <w:rsid w:val="00D40E7B"/>
    <w:rsid w:val="00D41C40"/>
    <w:rsid w:val="00D41CFC"/>
    <w:rsid w:val="00D41FFD"/>
    <w:rsid w:val="00D4302F"/>
    <w:rsid w:val="00D430A4"/>
    <w:rsid w:val="00D4322A"/>
    <w:rsid w:val="00D43390"/>
    <w:rsid w:val="00D43678"/>
    <w:rsid w:val="00D43751"/>
    <w:rsid w:val="00D44208"/>
    <w:rsid w:val="00D445CA"/>
    <w:rsid w:val="00D44674"/>
    <w:rsid w:val="00D447F5"/>
    <w:rsid w:val="00D44DDE"/>
    <w:rsid w:val="00D45005"/>
    <w:rsid w:val="00D459AC"/>
    <w:rsid w:val="00D461F6"/>
    <w:rsid w:val="00D465A9"/>
    <w:rsid w:val="00D469A3"/>
    <w:rsid w:val="00D46C43"/>
    <w:rsid w:val="00D46C6A"/>
    <w:rsid w:val="00D4763C"/>
    <w:rsid w:val="00D477F7"/>
    <w:rsid w:val="00D4787A"/>
    <w:rsid w:val="00D478E1"/>
    <w:rsid w:val="00D478E5"/>
    <w:rsid w:val="00D479FB"/>
    <w:rsid w:val="00D47BBB"/>
    <w:rsid w:val="00D47DB2"/>
    <w:rsid w:val="00D50087"/>
    <w:rsid w:val="00D50230"/>
    <w:rsid w:val="00D50BC7"/>
    <w:rsid w:val="00D51455"/>
    <w:rsid w:val="00D51858"/>
    <w:rsid w:val="00D51B7B"/>
    <w:rsid w:val="00D528CC"/>
    <w:rsid w:val="00D529BF"/>
    <w:rsid w:val="00D52AE7"/>
    <w:rsid w:val="00D52C4D"/>
    <w:rsid w:val="00D53552"/>
    <w:rsid w:val="00D535FD"/>
    <w:rsid w:val="00D538C3"/>
    <w:rsid w:val="00D53A4B"/>
    <w:rsid w:val="00D53C80"/>
    <w:rsid w:val="00D54021"/>
    <w:rsid w:val="00D541FE"/>
    <w:rsid w:val="00D554E1"/>
    <w:rsid w:val="00D55A27"/>
    <w:rsid w:val="00D55A61"/>
    <w:rsid w:val="00D55B41"/>
    <w:rsid w:val="00D55CDE"/>
    <w:rsid w:val="00D55EF8"/>
    <w:rsid w:val="00D56401"/>
    <w:rsid w:val="00D568E6"/>
    <w:rsid w:val="00D571B2"/>
    <w:rsid w:val="00D5729E"/>
    <w:rsid w:val="00D57383"/>
    <w:rsid w:val="00D57C5D"/>
    <w:rsid w:val="00D57CC4"/>
    <w:rsid w:val="00D57D2B"/>
    <w:rsid w:val="00D57E8E"/>
    <w:rsid w:val="00D605E3"/>
    <w:rsid w:val="00D613A6"/>
    <w:rsid w:val="00D614AD"/>
    <w:rsid w:val="00D61C73"/>
    <w:rsid w:val="00D61F8E"/>
    <w:rsid w:val="00D62516"/>
    <w:rsid w:val="00D62BE3"/>
    <w:rsid w:val="00D62BFF"/>
    <w:rsid w:val="00D62D39"/>
    <w:rsid w:val="00D62DEF"/>
    <w:rsid w:val="00D62E77"/>
    <w:rsid w:val="00D62F1A"/>
    <w:rsid w:val="00D62FD5"/>
    <w:rsid w:val="00D63063"/>
    <w:rsid w:val="00D63103"/>
    <w:rsid w:val="00D63987"/>
    <w:rsid w:val="00D63EB5"/>
    <w:rsid w:val="00D63ECD"/>
    <w:rsid w:val="00D64727"/>
    <w:rsid w:val="00D6478C"/>
    <w:rsid w:val="00D64B1C"/>
    <w:rsid w:val="00D64B72"/>
    <w:rsid w:val="00D64C77"/>
    <w:rsid w:val="00D650D8"/>
    <w:rsid w:val="00D65574"/>
    <w:rsid w:val="00D6607C"/>
    <w:rsid w:val="00D66A9C"/>
    <w:rsid w:val="00D66BB7"/>
    <w:rsid w:val="00D6707A"/>
    <w:rsid w:val="00D674C7"/>
    <w:rsid w:val="00D6756E"/>
    <w:rsid w:val="00D6766B"/>
    <w:rsid w:val="00D7117B"/>
    <w:rsid w:val="00D714DE"/>
    <w:rsid w:val="00D71716"/>
    <w:rsid w:val="00D7174A"/>
    <w:rsid w:val="00D7197D"/>
    <w:rsid w:val="00D71A63"/>
    <w:rsid w:val="00D71F96"/>
    <w:rsid w:val="00D72099"/>
    <w:rsid w:val="00D72132"/>
    <w:rsid w:val="00D72332"/>
    <w:rsid w:val="00D72BC2"/>
    <w:rsid w:val="00D72D4B"/>
    <w:rsid w:val="00D73909"/>
    <w:rsid w:val="00D73955"/>
    <w:rsid w:val="00D742BA"/>
    <w:rsid w:val="00D74453"/>
    <w:rsid w:val="00D747D3"/>
    <w:rsid w:val="00D755AF"/>
    <w:rsid w:val="00D75D18"/>
    <w:rsid w:val="00D75D23"/>
    <w:rsid w:val="00D7666C"/>
    <w:rsid w:val="00D76C38"/>
    <w:rsid w:val="00D77075"/>
    <w:rsid w:val="00D77FA4"/>
    <w:rsid w:val="00D80014"/>
    <w:rsid w:val="00D800A7"/>
    <w:rsid w:val="00D800B2"/>
    <w:rsid w:val="00D80D58"/>
    <w:rsid w:val="00D81163"/>
    <w:rsid w:val="00D81256"/>
    <w:rsid w:val="00D8178B"/>
    <w:rsid w:val="00D81A40"/>
    <w:rsid w:val="00D82772"/>
    <w:rsid w:val="00D82F19"/>
    <w:rsid w:val="00D835EE"/>
    <w:rsid w:val="00D8370F"/>
    <w:rsid w:val="00D83FB4"/>
    <w:rsid w:val="00D846CF"/>
    <w:rsid w:val="00D84C77"/>
    <w:rsid w:val="00D84FAB"/>
    <w:rsid w:val="00D85497"/>
    <w:rsid w:val="00D861B0"/>
    <w:rsid w:val="00D86520"/>
    <w:rsid w:val="00D86F5C"/>
    <w:rsid w:val="00D87050"/>
    <w:rsid w:val="00D87389"/>
    <w:rsid w:val="00D87872"/>
    <w:rsid w:val="00D878E9"/>
    <w:rsid w:val="00D87BED"/>
    <w:rsid w:val="00D87D09"/>
    <w:rsid w:val="00D90312"/>
    <w:rsid w:val="00D9049E"/>
    <w:rsid w:val="00D907DA"/>
    <w:rsid w:val="00D90E5A"/>
    <w:rsid w:val="00D912CC"/>
    <w:rsid w:val="00D91CF1"/>
    <w:rsid w:val="00D91E20"/>
    <w:rsid w:val="00D91F1F"/>
    <w:rsid w:val="00D9239F"/>
    <w:rsid w:val="00D92B6F"/>
    <w:rsid w:val="00D93254"/>
    <w:rsid w:val="00D934E8"/>
    <w:rsid w:val="00D93DF9"/>
    <w:rsid w:val="00D948BD"/>
    <w:rsid w:val="00D94AAD"/>
    <w:rsid w:val="00D95237"/>
    <w:rsid w:val="00D95710"/>
    <w:rsid w:val="00D95D77"/>
    <w:rsid w:val="00D96B87"/>
    <w:rsid w:val="00D97328"/>
    <w:rsid w:val="00D97690"/>
    <w:rsid w:val="00D978AD"/>
    <w:rsid w:val="00DA01E5"/>
    <w:rsid w:val="00DA07EC"/>
    <w:rsid w:val="00DA088E"/>
    <w:rsid w:val="00DA0C3A"/>
    <w:rsid w:val="00DA154B"/>
    <w:rsid w:val="00DA16E1"/>
    <w:rsid w:val="00DA1A64"/>
    <w:rsid w:val="00DA22F5"/>
    <w:rsid w:val="00DA27EF"/>
    <w:rsid w:val="00DA3116"/>
    <w:rsid w:val="00DA37C6"/>
    <w:rsid w:val="00DA42B2"/>
    <w:rsid w:val="00DA4CAE"/>
    <w:rsid w:val="00DA535A"/>
    <w:rsid w:val="00DA560A"/>
    <w:rsid w:val="00DA5749"/>
    <w:rsid w:val="00DA6920"/>
    <w:rsid w:val="00DA6C88"/>
    <w:rsid w:val="00DA721A"/>
    <w:rsid w:val="00DA78D5"/>
    <w:rsid w:val="00DA7FE7"/>
    <w:rsid w:val="00DB0218"/>
    <w:rsid w:val="00DB0324"/>
    <w:rsid w:val="00DB037C"/>
    <w:rsid w:val="00DB05CE"/>
    <w:rsid w:val="00DB07BF"/>
    <w:rsid w:val="00DB0A44"/>
    <w:rsid w:val="00DB1594"/>
    <w:rsid w:val="00DB2108"/>
    <w:rsid w:val="00DB2137"/>
    <w:rsid w:val="00DB2692"/>
    <w:rsid w:val="00DB2DE1"/>
    <w:rsid w:val="00DB3952"/>
    <w:rsid w:val="00DB3B08"/>
    <w:rsid w:val="00DB3B19"/>
    <w:rsid w:val="00DB4410"/>
    <w:rsid w:val="00DB4641"/>
    <w:rsid w:val="00DB5310"/>
    <w:rsid w:val="00DB5AA6"/>
    <w:rsid w:val="00DB5BA4"/>
    <w:rsid w:val="00DB5D9E"/>
    <w:rsid w:val="00DB62B3"/>
    <w:rsid w:val="00DB6378"/>
    <w:rsid w:val="00DB695B"/>
    <w:rsid w:val="00DB6D7C"/>
    <w:rsid w:val="00DB6F05"/>
    <w:rsid w:val="00DB7720"/>
    <w:rsid w:val="00DB79E6"/>
    <w:rsid w:val="00DC0110"/>
    <w:rsid w:val="00DC07E5"/>
    <w:rsid w:val="00DC0AE1"/>
    <w:rsid w:val="00DC1060"/>
    <w:rsid w:val="00DC128D"/>
    <w:rsid w:val="00DC227A"/>
    <w:rsid w:val="00DC22ED"/>
    <w:rsid w:val="00DC23D2"/>
    <w:rsid w:val="00DC26CA"/>
    <w:rsid w:val="00DC2C47"/>
    <w:rsid w:val="00DC2C76"/>
    <w:rsid w:val="00DC2F08"/>
    <w:rsid w:val="00DC2F38"/>
    <w:rsid w:val="00DC3252"/>
    <w:rsid w:val="00DC3AAB"/>
    <w:rsid w:val="00DC50BA"/>
    <w:rsid w:val="00DC5796"/>
    <w:rsid w:val="00DC5CA4"/>
    <w:rsid w:val="00DC5E4E"/>
    <w:rsid w:val="00DC5F8F"/>
    <w:rsid w:val="00DC61F5"/>
    <w:rsid w:val="00DC636D"/>
    <w:rsid w:val="00DC7639"/>
    <w:rsid w:val="00DD08DA"/>
    <w:rsid w:val="00DD1984"/>
    <w:rsid w:val="00DD1A10"/>
    <w:rsid w:val="00DD2069"/>
    <w:rsid w:val="00DD2266"/>
    <w:rsid w:val="00DD230C"/>
    <w:rsid w:val="00DD2637"/>
    <w:rsid w:val="00DD3F1B"/>
    <w:rsid w:val="00DD45D4"/>
    <w:rsid w:val="00DD476E"/>
    <w:rsid w:val="00DD4909"/>
    <w:rsid w:val="00DD4EA4"/>
    <w:rsid w:val="00DD5A36"/>
    <w:rsid w:val="00DD5ED3"/>
    <w:rsid w:val="00DD6466"/>
    <w:rsid w:val="00DD666A"/>
    <w:rsid w:val="00DE01B7"/>
    <w:rsid w:val="00DE022C"/>
    <w:rsid w:val="00DE035B"/>
    <w:rsid w:val="00DE055C"/>
    <w:rsid w:val="00DE062A"/>
    <w:rsid w:val="00DE0633"/>
    <w:rsid w:val="00DE0907"/>
    <w:rsid w:val="00DE18A8"/>
    <w:rsid w:val="00DE1CEB"/>
    <w:rsid w:val="00DE1FE3"/>
    <w:rsid w:val="00DE3119"/>
    <w:rsid w:val="00DE318B"/>
    <w:rsid w:val="00DE3572"/>
    <w:rsid w:val="00DE3924"/>
    <w:rsid w:val="00DE3CA2"/>
    <w:rsid w:val="00DE3E3A"/>
    <w:rsid w:val="00DE4041"/>
    <w:rsid w:val="00DE4060"/>
    <w:rsid w:val="00DE4300"/>
    <w:rsid w:val="00DE4586"/>
    <w:rsid w:val="00DE4638"/>
    <w:rsid w:val="00DE49B6"/>
    <w:rsid w:val="00DE538E"/>
    <w:rsid w:val="00DE5937"/>
    <w:rsid w:val="00DE6085"/>
    <w:rsid w:val="00DE61C2"/>
    <w:rsid w:val="00DE6298"/>
    <w:rsid w:val="00DE67A3"/>
    <w:rsid w:val="00DE6912"/>
    <w:rsid w:val="00DE6E1E"/>
    <w:rsid w:val="00DE75D8"/>
    <w:rsid w:val="00DE7D6A"/>
    <w:rsid w:val="00DF0E0C"/>
    <w:rsid w:val="00DF17A9"/>
    <w:rsid w:val="00DF18F1"/>
    <w:rsid w:val="00DF1E59"/>
    <w:rsid w:val="00DF2C7E"/>
    <w:rsid w:val="00DF2E44"/>
    <w:rsid w:val="00DF34DE"/>
    <w:rsid w:val="00DF38CE"/>
    <w:rsid w:val="00DF3AE4"/>
    <w:rsid w:val="00DF3DDA"/>
    <w:rsid w:val="00DF4388"/>
    <w:rsid w:val="00DF4919"/>
    <w:rsid w:val="00DF4B22"/>
    <w:rsid w:val="00DF4B4F"/>
    <w:rsid w:val="00DF4EA5"/>
    <w:rsid w:val="00DF52B4"/>
    <w:rsid w:val="00DF5453"/>
    <w:rsid w:val="00DF5774"/>
    <w:rsid w:val="00DF5A20"/>
    <w:rsid w:val="00DF5B6C"/>
    <w:rsid w:val="00DF6079"/>
    <w:rsid w:val="00DF60EA"/>
    <w:rsid w:val="00DF63FE"/>
    <w:rsid w:val="00DF6639"/>
    <w:rsid w:val="00DF702A"/>
    <w:rsid w:val="00DF7AA9"/>
    <w:rsid w:val="00DF7CFB"/>
    <w:rsid w:val="00E006A3"/>
    <w:rsid w:val="00E00C8A"/>
    <w:rsid w:val="00E01567"/>
    <w:rsid w:val="00E016E3"/>
    <w:rsid w:val="00E01AA3"/>
    <w:rsid w:val="00E01D2D"/>
    <w:rsid w:val="00E01E4C"/>
    <w:rsid w:val="00E02413"/>
    <w:rsid w:val="00E037DE"/>
    <w:rsid w:val="00E0403D"/>
    <w:rsid w:val="00E043FC"/>
    <w:rsid w:val="00E0541C"/>
    <w:rsid w:val="00E056A7"/>
    <w:rsid w:val="00E05D0E"/>
    <w:rsid w:val="00E061EB"/>
    <w:rsid w:val="00E065C4"/>
    <w:rsid w:val="00E06D75"/>
    <w:rsid w:val="00E0714D"/>
    <w:rsid w:val="00E071D0"/>
    <w:rsid w:val="00E0727B"/>
    <w:rsid w:val="00E0770A"/>
    <w:rsid w:val="00E07C91"/>
    <w:rsid w:val="00E07CED"/>
    <w:rsid w:val="00E10139"/>
    <w:rsid w:val="00E103DF"/>
    <w:rsid w:val="00E10898"/>
    <w:rsid w:val="00E10B57"/>
    <w:rsid w:val="00E10E8C"/>
    <w:rsid w:val="00E11364"/>
    <w:rsid w:val="00E117EF"/>
    <w:rsid w:val="00E118A1"/>
    <w:rsid w:val="00E118B8"/>
    <w:rsid w:val="00E11A7D"/>
    <w:rsid w:val="00E11E22"/>
    <w:rsid w:val="00E1210D"/>
    <w:rsid w:val="00E123A0"/>
    <w:rsid w:val="00E1248E"/>
    <w:rsid w:val="00E12A1A"/>
    <w:rsid w:val="00E1327F"/>
    <w:rsid w:val="00E13A09"/>
    <w:rsid w:val="00E1406E"/>
    <w:rsid w:val="00E145D7"/>
    <w:rsid w:val="00E14C61"/>
    <w:rsid w:val="00E14C88"/>
    <w:rsid w:val="00E155E8"/>
    <w:rsid w:val="00E15A68"/>
    <w:rsid w:val="00E15ECC"/>
    <w:rsid w:val="00E160F2"/>
    <w:rsid w:val="00E162B2"/>
    <w:rsid w:val="00E163BD"/>
    <w:rsid w:val="00E16406"/>
    <w:rsid w:val="00E16BF8"/>
    <w:rsid w:val="00E206F0"/>
    <w:rsid w:val="00E20ABA"/>
    <w:rsid w:val="00E20D1B"/>
    <w:rsid w:val="00E20F77"/>
    <w:rsid w:val="00E22097"/>
    <w:rsid w:val="00E23AB6"/>
    <w:rsid w:val="00E23B1F"/>
    <w:rsid w:val="00E23C06"/>
    <w:rsid w:val="00E23CFE"/>
    <w:rsid w:val="00E242AE"/>
    <w:rsid w:val="00E247B8"/>
    <w:rsid w:val="00E24B0C"/>
    <w:rsid w:val="00E25016"/>
    <w:rsid w:val="00E256DA"/>
    <w:rsid w:val="00E2570F"/>
    <w:rsid w:val="00E257BB"/>
    <w:rsid w:val="00E278C6"/>
    <w:rsid w:val="00E27AB4"/>
    <w:rsid w:val="00E27CA0"/>
    <w:rsid w:val="00E30CB7"/>
    <w:rsid w:val="00E3124E"/>
    <w:rsid w:val="00E31814"/>
    <w:rsid w:val="00E32299"/>
    <w:rsid w:val="00E324C8"/>
    <w:rsid w:val="00E32B77"/>
    <w:rsid w:val="00E32BAD"/>
    <w:rsid w:val="00E33DFE"/>
    <w:rsid w:val="00E33EDF"/>
    <w:rsid w:val="00E34343"/>
    <w:rsid w:val="00E346D0"/>
    <w:rsid w:val="00E357BF"/>
    <w:rsid w:val="00E357F1"/>
    <w:rsid w:val="00E358D6"/>
    <w:rsid w:val="00E35922"/>
    <w:rsid w:val="00E35BD1"/>
    <w:rsid w:val="00E35E0C"/>
    <w:rsid w:val="00E36974"/>
    <w:rsid w:val="00E3704E"/>
    <w:rsid w:val="00E371C5"/>
    <w:rsid w:val="00E375C7"/>
    <w:rsid w:val="00E37CED"/>
    <w:rsid w:val="00E40179"/>
    <w:rsid w:val="00E40280"/>
    <w:rsid w:val="00E40366"/>
    <w:rsid w:val="00E40728"/>
    <w:rsid w:val="00E4097A"/>
    <w:rsid w:val="00E414C5"/>
    <w:rsid w:val="00E42157"/>
    <w:rsid w:val="00E42AA9"/>
    <w:rsid w:val="00E42BB6"/>
    <w:rsid w:val="00E42BC1"/>
    <w:rsid w:val="00E43031"/>
    <w:rsid w:val="00E434C1"/>
    <w:rsid w:val="00E43704"/>
    <w:rsid w:val="00E4498B"/>
    <w:rsid w:val="00E44F7C"/>
    <w:rsid w:val="00E450DC"/>
    <w:rsid w:val="00E45555"/>
    <w:rsid w:val="00E458CE"/>
    <w:rsid w:val="00E45C4A"/>
    <w:rsid w:val="00E46502"/>
    <w:rsid w:val="00E46B78"/>
    <w:rsid w:val="00E46D23"/>
    <w:rsid w:val="00E46E0A"/>
    <w:rsid w:val="00E470B0"/>
    <w:rsid w:val="00E472CC"/>
    <w:rsid w:val="00E472CE"/>
    <w:rsid w:val="00E47AA8"/>
    <w:rsid w:val="00E47BA1"/>
    <w:rsid w:val="00E47BBC"/>
    <w:rsid w:val="00E47EB9"/>
    <w:rsid w:val="00E50D3B"/>
    <w:rsid w:val="00E512CF"/>
    <w:rsid w:val="00E513D5"/>
    <w:rsid w:val="00E51D06"/>
    <w:rsid w:val="00E52014"/>
    <w:rsid w:val="00E52377"/>
    <w:rsid w:val="00E5248F"/>
    <w:rsid w:val="00E52893"/>
    <w:rsid w:val="00E533A8"/>
    <w:rsid w:val="00E5350A"/>
    <w:rsid w:val="00E53725"/>
    <w:rsid w:val="00E53757"/>
    <w:rsid w:val="00E537FE"/>
    <w:rsid w:val="00E539A6"/>
    <w:rsid w:val="00E5441B"/>
    <w:rsid w:val="00E54738"/>
    <w:rsid w:val="00E548B7"/>
    <w:rsid w:val="00E54D75"/>
    <w:rsid w:val="00E55204"/>
    <w:rsid w:val="00E568A8"/>
    <w:rsid w:val="00E573F0"/>
    <w:rsid w:val="00E575FB"/>
    <w:rsid w:val="00E57D34"/>
    <w:rsid w:val="00E57E20"/>
    <w:rsid w:val="00E60070"/>
    <w:rsid w:val="00E602E3"/>
    <w:rsid w:val="00E6046D"/>
    <w:rsid w:val="00E60873"/>
    <w:rsid w:val="00E60C6A"/>
    <w:rsid w:val="00E60D54"/>
    <w:rsid w:val="00E61353"/>
    <w:rsid w:val="00E6166B"/>
    <w:rsid w:val="00E61AD9"/>
    <w:rsid w:val="00E6255C"/>
    <w:rsid w:val="00E6270A"/>
    <w:rsid w:val="00E62CC5"/>
    <w:rsid w:val="00E62F55"/>
    <w:rsid w:val="00E637CA"/>
    <w:rsid w:val="00E637E7"/>
    <w:rsid w:val="00E63DEC"/>
    <w:rsid w:val="00E640EF"/>
    <w:rsid w:val="00E64445"/>
    <w:rsid w:val="00E64872"/>
    <w:rsid w:val="00E64E9A"/>
    <w:rsid w:val="00E65079"/>
    <w:rsid w:val="00E65997"/>
    <w:rsid w:val="00E65DD2"/>
    <w:rsid w:val="00E65E41"/>
    <w:rsid w:val="00E65FE4"/>
    <w:rsid w:val="00E6675D"/>
    <w:rsid w:val="00E66A92"/>
    <w:rsid w:val="00E66C59"/>
    <w:rsid w:val="00E672D0"/>
    <w:rsid w:val="00E675DE"/>
    <w:rsid w:val="00E6795C"/>
    <w:rsid w:val="00E6799E"/>
    <w:rsid w:val="00E67EA8"/>
    <w:rsid w:val="00E702F0"/>
    <w:rsid w:val="00E70351"/>
    <w:rsid w:val="00E70A2F"/>
    <w:rsid w:val="00E70C5B"/>
    <w:rsid w:val="00E710B6"/>
    <w:rsid w:val="00E712FF"/>
    <w:rsid w:val="00E717D6"/>
    <w:rsid w:val="00E71D65"/>
    <w:rsid w:val="00E71D6A"/>
    <w:rsid w:val="00E7276A"/>
    <w:rsid w:val="00E72F1B"/>
    <w:rsid w:val="00E72F6D"/>
    <w:rsid w:val="00E72FC9"/>
    <w:rsid w:val="00E73111"/>
    <w:rsid w:val="00E735E5"/>
    <w:rsid w:val="00E73B1D"/>
    <w:rsid w:val="00E73D15"/>
    <w:rsid w:val="00E73E04"/>
    <w:rsid w:val="00E74692"/>
    <w:rsid w:val="00E748AB"/>
    <w:rsid w:val="00E74A68"/>
    <w:rsid w:val="00E74D93"/>
    <w:rsid w:val="00E750BB"/>
    <w:rsid w:val="00E7513C"/>
    <w:rsid w:val="00E75353"/>
    <w:rsid w:val="00E755DF"/>
    <w:rsid w:val="00E755FE"/>
    <w:rsid w:val="00E762AE"/>
    <w:rsid w:val="00E7693C"/>
    <w:rsid w:val="00E76BD9"/>
    <w:rsid w:val="00E76ECA"/>
    <w:rsid w:val="00E77CBB"/>
    <w:rsid w:val="00E77E3D"/>
    <w:rsid w:val="00E804AF"/>
    <w:rsid w:val="00E80526"/>
    <w:rsid w:val="00E80697"/>
    <w:rsid w:val="00E810C6"/>
    <w:rsid w:val="00E816D6"/>
    <w:rsid w:val="00E81A19"/>
    <w:rsid w:val="00E81C41"/>
    <w:rsid w:val="00E82141"/>
    <w:rsid w:val="00E8267A"/>
    <w:rsid w:val="00E83108"/>
    <w:rsid w:val="00E83610"/>
    <w:rsid w:val="00E837AB"/>
    <w:rsid w:val="00E837BE"/>
    <w:rsid w:val="00E8384A"/>
    <w:rsid w:val="00E83880"/>
    <w:rsid w:val="00E84172"/>
    <w:rsid w:val="00E84216"/>
    <w:rsid w:val="00E8486C"/>
    <w:rsid w:val="00E84A28"/>
    <w:rsid w:val="00E84BCD"/>
    <w:rsid w:val="00E85042"/>
    <w:rsid w:val="00E85049"/>
    <w:rsid w:val="00E85E7B"/>
    <w:rsid w:val="00E86026"/>
    <w:rsid w:val="00E86FF6"/>
    <w:rsid w:val="00E874DB"/>
    <w:rsid w:val="00E87674"/>
    <w:rsid w:val="00E8778E"/>
    <w:rsid w:val="00E87924"/>
    <w:rsid w:val="00E87F78"/>
    <w:rsid w:val="00E87FC5"/>
    <w:rsid w:val="00E905A3"/>
    <w:rsid w:val="00E90875"/>
    <w:rsid w:val="00E90A44"/>
    <w:rsid w:val="00E90CCA"/>
    <w:rsid w:val="00E90DA4"/>
    <w:rsid w:val="00E90E2F"/>
    <w:rsid w:val="00E90F7C"/>
    <w:rsid w:val="00E91B34"/>
    <w:rsid w:val="00E923F8"/>
    <w:rsid w:val="00E92D33"/>
    <w:rsid w:val="00E9322E"/>
    <w:rsid w:val="00E93EB8"/>
    <w:rsid w:val="00E93F37"/>
    <w:rsid w:val="00E94127"/>
    <w:rsid w:val="00E94685"/>
    <w:rsid w:val="00E95668"/>
    <w:rsid w:val="00E95B5D"/>
    <w:rsid w:val="00E95C35"/>
    <w:rsid w:val="00E96179"/>
    <w:rsid w:val="00E961F7"/>
    <w:rsid w:val="00E96DE5"/>
    <w:rsid w:val="00E971C3"/>
    <w:rsid w:val="00E97C8F"/>
    <w:rsid w:val="00EA052F"/>
    <w:rsid w:val="00EA07EA"/>
    <w:rsid w:val="00EA09DA"/>
    <w:rsid w:val="00EA161B"/>
    <w:rsid w:val="00EA16BB"/>
    <w:rsid w:val="00EA27F0"/>
    <w:rsid w:val="00EA28C7"/>
    <w:rsid w:val="00EA29B1"/>
    <w:rsid w:val="00EA2A7A"/>
    <w:rsid w:val="00EA2A8E"/>
    <w:rsid w:val="00EA2E24"/>
    <w:rsid w:val="00EA33D8"/>
    <w:rsid w:val="00EA3699"/>
    <w:rsid w:val="00EA37A3"/>
    <w:rsid w:val="00EA3ECB"/>
    <w:rsid w:val="00EA407E"/>
    <w:rsid w:val="00EA4177"/>
    <w:rsid w:val="00EA43C1"/>
    <w:rsid w:val="00EA53D9"/>
    <w:rsid w:val="00EA587E"/>
    <w:rsid w:val="00EA5A20"/>
    <w:rsid w:val="00EA64F5"/>
    <w:rsid w:val="00EA6967"/>
    <w:rsid w:val="00EA7076"/>
    <w:rsid w:val="00EA70D7"/>
    <w:rsid w:val="00EA7666"/>
    <w:rsid w:val="00EB0045"/>
    <w:rsid w:val="00EB0CCF"/>
    <w:rsid w:val="00EB0FE1"/>
    <w:rsid w:val="00EB1596"/>
    <w:rsid w:val="00EB1C1E"/>
    <w:rsid w:val="00EB2E71"/>
    <w:rsid w:val="00EB4998"/>
    <w:rsid w:val="00EB49EE"/>
    <w:rsid w:val="00EB521B"/>
    <w:rsid w:val="00EB540C"/>
    <w:rsid w:val="00EB563F"/>
    <w:rsid w:val="00EB565C"/>
    <w:rsid w:val="00EB5FC3"/>
    <w:rsid w:val="00EB60CF"/>
    <w:rsid w:val="00EB62A7"/>
    <w:rsid w:val="00EB6487"/>
    <w:rsid w:val="00EB65F5"/>
    <w:rsid w:val="00EB676A"/>
    <w:rsid w:val="00EB692E"/>
    <w:rsid w:val="00EB6EE9"/>
    <w:rsid w:val="00EB71BD"/>
    <w:rsid w:val="00EB7468"/>
    <w:rsid w:val="00EB769D"/>
    <w:rsid w:val="00EC00E0"/>
    <w:rsid w:val="00EC00F3"/>
    <w:rsid w:val="00EC0927"/>
    <w:rsid w:val="00EC14AE"/>
    <w:rsid w:val="00EC1DA3"/>
    <w:rsid w:val="00EC22A7"/>
    <w:rsid w:val="00EC23B2"/>
    <w:rsid w:val="00EC23E5"/>
    <w:rsid w:val="00EC2782"/>
    <w:rsid w:val="00EC2A83"/>
    <w:rsid w:val="00EC35EC"/>
    <w:rsid w:val="00EC384E"/>
    <w:rsid w:val="00EC3C08"/>
    <w:rsid w:val="00EC3DCC"/>
    <w:rsid w:val="00EC434E"/>
    <w:rsid w:val="00EC44A5"/>
    <w:rsid w:val="00EC48AD"/>
    <w:rsid w:val="00EC4A0B"/>
    <w:rsid w:val="00EC4D91"/>
    <w:rsid w:val="00EC6453"/>
    <w:rsid w:val="00EC6DEE"/>
    <w:rsid w:val="00EC6F73"/>
    <w:rsid w:val="00EC7095"/>
    <w:rsid w:val="00EC7280"/>
    <w:rsid w:val="00EC74AC"/>
    <w:rsid w:val="00EC74E6"/>
    <w:rsid w:val="00EC77AD"/>
    <w:rsid w:val="00EC7B85"/>
    <w:rsid w:val="00EC7F35"/>
    <w:rsid w:val="00ED035D"/>
    <w:rsid w:val="00ED03AC"/>
    <w:rsid w:val="00ED05A4"/>
    <w:rsid w:val="00ED0947"/>
    <w:rsid w:val="00ED10BB"/>
    <w:rsid w:val="00ED1499"/>
    <w:rsid w:val="00ED1553"/>
    <w:rsid w:val="00ED1862"/>
    <w:rsid w:val="00ED1EE6"/>
    <w:rsid w:val="00ED2262"/>
    <w:rsid w:val="00ED3EB6"/>
    <w:rsid w:val="00ED3FFC"/>
    <w:rsid w:val="00ED4097"/>
    <w:rsid w:val="00ED482E"/>
    <w:rsid w:val="00ED4D74"/>
    <w:rsid w:val="00ED532E"/>
    <w:rsid w:val="00ED5C09"/>
    <w:rsid w:val="00ED5DEA"/>
    <w:rsid w:val="00ED6948"/>
    <w:rsid w:val="00ED7186"/>
    <w:rsid w:val="00ED7794"/>
    <w:rsid w:val="00ED7BDF"/>
    <w:rsid w:val="00ED7EE5"/>
    <w:rsid w:val="00EE0050"/>
    <w:rsid w:val="00EE00FC"/>
    <w:rsid w:val="00EE04AC"/>
    <w:rsid w:val="00EE084B"/>
    <w:rsid w:val="00EE120F"/>
    <w:rsid w:val="00EE1E13"/>
    <w:rsid w:val="00EE25F6"/>
    <w:rsid w:val="00EE274A"/>
    <w:rsid w:val="00EE3194"/>
    <w:rsid w:val="00EE36E2"/>
    <w:rsid w:val="00EE3FE3"/>
    <w:rsid w:val="00EE46B0"/>
    <w:rsid w:val="00EE4BF5"/>
    <w:rsid w:val="00EE51A5"/>
    <w:rsid w:val="00EE521D"/>
    <w:rsid w:val="00EE5888"/>
    <w:rsid w:val="00EE5980"/>
    <w:rsid w:val="00EE5BEB"/>
    <w:rsid w:val="00EE5C77"/>
    <w:rsid w:val="00EE6598"/>
    <w:rsid w:val="00EE668A"/>
    <w:rsid w:val="00EE6B45"/>
    <w:rsid w:val="00EE6D79"/>
    <w:rsid w:val="00EE7362"/>
    <w:rsid w:val="00EE76A1"/>
    <w:rsid w:val="00EF035B"/>
    <w:rsid w:val="00EF1F04"/>
    <w:rsid w:val="00EF1F28"/>
    <w:rsid w:val="00EF2134"/>
    <w:rsid w:val="00EF270B"/>
    <w:rsid w:val="00EF2AF7"/>
    <w:rsid w:val="00EF2B9C"/>
    <w:rsid w:val="00EF31E1"/>
    <w:rsid w:val="00EF3444"/>
    <w:rsid w:val="00EF3AF7"/>
    <w:rsid w:val="00EF40F9"/>
    <w:rsid w:val="00EF454E"/>
    <w:rsid w:val="00EF4630"/>
    <w:rsid w:val="00EF4750"/>
    <w:rsid w:val="00EF479B"/>
    <w:rsid w:val="00EF4D1E"/>
    <w:rsid w:val="00EF5214"/>
    <w:rsid w:val="00EF53F9"/>
    <w:rsid w:val="00EF5967"/>
    <w:rsid w:val="00EF5BE0"/>
    <w:rsid w:val="00EF5D27"/>
    <w:rsid w:val="00EF61A0"/>
    <w:rsid w:val="00EF626B"/>
    <w:rsid w:val="00EF64EC"/>
    <w:rsid w:val="00EF6AEB"/>
    <w:rsid w:val="00EF6C53"/>
    <w:rsid w:val="00EF6F18"/>
    <w:rsid w:val="00EF6F7C"/>
    <w:rsid w:val="00EF79FA"/>
    <w:rsid w:val="00EF7D0C"/>
    <w:rsid w:val="00EF7E3A"/>
    <w:rsid w:val="00F00068"/>
    <w:rsid w:val="00F0037D"/>
    <w:rsid w:val="00F0045D"/>
    <w:rsid w:val="00F008D0"/>
    <w:rsid w:val="00F008DA"/>
    <w:rsid w:val="00F0111E"/>
    <w:rsid w:val="00F013EE"/>
    <w:rsid w:val="00F0177D"/>
    <w:rsid w:val="00F0181F"/>
    <w:rsid w:val="00F0333D"/>
    <w:rsid w:val="00F03363"/>
    <w:rsid w:val="00F03560"/>
    <w:rsid w:val="00F03568"/>
    <w:rsid w:val="00F03D42"/>
    <w:rsid w:val="00F03E42"/>
    <w:rsid w:val="00F03FA4"/>
    <w:rsid w:val="00F04545"/>
    <w:rsid w:val="00F0591D"/>
    <w:rsid w:val="00F05A36"/>
    <w:rsid w:val="00F06926"/>
    <w:rsid w:val="00F06A64"/>
    <w:rsid w:val="00F06F59"/>
    <w:rsid w:val="00F06FF0"/>
    <w:rsid w:val="00F070A7"/>
    <w:rsid w:val="00F074A3"/>
    <w:rsid w:val="00F07641"/>
    <w:rsid w:val="00F079BE"/>
    <w:rsid w:val="00F1103F"/>
    <w:rsid w:val="00F11158"/>
    <w:rsid w:val="00F11873"/>
    <w:rsid w:val="00F11E40"/>
    <w:rsid w:val="00F12074"/>
    <w:rsid w:val="00F120B3"/>
    <w:rsid w:val="00F120F9"/>
    <w:rsid w:val="00F125B0"/>
    <w:rsid w:val="00F13425"/>
    <w:rsid w:val="00F13E58"/>
    <w:rsid w:val="00F13FD2"/>
    <w:rsid w:val="00F14208"/>
    <w:rsid w:val="00F145AC"/>
    <w:rsid w:val="00F14C0E"/>
    <w:rsid w:val="00F14E0F"/>
    <w:rsid w:val="00F14E56"/>
    <w:rsid w:val="00F14E7B"/>
    <w:rsid w:val="00F14F96"/>
    <w:rsid w:val="00F157A6"/>
    <w:rsid w:val="00F16BF1"/>
    <w:rsid w:val="00F16EF9"/>
    <w:rsid w:val="00F17AD8"/>
    <w:rsid w:val="00F17D1F"/>
    <w:rsid w:val="00F202A9"/>
    <w:rsid w:val="00F208AF"/>
    <w:rsid w:val="00F2098A"/>
    <w:rsid w:val="00F209D7"/>
    <w:rsid w:val="00F20B71"/>
    <w:rsid w:val="00F215F7"/>
    <w:rsid w:val="00F21D58"/>
    <w:rsid w:val="00F21EFB"/>
    <w:rsid w:val="00F22469"/>
    <w:rsid w:val="00F2267C"/>
    <w:rsid w:val="00F22ABF"/>
    <w:rsid w:val="00F22B9B"/>
    <w:rsid w:val="00F22BA2"/>
    <w:rsid w:val="00F22D91"/>
    <w:rsid w:val="00F23AF2"/>
    <w:rsid w:val="00F23EB3"/>
    <w:rsid w:val="00F240C6"/>
    <w:rsid w:val="00F24132"/>
    <w:rsid w:val="00F24185"/>
    <w:rsid w:val="00F24575"/>
    <w:rsid w:val="00F246A2"/>
    <w:rsid w:val="00F24C30"/>
    <w:rsid w:val="00F24EAA"/>
    <w:rsid w:val="00F24F63"/>
    <w:rsid w:val="00F251B3"/>
    <w:rsid w:val="00F2537E"/>
    <w:rsid w:val="00F25AAF"/>
    <w:rsid w:val="00F2672F"/>
    <w:rsid w:val="00F269E7"/>
    <w:rsid w:val="00F26B18"/>
    <w:rsid w:val="00F26E2D"/>
    <w:rsid w:val="00F2748E"/>
    <w:rsid w:val="00F275A5"/>
    <w:rsid w:val="00F27AC9"/>
    <w:rsid w:val="00F3027D"/>
    <w:rsid w:val="00F304E4"/>
    <w:rsid w:val="00F30AB9"/>
    <w:rsid w:val="00F30C21"/>
    <w:rsid w:val="00F30D94"/>
    <w:rsid w:val="00F30E24"/>
    <w:rsid w:val="00F3101B"/>
    <w:rsid w:val="00F31998"/>
    <w:rsid w:val="00F31F39"/>
    <w:rsid w:val="00F32A19"/>
    <w:rsid w:val="00F32C1D"/>
    <w:rsid w:val="00F33862"/>
    <w:rsid w:val="00F33A5F"/>
    <w:rsid w:val="00F34740"/>
    <w:rsid w:val="00F34BF3"/>
    <w:rsid w:val="00F35078"/>
    <w:rsid w:val="00F352B5"/>
    <w:rsid w:val="00F357EA"/>
    <w:rsid w:val="00F35A15"/>
    <w:rsid w:val="00F36476"/>
    <w:rsid w:val="00F36622"/>
    <w:rsid w:val="00F36AAC"/>
    <w:rsid w:val="00F3772B"/>
    <w:rsid w:val="00F37785"/>
    <w:rsid w:val="00F37CA2"/>
    <w:rsid w:val="00F40934"/>
    <w:rsid w:val="00F40C58"/>
    <w:rsid w:val="00F41867"/>
    <w:rsid w:val="00F4189C"/>
    <w:rsid w:val="00F41AE0"/>
    <w:rsid w:val="00F43167"/>
    <w:rsid w:val="00F434B0"/>
    <w:rsid w:val="00F435EE"/>
    <w:rsid w:val="00F4360F"/>
    <w:rsid w:val="00F4367A"/>
    <w:rsid w:val="00F4382B"/>
    <w:rsid w:val="00F441FA"/>
    <w:rsid w:val="00F4488F"/>
    <w:rsid w:val="00F44C8B"/>
    <w:rsid w:val="00F4501B"/>
    <w:rsid w:val="00F45386"/>
    <w:rsid w:val="00F45759"/>
    <w:rsid w:val="00F45C27"/>
    <w:rsid w:val="00F45F20"/>
    <w:rsid w:val="00F46152"/>
    <w:rsid w:val="00F46FDE"/>
    <w:rsid w:val="00F47495"/>
    <w:rsid w:val="00F476A8"/>
    <w:rsid w:val="00F47793"/>
    <w:rsid w:val="00F47E8E"/>
    <w:rsid w:val="00F47E90"/>
    <w:rsid w:val="00F502F6"/>
    <w:rsid w:val="00F50617"/>
    <w:rsid w:val="00F50F2F"/>
    <w:rsid w:val="00F514A5"/>
    <w:rsid w:val="00F5161E"/>
    <w:rsid w:val="00F51DAC"/>
    <w:rsid w:val="00F52316"/>
    <w:rsid w:val="00F5232F"/>
    <w:rsid w:val="00F53507"/>
    <w:rsid w:val="00F5359E"/>
    <w:rsid w:val="00F535C5"/>
    <w:rsid w:val="00F536D0"/>
    <w:rsid w:val="00F538F6"/>
    <w:rsid w:val="00F540B2"/>
    <w:rsid w:val="00F541E7"/>
    <w:rsid w:val="00F54629"/>
    <w:rsid w:val="00F5497D"/>
    <w:rsid w:val="00F54D98"/>
    <w:rsid w:val="00F55088"/>
    <w:rsid w:val="00F5538B"/>
    <w:rsid w:val="00F5547A"/>
    <w:rsid w:val="00F55607"/>
    <w:rsid w:val="00F559BF"/>
    <w:rsid w:val="00F55AE4"/>
    <w:rsid w:val="00F55C16"/>
    <w:rsid w:val="00F55D2C"/>
    <w:rsid w:val="00F55D33"/>
    <w:rsid w:val="00F55D64"/>
    <w:rsid w:val="00F56AB1"/>
    <w:rsid w:val="00F56EE6"/>
    <w:rsid w:val="00F57DC8"/>
    <w:rsid w:val="00F60953"/>
    <w:rsid w:val="00F61490"/>
    <w:rsid w:val="00F6151D"/>
    <w:rsid w:val="00F6165C"/>
    <w:rsid w:val="00F6174B"/>
    <w:rsid w:val="00F619E5"/>
    <w:rsid w:val="00F61E98"/>
    <w:rsid w:val="00F628A1"/>
    <w:rsid w:val="00F63233"/>
    <w:rsid w:val="00F6333B"/>
    <w:rsid w:val="00F6375B"/>
    <w:rsid w:val="00F638E1"/>
    <w:rsid w:val="00F63EC3"/>
    <w:rsid w:val="00F6477A"/>
    <w:rsid w:val="00F64CD4"/>
    <w:rsid w:val="00F655D6"/>
    <w:rsid w:val="00F65EC9"/>
    <w:rsid w:val="00F661D2"/>
    <w:rsid w:val="00F66805"/>
    <w:rsid w:val="00F66B61"/>
    <w:rsid w:val="00F66DC1"/>
    <w:rsid w:val="00F67149"/>
    <w:rsid w:val="00F672AE"/>
    <w:rsid w:val="00F67AD5"/>
    <w:rsid w:val="00F67D37"/>
    <w:rsid w:val="00F67F8C"/>
    <w:rsid w:val="00F70744"/>
    <w:rsid w:val="00F7076D"/>
    <w:rsid w:val="00F70AC4"/>
    <w:rsid w:val="00F71785"/>
    <w:rsid w:val="00F72686"/>
    <w:rsid w:val="00F727DC"/>
    <w:rsid w:val="00F72A74"/>
    <w:rsid w:val="00F7380F"/>
    <w:rsid w:val="00F73BCC"/>
    <w:rsid w:val="00F743EF"/>
    <w:rsid w:val="00F74613"/>
    <w:rsid w:val="00F7533B"/>
    <w:rsid w:val="00F75444"/>
    <w:rsid w:val="00F7561E"/>
    <w:rsid w:val="00F75A09"/>
    <w:rsid w:val="00F75CD0"/>
    <w:rsid w:val="00F75CDD"/>
    <w:rsid w:val="00F75E33"/>
    <w:rsid w:val="00F763A6"/>
    <w:rsid w:val="00F769B5"/>
    <w:rsid w:val="00F775C3"/>
    <w:rsid w:val="00F776F0"/>
    <w:rsid w:val="00F808AE"/>
    <w:rsid w:val="00F809DC"/>
    <w:rsid w:val="00F81354"/>
    <w:rsid w:val="00F8147C"/>
    <w:rsid w:val="00F815EC"/>
    <w:rsid w:val="00F81649"/>
    <w:rsid w:val="00F816F0"/>
    <w:rsid w:val="00F81953"/>
    <w:rsid w:val="00F81AD1"/>
    <w:rsid w:val="00F81EB7"/>
    <w:rsid w:val="00F820B1"/>
    <w:rsid w:val="00F82377"/>
    <w:rsid w:val="00F8251A"/>
    <w:rsid w:val="00F82DDD"/>
    <w:rsid w:val="00F82F7B"/>
    <w:rsid w:val="00F82F9D"/>
    <w:rsid w:val="00F830C3"/>
    <w:rsid w:val="00F83E16"/>
    <w:rsid w:val="00F849A4"/>
    <w:rsid w:val="00F856A5"/>
    <w:rsid w:val="00F85A44"/>
    <w:rsid w:val="00F85BBC"/>
    <w:rsid w:val="00F86A3A"/>
    <w:rsid w:val="00F86A43"/>
    <w:rsid w:val="00F87715"/>
    <w:rsid w:val="00F87A9D"/>
    <w:rsid w:val="00F904E7"/>
    <w:rsid w:val="00F906D0"/>
    <w:rsid w:val="00F91365"/>
    <w:rsid w:val="00F916A4"/>
    <w:rsid w:val="00F91D8D"/>
    <w:rsid w:val="00F92239"/>
    <w:rsid w:val="00F92569"/>
    <w:rsid w:val="00F92A47"/>
    <w:rsid w:val="00F92C7B"/>
    <w:rsid w:val="00F92EF3"/>
    <w:rsid w:val="00F93066"/>
    <w:rsid w:val="00F937D3"/>
    <w:rsid w:val="00F93A9E"/>
    <w:rsid w:val="00F944D3"/>
    <w:rsid w:val="00F945E5"/>
    <w:rsid w:val="00F9506A"/>
    <w:rsid w:val="00F957FB"/>
    <w:rsid w:val="00F95A24"/>
    <w:rsid w:val="00F9629B"/>
    <w:rsid w:val="00F96618"/>
    <w:rsid w:val="00F974C0"/>
    <w:rsid w:val="00F97879"/>
    <w:rsid w:val="00F97EB2"/>
    <w:rsid w:val="00F97F13"/>
    <w:rsid w:val="00F97F58"/>
    <w:rsid w:val="00FA00CF"/>
    <w:rsid w:val="00FA01C6"/>
    <w:rsid w:val="00FA021D"/>
    <w:rsid w:val="00FA06AA"/>
    <w:rsid w:val="00FA0E84"/>
    <w:rsid w:val="00FA1367"/>
    <w:rsid w:val="00FA13E6"/>
    <w:rsid w:val="00FA19E6"/>
    <w:rsid w:val="00FA1A3E"/>
    <w:rsid w:val="00FA22FB"/>
    <w:rsid w:val="00FA260B"/>
    <w:rsid w:val="00FA281A"/>
    <w:rsid w:val="00FA28EE"/>
    <w:rsid w:val="00FA2A96"/>
    <w:rsid w:val="00FA307E"/>
    <w:rsid w:val="00FA43A7"/>
    <w:rsid w:val="00FA4FE2"/>
    <w:rsid w:val="00FA54B6"/>
    <w:rsid w:val="00FA56E6"/>
    <w:rsid w:val="00FA5982"/>
    <w:rsid w:val="00FA5F2F"/>
    <w:rsid w:val="00FA631E"/>
    <w:rsid w:val="00FA6328"/>
    <w:rsid w:val="00FA6914"/>
    <w:rsid w:val="00FA692F"/>
    <w:rsid w:val="00FA6AC4"/>
    <w:rsid w:val="00FA7939"/>
    <w:rsid w:val="00FA7C35"/>
    <w:rsid w:val="00FB0652"/>
    <w:rsid w:val="00FB0974"/>
    <w:rsid w:val="00FB0EAE"/>
    <w:rsid w:val="00FB17E3"/>
    <w:rsid w:val="00FB18A8"/>
    <w:rsid w:val="00FB1DC9"/>
    <w:rsid w:val="00FB1E29"/>
    <w:rsid w:val="00FB2437"/>
    <w:rsid w:val="00FB3087"/>
    <w:rsid w:val="00FB334E"/>
    <w:rsid w:val="00FB3389"/>
    <w:rsid w:val="00FB39EC"/>
    <w:rsid w:val="00FB3CAF"/>
    <w:rsid w:val="00FB43DA"/>
    <w:rsid w:val="00FB4921"/>
    <w:rsid w:val="00FB4BE4"/>
    <w:rsid w:val="00FB4CE2"/>
    <w:rsid w:val="00FB5FB4"/>
    <w:rsid w:val="00FB606C"/>
    <w:rsid w:val="00FB690E"/>
    <w:rsid w:val="00FB6B88"/>
    <w:rsid w:val="00FB76DD"/>
    <w:rsid w:val="00FB7C98"/>
    <w:rsid w:val="00FC058C"/>
    <w:rsid w:val="00FC1025"/>
    <w:rsid w:val="00FC1425"/>
    <w:rsid w:val="00FC184F"/>
    <w:rsid w:val="00FC1B78"/>
    <w:rsid w:val="00FC1E20"/>
    <w:rsid w:val="00FC1F86"/>
    <w:rsid w:val="00FC2148"/>
    <w:rsid w:val="00FC256B"/>
    <w:rsid w:val="00FC25E6"/>
    <w:rsid w:val="00FC27B0"/>
    <w:rsid w:val="00FC2806"/>
    <w:rsid w:val="00FC2AE0"/>
    <w:rsid w:val="00FC2E66"/>
    <w:rsid w:val="00FC34DA"/>
    <w:rsid w:val="00FC37D2"/>
    <w:rsid w:val="00FC3AFA"/>
    <w:rsid w:val="00FC3BF9"/>
    <w:rsid w:val="00FC4876"/>
    <w:rsid w:val="00FC5AF3"/>
    <w:rsid w:val="00FC6230"/>
    <w:rsid w:val="00FC6BEE"/>
    <w:rsid w:val="00FC75FF"/>
    <w:rsid w:val="00FC76F4"/>
    <w:rsid w:val="00FD05C2"/>
    <w:rsid w:val="00FD06D2"/>
    <w:rsid w:val="00FD0A19"/>
    <w:rsid w:val="00FD105E"/>
    <w:rsid w:val="00FD13F1"/>
    <w:rsid w:val="00FD1403"/>
    <w:rsid w:val="00FD14D3"/>
    <w:rsid w:val="00FD1805"/>
    <w:rsid w:val="00FD1948"/>
    <w:rsid w:val="00FD1AD4"/>
    <w:rsid w:val="00FD20D2"/>
    <w:rsid w:val="00FD23AE"/>
    <w:rsid w:val="00FD307E"/>
    <w:rsid w:val="00FD360E"/>
    <w:rsid w:val="00FD40FF"/>
    <w:rsid w:val="00FD42ED"/>
    <w:rsid w:val="00FD4651"/>
    <w:rsid w:val="00FD53EB"/>
    <w:rsid w:val="00FD545D"/>
    <w:rsid w:val="00FD5497"/>
    <w:rsid w:val="00FD5993"/>
    <w:rsid w:val="00FD6DAC"/>
    <w:rsid w:val="00FD7090"/>
    <w:rsid w:val="00FD7165"/>
    <w:rsid w:val="00FD745C"/>
    <w:rsid w:val="00FD7742"/>
    <w:rsid w:val="00FD7DBA"/>
    <w:rsid w:val="00FE0381"/>
    <w:rsid w:val="00FE0775"/>
    <w:rsid w:val="00FE09E4"/>
    <w:rsid w:val="00FE0D26"/>
    <w:rsid w:val="00FE0DD2"/>
    <w:rsid w:val="00FE1103"/>
    <w:rsid w:val="00FE1944"/>
    <w:rsid w:val="00FE2563"/>
    <w:rsid w:val="00FE2628"/>
    <w:rsid w:val="00FE3572"/>
    <w:rsid w:val="00FE3630"/>
    <w:rsid w:val="00FE3760"/>
    <w:rsid w:val="00FE38A2"/>
    <w:rsid w:val="00FE39C5"/>
    <w:rsid w:val="00FE43B5"/>
    <w:rsid w:val="00FE4604"/>
    <w:rsid w:val="00FE4B42"/>
    <w:rsid w:val="00FE5537"/>
    <w:rsid w:val="00FE5625"/>
    <w:rsid w:val="00FE5928"/>
    <w:rsid w:val="00FE5AE1"/>
    <w:rsid w:val="00FE5D2E"/>
    <w:rsid w:val="00FE5FC9"/>
    <w:rsid w:val="00FE6470"/>
    <w:rsid w:val="00FE6C41"/>
    <w:rsid w:val="00FE70B3"/>
    <w:rsid w:val="00FE7C58"/>
    <w:rsid w:val="00FE7D6C"/>
    <w:rsid w:val="00FF011B"/>
    <w:rsid w:val="00FF0719"/>
    <w:rsid w:val="00FF0BAD"/>
    <w:rsid w:val="00FF1766"/>
    <w:rsid w:val="00FF1A07"/>
    <w:rsid w:val="00FF22DA"/>
    <w:rsid w:val="00FF233D"/>
    <w:rsid w:val="00FF24A6"/>
    <w:rsid w:val="00FF2862"/>
    <w:rsid w:val="00FF29D9"/>
    <w:rsid w:val="00FF2A6A"/>
    <w:rsid w:val="00FF310B"/>
    <w:rsid w:val="00FF315F"/>
    <w:rsid w:val="00FF3182"/>
    <w:rsid w:val="00FF3823"/>
    <w:rsid w:val="00FF4048"/>
    <w:rsid w:val="00FF530C"/>
    <w:rsid w:val="00FF57B2"/>
    <w:rsid w:val="00FF592F"/>
    <w:rsid w:val="00FF5B70"/>
    <w:rsid w:val="00FF5FE9"/>
    <w:rsid w:val="00FF6C0E"/>
    <w:rsid w:val="00FF6E93"/>
    <w:rsid w:val="00FF6F1C"/>
    <w:rsid w:val="00FF6F37"/>
    <w:rsid w:val="00FF7743"/>
    <w:rsid w:val="00FF789B"/>
    <w:rsid w:val="00FF79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71667"/>
  <w15:docId w15:val="{E795449F-C1F6-44A7-92FC-E314999E7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3E9"/>
    <w:pPr>
      <w:spacing w:line="240" w:lineRule="auto"/>
      <w:contextualSpacing/>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3E9"/>
    <w:pPr>
      <w:spacing w:after="0" w:line="240" w:lineRule="auto"/>
      <w:contextualSpacing/>
    </w:pPr>
    <w:rPr>
      <w:rFonts w:ascii="Arial" w:hAnsi="Arial"/>
    </w:rPr>
  </w:style>
  <w:style w:type="character" w:styleId="Hyperlink">
    <w:name w:val="Hyperlink"/>
    <w:basedOn w:val="DefaultParagraphFont"/>
    <w:uiPriority w:val="99"/>
    <w:unhideWhenUsed/>
    <w:rsid w:val="00757B1F"/>
    <w:rPr>
      <w:color w:val="0000FF" w:themeColor="hyperlink"/>
      <w:u w:val="single"/>
    </w:rPr>
  </w:style>
  <w:style w:type="character" w:styleId="UnresolvedMention">
    <w:name w:val="Unresolved Mention"/>
    <w:basedOn w:val="DefaultParagraphFont"/>
    <w:uiPriority w:val="99"/>
    <w:semiHidden/>
    <w:unhideWhenUsed/>
    <w:rsid w:val="00BB6092"/>
    <w:rPr>
      <w:color w:val="605E5C"/>
      <w:shd w:val="clear" w:color="auto" w:fill="E1DFDD"/>
    </w:rPr>
  </w:style>
  <w:style w:type="paragraph" w:styleId="ListParagraph">
    <w:name w:val="List Paragraph"/>
    <w:basedOn w:val="Normal"/>
    <w:uiPriority w:val="34"/>
    <w:qFormat/>
    <w:rsid w:val="002E425C"/>
    <w:pPr>
      <w:ind w:left="720"/>
    </w:pPr>
  </w:style>
  <w:style w:type="paragraph" w:styleId="BalloonText">
    <w:name w:val="Balloon Text"/>
    <w:basedOn w:val="Normal"/>
    <w:link w:val="BalloonTextChar"/>
    <w:uiPriority w:val="99"/>
    <w:semiHidden/>
    <w:unhideWhenUsed/>
    <w:rsid w:val="00E346D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6D0"/>
    <w:rPr>
      <w:rFonts w:ascii="Segoe UI" w:hAnsi="Segoe UI" w:cs="Segoe UI"/>
      <w:sz w:val="18"/>
      <w:szCs w:val="18"/>
    </w:rPr>
  </w:style>
  <w:style w:type="character" w:customStyle="1" w:styleId="fontstyle01">
    <w:name w:val="fontstyle01"/>
    <w:basedOn w:val="DefaultParagraphFont"/>
    <w:rsid w:val="000F2751"/>
    <w:rPr>
      <w:rFonts w:ascii="Arial" w:hAnsi="Arial" w:cs="Arial" w:hint="default"/>
      <w:b w:val="0"/>
      <w:bCs w:val="0"/>
      <w:i/>
      <w:iCs/>
      <w:color w:val="000000"/>
      <w:sz w:val="22"/>
      <w:szCs w:val="22"/>
    </w:rPr>
  </w:style>
  <w:style w:type="character" w:customStyle="1" w:styleId="normaltextrun">
    <w:name w:val="normaltextrun"/>
    <w:basedOn w:val="DefaultParagraphFont"/>
    <w:rsid w:val="00D1784C"/>
  </w:style>
  <w:style w:type="character" w:customStyle="1" w:styleId="eop">
    <w:name w:val="eop"/>
    <w:basedOn w:val="DefaultParagraphFont"/>
    <w:rsid w:val="00D1784C"/>
  </w:style>
  <w:style w:type="paragraph" w:styleId="NormalWeb">
    <w:name w:val="Normal (Web)"/>
    <w:basedOn w:val="Normal"/>
    <w:uiPriority w:val="99"/>
    <w:unhideWhenUsed/>
    <w:rsid w:val="00672634"/>
    <w:pPr>
      <w:spacing w:before="100" w:beforeAutospacing="1" w:after="100" w:afterAutospacing="1"/>
      <w:contextualSpacing w:val="0"/>
    </w:pPr>
    <w:rPr>
      <w:rFonts w:ascii="Calibri" w:hAnsi="Calibri" w:cs="Calibri"/>
      <w:lang w:eastAsia="en-GB"/>
    </w:rPr>
  </w:style>
  <w:style w:type="paragraph" w:customStyle="1" w:styleId="paragraph">
    <w:name w:val="paragraph"/>
    <w:basedOn w:val="Normal"/>
    <w:rsid w:val="007643B7"/>
    <w:pPr>
      <w:spacing w:before="100" w:beforeAutospacing="1" w:after="100" w:afterAutospacing="1"/>
      <w:contextualSpacing w:val="0"/>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21119">
      <w:bodyDiv w:val="1"/>
      <w:marLeft w:val="0"/>
      <w:marRight w:val="0"/>
      <w:marTop w:val="0"/>
      <w:marBottom w:val="0"/>
      <w:divBdr>
        <w:top w:val="none" w:sz="0" w:space="0" w:color="auto"/>
        <w:left w:val="none" w:sz="0" w:space="0" w:color="auto"/>
        <w:bottom w:val="none" w:sz="0" w:space="0" w:color="auto"/>
        <w:right w:val="none" w:sz="0" w:space="0" w:color="auto"/>
      </w:divBdr>
    </w:div>
    <w:div w:id="44914310">
      <w:bodyDiv w:val="1"/>
      <w:marLeft w:val="0"/>
      <w:marRight w:val="0"/>
      <w:marTop w:val="0"/>
      <w:marBottom w:val="0"/>
      <w:divBdr>
        <w:top w:val="none" w:sz="0" w:space="0" w:color="auto"/>
        <w:left w:val="none" w:sz="0" w:space="0" w:color="auto"/>
        <w:bottom w:val="none" w:sz="0" w:space="0" w:color="auto"/>
        <w:right w:val="none" w:sz="0" w:space="0" w:color="auto"/>
      </w:divBdr>
    </w:div>
    <w:div w:id="62072880">
      <w:bodyDiv w:val="1"/>
      <w:marLeft w:val="0"/>
      <w:marRight w:val="0"/>
      <w:marTop w:val="0"/>
      <w:marBottom w:val="0"/>
      <w:divBdr>
        <w:top w:val="none" w:sz="0" w:space="0" w:color="auto"/>
        <w:left w:val="none" w:sz="0" w:space="0" w:color="auto"/>
        <w:bottom w:val="none" w:sz="0" w:space="0" w:color="auto"/>
        <w:right w:val="none" w:sz="0" w:space="0" w:color="auto"/>
      </w:divBdr>
    </w:div>
    <w:div w:id="442261450">
      <w:bodyDiv w:val="1"/>
      <w:marLeft w:val="0"/>
      <w:marRight w:val="0"/>
      <w:marTop w:val="0"/>
      <w:marBottom w:val="0"/>
      <w:divBdr>
        <w:top w:val="none" w:sz="0" w:space="0" w:color="auto"/>
        <w:left w:val="none" w:sz="0" w:space="0" w:color="auto"/>
        <w:bottom w:val="none" w:sz="0" w:space="0" w:color="auto"/>
        <w:right w:val="none" w:sz="0" w:space="0" w:color="auto"/>
      </w:divBdr>
    </w:div>
    <w:div w:id="522599503">
      <w:bodyDiv w:val="1"/>
      <w:marLeft w:val="0"/>
      <w:marRight w:val="0"/>
      <w:marTop w:val="0"/>
      <w:marBottom w:val="0"/>
      <w:divBdr>
        <w:top w:val="none" w:sz="0" w:space="0" w:color="auto"/>
        <w:left w:val="none" w:sz="0" w:space="0" w:color="auto"/>
        <w:bottom w:val="none" w:sz="0" w:space="0" w:color="auto"/>
        <w:right w:val="none" w:sz="0" w:space="0" w:color="auto"/>
      </w:divBdr>
    </w:div>
    <w:div w:id="547380361">
      <w:bodyDiv w:val="1"/>
      <w:marLeft w:val="0"/>
      <w:marRight w:val="0"/>
      <w:marTop w:val="0"/>
      <w:marBottom w:val="0"/>
      <w:divBdr>
        <w:top w:val="none" w:sz="0" w:space="0" w:color="auto"/>
        <w:left w:val="none" w:sz="0" w:space="0" w:color="auto"/>
        <w:bottom w:val="none" w:sz="0" w:space="0" w:color="auto"/>
        <w:right w:val="none" w:sz="0" w:space="0" w:color="auto"/>
      </w:divBdr>
    </w:div>
    <w:div w:id="626352423">
      <w:bodyDiv w:val="1"/>
      <w:marLeft w:val="0"/>
      <w:marRight w:val="0"/>
      <w:marTop w:val="0"/>
      <w:marBottom w:val="0"/>
      <w:divBdr>
        <w:top w:val="none" w:sz="0" w:space="0" w:color="auto"/>
        <w:left w:val="none" w:sz="0" w:space="0" w:color="auto"/>
        <w:bottom w:val="none" w:sz="0" w:space="0" w:color="auto"/>
        <w:right w:val="none" w:sz="0" w:space="0" w:color="auto"/>
      </w:divBdr>
    </w:div>
    <w:div w:id="657807775">
      <w:bodyDiv w:val="1"/>
      <w:marLeft w:val="0"/>
      <w:marRight w:val="0"/>
      <w:marTop w:val="0"/>
      <w:marBottom w:val="0"/>
      <w:divBdr>
        <w:top w:val="none" w:sz="0" w:space="0" w:color="auto"/>
        <w:left w:val="none" w:sz="0" w:space="0" w:color="auto"/>
        <w:bottom w:val="none" w:sz="0" w:space="0" w:color="auto"/>
        <w:right w:val="none" w:sz="0" w:space="0" w:color="auto"/>
      </w:divBdr>
    </w:div>
    <w:div w:id="661541872">
      <w:bodyDiv w:val="1"/>
      <w:marLeft w:val="0"/>
      <w:marRight w:val="0"/>
      <w:marTop w:val="0"/>
      <w:marBottom w:val="0"/>
      <w:divBdr>
        <w:top w:val="none" w:sz="0" w:space="0" w:color="auto"/>
        <w:left w:val="none" w:sz="0" w:space="0" w:color="auto"/>
        <w:bottom w:val="none" w:sz="0" w:space="0" w:color="auto"/>
        <w:right w:val="none" w:sz="0" w:space="0" w:color="auto"/>
      </w:divBdr>
    </w:div>
    <w:div w:id="668024282">
      <w:bodyDiv w:val="1"/>
      <w:marLeft w:val="0"/>
      <w:marRight w:val="0"/>
      <w:marTop w:val="0"/>
      <w:marBottom w:val="0"/>
      <w:divBdr>
        <w:top w:val="none" w:sz="0" w:space="0" w:color="auto"/>
        <w:left w:val="none" w:sz="0" w:space="0" w:color="auto"/>
        <w:bottom w:val="none" w:sz="0" w:space="0" w:color="auto"/>
        <w:right w:val="none" w:sz="0" w:space="0" w:color="auto"/>
      </w:divBdr>
    </w:div>
    <w:div w:id="716660963">
      <w:bodyDiv w:val="1"/>
      <w:marLeft w:val="0"/>
      <w:marRight w:val="0"/>
      <w:marTop w:val="0"/>
      <w:marBottom w:val="0"/>
      <w:divBdr>
        <w:top w:val="none" w:sz="0" w:space="0" w:color="auto"/>
        <w:left w:val="none" w:sz="0" w:space="0" w:color="auto"/>
        <w:bottom w:val="none" w:sz="0" w:space="0" w:color="auto"/>
        <w:right w:val="none" w:sz="0" w:space="0" w:color="auto"/>
      </w:divBdr>
    </w:div>
    <w:div w:id="729964421">
      <w:bodyDiv w:val="1"/>
      <w:marLeft w:val="0"/>
      <w:marRight w:val="0"/>
      <w:marTop w:val="0"/>
      <w:marBottom w:val="0"/>
      <w:divBdr>
        <w:top w:val="none" w:sz="0" w:space="0" w:color="auto"/>
        <w:left w:val="none" w:sz="0" w:space="0" w:color="auto"/>
        <w:bottom w:val="none" w:sz="0" w:space="0" w:color="auto"/>
        <w:right w:val="none" w:sz="0" w:space="0" w:color="auto"/>
      </w:divBdr>
    </w:div>
    <w:div w:id="759788362">
      <w:bodyDiv w:val="1"/>
      <w:marLeft w:val="0"/>
      <w:marRight w:val="0"/>
      <w:marTop w:val="0"/>
      <w:marBottom w:val="0"/>
      <w:divBdr>
        <w:top w:val="none" w:sz="0" w:space="0" w:color="auto"/>
        <w:left w:val="none" w:sz="0" w:space="0" w:color="auto"/>
        <w:bottom w:val="none" w:sz="0" w:space="0" w:color="auto"/>
        <w:right w:val="none" w:sz="0" w:space="0" w:color="auto"/>
      </w:divBdr>
    </w:div>
    <w:div w:id="799343707">
      <w:bodyDiv w:val="1"/>
      <w:marLeft w:val="0"/>
      <w:marRight w:val="0"/>
      <w:marTop w:val="0"/>
      <w:marBottom w:val="0"/>
      <w:divBdr>
        <w:top w:val="none" w:sz="0" w:space="0" w:color="auto"/>
        <w:left w:val="none" w:sz="0" w:space="0" w:color="auto"/>
        <w:bottom w:val="none" w:sz="0" w:space="0" w:color="auto"/>
        <w:right w:val="none" w:sz="0" w:space="0" w:color="auto"/>
      </w:divBdr>
    </w:div>
    <w:div w:id="804733640">
      <w:bodyDiv w:val="1"/>
      <w:marLeft w:val="0"/>
      <w:marRight w:val="0"/>
      <w:marTop w:val="0"/>
      <w:marBottom w:val="0"/>
      <w:divBdr>
        <w:top w:val="none" w:sz="0" w:space="0" w:color="auto"/>
        <w:left w:val="none" w:sz="0" w:space="0" w:color="auto"/>
        <w:bottom w:val="none" w:sz="0" w:space="0" w:color="auto"/>
        <w:right w:val="none" w:sz="0" w:space="0" w:color="auto"/>
      </w:divBdr>
      <w:divsChild>
        <w:div w:id="4477071">
          <w:marLeft w:val="0"/>
          <w:marRight w:val="0"/>
          <w:marTop w:val="0"/>
          <w:marBottom w:val="0"/>
          <w:divBdr>
            <w:top w:val="none" w:sz="0" w:space="0" w:color="auto"/>
            <w:left w:val="none" w:sz="0" w:space="0" w:color="auto"/>
            <w:bottom w:val="none" w:sz="0" w:space="0" w:color="auto"/>
            <w:right w:val="none" w:sz="0" w:space="0" w:color="auto"/>
          </w:divBdr>
        </w:div>
        <w:div w:id="747196196">
          <w:marLeft w:val="0"/>
          <w:marRight w:val="0"/>
          <w:marTop w:val="0"/>
          <w:marBottom w:val="0"/>
          <w:divBdr>
            <w:top w:val="none" w:sz="0" w:space="0" w:color="auto"/>
            <w:left w:val="none" w:sz="0" w:space="0" w:color="auto"/>
            <w:bottom w:val="none" w:sz="0" w:space="0" w:color="auto"/>
            <w:right w:val="none" w:sz="0" w:space="0" w:color="auto"/>
          </w:divBdr>
        </w:div>
      </w:divsChild>
    </w:div>
    <w:div w:id="930774570">
      <w:bodyDiv w:val="1"/>
      <w:marLeft w:val="0"/>
      <w:marRight w:val="0"/>
      <w:marTop w:val="0"/>
      <w:marBottom w:val="0"/>
      <w:divBdr>
        <w:top w:val="none" w:sz="0" w:space="0" w:color="auto"/>
        <w:left w:val="none" w:sz="0" w:space="0" w:color="auto"/>
        <w:bottom w:val="none" w:sz="0" w:space="0" w:color="auto"/>
        <w:right w:val="none" w:sz="0" w:space="0" w:color="auto"/>
      </w:divBdr>
    </w:div>
    <w:div w:id="989098926">
      <w:bodyDiv w:val="1"/>
      <w:marLeft w:val="0"/>
      <w:marRight w:val="0"/>
      <w:marTop w:val="0"/>
      <w:marBottom w:val="0"/>
      <w:divBdr>
        <w:top w:val="none" w:sz="0" w:space="0" w:color="auto"/>
        <w:left w:val="none" w:sz="0" w:space="0" w:color="auto"/>
        <w:bottom w:val="none" w:sz="0" w:space="0" w:color="auto"/>
        <w:right w:val="none" w:sz="0" w:space="0" w:color="auto"/>
      </w:divBdr>
    </w:div>
    <w:div w:id="996112995">
      <w:bodyDiv w:val="1"/>
      <w:marLeft w:val="0"/>
      <w:marRight w:val="0"/>
      <w:marTop w:val="0"/>
      <w:marBottom w:val="0"/>
      <w:divBdr>
        <w:top w:val="none" w:sz="0" w:space="0" w:color="auto"/>
        <w:left w:val="none" w:sz="0" w:space="0" w:color="auto"/>
        <w:bottom w:val="none" w:sz="0" w:space="0" w:color="auto"/>
        <w:right w:val="none" w:sz="0" w:space="0" w:color="auto"/>
      </w:divBdr>
    </w:div>
    <w:div w:id="1037702680">
      <w:bodyDiv w:val="1"/>
      <w:marLeft w:val="0"/>
      <w:marRight w:val="0"/>
      <w:marTop w:val="0"/>
      <w:marBottom w:val="0"/>
      <w:divBdr>
        <w:top w:val="none" w:sz="0" w:space="0" w:color="auto"/>
        <w:left w:val="none" w:sz="0" w:space="0" w:color="auto"/>
        <w:bottom w:val="none" w:sz="0" w:space="0" w:color="auto"/>
        <w:right w:val="none" w:sz="0" w:space="0" w:color="auto"/>
      </w:divBdr>
    </w:div>
    <w:div w:id="1138184727">
      <w:bodyDiv w:val="1"/>
      <w:marLeft w:val="0"/>
      <w:marRight w:val="0"/>
      <w:marTop w:val="0"/>
      <w:marBottom w:val="0"/>
      <w:divBdr>
        <w:top w:val="none" w:sz="0" w:space="0" w:color="auto"/>
        <w:left w:val="none" w:sz="0" w:space="0" w:color="auto"/>
        <w:bottom w:val="none" w:sz="0" w:space="0" w:color="auto"/>
        <w:right w:val="none" w:sz="0" w:space="0" w:color="auto"/>
      </w:divBdr>
    </w:div>
    <w:div w:id="1248225403">
      <w:bodyDiv w:val="1"/>
      <w:marLeft w:val="0"/>
      <w:marRight w:val="0"/>
      <w:marTop w:val="0"/>
      <w:marBottom w:val="0"/>
      <w:divBdr>
        <w:top w:val="none" w:sz="0" w:space="0" w:color="auto"/>
        <w:left w:val="none" w:sz="0" w:space="0" w:color="auto"/>
        <w:bottom w:val="none" w:sz="0" w:space="0" w:color="auto"/>
        <w:right w:val="none" w:sz="0" w:space="0" w:color="auto"/>
      </w:divBdr>
    </w:div>
    <w:div w:id="1250117085">
      <w:bodyDiv w:val="1"/>
      <w:marLeft w:val="0"/>
      <w:marRight w:val="0"/>
      <w:marTop w:val="0"/>
      <w:marBottom w:val="0"/>
      <w:divBdr>
        <w:top w:val="none" w:sz="0" w:space="0" w:color="auto"/>
        <w:left w:val="none" w:sz="0" w:space="0" w:color="auto"/>
        <w:bottom w:val="none" w:sz="0" w:space="0" w:color="auto"/>
        <w:right w:val="none" w:sz="0" w:space="0" w:color="auto"/>
      </w:divBdr>
    </w:div>
    <w:div w:id="1251548843">
      <w:bodyDiv w:val="1"/>
      <w:marLeft w:val="0"/>
      <w:marRight w:val="0"/>
      <w:marTop w:val="0"/>
      <w:marBottom w:val="0"/>
      <w:divBdr>
        <w:top w:val="none" w:sz="0" w:space="0" w:color="auto"/>
        <w:left w:val="none" w:sz="0" w:space="0" w:color="auto"/>
        <w:bottom w:val="none" w:sz="0" w:space="0" w:color="auto"/>
        <w:right w:val="none" w:sz="0" w:space="0" w:color="auto"/>
      </w:divBdr>
    </w:div>
    <w:div w:id="1256326144">
      <w:bodyDiv w:val="1"/>
      <w:marLeft w:val="0"/>
      <w:marRight w:val="0"/>
      <w:marTop w:val="0"/>
      <w:marBottom w:val="0"/>
      <w:divBdr>
        <w:top w:val="none" w:sz="0" w:space="0" w:color="auto"/>
        <w:left w:val="none" w:sz="0" w:space="0" w:color="auto"/>
        <w:bottom w:val="none" w:sz="0" w:space="0" w:color="auto"/>
        <w:right w:val="none" w:sz="0" w:space="0" w:color="auto"/>
      </w:divBdr>
    </w:div>
    <w:div w:id="1265966193">
      <w:bodyDiv w:val="1"/>
      <w:marLeft w:val="0"/>
      <w:marRight w:val="0"/>
      <w:marTop w:val="0"/>
      <w:marBottom w:val="0"/>
      <w:divBdr>
        <w:top w:val="none" w:sz="0" w:space="0" w:color="auto"/>
        <w:left w:val="none" w:sz="0" w:space="0" w:color="auto"/>
        <w:bottom w:val="none" w:sz="0" w:space="0" w:color="auto"/>
        <w:right w:val="none" w:sz="0" w:space="0" w:color="auto"/>
      </w:divBdr>
    </w:div>
    <w:div w:id="1280992403">
      <w:bodyDiv w:val="1"/>
      <w:marLeft w:val="0"/>
      <w:marRight w:val="0"/>
      <w:marTop w:val="0"/>
      <w:marBottom w:val="0"/>
      <w:divBdr>
        <w:top w:val="none" w:sz="0" w:space="0" w:color="auto"/>
        <w:left w:val="none" w:sz="0" w:space="0" w:color="auto"/>
        <w:bottom w:val="none" w:sz="0" w:space="0" w:color="auto"/>
        <w:right w:val="none" w:sz="0" w:space="0" w:color="auto"/>
      </w:divBdr>
    </w:div>
    <w:div w:id="1453476217">
      <w:bodyDiv w:val="1"/>
      <w:marLeft w:val="0"/>
      <w:marRight w:val="0"/>
      <w:marTop w:val="0"/>
      <w:marBottom w:val="0"/>
      <w:divBdr>
        <w:top w:val="none" w:sz="0" w:space="0" w:color="auto"/>
        <w:left w:val="none" w:sz="0" w:space="0" w:color="auto"/>
        <w:bottom w:val="none" w:sz="0" w:space="0" w:color="auto"/>
        <w:right w:val="none" w:sz="0" w:space="0" w:color="auto"/>
      </w:divBdr>
    </w:div>
    <w:div w:id="1462261516">
      <w:bodyDiv w:val="1"/>
      <w:marLeft w:val="0"/>
      <w:marRight w:val="0"/>
      <w:marTop w:val="0"/>
      <w:marBottom w:val="0"/>
      <w:divBdr>
        <w:top w:val="none" w:sz="0" w:space="0" w:color="auto"/>
        <w:left w:val="none" w:sz="0" w:space="0" w:color="auto"/>
        <w:bottom w:val="none" w:sz="0" w:space="0" w:color="auto"/>
        <w:right w:val="none" w:sz="0" w:space="0" w:color="auto"/>
      </w:divBdr>
    </w:div>
    <w:div w:id="1488746995">
      <w:bodyDiv w:val="1"/>
      <w:marLeft w:val="0"/>
      <w:marRight w:val="0"/>
      <w:marTop w:val="0"/>
      <w:marBottom w:val="0"/>
      <w:divBdr>
        <w:top w:val="none" w:sz="0" w:space="0" w:color="auto"/>
        <w:left w:val="none" w:sz="0" w:space="0" w:color="auto"/>
        <w:bottom w:val="none" w:sz="0" w:space="0" w:color="auto"/>
        <w:right w:val="none" w:sz="0" w:space="0" w:color="auto"/>
      </w:divBdr>
    </w:div>
    <w:div w:id="1546720828">
      <w:bodyDiv w:val="1"/>
      <w:marLeft w:val="0"/>
      <w:marRight w:val="0"/>
      <w:marTop w:val="0"/>
      <w:marBottom w:val="0"/>
      <w:divBdr>
        <w:top w:val="none" w:sz="0" w:space="0" w:color="auto"/>
        <w:left w:val="none" w:sz="0" w:space="0" w:color="auto"/>
        <w:bottom w:val="none" w:sz="0" w:space="0" w:color="auto"/>
        <w:right w:val="none" w:sz="0" w:space="0" w:color="auto"/>
      </w:divBdr>
    </w:div>
    <w:div w:id="1563709193">
      <w:bodyDiv w:val="1"/>
      <w:marLeft w:val="0"/>
      <w:marRight w:val="0"/>
      <w:marTop w:val="0"/>
      <w:marBottom w:val="0"/>
      <w:divBdr>
        <w:top w:val="none" w:sz="0" w:space="0" w:color="auto"/>
        <w:left w:val="none" w:sz="0" w:space="0" w:color="auto"/>
        <w:bottom w:val="none" w:sz="0" w:space="0" w:color="auto"/>
        <w:right w:val="none" w:sz="0" w:space="0" w:color="auto"/>
      </w:divBdr>
    </w:div>
    <w:div w:id="1635986043">
      <w:bodyDiv w:val="1"/>
      <w:marLeft w:val="0"/>
      <w:marRight w:val="0"/>
      <w:marTop w:val="0"/>
      <w:marBottom w:val="0"/>
      <w:divBdr>
        <w:top w:val="none" w:sz="0" w:space="0" w:color="auto"/>
        <w:left w:val="none" w:sz="0" w:space="0" w:color="auto"/>
        <w:bottom w:val="none" w:sz="0" w:space="0" w:color="auto"/>
        <w:right w:val="none" w:sz="0" w:space="0" w:color="auto"/>
      </w:divBdr>
    </w:div>
    <w:div w:id="1781218250">
      <w:bodyDiv w:val="1"/>
      <w:marLeft w:val="0"/>
      <w:marRight w:val="0"/>
      <w:marTop w:val="0"/>
      <w:marBottom w:val="0"/>
      <w:divBdr>
        <w:top w:val="none" w:sz="0" w:space="0" w:color="auto"/>
        <w:left w:val="none" w:sz="0" w:space="0" w:color="auto"/>
        <w:bottom w:val="none" w:sz="0" w:space="0" w:color="auto"/>
        <w:right w:val="none" w:sz="0" w:space="0" w:color="auto"/>
      </w:divBdr>
    </w:div>
    <w:div w:id="1851481575">
      <w:bodyDiv w:val="1"/>
      <w:marLeft w:val="0"/>
      <w:marRight w:val="0"/>
      <w:marTop w:val="0"/>
      <w:marBottom w:val="0"/>
      <w:divBdr>
        <w:top w:val="none" w:sz="0" w:space="0" w:color="auto"/>
        <w:left w:val="none" w:sz="0" w:space="0" w:color="auto"/>
        <w:bottom w:val="none" w:sz="0" w:space="0" w:color="auto"/>
        <w:right w:val="none" w:sz="0" w:space="0" w:color="auto"/>
      </w:divBdr>
    </w:div>
    <w:div w:id="1914925881">
      <w:bodyDiv w:val="1"/>
      <w:marLeft w:val="0"/>
      <w:marRight w:val="0"/>
      <w:marTop w:val="0"/>
      <w:marBottom w:val="0"/>
      <w:divBdr>
        <w:top w:val="none" w:sz="0" w:space="0" w:color="auto"/>
        <w:left w:val="none" w:sz="0" w:space="0" w:color="auto"/>
        <w:bottom w:val="none" w:sz="0" w:space="0" w:color="auto"/>
        <w:right w:val="none" w:sz="0" w:space="0" w:color="auto"/>
      </w:divBdr>
    </w:div>
    <w:div w:id="1918395437">
      <w:bodyDiv w:val="1"/>
      <w:marLeft w:val="0"/>
      <w:marRight w:val="0"/>
      <w:marTop w:val="0"/>
      <w:marBottom w:val="0"/>
      <w:divBdr>
        <w:top w:val="none" w:sz="0" w:space="0" w:color="auto"/>
        <w:left w:val="none" w:sz="0" w:space="0" w:color="auto"/>
        <w:bottom w:val="none" w:sz="0" w:space="0" w:color="auto"/>
        <w:right w:val="none" w:sz="0" w:space="0" w:color="auto"/>
      </w:divBdr>
      <w:divsChild>
        <w:div w:id="1183595685">
          <w:marLeft w:val="0"/>
          <w:marRight w:val="0"/>
          <w:marTop w:val="0"/>
          <w:marBottom w:val="0"/>
          <w:divBdr>
            <w:top w:val="none" w:sz="0" w:space="0" w:color="auto"/>
            <w:left w:val="none" w:sz="0" w:space="0" w:color="auto"/>
            <w:bottom w:val="none" w:sz="0" w:space="0" w:color="auto"/>
            <w:right w:val="none" w:sz="0" w:space="0" w:color="auto"/>
          </w:divBdr>
        </w:div>
        <w:div w:id="661084830">
          <w:marLeft w:val="0"/>
          <w:marRight w:val="0"/>
          <w:marTop w:val="0"/>
          <w:marBottom w:val="0"/>
          <w:divBdr>
            <w:top w:val="none" w:sz="0" w:space="0" w:color="auto"/>
            <w:left w:val="none" w:sz="0" w:space="0" w:color="auto"/>
            <w:bottom w:val="none" w:sz="0" w:space="0" w:color="auto"/>
            <w:right w:val="none" w:sz="0" w:space="0" w:color="auto"/>
          </w:divBdr>
        </w:div>
        <w:div w:id="40834460">
          <w:marLeft w:val="0"/>
          <w:marRight w:val="0"/>
          <w:marTop w:val="0"/>
          <w:marBottom w:val="0"/>
          <w:divBdr>
            <w:top w:val="none" w:sz="0" w:space="0" w:color="auto"/>
            <w:left w:val="none" w:sz="0" w:space="0" w:color="auto"/>
            <w:bottom w:val="none" w:sz="0" w:space="0" w:color="auto"/>
            <w:right w:val="none" w:sz="0" w:space="0" w:color="auto"/>
          </w:divBdr>
        </w:div>
        <w:div w:id="284429445">
          <w:marLeft w:val="0"/>
          <w:marRight w:val="0"/>
          <w:marTop w:val="0"/>
          <w:marBottom w:val="0"/>
          <w:divBdr>
            <w:top w:val="none" w:sz="0" w:space="0" w:color="auto"/>
            <w:left w:val="none" w:sz="0" w:space="0" w:color="auto"/>
            <w:bottom w:val="none" w:sz="0" w:space="0" w:color="auto"/>
            <w:right w:val="none" w:sz="0" w:space="0" w:color="auto"/>
          </w:divBdr>
        </w:div>
        <w:div w:id="1375345792">
          <w:marLeft w:val="0"/>
          <w:marRight w:val="0"/>
          <w:marTop w:val="0"/>
          <w:marBottom w:val="0"/>
          <w:divBdr>
            <w:top w:val="none" w:sz="0" w:space="0" w:color="auto"/>
            <w:left w:val="none" w:sz="0" w:space="0" w:color="auto"/>
            <w:bottom w:val="none" w:sz="0" w:space="0" w:color="auto"/>
            <w:right w:val="none" w:sz="0" w:space="0" w:color="auto"/>
          </w:divBdr>
        </w:div>
        <w:div w:id="2049718535">
          <w:marLeft w:val="0"/>
          <w:marRight w:val="0"/>
          <w:marTop w:val="0"/>
          <w:marBottom w:val="0"/>
          <w:divBdr>
            <w:top w:val="none" w:sz="0" w:space="0" w:color="auto"/>
            <w:left w:val="none" w:sz="0" w:space="0" w:color="auto"/>
            <w:bottom w:val="none" w:sz="0" w:space="0" w:color="auto"/>
            <w:right w:val="none" w:sz="0" w:space="0" w:color="auto"/>
          </w:divBdr>
        </w:div>
        <w:div w:id="1663586712">
          <w:marLeft w:val="0"/>
          <w:marRight w:val="0"/>
          <w:marTop w:val="0"/>
          <w:marBottom w:val="0"/>
          <w:divBdr>
            <w:top w:val="none" w:sz="0" w:space="0" w:color="auto"/>
            <w:left w:val="none" w:sz="0" w:space="0" w:color="auto"/>
            <w:bottom w:val="none" w:sz="0" w:space="0" w:color="auto"/>
            <w:right w:val="none" w:sz="0" w:space="0" w:color="auto"/>
          </w:divBdr>
        </w:div>
        <w:div w:id="1661808453">
          <w:marLeft w:val="0"/>
          <w:marRight w:val="0"/>
          <w:marTop w:val="0"/>
          <w:marBottom w:val="0"/>
          <w:divBdr>
            <w:top w:val="none" w:sz="0" w:space="0" w:color="auto"/>
            <w:left w:val="none" w:sz="0" w:space="0" w:color="auto"/>
            <w:bottom w:val="none" w:sz="0" w:space="0" w:color="auto"/>
            <w:right w:val="none" w:sz="0" w:space="0" w:color="auto"/>
          </w:divBdr>
        </w:div>
      </w:divsChild>
    </w:div>
    <w:div w:id="1953439715">
      <w:bodyDiv w:val="1"/>
      <w:marLeft w:val="0"/>
      <w:marRight w:val="0"/>
      <w:marTop w:val="0"/>
      <w:marBottom w:val="0"/>
      <w:divBdr>
        <w:top w:val="none" w:sz="0" w:space="0" w:color="auto"/>
        <w:left w:val="none" w:sz="0" w:space="0" w:color="auto"/>
        <w:bottom w:val="none" w:sz="0" w:space="0" w:color="auto"/>
        <w:right w:val="none" w:sz="0" w:space="0" w:color="auto"/>
      </w:divBdr>
      <w:divsChild>
        <w:div w:id="1590113973">
          <w:marLeft w:val="0"/>
          <w:marRight w:val="0"/>
          <w:marTop w:val="0"/>
          <w:marBottom w:val="0"/>
          <w:divBdr>
            <w:top w:val="none" w:sz="0" w:space="0" w:color="auto"/>
            <w:left w:val="none" w:sz="0" w:space="0" w:color="auto"/>
            <w:bottom w:val="none" w:sz="0" w:space="0" w:color="auto"/>
            <w:right w:val="none" w:sz="0" w:space="0" w:color="auto"/>
          </w:divBdr>
        </w:div>
        <w:div w:id="1495224399">
          <w:marLeft w:val="0"/>
          <w:marRight w:val="0"/>
          <w:marTop w:val="0"/>
          <w:marBottom w:val="0"/>
          <w:divBdr>
            <w:top w:val="none" w:sz="0" w:space="0" w:color="auto"/>
            <w:left w:val="none" w:sz="0" w:space="0" w:color="auto"/>
            <w:bottom w:val="none" w:sz="0" w:space="0" w:color="auto"/>
            <w:right w:val="none" w:sz="0" w:space="0" w:color="auto"/>
          </w:divBdr>
        </w:div>
      </w:divsChild>
    </w:div>
    <w:div w:id="2041512647">
      <w:bodyDiv w:val="1"/>
      <w:marLeft w:val="0"/>
      <w:marRight w:val="0"/>
      <w:marTop w:val="0"/>
      <w:marBottom w:val="0"/>
      <w:divBdr>
        <w:top w:val="none" w:sz="0" w:space="0" w:color="auto"/>
        <w:left w:val="none" w:sz="0" w:space="0" w:color="auto"/>
        <w:bottom w:val="none" w:sz="0" w:space="0" w:color="auto"/>
        <w:right w:val="none" w:sz="0" w:space="0" w:color="auto"/>
      </w:divBdr>
      <w:divsChild>
        <w:div w:id="1201431809">
          <w:marLeft w:val="0"/>
          <w:marRight w:val="0"/>
          <w:marTop w:val="0"/>
          <w:marBottom w:val="0"/>
          <w:divBdr>
            <w:top w:val="none" w:sz="0" w:space="0" w:color="auto"/>
            <w:left w:val="none" w:sz="0" w:space="0" w:color="auto"/>
            <w:bottom w:val="none" w:sz="0" w:space="0" w:color="auto"/>
            <w:right w:val="none" w:sz="0" w:space="0" w:color="auto"/>
          </w:divBdr>
        </w:div>
        <w:div w:id="250507314">
          <w:marLeft w:val="0"/>
          <w:marRight w:val="0"/>
          <w:marTop w:val="0"/>
          <w:marBottom w:val="0"/>
          <w:divBdr>
            <w:top w:val="none" w:sz="0" w:space="0" w:color="auto"/>
            <w:left w:val="none" w:sz="0" w:space="0" w:color="auto"/>
            <w:bottom w:val="none" w:sz="0" w:space="0" w:color="auto"/>
            <w:right w:val="none" w:sz="0" w:space="0" w:color="auto"/>
          </w:divBdr>
        </w:div>
        <w:div w:id="1335452702">
          <w:marLeft w:val="0"/>
          <w:marRight w:val="0"/>
          <w:marTop w:val="0"/>
          <w:marBottom w:val="0"/>
          <w:divBdr>
            <w:top w:val="none" w:sz="0" w:space="0" w:color="auto"/>
            <w:left w:val="none" w:sz="0" w:space="0" w:color="auto"/>
            <w:bottom w:val="none" w:sz="0" w:space="0" w:color="auto"/>
            <w:right w:val="none" w:sz="0" w:space="0" w:color="auto"/>
          </w:divBdr>
        </w:div>
        <w:div w:id="28773172">
          <w:marLeft w:val="0"/>
          <w:marRight w:val="0"/>
          <w:marTop w:val="0"/>
          <w:marBottom w:val="0"/>
          <w:divBdr>
            <w:top w:val="none" w:sz="0" w:space="0" w:color="auto"/>
            <w:left w:val="none" w:sz="0" w:space="0" w:color="auto"/>
            <w:bottom w:val="none" w:sz="0" w:space="0" w:color="auto"/>
            <w:right w:val="none" w:sz="0" w:space="0" w:color="auto"/>
          </w:divBdr>
        </w:div>
        <w:div w:id="1347057947">
          <w:marLeft w:val="0"/>
          <w:marRight w:val="0"/>
          <w:marTop w:val="0"/>
          <w:marBottom w:val="0"/>
          <w:divBdr>
            <w:top w:val="none" w:sz="0" w:space="0" w:color="auto"/>
            <w:left w:val="none" w:sz="0" w:space="0" w:color="auto"/>
            <w:bottom w:val="none" w:sz="0" w:space="0" w:color="auto"/>
            <w:right w:val="none" w:sz="0" w:space="0" w:color="auto"/>
          </w:divBdr>
        </w:div>
        <w:div w:id="745809465">
          <w:marLeft w:val="0"/>
          <w:marRight w:val="0"/>
          <w:marTop w:val="0"/>
          <w:marBottom w:val="0"/>
          <w:divBdr>
            <w:top w:val="none" w:sz="0" w:space="0" w:color="auto"/>
            <w:left w:val="none" w:sz="0" w:space="0" w:color="auto"/>
            <w:bottom w:val="none" w:sz="0" w:space="0" w:color="auto"/>
            <w:right w:val="none" w:sz="0" w:space="0" w:color="auto"/>
          </w:divBdr>
        </w:div>
        <w:div w:id="1819150701">
          <w:marLeft w:val="0"/>
          <w:marRight w:val="0"/>
          <w:marTop w:val="0"/>
          <w:marBottom w:val="0"/>
          <w:divBdr>
            <w:top w:val="none" w:sz="0" w:space="0" w:color="auto"/>
            <w:left w:val="none" w:sz="0" w:space="0" w:color="auto"/>
            <w:bottom w:val="none" w:sz="0" w:space="0" w:color="auto"/>
            <w:right w:val="none" w:sz="0" w:space="0" w:color="auto"/>
          </w:divBdr>
        </w:div>
        <w:div w:id="582762989">
          <w:marLeft w:val="0"/>
          <w:marRight w:val="0"/>
          <w:marTop w:val="0"/>
          <w:marBottom w:val="0"/>
          <w:divBdr>
            <w:top w:val="none" w:sz="0" w:space="0" w:color="auto"/>
            <w:left w:val="none" w:sz="0" w:space="0" w:color="auto"/>
            <w:bottom w:val="none" w:sz="0" w:space="0" w:color="auto"/>
            <w:right w:val="none" w:sz="0" w:space="0" w:color="auto"/>
          </w:divBdr>
        </w:div>
        <w:div w:id="1277130717">
          <w:marLeft w:val="0"/>
          <w:marRight w:val="0"/>
          <w:marTop w:val="0"/>
          <w:marBottom w:val="0"/>
          <w:divBdr>
            <w:top w:val="none" w:sz="0" w:space="0" w:color="auto"/>
            <w:left w:val="none" w:sz="0" w:space="0" w:color="auto"/>
            <w:bottom w:val="none" w:sz="0" w:space="0" w:color="auto"/>
            <w:right w:val="none" w:sz="0" w:space="0" w:color="auto"/>
          </w:divBdr>
        </w:div>
        <w:div w:id="144397712">
          <w:marLeft w:val="0"/>
          <w:marRight w:val="0"/>
          <w:marTop w:val="0"/>
          <w:marBottom w:val="0"/>
          <w:divBdr>
            <w:top w:val="none" w:sz="0" w:space="0" w:color="auto"/>
            <w:left w:val="none" w:sz="0" w:space="0" w:color="auto"/>
            <w:bottom w:val="none" w:sz="0" w:space="0" w:color="auto"/>
            <w:right w:val="none" w:sz="0" w:space="0" w:color="auto"/>
          </w:divBdr>
        </w:div>
        <w:div w:id="168062650">
          <w:marLeft w:val="0"/>
          <w:marRight w:val="0"/>
          <w:marTop w:val="0"/>
          <w:marBottom w:val="0"/>
          <w:divBdr>
            <w:top w:val="none" w:sz="0" w:space="0" w:color="auto"/>
            <w:left w:val="none" w:sz="0" w:space="0" w:color="auto"/>
            <w:bottom w:val="none" w:sz="0" w:space="0" w:color="auto"/>
            <w:right w:val="none" w:sz="0" w:space="0" w:color="auto"/>
          </w:divBdr>
        </w:div>
        <w:div w:id="1818917132">
          <w:marLeft w:val="0"/>
          <w:marRight w:val="0"/>
          <w:marTop w:val="0"/>
          <w:marBottom w:val="0"/>
          <w:divBdr>
            <w:top w:val="none" w:sz="0" w:space="0" w:color="auto"/>
            <w:left w:val="none" w:sz="0" w:space="0" w:color="auto"/>
            <w:bottom w:val="none" w:sz="0" w:space="0" w:color="auto"/>
            <w:right w:val="none" w:sz="0" w:space="0" w:color="auto"/>
          </w:divBdr>
        </w:div>
        <w:div w:id="1568613448">
          <w:marLeft w:val="0"/>
          <w:marRight w:val="0"/>
          <w:marTop w:val="0"/>
          <w:marBottom w:val="0"/>
          <w:divBdr>
            <w:top w:val="none" w:sz="0" w:space="0" w:color="auto"/>
            <w:left w:val="none" w:sz="0" w:space="0" w:color="auto"/>
            <w:bottom w:val="none" w:sz="0" w:space="0" w:color="auto"/>
            <w:right w:val="none" w:sz="0" w:space="0" w:color="auto"/>
          </w:divBdr>
        </w:div>
        <w:div w:id="55128227">
          <w:marLeft w:val="0"/>
          <w:marRight w:val="0"/>
          <w:marTop w:val="0"/>
          <w:marBottom w:val="0"/>
          <w:divBdr>
            <w:top w:val="none" w:sz="0" w:space="0" w:color="auto"/>
            <w:left w:val="none" w:sz="0" w:space="0" w:color="auto"/>
            <w:bottom w:val="none" w:sz="0" w:space="0" w:color="auto"/>
            <w:right w:val="none" w:sz="0" w:space="0" w:color="auto"/>
          </w:divBdr>
        </w:div>
      </w:divsChild>
    </w:div>
    <w:div w:id="208811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48E29BA12536428C12149382F7F8C5" ma:contentTypeVersion="13" ma:contentTypeDescription="Create a new document." ma:contentTypeScope="" ma:versionID="7f0ccc04b96b3aae9ebe1e361b26ed10">
  <xsd:schema xmlns:xsd="http://www.w3.org/2001/XMLSchema" xmlns:xs="http://www.w3.org/2001/XMLSchema" xmlns:p="http://schemas.microsoft.com/office/2006/metadata/properties" xmlns:ns3="988a387d-041c-499f-a3a6-45523e2e40bc" xmlns:ns4="c45d9031-0bbb-417f-bc0b-a1c8ce52b378" targetNamespace="http://schemas.microsoft.com/office/2006/metadata/properties" ma:root="true" ma:fieldsID="d56d4ee16f77735102275500d7c3c405" ns3:_="" ns4:_="">
    <xsd:import namespace="988a387d-041c-499f-a3a6-45523e2e40bc"/>
    <xsd:import namespace="c45d9031-0bbb-417f-bc0b-a1c8ce52b3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8a387d-041c-499f-a3a6-45523e2e4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5d9031-0bbb-417f-bc0b-a1c8ce52b37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A9080D-F882-46FF-BE12-7033AD1F3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8a387d-041c-499f-a3a6-45523e2e40bc"/>
    <ds:schemaRef ds:uri="c45d9031-0bbb-417f-bc0b-a1c8ce52b3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823802-F1F3-4671-99C7-D8587A4AC64A}">
  <ds:schemaRefs>
    <ds:schemaRef ds:uri="http://schemas.microsoft.com/sharepoint/v3/contenttype/forms"/>
  </ds:schemaRefs>
</ds:datastoreItem>
</file>

<file path=customXml/itemProps3.xml><?xml version="1.0" encoding="utf-8"?>
<ds:datastoreItem xmlns:ds="http://schemas.openxmlformats.org/officeDocument/2006/customXml" ds:itemID="{11D09858-0992-4430-9A13-C490F83AF6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2</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Amanda</dc:creator>
  <cp:lastModifiedBy>Cleave, Julie</cp:lastModifiedBy>
  <cp:revision>156</cp:revision>
  <dcterms:created xsi:type="dcterms:W3CDTF">2025-09-10T11:27:00Z</dcterms:created>
  <dcterms:modified xsi:type="dcterms:W3CDTF">2025-09-16T14:25:00Z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0x010100AA48E29BA12536428C12149382F7F8C5</vt:lpwstr>
  </property>
</Properties>
</file>