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D21B5" w14:textId="77777777" w:rsidR="00352AE0" w:rsidRDefault="00352AE0">
      <w:pPr>
        <w:pStyle w:val="Letterbody"/>
        <w:rPr>
          <w:b/>
        </w:rPr>
      </w:pPr>
    </w:p>
    <w:tbl>
      <w:tblPr>
        <w:tblW w:w="10632" w:type="dxa"/>
        <w:tblInd w:w="-34" w:type="dxa"/>
        <w:tblBorders>
          <w:insideV w:val="single" w:sz="4" w:space="0" w:color="auto"/>
        </w:tblBorders>
        <w:tblLayout w:type="fixed"/>
        <w:tblLook w:val="0000" w:firstRow="0" w:lastRow="0" w:firstColumn="0" w:lastColumn="0" w:noHBand="0" w:noVBand="0"/>
      </w:tblPr>
      <w:tblGrid>
        <w:gridCol w:w="34"/>
        <w:gridCol w:w="1980"/>
        <w:gridCol w:w="1956"/>
        <w:gridCol w:w="6612"/>
        <w:gridCol w:w="50"/>
      </w:tblGrid>
      <w:tr w:rsidR="00F83215" w:rsidRPr="000D5F61" w14:paraId="5E7F4BE5" w14:textId="77777777" w:rsidTr="00BA26B2">
        <w:trPr>
          <w:gridBefore w:val="1"/>
          <w:gridAfter w:val="1"/>
          <w:wBefore w:w="34" w:type="dxa"/>
          <w:wAfter w:w="50" w:type="dxa"/>
          <w:cantSplit/>
          <w:trHeight w:hRule="exact" w:val="548"/>
        </w:trPr>
        <w:tc>
          <w:tcPr>
            <w:tcW w:w="10548" w:type="dxa"/>
            <w:gridSpan w:val="3"/>
          </w:tcPr>
          <w:p w14:paraId="6712FCF6" w14:textId="77777777" w:rsidR="00F83215" w:rsidRPr="000D5F61" w:rsidRDefault="00F83215" w:rsidP="00F83215">
            <w:pPr>
              <w:jc w:val="center"/>
              <w:rPr>
                <w:rFonts w:cs="Arial"/>
                <w:sz w:val="22"/>
                <w:szCs w:val="22"/>
              </w:rPr>
            </w:pPr>
            <w:r>
              <w:rPr>
                <w:b/>
                <w:sz w:val="36"/>
              </w:rPr>
              <w:t>Wiltshire Council Planning Consultation Response</w:t>
            </w:r>
          </w:p>
        </w:tc>
      </w:tr>
      <w:tr w:rsidR="00286DD1" w:rsidRPr="00FC5B05" w14:paraId="38CE9A49" w14:textId="77777777" w:rsidTr="00BA26B2">
        <w:trPr>
          <w:gridBefore w:val="1"/>
          <w:gridAfter w:val="1"/>
          <w:wBefore w:w="34" w:type="dxa"/>
          <w:wAfter w:w="50" w:type="dxa"/>
          <w:cantSplit/>
          <w:trHeight w:hRule="exact" w:val="270"/>
        </w:trPr>
        <w:tc>
          <w:tcPr>
            <w:tcW w:w="3936" w:type="dxa"/>
            <w:gridSpan w:val="2"/>
            <w:tcBorders>
              <w:right w:val="nil"/>
            </w:tcBorders>
          </w:tcPr>
          <w:p w14:paraId="548F8AEC" w14:textId="77777777" w:rsidR="00286DD1" w:rsidRPr="00FC5B05" w:rsidRDefault="00985ADD" w:rsidP="005B7719">
            <w:pPr>
              <w:rPr>
                <w:rFonts w:cs="Arial"/>
                <w:sz w:val="22"/>
                <w:szCs w:val="22"/>
              </w:rPr>
            </w:pPr>
            <w:r>
              <w:rPr>
                <w:rFonts w:cs="Arial"/>
                <w:sz w:val="22"/>
                <w:szCs w:val="22"/>
              </w:rPr>
              <w:t>3/6/2020</w:t>
            </w:r>
          </w:p>
        </w:tc>
        <w:tc>
          <w:tcPr>
            <w:tcW w:w="6612" w:type="dxa"/>
            <w:vMerge w:val="restart"/>
            <w:tcBorders>
              <w:left w:val="nil"/>
            </w:tcBorders>
          </w:tcPr>
          <w:p w14:paraId="21D16DCE" w14:textId="77777777" w:rsidR="00631308" w:rsidRPr="00FC5B05" w:rsidRDefault="00631308" w:rsidP="007754F7">
            <w:pPr>
              <w:jc w:val="right"/>
              <w:rPr>
                <w:rFonts w:cs="Arial"/>
                <w:sz w:val="22"/>
                <w:szCs w:val="22"/>
              </w:rPr>
            </w:pPr>
          </w:p>
          <w:p w14:paraId="7A6E4B27" w14:textId="77777777" w:rsidR="00F83215" w:rsidRPr="00FC5B05" w:rsidRDefault="00F83215">
            <w:pPr>
              <w:pStyle w:val="Letterbody"/>
              <w:ind w:firstLine="884"/>
              <w:rPr>
                <w:sz w:val="22"/>
                <w:szCs w:val="22"/>
              </w:rPr>
            </w:pPr>
            <w:r w:rsidRPr="00FC5B05">
              <w:rPr>
                <w:sz w:val="22"/>
                <w:szCs w:val="22"/>
              </w:rPr>
              <w:t xml:space="preserve">Officer’s Name: </w:t>
            </w:r>
            <w:r w:rsidR="00985ADD">
              <w:rPr>
                <w:sz w:val="22"/>
                <w:szCs w:val="22"/>
              </w:rPr>
              <w:t>Andy Gollop</w:t>
            </w:r>
          </w:p>
          <w:p w14:paraId="744616C5" w14:textId="77777777" w:rsidR="00F83215" w:rsidRPr="00FC5B05" w:rsidRDefault="00F83215">
            <w:pPr>
              <w:pStyle w:val="Letterbody"/>
              <w:ind w:firstLine="884"/>
              <w:rPr>
                <w:sz w:val="22"/>
                <w:szCs w:val="22"/>
              </w:rPr>
            </w:pPr>
            <w:r w:rsidRPr="00FC5B05">
              <w:rPr>
                <w:sz w:val="22"/>
                <w:szCs w:val="22"/>
              </w:rPr>
              <w:t xml:space="preserve">Officer’s Title:  </w:t>
            </w:r>
            <w:r w:rsidR="00985ADD">
              <w:rPr>
                <w:sz w:val="22"/>
                <w:szCs w:val="22"/>
              </w:rPr>
              <w:t xml:space="preserve"> Waste Technical Officer</w:t>
            </w:r>
          </w:p>
          <w:p w14:paraId="3FE46A4B" w14:textId="77777777" w:rsidR="00286DD1" w:rsidRPr="00FC5B05" w:rsidRDefault="00F83215" w:rsidP="00BA26B2">
            <w:pPr>
              <w:ind w:firstLine="884"/>
              <w:rPr>
                <w:rFonts w:cs="Arial"/>
                <w:sz w:val="22"/>
                <w:szCs w:val="22"/>
              </w:rPr>
            </w:pPr>
            <w:r w:rsidRPr="00FC5B05">
              <w:rPr>
                <w:rFonts w:cs="Arial"/>
                <w:sz w:val="22"/>
                <w:szCs w:val="22"/>
              </w:rPr>
              <w:t xml:space="preserve">Direct Line: </w:t>
            </w:r>
            <w:r w:rsidR="00985ADD">
              <w:rPr>
                <w:rFonts w:cs="Arial"/>
                <w:sz w:val="22"/>
                <w:szCs w:val="22"/>
              </w:rPr>
              <w:t xml:space="preserve">       01722 434783</w:t>
            </w:r>
          </w:p>
        </w:tc>
      </w:tr>
      <w:tr w:rsidR="00286DD1" w:rsidRPr="00FC5B05" w14:paraId="48649990" w14:textId="77777777" w:rsidTr="00BA26B2">
        <w:trPr>
          <w:gridBefore w:val="1"/>
          <w:gridAfter w:val="1"/>
          <w:wBefore w:w="34" w:type="dxa"/>
          <w:wAfter w:w="50" w:type="dxa"/>
          <w:cantSplit/>
          <w:trHeight w:hRule="exact" w:val="903"/>
        </w:trPr>
        <w:tc>
          <w:tcPr>
            <w:tcW w:w="3936" w:type="dxa"/>
            <w:gridSpan w:val="2"/>
            <w:tcBorders>
              <w:right w:val="nil"/>
            </w:tcBorders>
          </w:tcPr>
          <w:p w14:paraId="6901B098" w14:textId="77777777" w:rsidR="00286DD1" w:rsidRPr="00FC5B05" w:rsidRDefault="00985ADD" w:rsidP="005B7719">
            <w:pPr>
              <w:pStyle w:val="Letterbody"/>
              <w:rPr>
                <w:sz w:val="22"/>
                <w:szCs w:val="22"/>
              </w:rPr>
            </w:pPr>
            <w:r>
              <w:rPr>
                <w:sz w:val="22"/>
                <w:szCs w:val="22"/>
              </w:rPr>
              <w:t>Becky Jones</w:t>
            </w:r>
          </w:p>
          <w:p w14:paraId="00E09B67" w14:textId="77777777" w:rsidR="00286DD1" w:rsidRPr="00FC5B05" w:rsidRDefault="00985ADD" w:rsidP="005B7719">
            <w:pPr>
              <w:rPr>
                <w:rFonts w:cs="Arial"/>
                <w:sz w:val="22"/>
                <w:szCs w:val="22"/>
              </w:rPr>
            </w:pPr>
            <w:r>
              <w:rPr>
                <w:sz w:val="20"/>
              </w:rPr>
              <w:t>Senior Planning Officer</w:t>
            </w:r>
          </w:p>
        </w:tc>
        <w:tc>
          <w:tcPr>
            <w:tcW w:w="6612" w:type="dxa"/>
            <w:vMerge/>
            <w:tcBorders>
              <w:left w:val="nil"/>
            </w:tcBorders>
          </w:tcPr>
          <w:p w14:paraId="43B66C46" w14:textId="77777777" w:rsidR="00286DD1" w:rsidRPr="00FC5B05" w:rsidRDefault="00286DD1" w:rsidP="005B7719">
            <w:pPr>
              <w:rPr>
                <w:rFonts w:cs="Arial"/>
                <w:sz w:val="22"/>
                <w:szCs w:val="22"/>
              </w:rPr>
            </w:pPr>
          </w:p>
        </w:tc>
      </w:tr>
      <w:tr w:rsidR="008451D0" w:rsidRPr="00FC5B05" w14:paraId="6E309E40" w14:textId="77777777" w:rsidTr="00BA26B2">
        <w:tblPrEx>
          <w:tblLook w:val="04A0" w:firstRow="1" w:lastRow="0" w:firstColumn="1" w:lastColumn="0" w:noHBand="0" w:noVBand="1"/>
        </w:tblPrEx>
        <w:tc>
          <w:tcPr>
            <w:tcW w:w="2014" w:type="dxa"/>
            <w:gridSpan w:val="2"/>
            <w:tcBorders>
              <w:right w:val="nil"/>
            </w:tcBorders>
            <w:tcMar>
              <w:top w:w="0" w:type="dxa"/>
              <w:left w:w="0" w:type="dxa"/>
              <w:bottom w:w="0" w:type="dxa"/>
              <w:right w:w="108" w:type="dxa"/>
            </w:tcMar>
            <w:hideMark/>
          </w:tcPr>
          <w:p w14:paraId="56641056" w14:textId="77777777" w:rsidR="008451D0" w:rsidRPr="00FC5B05" w:rsidRDefault="008451D0">
            <w:pPr>
              <w:pStyle w:val="Letterbody"/>
              <w:ind w:left="1701" w:hanging="1701"/>
              <w:rPr>
                <w:b/>
                <w:sz w:val="22"/>
                <w:szCs w:val="22"/>
              </w:rPr>
            </w:pPr>
            <w:r w:rsidRPr="00FC5B05">
              <w:rPr>
                <w:b/>
                <w:sz w:val="22"/>
                <w:szCs w:val="22"/>
              </w:rPr>
              <w:t>Application No:</w:t>
            </w:r>
          </w:p>
        </w:tc>
        <w:tc>
          <w:tcPr>
            <w:tcW w:w="8618" w:type="dxa"/>
            <w:gridSpan w:val="3"/>
            <w:tcBorders>
              <w:left w:val="nil"/>
            </w:tcBorders>
            <w:hideMark/>
          </w:tcPr>
          <w:p w14:paraId="57D3AA14" w14:textId="77777777" w:rsidR="008451D0" w:rsidRPr="00FC5B05" w:rsidRDefault="00985ADD" w:rsidP="008451D0">
            <w:pPr>
              <w:pStyle w:val="Letterbody"/>
              <w:ind w:left="1701" w:hanging="1701"/>
              <w:rPr>
                <w:b/>
                <w:sz w:val="22"/>
                <w:szCs w:val="22"/>
              </w:rPr>
            </w:pPr>
            <w:r>
              <w:rPr>
                <w:b/>
                <w:sz w:val="20"/>
              </w:rPr>
              <w:t>20/01200/FUL</w:t>
            </w:r>
          </w:p>
        </w:tc>
      </w:tr>
      <w:tr w:rsidR="008451D0" w:rsidRPr="00FC5B05" w14:paraId="1C1383A5" w14:textId="77777777" w:rsidTr="00BA26B2">
        <w:tblPrEx>
          <w:tblLook w:val="04A0" w:firstRow="1" w:lastRow="0" w:firstColumn="1" w:lastColumn="0" w:noHBand="0" w:noVBand="1"/>
        </w:tblPrEx>
        <w:tc>
          <w:tcPr>
            <w:tcW w:w="2014" w:type="dxa"/>
            <w:gridSpan w:val="2"/>
            <w:tcBorders>
              <w:right w:val="nil"/>
            </w:tcBorders>
            <w:tcMar>
              <w:top w:w="0" w:type="dxa"/>
              <w:left w:w="0" w:type="dxa"/>
              <w:bottom w:w="0" w:type="dxa"/>
              <w:right w:w="108" w:type="dxa"/>
            </w:tcMar>
            <w:hideMark/>
          </w:tcPr>
          <w:p w14:paraId="5A33E70C" w14:textId="77777777" w:rsidR="008451D0" w:rsidRPr="00FC5B05" w:rsidRDefault="008451D0">
            <w:pPr>
              <w:pStyle w:val="Letterbody"/>
              <w:ind w:left="1701" w:hanging="1701"/>
              <w:rPr>
                <w:b/>
                <w:sz w:val="22"/>
                <w:szCs w:val="22"/>
              </w:rPr>
            </w:pPr>
            <w:r w:rsidRPr="00FC5B05">
              <w:rPr>
                <w:b/>
                <w:sz w:val="22"/>
                <w:szCs w:val="22"/>
              </w:rPr>
              <w:t>Proposal:</w:t>
            </w:r>
          </w:p>
        </w:tc>
        <w:tc>
          <w:tcPr>
            <w:tcW w:w="8618" w:type="dxa"/>
            <w:gridSpan w:val="3"/>
            <w:tcBorders>
              <w:left w:val="nil"/>
            </w:tcBorders>
            <w:hideMark/>
          </w:tcPr>
          <w:p w14:paraId="1433A37C" w14:textId="77777777" w:rsidR="008451D0" w:rsidRPr="00FC5B05" w:rsidRDefault="00985ADD" w:rsidP="008451D0">
            <w:pPr>
              <w:pStyle w:val="Letterbody"/>
              <w:rPr>
                <w:b/>
                <w:sz w:val="22"/>
                <w:szCs w:val="22"/>
              </w:rPr>
            </w:pPr>
            <w:r>
              <w:rPr>
                <w:b/>
                <w:sz w:val="20"/>
              </w:rPr>
              <w:t xml:space="preserve">Erect 19 no. new houses to create a new retirement estate and community, incorporating existing scheme of 4no. dwellings, convert existing </w:t>
            </w:r>
            <w:proofErr w:type="spellStart"/>
            <w:r>
              <w:rPr>
                <w:b/>
                <w:sz w:val="20"/>
              </w:rPr>
              <w:t>dutch</w:t>
            </w:r>
            <w:proofErr w:type="spellEnd"/>
            <w:r>
              <w:rPr>
                <w:b/>
                <w:sz w:val="20"/>
              </w:rPr>
              <w:t xml:space="preserve"> barn to form guest accommodation and estate manager's flat, erect club house, bin store and associated parking and turning areas, install sewage pumping station and upgrade access track to tarmac surface.</w:t>
            </w:r>
          </w:p>
        </w:tc>
      </w:tr>
      <w:tr w:rsidR="008451D0" w:rsidRPr="00FC5B05" w14:paraId="3706A45F" w14:textId="77777777" w:rsidTr="00BA26B2">
        <w:tblPrEx>
          <w:tblLook w:val="04A0" w:firstRow="1" w:lastRow="0" w:firstColumn="1" w:lastColumn="0" w:noHBand="0" w:noVBand="1"/>
        </w:tblPrEx>
        <w:tc>
          <w:tcPr>
            <w:tcW w:w="2014" w:type="dxa"/>
            <w:gridSpan w:val="2"/>
            <w:tcBorders>
              <w:right w:val="nil"/>
            </w:tcBorders>
            <w:tcMar>
              <w:top w:w="0" w:type="dxa"/>
              <w:left w:w="0" w:type="dxa"/>
              <w:bottom w:w="0" w:type="dxa"/>
              <w:right w:w="108" w:type="dxa"/>
            </w:tcMar>
            <w:hideMark/>
          </w:tcPr>
          <w:p w14:paraId="33AE223D" w14:textId="77777777" w:rsidR="008451D0" w:rsidRPr="00FC5B05" w:rsidRDefault="008451D0">
            <w:pPr>
              <w:pStyle w:val="Letterbody"/>
              <w:ind w:left="1701" w:hanging="1701"/>
              <w:rPr>
                <w:b/>
                <w:sz w:val="22"/>
                <w:szCs w:val="22"/>
              </w:rPr>
            </w:pPr>
            <w:r w:rsidRPr="00FC5B05">
              <w:rPr>
                <w:b/>
                <w:sz w:val="22"/>
                <w:szCs w:val="22"/>
              </w:rPr>
              <w:t>Site Address:</w:t>
            </w:r>
          </w:p>
        </w:tc>
        <w:tc>
          <w:tcPr>
            <w:tcW w:w="8618" w:type="dxa"/>
            <w:gridSpan w:val="3"/>
            <w:tcBorders>
              <w:left w:val="nil"/>
            </w:tcBorders>
            <w:hideMark/>
          </w:tcPr>
          <w:p w14:paraId="3A645B12" w14:textId="77777777" w:rsidR="008451D0" w:rsidRPr="00FC5B05" w:rsidRDefault="00985ADD">
            <w:pPr>
              <w:pStyle w:val="Letterbody"/>
              <w:ind w:left="1701" w:hanging="1701"/>
              <w:rPr>
                <w:b/>
                <w:sz w:val="22"/>
                <w:szCs w:val="22"/>
              </w:rPr>
            </w:pPr>
            <w:r>
              <w:rPr>
                <w:b/>
                <w:sz w:val="20"/>
              </w:rPr>
              <w:t xml:space="preserve">Land at </w:t>
            </w:r>
            <w:proofErr w:type="spellStart"/>
            <w:r>
              <w:rPr>
                <w:b/>
                <w:sz w:val="20"/>
              </w:rPr>
              <w:t>Petersfinger</w:t>
            </w:r>
            <w:proofErr w:type="spellEnd"/>
            <w:r>
              <w:rPr>
                <w:b/>
                <w:sz w:val="20"/>
              </w:rPr>
              <w:t xml:space="preserve"> Farm, Southampton Road, Salisbury, SP5 3DB</w:t>
            </w:r>
          </w:p>
        </w:tc>
      </w:tr>
      <w:tr w:rsidR="005C203B" w:rsidRPr="00FC5B05" w14:paraId="3B6AA4D4" w14:textId="77777777" w:rsidTr="00BA26B2">
        <w:tblPrEx>
          <w:tblLook w:val="04A0" w:firstRow="1" w:lastRow="0" w:firstColumn="1" w:lastColumn="0" w:noHBand="0" w:noVBand="1"/>
        </w:tblPrEx>
        <w:tc>
          <w:tcPr>
            <w:tcW w:w="2014" w:type="dxa"/>
            <w:gridSpan w:val="2"/>
            <w:tcBorders>
              <w:right w:val="nil"/>
            </w:tcBorders>
            <w:tcMar>
              <w:top w:w="0" w:type="dxa"/>
              <w:left w:w="0" w:type="dxa"/>
              <w:bottom w:w="0" w:type="dxa"/>
              <w:right w:w="108" w:type="dxa"/>
            </w:tcMar>
            <w:hideMark/>
          </w:tcPr>
          <w:p w14:paraId="14DC9A65" w14:textId="77777777" w:rsidR="005C203B" w:rsidRPr="00FC5B05" w:rsidRDefault="005C203B">
            <w:pPr>
              <w:pStyle w:val="Letterbody"/>
              <w:ind w:left="1701" w:hanging="1701"/>
              <w:rPr>
                <w:b/>
                <w:sz w:val="22"/>
                <w:szCs w:val="22"/>
              </w:rPr>
            </w:pPr>
            <w:r w:rsidRPr="00FC5B05">
              <w:rPr>
                <w:b/>
                <w:sz w:val="22"/>
                <w:szCs w:val="22"/>
              </w:rPr>
              <w:t>Grid Ref:</w:t>
            </w:r>
          </w:p>
        </w:tc>
        <w:tc>
          <w:tcPr>
            <w:tcW w:w="8618" w:type="dxa"/>
            <w:gridSpan w:val="3"/>
            <w:tcBorders>
              <w:left w:val="nil"/>
            </w:tcBorders>
            <w:hideMark/>
          </w:tcPr>
          <w:p w14:paraId="6E1BCBE9" w14:textId="77777777" w:rsidR="005C203B" w:rsidRPr="00FC5B05" w:rsidRDefault="00985ADD" w:rsidP="00286875">
            <w:pPr>
              <w:pStyle w:val="Letterbody"/>
              <w:ind w:left="1701" w:hanging="1701"/>
              <w:rPr>
                <w:b/>
                <w:sz w:val="22"/>
                <w:szCs w:val="22"/>
              </w:rPr>
            </w:pPr>
            <w:r w:rsidRPr="00FD4A44">
              <w:rPr>
                <w:b/>
                <w:sz w:val="20"/>
              </w:rPr>
              <w:t xml:space="preserve">Eastings:  </w:t>
            </w:r>
            <w:r>
              <w:rPr>
                <w:b/>
                <w:sz w:val="20"/>
              </w:rPr>
              <w:t>416352</w:t>
            </w:r>
            <w:r w:rsidRPr="00FD4A44">
              <w:rPr>
                <w:b/>
                <w:sz w:val="20"/>
              </w:rPr>
              <w:t xml:space="preserve">    Northings: </w:t>
            </w:r>
            <w:r>
              <w:rPr>
                <w:b/>
                <w:sz w:val="20"/>
              </w:rPr>
              <w:t>129142</w:t>
            </w:r>
          </w:p>
        </w:tc>
      </w:tr>
      <w:tr w:rsidR="008451D0" w:rsidRPr="00FC5B05" w14:paraId="20D61741" w14:textId="77777777" w:rsidTr="00BA26B2">
        <w:tblPrEx>
          <w:tblLook w:val="04A0" w:firstRow="1" w:lastRow="0" w:firstColumn="1" w:lastColumn="0" w:noHBand="0" w:noVBand="1"/>
        </w:tblPrEx>
        <w:tc>
          <w:tcPr>
            <w:tcW w:w="2014" w:type="dxa"/>
            <w:gridSpan w:val="2"/>
            <w:tcBorders>
              <w:right w:val="nil"/>
            </w:tcBorders>
            <w:tcMar>
              <w:top w:w="0" w:type="dxa"/>
              <w:left w:w="0" w:type="dxa"/>
              <w:bottom w:w="0" w:type="dxa"/>
              <w:right w:w="108" w:type="dxa"/>
            </w:tcMar>
            <w:hideMark/>
          </w:tcPr>
          <w:p w14:paraId="0542242C" w14:textId="77777777" w:rsidR="008451D0" w:rsidRPr="00FC5B05" w:rsidRDefault="008451D0">
            <w:pPr>
              <w:pStyle w:val="Letterbody"/>
              <w:ind w:left="1701" w:hanging="1701"/>
              <w:rPr>
                <w:b/>
                <w:sz w:val="22"/>
                <w:szCs w:val="22"/>
              </w:rPr>
            </w:pPr>
            <w:r w:rsidRPr="00FC5B05">
              <w:rPr>
                <w:b/>
                <w:sz w:val="22"/>
                <w:szCs w:val="22"/>
              </w:rPr>
              <w:t>On Behalf of:</w:t>
            </w:r>
          </w:p>
        </w:tc>
        <w:tc>
          <w:tcPr>
            <w:tcW w:w="8618" w:type="dxa"/>
            <w:gridSpan w:val="3"/>
            <w:tcBorders>
              <w:left w:val="nil"/>
            </w:tcBorders>
            <w:hideMark/>
          </w:tcPr>
          <w:p w14:paraId="55726694" w14:textId="77777777" w:rsidR="008451D0" w:rsidRPr="00FC5B05" w:rsidRDefault="00985ADD" w:rsidP="008451D0">
            <w:pPr>
              <w:pStyle w:val="Letterbody"/>
              <w:ind w:left="1701" w:hanging="1701"/>
              <w:rPr>
                <w:b/>
                <w:sz w:val="22"/>
                <w:szCs w:val="22"/>
              </w:rPr>
            </w:pPr>
            <w:r>
              <w:rPr>
                <w:b/>
                <w:sz w:val="20"/>
              </w:rPr>
              <w:t>Mr John Lavin</w:t>
            </w:r>
          </w:p>
        </w:tc>
      </w:tr>
    </w:tbl>
    <w:p w14:paraId="5046EA22" w14:textId="77777777" w:rsidR="008451D0" w:rsidRPr="00FC5B05" w:rsidRDefault="008451D0">
      <w:pPr>
        <w:pStyle w:val="Letterbody"/>
        <w:rPr>
          <w:b/>
          <w:sz w:val="22"/>
          <w:szCs w:val="22"/>
        </w:rPr>
      </w:pPr>
    </w:p>
    <w:p w14:paraId="4B910C2B" w14:textId="77777777" w:rsidR="00352AE0" w:rsidRPr="00FC5B05" w:rsidRDefault="00730F3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168CA417" w14:textId="77777777" w:rsidR="00352AE0" w:rsidRPr="00FC5B05" w:rsidRDefault="00352AE0">
      <w:pPr>
        <w:pStyle w:val="Letterbody"/>
        <w:rPr>
          <w:sz w:val="22"/>
          <w:szCs w:val="22"/>
        </w:rPr>
      </w:pPr>
    </w:p>
    <w:p w14:paraId="2C7FD15C" w14:textId="77777777" w:rsidR="005C203B" w:rsidRPr="00FC5B05" w:rsidRDefault="00730F3A">
      <w:pPr>
        <w:pStyle w:val="Letterbody"/>
        <w:rPr>
          <w:sz w:val="22"/>
          <w:szCs w:val="22"/>
        </w:rPr>
      </w:pPr>
      <w:r w:rsidRPr="00FC5B05">
        <w:rPr>
          <w:sz w:val="22"/>
          <w:szCs w:val="22"/>
        </w:rPr>
        <w:t>I would welcome any comments that you have about</w:t>
      </w:r>
      <w:r w:rsidR="00341E31" w:rsidRPr="00FC5B05">
        <w:rPr>
          <w:sz w:val="22"/>
          <w:szCs w:val="22"/>
        </w:rPr>
        <w:t xml:space="preserve"> this particular application by </w:t>
      </w:r>
      <w:bookmarkStart w:id="0" w:name="EARLIESTDECISIONDATE"/>
      <w:r w:rsidR="00341E31" w:rsidRPr="00FC5B05">
        <w:rPr>
          <w:rFonts w:cs="Arial"/>
          <w:b/>
          <w:sz w:val="22"/>
          <w:szCs w:val="22"/>
        </w:rPr>
        <w:t>EARLIESTDECISIONDATE</w:t>
      </w:r>
      <w:bookmarkEnd w:id="0"/>
      <w:r w:rsidR="00341E31" w:rsidRPr="00FC5B05">
        <w:rPr>
          <w:rFonts w:cs="Arial"/>
          <w:b/>
          <w:sz w:val="22"/>
          <w:szCs w:val="22"/>
        </w:rPr>
        <w:t>.</w:t>
      </w:r>
      <w:r w:rsidR="00341E31" w:rsidRPr="00FC5B05">
        <w:rPr>
          <w:sz w:val="22"/>
          <w:szCs w:val="22"/>
        </w:rPr>
        <w:t xml:space="preserve"> </w:t>
      </w:r>
      <w:r w:rsidR="005A2783" w:rsidRPr="00FC5B05">
        <w:rPr>
          <w:sz w:val="22"/>
          <w:szCs w:val="22"/>
        </w:rPr>
        <w:t>I</w:t>
      </w:r>
      <w:r w:rsidR="00352AE0" w:rsidRPr="00FC5B05">
        <w:rPr>
          <w:sz w:val="22"/>
          <w:szCs w:val="22"/>
        </w:rPr>
        <w:t xml:space="preserve">f I do not receive your observations and comments by </w:t>
      </w:r>
      <w:r w:rsidRPr="00FC5B05">
        <w:rPr>
          <w:rFonts w:cs="Arial"/>
          <w:sz w:val="22"/>
          <w:szCs w:val="22"/>
        </w:rPr>
        <w:t>this date I</w:t>
      </w:r>
      <w:r w:rsidRPr="00FC5B05">
        <w:rPr>
          <w:rFonts w:cs="Arial"/>
          <w:b/>
          <w:sz w:val="22"/>
          <w:szCs w:val="22"/>
        </w:rPr>
        <w:t xml:space="preserve"> </w:t>
      </w:r>
      <w:r w:rsidR="00352AE0" w:rsidRPr="00FC5B05">
        <w:rPr>
          <w:sz w:val="22"/>
          <w:szCs w:val="22"/>
        </w:rPr>
        <w:t>will assume you have none.</w:t>
      </w:r>
      <w:r w:rsidR="005C203B" w:rsidRPr="00FC5B05">
        <w:rPr>
          <w:sz w:val="22"/>
          <w:szCs w:val="22"/>
        </w:rPr>
        <w:t xml:space="preserve"> </w:t>
      </w:r>
      <w:r w:rsidR="00F77DDD" w:rsidRPr="00FC5B05">
        <w:rPr>
          <w:sz w:val="22"/>
          <w:szCs w:val="22"/>
        </w:rPr>
        <w:t xml:space="preserve"> If you require an extension of time please contact the Planning Officer above who will do their best to accommodate this.</w:t>
      </w:r>
    </w:p>
    <w:p w14:paraId="3E8F8971" w14:textId="77777777" w:rsidR="005C203B" w:rsidRPr="00FC5B05" w:rsidRDefault="005C203B">
      <w:pPr>
        <w:pStyle w:val="Letterbody"/>
        <w:rPr>
          <w:sz w:val="22"/>
          <w:szCs w:val="22"/>
        </w:rPr>
      </w:pPr>
    </w:p>
    <w:p w14:paraId="239897C8" w14:textId="77777777" w:rsidR="005C203B" w:rsidRPr="00FC5B05" w:rsidRDefault="005C203B">
      <w:pPr>
        <w:pStyle w:val="Letterbody"/>
        <w:rPr>
          <w:b/>
          <w:sz w:val="22"/>
          <w:szCs w:val="22"/>
          <w:u w:val="single"/>
        </w:rPr>
      </w:pPr>
      <w:r w:rsidRPr="00FC5B05">
        <w:rPr>
          <w:b/>
          <w:sz w:val="22"/>
          <w:szCs w:val="22"/>
          <w:u w:val="single"/>
        </w:rPr>
        <w:t>Recommendations:</w:t>
      </w:r>
    </w:p>
    <w:p w14:paraId="3003A46E" w14:textId="77777777" w:rsidR="005C203B" w:rsidRPr="00FC5B05" w:rsidRDefault="005C203B">
      <w:pPr>
        <w:pStyle w:val="Letterbody"/>
        <w:rPr>
          <w:sz w:val="22"/>
          <w:szCs w:val="22"/>
        </w:rPr>
      </w:pPr>
    </w:p>
    <w:p w14:paraId="16C7E276" w14:textId="77777777" w:rsidR="00F77DDD" w:rsidRPr="00FC5B05" w:rsidRDefault="00C506A2" w:rsidP="00F77DDD">
      <w:pPr>
        <w:pStyle w:val="Letterbody"/>
        <w:ind w:firstLine="720"/>
        <w:rPr>
          <w:sz w:val="22"/>
          <w:szCs w:val="22"/>
        </w:rPr>
      </w:pPr>
      <w:r w:rsidRPr="00FC5B05">
        <w:rPr>
          <w:noProof/>
          <w:sz w:val="22"/>
          <w:szCs w:val="22"/>
        </w:rPr>
        <mc:AlternateContent>
          <mc:Choice Requires="wps">
            <w:drawing>
              <wp:anchor distT="0" distB="0" distL="114300" distR="114300" simplePos="0" relativeHeight="251658240" behindDoc="0" locked="0" layoutInCell="1" allowOverlap="1" wp14:anchorId="1A103161" wp14:editId="7A430DAF">
                <wp:simplePos x="0" y="0"/>
                <wp:positionH relativeFrom="column">
                  <wp:posOffset>106680</wp:posOffset>
                </wp:positionH>
                <wp:positionV relativeFrom="paragraph">
                  <wp:posOffset>-1270</wp:posOffset>
                </wp:positionV>
                <wp:extent cx="281940" cy="190500"/>
                <wp:effectExtent l="11430" t="8255" r="11430" b="1079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230EE" id="Rectangle 2" o:spid="_x0000_s1026" style="position:absolute;margin-left:8.4pt;margin-top:-.1pt;width:22.2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mc:Fallback>
        </mc:AlternateContent>
      </w:r>
      <w:r w:rsidR="00F77DDD" w:rsidRPr="00FC5B05">
        <w:rPr>
          <w:sz w:val="22"/>
          <w:szCs w:val="22"/>
        </w:rPr>
        <w:t>No Comment</w:t>
      </w:r>
    </w:p>
    <w:p w14:paraId="0D477BD2" w14:textId="77777777" w:rsidR="00F77DDD" w:rsidRPr="00FC5B05" w:rsidRDefault="00C506A2" w:rsidP="00F77DDD">
      <w:pPr>
        <w:pStyle w:val="Letterbody"/>
        <w:ind w:firstLine="720"/>
        <w:rPr>
          <w:sz w:val="22"/>
          <w:szCs w:val="22"/>
        </w:rPr>
      </w:pPr>
      <w:r w:rsidRPr="00FC5B05">
        <w:rPr>
          <w:noProof/>
          <w:sz w:val="22"/>
          <w:szCs w:val="22"/>
        </w:rPr>
        <mc:AlternateContent>
          <mc:Choice Requires="wps">
            <w:drawing>
              <wp:anchor distT="0" distB="0" distL="114300" distR="114300" simplePos="0" relativeHeight="251659264" behindDoc="0" locked="0" layoutInCell="1" allowOverlap="1" wp14:anchorId="7970DC4B" wp14:editId="79C034D6">
                <wp:simplePos x="0" y="0"/>
                <wp:positionH relativeFrom="column">
                  <wp:posOffset>106680</wp:posOffset>
                </wp:positionH>
                <wp:positionV relativeFrom="paragraph">
                  <wp:posOffset>6350</wp:posOffset>
                </wp:positionV>
                <wp:extent cx="281940" cy="190500"/>
                <wp:effectExtent l="11430" t="6350" r="11430" b="1270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E9100" id="Rectangle 3" o:spid="_x0000_s1026" style="position:absolute;margin-left:8.4pt;margin-top:.5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mc:Fallback>
        </mc:AlternateContent>
      </w:r>
      <w:r w:rsidR="00F77DDD" w:rsidRPr="00FC5B05">
        <w:rPr>
          <w:sz w:val="22"/>
          <w:szCs w:val="22"/>
        </w:rPr>
        <w:t>Support</w:t>
      </w:r>
    </w:p>
    <w:p w14:paraId="0A65EE8D" w14:textId="77777777" w:rsidR="00F77DDD" w:rsidRPr="00FC5B05" w:rsidRDefault="00C506A2" w:rsidP="00F77DDD">
      <w:pPr>
        <w:pStyle w:val="Letterbody"/>
        <w:ind w:firstLine="720"/>
        <w:rPr>
          <w:sz w:val="22"/>
          <w:szCs w:val="22"/>
        </w:rPr>
      </w:pPr>
      <w:r w:rsidRPr="00FC5B05">
        <w:rPr>
          <w:noProof/>
          <w:sz w:val="22"/>
          <w:szCs w:val="22"/>
        </w:rPr>
        <mc:AlternateContent>
          <mc:Choice Requires="wps">
            <w:drawing>
              <wp:anchor distT="0" distB="0" distL="114300" distR="114300" simplePos="0" relativeHeight="251660288" behindDoc="0" locked="0" layoutInCell="1" allowOverlap="1" wp14:anchorId="5DB7DEDD" wp14:editId="71EDBE7E">
                <wp:simplePos x="0" y="0"/>
                <wp:positionH relativeFrom="column">
                  <wp:posOffset>106680</wp:posOffset>
                </wp:positionH>
                <wp:positionV relativeFrom="paragraph">
                  <wp:posOffset>21590</wp:posOffset>
                </wp:positionV>
                <wp:extent cx="281940" cy="190500"/>
                <wp:effectExtent l="0" t="0" r="2286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txbx>
                        <w:txbxContent>
                          <w:p w14:paraId="6452082A" w14:textId="77777777" w:rsidR="00290375" w:rsidRDefault="00290375" w:rsidP="00290375">
                            <w:pPr>
                              <w:jc w:val="cente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7DEDD" id="Rectangle 4" o:spid="_x0000_s1026" style="position:absolute;left:0;text-align:left;margin-left:8.4pt;margin-top:1.7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">
                <v:textbox>
                  <w:txbxContent>
                    <w:p w14:paraId="6452082A" w14:textId="77777777" w:rsidR="00290375" w:rsidRDefault="00290375" w:rsidP="00290375">
                      <w:pPr>
                        <w:jc w:val="center"/>
                      </w:pPr>
                      <w:r>
                        <w:t>X</w:t>
                      </w:r>
                    </w:p>
                  </w:txbxContent>
                </v:textbox>
              </v:rect>
            </w:pict>
          </mc:Fallback>
        </mc:AlternateContent>
      </w:r>
      <w:r w:rsidR="00F77DDD" w:rsidRPr="00FC5B05">
        <w:rPr>
          <w:sz w:val="22"/>
          <w:szCs w:val="22"/>
        </w:rPr>
        <w:t>Support subject to conditions (please set out below)</w:t>
      </w:r>
    </w:p>
    <w:p w14:paraId="037D40BD" w14:textId="77777777" w:rsidR="00F77DDD" w:rsidRPr="00FC5B05" w:rsidRDefault="00C506A2" w:rsidP="00F77DDD">
      <w:pPr>
        <w:pStyle w:val="Letterbody"/>
        <w:ind w:firstLine="720"/>
        <w:rPr>
          <w:sz w:val="22"/>
          <w:szCs w:val="22"/>
        </w:rPr>
      </w:pPr>
      <w:r w:rsidRPr="00FC5B05">
        <w:rPr>
          <w:noProof/>
          <w:sz w:val="22"/>
          <w:szCs w:val="22"/>
        </w:rPr>
        <mc:AlternateContent>
          <mc:Choice Requires="wps">
            <w:drawing>
              <wp:anchor distT="0" distB="0" distL="114300" distR="114300" simplePos="0" relativeHeight="251661312" behindDoc="0" locked="0" layoutInCell="1" allowOverlap="1" wp14:anchorId="48B1CB6E" wp14:editId="67D604EA">
                <wp:simplePos x="0" y="0"/>
                <wp:positionH relativeFrom="column">
                  <wp:posOffset>106680</wp:posOffset>
                </wp:positionH>
                <wp:positionV relativeFrom="paragraph">
                  <wp:posOffset>36830</wp:posOffset>
                </wp:positionV>
                <wp:extent cx="281940" cy="190500"/>
                <wp:effectExtent l="11430" t="8255" r="11430" b="1079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98ADC" id="Rectangle 5" o:spid="_x0000_s1026" style="position:absolute;margin-left:8.4pt;margin-top:2.9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mc:Fallback>
        </mc:AlternateContent>
      </w:r>
      <w:r w:rsidR="00F77DDD" w:rsidRPr="00FC5B05">
        <w:rPr>
          <w:sz w:val="22"/>
          <w:szCs w:val="22"/>
        </w:rPr>
        <w:t>Object (for reasons set out below)</w:t>
      </w:r>
    </w:p>
    <w:p w14:paraId="772937E5" w14:textId="77777777" w:rsidR="0039139F" w:rsidRPr="00FC5B05" w:rsidRDefault="00C506A2" w:rsidP="00F77DDD">
      <w:pPr>
        <w:pStyle w:val="Letterbody"/>
        <w:ind w:firstLine="720"/>
        <w:rPr>
          <w:sz w:val="22"/>
          <w:szCs w:val="22"/>
        </w:rPr>
      </w:pPr>
      <w:r w:rsidRPr="00FC5B05">
        <w:rPr>
          <w:noProof/>
          <w:sz w:val="22"/>
          <w:szCs w:val="22"/>
        </w:rPr>
        <mc:AlternateContent>
          <mc:Choice Requires="wps">
            <w:drawing>
              <wp:anchor distT="0" distB="0" distL="114300" distR="114300" simplePos="0" relativeHeight="251662336" behindDoc="0" locked="0" layoutInCell="1" allowOverlap="1" wp14:anchorId="18876990" wp14:editId="1DE98A03">
                <wp:simplePos x="0" y="0"/>
                <wp:positionH relativeFrom="column">
                  <wp:posOffset>106680</wp:posOffset>
                </wp:positionH>
                <wp:positionV relativeFrom="paragraph">
                  <wp:posOffset>52070</wp:posOffset>
                </wp:positionV>
                <wp:extent cx="281940" cy="190500"/>
                <wp:effectExtent l="11430" t="13970" r="11430" b="508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66043" id="Rectangle 6" o:spid="_x0000_s1026" style="position:absolute;margin-left:8.4pt;margin-top:4.1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mc:Fallback>
        </mc:AlternateContent>
      </w:r>
      <w:r w:rsidR="00F77DDD" w:rsidRPr="00FC5B05">
        <w:rPr>
          <w:sz w:val="22"/>
          <w:szCs w:val="22"/>
        </w:rPr>
        <w:t xml:space="preserve">No objections </w:t>
      </w:r>
    </w:p>
    <w:p w14:paraId="035256F6" w14:textId="77777777" w:rsidR="00F77DDD" w:rsidRPr="00FC5B05" w:rsidRDefault="00F77DDD">
      <w:pPr>
        <w:pStyle w:val="Letterbody"/>
        <w:rPr>
          <w:sz w:val="22"/>
          <w:szCs w:val="22"/>
        </w:rPr>
      </w:pPr>
    </w:p>
    <w:p w14:paraId="08DEDE22" w14:textId="77777777" w:rsidR="005C203B" w:rsidRPr="00FC5B05" w:rsidRDefault="005C203B">
      <w:pPr>
        <w:pStyle w:val="Letterbody"/>
        <w:rPr>
          <w:sz w:val="22"/>
          <w:szCs w:val="22"/>
        </w:rPr>
      </w:pPr>
      <w:r w:rsidRPr="00FC5B05">
        <w:rPr>
          <w:b/>
          <w:sz w:val="22"/>
          <w:szCs w:val="22"/>
          <w:u w:val="single"/>
        </w:rPr>
        <w:t>Matters Considered</w:t>
      </w:r>
      <w:r w:rsidRPr="00FC5B05">
        <w:rPr>
          <w:sz w:val="22"/>
          <w:szCs w:val="22"/>
        </w:rPr>
        <w:t>:</w:t>
      </w:r>
    </w:p>
    <w:p w14:paraId="68FC6BC2" w14:textId="77777777" w:rsidR="005C203B" w:rsidRPr="00FC5B05" w:rsidRDefault="005C203B">
      <w:pPr>
        <w:pStyle w:val="Letterbody"/>
        <w:rPr>
          <w:sz w:val="22"/>
          <w:szCs w:val="22"/>
        </w:rPr>
      </w:pPr>
    </w:p>
    <w:p w14:paraId="36BEE528" w14:textId="77777777" w:rsidR="00CE7EA2" w:rsidRPr="00FC5B05" w:rsidRDefault="00CE7EA2">
      <w:pPr>
        <w:pStyle w:val="Letterbody"/>
        <w:rPr>
          <w:b/>
          <w:sz w:val="22"/>
          <w:szCs w:val="22"/>
        </w:rPr>
      </w:pPr>
      <w:r w:rsidRPr="00FC5B05">
        <w:rPr>
          <w:b/>
          <w:sz w:val="22"/>
          <w:szCs w:val="22"/>
        </w:rPr>
        <w:t>Background:</w:t>
      </w:r>
    </w:p>
    <w:p w14:paraId="546A0B78" w14:textId="77777777" w:rsidR="00CE7EA2" w:rsidRPr="00FC5B05" w:rsidRDefault="00CE7EA2">
      <w:pPr>
        <w:pStyle w:val="Letterbody"/>
        <w:rPr>
          <w:sz w:val="22"/>
          <w:szCs w:val="22"/>
        </w:rPr>
      </w:pPr>
    </w:p>
    <w:p w14:paraId="0346CF91" w14:textId="77777777" w:rsidR="00947CD0" w:rsidRDefault="002B1FB9">
      <w:pPr>
        <w:pStyle w:val="Letterbody"/>
        <w:rPr>
          <w:sz w:val="22"/>
          <w:szCs w:val="22"/>
        </w:rPr>
      </w:pPr>
      <w:r>
        <w:rPr>
          <w:sz w:val="22"/>
          <w:szCs w:val="22"/>
        </w:rPr>
        <w:t>None</w:t>
      </w:r>
    </w:p>
    <w:p w14:paraId="4E95A067" w14:textId="77777777" w:rsidR="00947CD0" w:rsidRPr="00FC5B05" w:rsidRDefault="00947CD0">
      <w:pPr>
        <w:pStyle w:val="Letterbody"/>
        <w:rPr>
          <w:sz w:val="22"/>
          <w:szCs w:val="22"/>
        </w:rPr>
      </w:pPr>
    </w:p>
    <w:p w14:paraId="5D376822" w14:textId="77777777" w:rsidR="005738CE" w:rsidRPr="00FC5B05" w:rsidRDefault="005738CE" w:rsidP="005738CE">
      <w:pPr>
        <w:pStyle w:val="Letterbody"/>
        <w:rPr>
          <w:b/>
          <w:sz w:val="22"/>
          <w:szCs w:val="22"/>
        </w:rPr>
      </w:pPr>
      <w:r w:rsidRPr="00FC5B05">
        <w:rPr>
          <w:b/>
          <w:sz w:val="22"/>
          <w:szCs w:val="22"/>
        </w:rPr>
        <w:t>Provision of containers for waste and recycling:</w:t>
      </w:r>
    </w:p>
    <w:p w14:paraId="31A2D398" w14:textId="77777777" w:rsidR="005738CE" w:rsidRDefault="005738CE" w:rsidP="005738CE">
      <w:pPr>
        <w:pStyle w:val="Letterbody"/>
        <w:rPr>
          <w:sz w:val="22"/>
          <w:szCs w:val="22"/>
        </w:rPr>
      </w:pPr>
    </w:p>
    <w:p w14:paraId="4E9C2FA1" w14:textId="77777777" w:rsidR="00F5786A" w:rsidRDefault="0027754C" w:rsidP="005738CE">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58DC2348" w14:textId="77777777" w:rsidR="00665422" w:rsidRDefault="00665422" w:rsidP="005738CE">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177629" w14:paraId="0D1D84AA" w14:textId="77777777" w:rsidTr="005139F5">
        <w:tc>
          <w:tcPr>
            <w:tcW w:w="2606" w:type="dxa"/>
            <w:tcBorders>
              <w:top w:val="single" w:sz="4" w:space="0" w:color="auto"/>
              <w:left w:val="single" w:sz="4" w:space="0" w:color="auto"/>
              <w:bottom w:val="single" w:sz="4" w:space="0" w:color="auto"/>
              <w:right w:val="single" w:sz="4" w:space="0" w:color="auto"/>
            </w:tcBorders>
            <w:hideMark/>
          </w:tcPr>
          <w:p w14:paraId="5F8882C7" w14:textId="77777777" w:rsidR="00177629" w:rsidRDefault="00177629">
            <w:pPr>
              <w:pStyle w:val="Letterbody"/>
              <w:rPr>
                <w:sz w:val="22"/>
                <w:szCs w:val="22"/>
              </w:rPr>
            </w:pPr>
            <w:bookmarkStart w:id="1" w:name="_GoBack"/>
            <w:bookmarkEnd w:id="1"/>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130DFBB7" w14:textId="77777777" w:rsidR="00177629" w:rsidRDefault="00177629">
            <w:pPr>
              <w:pStyle w:val="Letterbody"/>
              <w:jc w:val="right"/>
              <w:rPr>
                <w:sz w:val="22"/>
                <w:szCs w:val="22"/>
              </w:rPr>
            </w:pPr>
            <w:r>
              <w:rPr>
                <w:sz w:val="22"/>
                <w:szCs w:val="22"/>
              </w:rPr>
              <w:t>£581</w:t>
            </w:r>
          </w:p>
        </w:tc>
        <w:tc>
          <w:tcPr>
            <w:tcW w:w="2606" w:type="dxa"/>
            <w:tcBorders>
              <w:top w:val="single" w:sz="4" w:space="0" w:color="auto"/>
              <w:left w:val="single" w:sz="4" w:space="0" w:color="auto"/>
              <w:bottom w:val="single" w:sz="4" w:space="0" w:color="auto"/>
              <w:right w:val="single" w:sz="4" w:space="0" w:color="auto"/>
            </w:tcBorders>
          </w:tcPr>
          <w:p w14:paraId="1A7E52C8" w14:textId="77777777" w:rsidR="00177629" w:rsidRDefault="00BC265E">
            <w:pPr>
              <w:pStyle w:val="Letterbody"/>
              <w:jc w:val="right"/>
              <w:rPr>
                <w:sz w:val="22"/>
                <w:szCs w:val="22"/>
              </w:rPr>
            </w:pPr>
            <w:r>
              <w:rPr>
                <w:sz w:val="22"/>
                <w:szCs w:val="22"/>
              </w:rPr>
              <w:t>1</w:t>
            </w:r>
          </w:p>
        </w:tc>
        <w:tc>
          <w:tcPr>
            <w:tcW w:w="2606" w:type="dxa"/>
            <w:tcBorders>
              <w:top w:val="single" w:sz="4" w:space="0" w:color="auto"/>
              <w:left w:val="single" w:sz="4" w:space="0" w:color="auto"/>
              <w:bottom w:val="single" w:sz="4" w:space="0" w:color="auto"/>
              <w:right w:val="single" w:sz="4" w:space="0" w:color="auto"/>
            </w:tcBorders>
            <w:hideMark/>
          </w:tcPr>
          <w:p w14:paraId="7B3A7814" w14:textId="77777777" w:rsidR="00177629" w:rsidRDefault="00177629">
            <w:pPr>
              <w:pStyle w:val="Letterbody"/>
              <w:jc w:val="right"/>
              <w:rPr>
                <w:sz w:val="22"/>
                <w:szCs w:val="22"/>
              </w:rPr>
            </w:pPr>
            <w:r>
              <w:rPr>
                <w:sz w:val="22"/>
                <w:szCs w:val="22"/>
              </w:rPr>
              <w:fldChar w:fldCharType="begin"/>
            </w:r>
            <w:r>
              <w:rPr>
                <w:sz w:val="22"/>
                <w:szCs w:val="22"/>
              </w:rPr>
              <w:instrText xml:space="preserve"> =B3*C3 \# "£#,##0" </w:instrText>
            </w:r>
            <w:r>
              <w:rPr>
                <w:sz w:val="22"/>
                <w:szCs w:val="22"/>
              </w:rPr>
              <w:fldChar w:fldCharType="separate"/>
            </w:r>
            <w:r w:rsidR="00BC265E">
              <w:rPr>
                <w:noProof/>
                <w:sz w:val="22"/>
                <w:szCs w:val="22"/>
              </w:rPr>
              <w:t>£ 581</w:t>
            </w:r>
            <w:r>
              <w:rPr>
                <w:sz w:val="22"/>
                <w:szCs w:val="22"/>
              </w:rPr>
              <w:fldChar w:fldCharType="end"/>
            </w:r>
          </w:p>
        </w:tc>
      </w:tr>
      <w:tr w:rsidR="00177629" w14:paraId="2C49B595" w14:textId="77777777" w:rsidTr="005139F5">
        <w:tc>
          <w:tcPr>
            <w:tcW w:w="2606" w:type="dxa"/>
            <w:tcBorders>
              <w:top w:val="single" w:sz="4" w:space="0" w:color="auto"/>
              <w:left w:val="single" w:sz="4" w:space="0" w:color="auto"/>
              <w:bottom w:val="single" w:sz="4" w:space="0" w:color="auto"/>
              <w:right w:val="single" w:sz="4" w:space="0" w:color="auto"/>
            </w:tcBorders>
            <w:hideMark/>
          </w:tcPr>
          <w:p w14:paraId="407728BA" w14:textId="77777777" w:rsidR="00177629" w:rsidRDefault="00177629">
            <w:pPr>
              <w:pStyle w:val="Letterbody"/>
              <w:rPr>
                <w:sz w:val="22"/>
                <w:szCs w:val="22"/>
                <w:lang w:eastAsia="en-US"/>
              </w:rPr>
            </w:pPr>
            <w:r>
              <w:rPr>
                <w:sz w:val="22"/>
                <w:szCs w:val="22"/>
              </w:rPr>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36623F89" w14:textId="77777777" w:rsidR="00177629" w:rsidRDefault="00177629">
            <w:pPr>
              <w:pStyle w:val="Letterbody"/>
              <w:jc w:val="right"/>
              <w:rPr>
                <w:sz w:val="22"/>
                <w:szCs w:val="22"/>
              </w:rPr>
            </w:pPr>
            <w:r>
              <w:rPr>
                <w:sz w:val="22"/>
                <w:szCs w:val="22"/>
              </w:rPr>
              <w:t>£1,474</w:t>
            </w:r>
          </w:p>
        </w:tc>
        <w:tc>
          <w:tcPr>
            <w:tcW w:w="2606" w:type="dxa"/>
            <w:tcBorders>
              <w:top w:val="single" w:sz="4" w:space="0" w:color="auto"/>
              <w:left w:val="single" w:sz="4" w:space="0" w:color="auto"/>
              <w:bottom w:val="single" w:sz="4" w:space="0" w:color="auto"/>
              <w:right w:val="single" w:sz="4" w:space="0" w:color="auto"/>
            </w:tcBorders>
          </w:tcPr>
          <w:p w14:paraId="722C4E0C" w14:textId="77777777" w:rsidR="00177629" w:rsidRDefault="00BC265E">
            <w:pPr>
              <w:pStyle w:val="Letterbody"/>
              <w:jc w:val="right"/>
              <w:rPr>
                <w:sz w:val="22"/>
                <w:szCs w:val="22"/>
              </w:rPr>
            </w:pPr>
            <w:r>
              <w:rPr>
                <w:sz w:val="22"/>
                <w:szCs w:val="22"/>
              </w:rPr>
              <w:t>1</w:t>
            </w:r>
          </w:p>
        </w:tc>
        <w:tc>
          <w:tcPr>
            <w:tcW w:w="2606" w:type="dxa"/>
            <w:tcBorders>
              <w:top w:val="single" w:sz="4" w:space="0" w:color="auto"/>
              <w:left w:val="single" w:sz="4" w:space="0" w:color="auto"/>
              <w:bottom w:val="single" w:sz="4" w:space="0" w:color="auto"/>
              <w:right w:val="single" w:sz="4" w:space="0" w:color="auto"/>
            </w:tcBorders>
            <w:hideMark/>
          </w:tcPr>
          <w:p w14:paraId="28BB160D" w14:textId="77777777" w:rsidR="00177629" w:rsidRDefault="00177629">
            <w:pPr>
              <w:pStyle w:val="Letterbody"/>
              <w:jc w:val="right"/>
              <w:rPr>
                <w:noProof/>
                <w:sz w:val="22"/>
                <w:szCs w:val="22"/>
              </w:rPr>
            </w:pPr>
            <w:r>
              <w:rPr>
                <w:noProof/>
                <w:sz w:val="22"/>
                <w:szCs w:val="22"/>
              </w:rPr>
              <w:fldChar w:fldCharType="begin"/>
            </w:r>
            <w:r>
              <w:rPr>
                <w:noProof/>
                <w:sz w:val="22"/>
                <w:szCs w:val="22"/>
              </w:rPr>
              <w:instrText xml:space="preserve"> =B5*C5 \# "£#,##0" </w:instrText>
            </w:r>
            <w:r>
              <w:rPr>
                <w:noProof/>
                <w:sz w:val="22"/>
                <w:szCs w:val="22"/>
              </w:rPr>
              <w:fldChar w:fldCharType="separate"/>
            </w:r>
            <w:r w:rsidR="00BC265E">
              <w:rPr>
                <w:noProof/>
                <w:sz w:val="22"/>
                <w:szCs w:val="22"/>
              </w:rPr>
              <w:t>£1,474</w:t>
            </w:r>
            <w:r>
              <w:rPr>
                <w:noProof/>
                <w:sz w:val="22"/>
                <w:szCs w:val="22"/>
              </w:rPr>
              <w:fldChar w:fldCharType="end"/>
            </w:r>
          </w:p>
        </w:tc>
      </w:tr>
      <w:tr w:rsidR="00177629" w14:paraId="1C750E97" w14:textId="77777777" w:rsidTr="005139F5">
        <w:tc>
          <w:tcPr>
            <w:tcW w:w="2606" w:type="dxa"/>
            <w:tcBorders>
              <w:top w:val="single" w:sz="4" w:space="0" w:color="auto"/>
              <w:left w:val="single" w:sz="4" w:space="0" w:color="FFFFFF"/>
              <w:bottom w:val="single" w:sz="4" w:space="0" w:color="FFFFFF"/>
              <w:right w:val="single" w:sz="4" w:space="0" w:color="FFFFFF"/>
            </w:tcBorders>
          </w:tcPr>
          <w:p w14:paraId="22C7EC33" w14:textId="77777777" w:rsidR="00177629" w:rsidRDefault="00177629">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6ABD168C" w14:textId="77777777" w:rsidR="00177629" w:rsidRDefault="00177629">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7316F7A3" w14:textId="77777777" w:rsidR="00177629" w:rsidRDefault="00177629">
            <w:pPr>
              <w:pStyle w:val="Letterbody"/>
              <w:jc w:val="right"/>
              <w:rPr>
                <w:b/>
                <w:sz w:val="22"/>
                <w:szCs w:val="22"/>
              </w:rPr>
            </w:pPr>
            <w:r>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53270EF1" w14:textId="77777777" w:rsidR="00177629" w:rsidRDefault="00177629">
            <w:pPr>
              <w:pStyle w:val="Letterbody"/>
              <w:jc w:val="right"/>
              <w:rPr>
                <w:b/>
                <w:sz w:val="22"/>
                <w:szCs w:val="22"/>
              </w:rPr>
            </w:pPr>
            <w:r>
              <w:rPr>
                <w:b/>
                <w:sz w:val="22"/>
                <w:szCs w:val="22"/>
              </w:rPr>
              <w:fldChar w:fldCharType="begin"/>
            </w:r>
            <w:r>
              <w:rPr>
                <w:b/>
                <w:sz w:val="22"/>
                <w:szCs w:val="22"/>
              </w:rPr>
              <w:instrText xml:space="preserve"> =Sum(Above) \# "£#,##0" </w:instrText>
            </w:r>
            <w:r>
              <w:rPr>
                <w:b/>
                <w:sz w:val="22"/>
                <w:szCs w:val="22"/>
              </w:rPr>
              <w:fldChar w:fldCharType="separate"/>
            </w:r>
            <w:r w:rsidR="00BC265E">
              <w:rPr>
                <w:b/>
                <w:noProof/>
                <w:sz w:val="22"/>
                <w:szCs w:val="22"/>
              </w:rPr>
              <w:t>£2,055</w:t>
            </w:r>
            <w:r>
              <w:rPr>
                <w:b/>
                <w:sz w:val="22"/>
                <w:szCs w:val="22"/>
              </w:rPr>
              <w:fldChar w:fldCharType="end"/>
            </w:r>
          </w:p>
        </w:tc>
      </w:tr>
    </w:tbl>
    <w:p w14:paraId="51BD84EE" w14:textId="77777777" w:rsidR="00ED0948" w:rsidRDefault="00ED0948">
      <w:pPr>
        <w:pStyle w:val="Letterbody"/>
        <w:rPr>
          <w:sz w:val="22"/>
          <w:szCs w:val="22"/>
        </w:rPr>
      </w:pPr>
    </w:p>
    <w:p w14:paraId="6EA182A3" w14:textId="77777777" w:rsidR="006B4F92" w:rsidRPr="00FC5B05" w:rsidRDefault="006B4F92" w:rsidP="006B4F92">
      <w:pPr>
        <w:pStyle w:val="Letterbody"/>
        <w:rPr>
          <w:sz w:val="22"/>
          <w:szCs w:val="22"/>
        </w:rPr>
      </w:pPr>
      <w:r>
        <w:rPr>
          <w:sz w:val="22"/>
          <w:szCs w:val="22"/>
        </w:rPr>
        <w:lastRenderedPageBreak/>
        <w:t>This contribution is directly related to the development and is specifically related to the scale of the development, as it is based upon the number of residential units on site.</w:t>
      </w:r>
    </w:p>
    <w:p w14:paraId="451DA1CC" w14:textId="77777777" w:rsidR="006B4F92" w:rsidRPr="00FC5B05" w:rsidRDefault="006B4F92">
      <w:pPr>
        <w:pStyle w:val="Letterbody"/>
        <w:rPr>
          <w:sz w:val="22"/>
          <w:szCs w:val="22"/>
        </w:rPr>
      </w:pPr>
    </w:p>
    <w:p w14:paraId="1CD4EF3F" w14:textId="77777777" w:rsidR="0027754C" w:rsidRPr="0027754C" w:rsidRDefault="0027754C" w:rsidP="00177629">
      <w:pPr>
        <w:pStyle w:val="Letterbody"/>
        <w:keepNext/>
        <w:rPr>
          <w:b/>
          <w:sz w:val="22"/>
          <w:szCs w:val="22"/>
        </w:rPr>
      </w:pPr>
      <w:r w:rsidRPr="0027754C">
        <w:rPr>
          <w:b/>
          <w:sz w:val="22"/>
          <w:szCs w:val="22"/>
        </w:rPr>
        <w:t>Policy:</w:t>
      </w:r>
    </w:p>
    <w:p w14:paraId="2FEAF916" w14:textId="77777777" w:rsidR="0027754C" w:rsidRDefault="0027754C" w:rsidP="00177629">
      <w:pPr>
        <w:pStyle w:val="Letterbody"/>
        <w:keepNext/>
        <w:rPr>
          <w:sz w:val="22"/>
          <w:szCs w:val="22"/>
        </w:rPr>
      </w:pPr>
    </w:p>
    <w:p w14:paraId="6462997B" w14:textId="77777777" w:rsidR="0027754C" w:rsidRDefault="0027754C">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35A6F161" w14:textId="77777777" w:rsidR="0027754C" w:rsidRDefault="0027754C">
      <w:pPr>
        <w:pStyle w:val="Letterbody"/>
        <w:rPr>
          <w:sz w:val="22"/>
          <w:szCs w:val="22"/>
        </w:rPr>
      </w:pPr>
    </w:p>
    <w:p w14:paraId="6086ED14" w14:textId="77777777" w:rsidR="0027754C" w:rsidRPr="00177629" w:rsidRDefault="0027754C">
      <w:pPr>
        <w:pStyle w:val="Letterbody"/>
        <w:rPr>
          <w:i/>
          <w:sz w:val="22"/>
          <w:szCs w:val="22"/>
        </w:rPr>
      </w:pPr>
      <w:r w:rsidRPr="00177629">
        <w:rPr>
          <w:i/>
          <w:sz w:val="22"/>
          <w:szCs w:val="22"/>
        </w:rPr>
        <w:t>Wiltshire Core Strategy – Core Policy 3 (CP3)</w:t>
      </w:r>
    </w:p>
    <w:p w14:paraId="3342061D" w14:textId="77777777" w:rsidR="0027754C" w:rsidRDefault="0027754C">
      <w:pPr>
        <w:pStyle w:val="Letterbody"/>
        <w:rPr>
          <w:sz w:val="22"/>
          <w:szCs w:val="22"/>
        </w:rPr>
      </w:pPr>
    </w:p>
    <w:p w14:paraId="06F144F4" w14:textId="77777777" w:rsidR="0027754C" w:rsidRDefault="0027754C">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70EF03E1" w14:textId="77777777" w:rsidR="0027754C" w:rsidRDefault="0027754C">
      <w:pPr>
        <w:pStyle w:val="Letterbody"/>
        <w:rPr>
          <w:sz w:val="22"/>
          <w:szCs w:val="22"/>
        </w:rPr>
      </w:pPr>
    </w:p>
    <w:p w14:paraId="1C74B445" w14:textId="77777777" w:rsidR="0027754C" w:rsidRPr="00177629" w:rsidRDefault="0027754C">
      <w:pPr>
        <w:pStyle w:val="Letterbody"/>
        <w:rPr>
          <w:i/>
          <w:sz w:val="22"/>
          <w:szCs w:val="22"/>
        </w:rPr>
      </w:pPr>
      <w:r w:rsidRPr="00177629">
        <w:rPr>
          <w:i/>
          <w:sz w:val="22"/>
          <w:szCs w:val="22"/>
        </w:rPr>
        <w:t>Planning Obligations Supplementary Planning Document</w:t>
      </w:r>
    </w:p>
    <w:p w14:paraId="44347356" w14:textId="77777777" w:rsidR="0027754C" w:rsidRDefault="0027754C">
      <w:pPr>
        <w:pStyle w:val="Letterbody"/>
        <w:rPr>
          <w:sz w:val="22"/>
          <w:szCs w:val="22"/>
        </w:rPr>
      </w:pPr>
    </w:p>
    <w:p w14:paraId="2B3993E5" w14:textId="77777777" w:rsidR="0027754C" w:rsidRDefault="0027754C">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AEB7003" w14:textId="77777777" w:rsidR="0027754C" w:rsidRDefault="0027754C">
      <w:pPr>
        <w:pStyle w:val="Letterbody"/>
        <w:rPr>
          <w:sz w:val="22"/>
          <w:szCs w:val="22"/>
        </w:rPr>
      </w:pPr>
    </w:p>
    <w:p w14:paraId="1535094C" w14:textId="77777777" w:rsidR="0027754C" w:rsidRDefault="0027754C">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2EB252CC" w14:textId="77777777" w:rsidR="0027754C" w:rsidRDefault="0027754C">
      <w:pPr>
        <w:pStyle w:val="Letterbody"/>
        <w:rPr>
          <w:sz w:val="22"/>
          <w:szCs w:val="22"/>
        </w:rPr>
      </w:pPr>
    </w:p>
    <w:p w14:paraId="0A1F19B4" w14:textId="77777777" w:rsidR="0027754C" w:rsidRPr="00177629" w:rsidRDefault="0027754C">
      <w:pPr>
        <w:pStyle w:val="Letterbody"/>
        <w:rPr>
          <w:i/>
          <w:sz w:val="22"/>
          <w:szCs w:val="22"/>
        </w:rPr>
      </w:pPr>
      <w:r w:rsidRPr="00177629">
        <w:rPr>
          <w:i/>
          <w:sz w:val="22"/>
          <w:szCs w:val="22"/>
        </w:rPr>
        <w:t>Policy WCS6 of the Wiltshire and Swindon Waste Core Strategy</w:t>
      </w:r>
    </w:p>
    <w:p w14:paraId="6629CDB4" w14:textId="77777777" w:rsidR="0027754C" w:rsidRDefault="0027754C">
      <w:pPr>
        <w:pStyle w:val="Letterbody"/>
        <w:rPr>
          <w:sz w:val="22"/>
          <w:szCs w:val="22"/>
        </w:rPr>
      </w:pPr>
    </w:p>
    <w:p w14:paraId="6CC55EE2" w14:textId="77777777" w:rsidR="0027754C" w:rsidRDefault="0027754C">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6AD604E7" w14:textId="77777777" w:rsidR="0027754C" w:rsidRDefault="0027754C">
      <w:pPr>
        <w:pStyle w:val="Letterbody"/>
        <w:rPr>
          <w:sz w:val="22"/>
          <w:szCs w:val="22"/>
        </w:rPr>
      </w:pPr>
    </w:p>
    <w:p w14:paraId="2F86F50D" w14:textId="77777777" w:rsidR="0027754C" w:rsidRDefault="0027754C" w:rsidP="0027754C">
      <w:pPr>
        <w:pStyle w:val="Letterbody"/>
        <w:rPr>
          <w:sz w:val="22"/>
          <w:szCs w:val="22"/>
        </w:rPr>
      </w:pPr>
      <w:r>
        <w:rPr>
          <w:sz w:val="22"/>
          <w:szCs w:val="22"/>
        </w:rPr>
        <w:t>The same policies provide policy support for ensuring that developments are designed so as to be suitable for delivery of waste collection services.</w:t>
      </w:r>
    </w:p>
    <w:p w14:paraId="6773B32F" w14:textId="77777777" w:rsidR="0027754C" w:rsidRDefault="0027754C" w:rsidP="0027754C">
      <w:pPr>
        <w:pStyle w:val="Letterbody"/>
        <w:rPr>
          <w:sz w:val="22"/>
          <w:szCs w:val="22"/>
        </w:rPr>
      </w:pPr>
    </w:p>
    <w:p w14:paraId="5CAE0C81" w14:textId="77777777" w:rsidR="0027754C" w:rsidRDefault="0027754C" w:rsidP="0027754C">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draft waste SPD at the outset of the application process.</w:t>
      </w:r>
    </w:p>
    <w:p w14:paraId="1C22A96D" w14:textId="77777777" w:rsidR="0027754C" w:rsidRDefault="0027754C" w:rsidP="0027754C">
      <w:pPr>
        <w:pStyle w:val="Letterbody"/>
        <w:rPr>
          <w:sz w:val="22"/>
          <w:szCs w:val="22"/>
        </w:rPr>
      </w:pPr>
    </w:p>
    <w:p w14:paraId="78CA7809" w14:textId="77777777" w:rsidR="0027754C" w:rsidRDefault="0027754C" w:rsidP="0027754C">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t>
      </w:r>
      <w:r>
        <w:rPr>
          <w:sz w:val="22"/>
          <w:szCs w:val="22"/>
        </w:rPr>
        <w:lastRenderedPageBreak/>
        <w:t xml:space="preserve">Waste Management Strategy”. The council’s waste strategy expects that new developments are designed to enable waste collection services to operate safely and efficiently and, to this end, the draft waste SPD sets out what is deemed to be safe and efficient. Meeting the requirement of WCS6 can be achieved by following the guidance in the draft waste SPD. </w:t>
      </w:r>
    </w:p>
    <w:p w14:paraId="0A6BEF61" w14:textId="77777777" w:rsidR="0027754C" w:rsidRDefault="0027754C">
      <w:pPr>
        <w:pStyle w:val="Letterbody"/>
        <w:rPr>
          <w:sz w:val="22"/>
          <w:szCs w:val="22"/>
        </w:rPr>
      </w:pPr>
    </w:p>
    <w:p w14:paraId="69CB0453" w14:textId="2D115040" w:rsidR="0027754C" w:rsidRDefault="0027754C">
      <w:pPr>
        <w:pStyle w:val="Letterbody"/>
        <w:rPr>
          <w:b/>
          <w:sz w:val="22"/>
          <w:szCs w:val="22"/>
        </w:rPr>
      </w:pPr>
      <w:r w:rsidRPr="0027754C">
        <w:rPr>
          <w:b/>
          <w:sz w:val="22"/>
          <w:szCs w:val="22"/>
        </w:rPr>
        <w:t>Access to waste collection services:</w:t>
      </w:r>
    </w:p>
    <w:p w14:paraId="0C407FF8" w14:textId="77777777" w:rsidR="00362D22" w:rsidRPr="0027754C" w:rsidRDefault="00362D22">
      <w:pPr>
        <w:pStyle w:val="Letterbody"/>
        <w:rPr>
          <w:b/>
          <w:sz w:val="22"/>
          <w:szCs w:val="22"/>
        </w:rPr>
      </w:pPr>
    </w:p>
    <w:p w14:paraId="2C71C4D0" w14:textId="0145495E" w:rsidR="0027754C" w:rsidRDefault="00C77EE3">
      <w:pPr>
        <w:pStyle w:val="Letterbody"/>
      </w:pPr>
      <w:r>
        <w:t xml:space="preserve">I attach a guidance document setting out the council’s technical requirements to ensure that residents will be able to use the standard waste collection service.  </w:t>
      </w:r>
    </w:p>
    <w:p w14:paraId="5A1C3CF1" w14:textId="77777777" w:rsidR="00C77EE3" w:rsidRDefault="00C77EE3">
      <w:pPr>
        <w:pStyle w:val="Letterbody"/>
        <w:rPr>
          <w:sz w:val="22"/>
          <w:szCs w:val="22"/>
        </w:rPr>
      </w:pPr>
    </w:p>
    <w:p w14:paraId="23981F2E" w14:textId="0E06350A" w:rsidR="0027754C" w:rsidRDefault="0027754C">
      <w:pPr>
        <w:pStyle w:val="Letterbody"/>
        <w:rPr>
          <w:i/>
          <w:sz w:val="22"/>
          <w:szCs w:val="22"/>
        </w:rPr>
      </w:pPr>
      <w:r w:rsidRPr="0027754C">
        <w:rPr>
          <w:i/>
          <w:sz w:val="22"/>
          <w:szCs w:val="22"/>
        </w:rPr>
        <w:t>Vehicle access</w:t>
      </w:r>
    </w:p>
    <w:p w14:paraId="1F2D6F3E" w14:textId="77777777" w:rsidR="00362D22" w:rsidRPr="0027754C" w:rsidRDefault="00362D22">
      <w:pPr>
        <w:pStyle w:val="Letterbody"/>
        <w:rPr>
          <w:i/>
          <w:sz w:val="22"/>
          <w:szCs w:val="22"/>
        </w:rPr>
      </w:pPr>
    </w:p>
    <w:p w14:paraId="345ED958" w14:textId="77777777" w:rsidR="003F7CA9" w:rsidRDefault="0092595A">
      <w:pPr>
        <w:pStyle w:val="Letterbody"/>
      </w:pPr>
      <w:r>
        <w:t xml:space="preserve">Vehicle tracking is required to demonstrate that refuse collection vehicles (RCVs) can move through the development and turn at the ends of roads, especially taking account of cars parked in allocated spaces and at the roadside. </w:t>
      </w:r>
    </w:p>
    <w:p w14:paraId="3D4EE403" w14:textId="38E13FF1" w:rsidR="0027754C" w:rsidRDefault="0092595A">
      <w:pPr>
        <w:pStyle w:val="Letterbody"/>
        <w:rPr>
          <w:sz w:val="22"/>
          <w:szCs w:val="22"/>
        </w:rPr>
      </w:pPr>
      <w:r>
        <w:t xml:space="preserve"> </w:t>
      </w:r>
    </w:p>
    <w:p w14:paraId="7BD4EC4B" w14:textId="203E5D22" w:rsidR="0027754C" w:rsidRPr="00ED1622" w:rsidRDefault="004A4668">
      <w:pPr>
        <w:pStyle w:val="Letterbody"/>
        <w:rPr>
          <w:i/>
          <w:sz w:val="22"/>
          <w:szCs w:val="22"/>
        </w:rPr>
      </w:pPr>
      <w:r>
        <w:t xml:space="preserve">The council requires an indemnity </w:t>
      </w:r>
      <w:proofErr w:type="gramStart"/>
      <w:r>
        <w:t>in order to</w:t>
      </w:r>
      <w:proofErr w:type="gramEnd"/>
      <w: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r>
        <w:t>.</w:t>
      </w:r>
    </w:p>
    <w:p w14:paraId="327A054A" w14:textId="77777777" w:rsidR="00177629" w:rsidRDefault="00177629">
      <w:pPr>
        <w:pStyle w:val="Letterbody"/>
        <w:rPr>
          <w:sz w:val="22"/>
          <w:szCs w:val="22"/>
        </w:rPr>
      </w:pPr>
    </w:p>
    <w:p w14:paraId="0E29AE18" w14:textId="125186AB" w:rsidR="00177629" w:rsidRDefault="00177629" w:rsidP="00177629">
      <w:pPr>
        <w:rPr>
          <w:i/>
        </w:rPr>
      </w:pPr>
      <w:r>
        <w:rPr>
          <w:i/>
        </w:rPr>
        <w:t>The collection service for flats</w:t>
      </w:r>
      <w:r w:rsidR="00957B09">
        <w:rPr>
          <w:i/>
        </w:rPr>
        <w:t xml:space="preserve"> or </w:t>
      </w:r>
      <w:r w:rsidR="00EE6F6B">
        <w:rPr>
          <w:i/>
        </w:rPr>
        <w:t>communal Bin Store.</w:t>
      </w:r>
    </w:p>
    <w:p w14:paraId="5CA802F2" w14:textId="77777777" w:rsidR="00362D22" w:rsidRDefault="00362D22" w:rsidP="00177629">
      <w:pPr>
        <w:rPr>
          <w:i/>
        </w:rPr>
      </w:pPr>
    </w:p>
    <w:p w14:paraId="1299DCC7" w14:textId="01A0EEA4" w:rsidR="00177629" w:rsidRDefault="00EE6F6B" w:rsidP="00177629">
      <w:pPr>
        <w:pStyle w:val="Letterbody"/>
        <w:rPr>
          <w:sz w:val="22"/>
          <w:szCs w:val="22"/>
        </w:rPr>
      </w:pPr>
      <w:r w:rsidRPr="000A0324">
        <w:t xml:space="preserve">If final designs include communal bin stores for flats, the detailed guidance in section 5.6 of the attachment should be followed. </w:t>
      </w:r>
      <w:proofErr w:type="gramStart"/>
      <w:r w:rsidRPr="000A0324">
        <w:t>Particular attention</w:t>
      </w:r>
      <w:proofErr w:type="gramEnd"/>
      <w:r w:rsidRPr="000A0324">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33B7772A" w14:textId="77777777" w:rsidR="0027754C" w:rsidRDefault="0027754C">
      <w:pPr>
        <w:pStyle w:val="Letterbody"/>
        <w:rPr>
          <w:sz w:val="22"/>
          <w:szCs w:val="22"/>
        </w:rPr>
      </w:pPr>
    </w:p>
    <w:p w14:paraId="20635AEE" w14:textId="77777777" w:rsidR="0027754C" w:rsidRPr="00FC5B05" w:rsidRDefault="0027754C" w:rsidP="0027754C">
      <w:pPr>
        <w:pStyle w:val="Letterbody"/>
        <w:rPr>
          <w:b/>
          <w:sz w:val="22"/>
          <w:szCs w:val="22"/>
          <w:u w:val="single"/>
        </w:rPr>
      </w:pPr>
      <w:r w:rsidRPr="00FC5B05">
        <w:rPr>
          <w:b/>
          <w:sz w:val="22"/>
          <w:szCs w:val="22"/>
          <w:u w:val="single"/>
        </w:rPr>
        <w:t>Conditions:</w:t>
      </w:r>
    </w:p>
    <w:p w14:paraId="1EA419AE" w14:textId="77777777" w:rsidR="00D256E4" w:rsidRDefault="00D256E4">
      <w:pPr>
        <w:pStyle w:val="Letterbody"/>
        <w:rPr>
          <w:sz w:val="22"/>
          <w:szCs w:val="22"/>
        </w:rPr>
      </w:pPr>
    </w:p>
    <w:p w14:paraId="2B65C5A6" w14:textId="30EAEB99" w:rsidR="00177629" w:rsidRDefault="00F20A16" w:rsidP="00177629">
      <w:pPr>
        <w:pStyle w:val="Letterbody"/>
        <w:rPr>
          <w:sz w:val="22"/>
          <w:szCs w:val="22"/>
        </w:rPr>
      </w:pPr>
      <w:r>
        <w:rPr>
          <w:sz w:val="22"/>
          <w:szCs w:val="22"/>
        </w:rPr>
        <w:t>Vehicle</w:t>
      </w:r>
      <w:r w:rsidR="00061DED">
        <w:rPr>
          <w:sz w:val="22"/>
          <w:szCs w:val="22"/>
        </w:rPr>
        <w:t xml:space="preserve"> </w:t>
      </w:r>
      <w:proofErr w:type="gramStart"/>
      <w:r w:rsidR="00A53F80">
        <w:rPr>
          <w:sz w:val="22"/>
          <w:szCs w:val="22"/>
        </w:rPr>
        <w:t>tracking</w:t>
      </w:r>
      <w:proofErr w:type="gramEnd"/>
      <w:r w:rsidR="005E6039">
        <w:rPr>
          <w:sz w:val="22"/>
          <w:szCs w:val="22"/>
        </w:rPr>
        <w:t xml:space="preserve"> and indemnity </w:t>
      </w:r>
      <w:r w:rsidR="00061DED">
        <w:rPr>
          <w:sz w:val="22"/>
          <w:szCs w:val="22"/>
        </w:rPr>
        <w:t>is required</w:t>
      </w:r>
      <w:r w:rsidR="00A53F80">
        <w:rPr>
          <w:sz w:val="22"/>
          <w:szCs w:val="22"/>
        </w:rPr>
        <w:t>, and s</w:t>
      </w:r>
      <w:r w:rsidR="00624593">
        <w:rPr>
          <w:sz w:val="22"/>
          <w:szCs w:val="22"/>
        </w:rPr>
        <w:t>106 contribution</w:t>
      </w:r>
      <w:r w:rsidR="00F201B4">
        <w:rPr>
          <w:sz w:val="22"/>
          <w:szCs w:val="22"/>
        </w:rPr>
        <w:t xml:space="preserve"> of </w:t>
      </w:r>
      <w:r w:rsidR="004B3DE0">
        <w:rPr>
          <w:sz w:val="22"/>
          <w:szCs w:val="22"/>
        </w:rPr>
        <w:t>£</w:t>
      </w:r>
      <w:r w:rsidR="00463153">
        <w:rPr>
          <w:sz w:val="22"/>
          <w:szCs w:val="22"/>
        </w:rPr>
        <w:t>2,055.</w:t>
      </w:r>
    </w:p>
    <w:p w14:paraId="04465C1A" w14:textId="64811A79" w:rsidR="00177629" w:rsidRPr="00463153" w:rsidRDefault="00177629" w:rsidP="00177629">
      <w:pPr>
        <w:pStyle w:val="Letterbody"/>
        <w:rPr>
          <w:b/>
          <w:sz w:val="22"/>
          <w:szCs w:val="22"/>
          <w:u w:val="single"/>
        </w:rPr>
      </w:pPr>
    </w:p>
    <w:p w14:paraId="1A47FC3B" w14:textId="77777777" w:rsidR="00E7710C" w:rsidRPr="00FC5B05" w:rsidRDefault="00E7710C">
      <w:pPr>
        <w:pStyle w:val="Letterbody"/>
        <w:rPr>
          <w:sz w:val="22"/>
          <w:szCs w:val="22"/>
        </w:rPr>
      </w:pPr>
    </w:p>
    <w:p w14:paraId="56A43268" w14:textId="77777777" w:rsidR="00A67859" w:rsidRPr="00FC5B05" w:rsidRDefault="00A67859" w:rsidP="00A67859">
      <w:pPr>
        <w:pStyle w:val="Letterbody"/>
        <w:rPr>
          <w:b/>
          <w:sz w:val="22"/>
          <w:szCs w:val="22"/>
          <w:u w:val="single"/>
        </w:rPr>
      </w:pPr>
      <w:r w:rsidRPr="00FC5B05">
        <w:rPr>
          <w:b/>
          <w:sz w:val="22"/>
          <w:szCs w:val="22"/>
          <w:u w:val="single"/>
        </w:rPr>
        <w:t>Conclusion:</w:t>
      </w:r>
    </w:p>
    <w:p w14:paraId="742EAADA" w14:textId="64601C3E" w:rsidR="00A67859" w:rsidRPr="00FC5B05" w:rsidRDefault="007B75C3" w:rsidP="00A67859">
      <w:pPr>
        <w:pStyle w:val="Letterbody"/>
        <w:rPr>
          <w:sz w:val="22"/>
          <w:szCs w:val="22"/>
        </w:rPr>
      </w:pPr>
      <w:r>
        <w:rPr>
          <w:sz w:val="22"/>
          <w:szCs w:val="22"/>
        </w:rPr>
        <w:t>Waste Management would support this application</w:t>
      </w:r>
      <w:r w:rsidR="00B36C41">
        <w:rPr>
          <w:sz w:val="22"/>
          <w:szCs w:val="22"/>
        </w:rPr>
        <w:t xml:space="preserve"> subject to Conditions.</w:t>
      </w:r>
    </w:p>
    <w:p w14:paraId="3D5D5CB0" w14:textId="66EC1F94" w:rsidR="00177629" w:rsidRDefault="00177629" w:rsidP="00177629">
      <w:pPr>
        <w:pStyle w:val="Letterbody"/>
        <w:rPr>
          <w:sz w:val="22"/>
          <w:szCs w:val="22"/>
        </w:rPr>
      </w:pPr>
    </w:p>
    <w:p w14:paraId="41B9B091" w14:textId="77777777" w:rsidR="00A67859" w:rsidRPr="00FC5B05" w:rsidRDefault="00A67859">
      <w:pPr>
        <w:pStyle w:val="Letterbody"/>
        <w:rPr>
          <w:sz w:val="22"/>
          <w:szCs w:val="22"/>
        </w:rPr>
      </w:pPr>
    </w:p>
    <w:p w14:paraId="0BB78258" w14:textId="7E4A4E13" w:rsidR="00CE43AA" w:rsidRPr="00FC5B05" w:rsidRDefault="00B36C41">
      <w:pPr>
        <w:pStyle w:val="Letterbody"/>
        <w:rPr>
          <w:i/>
          <w:sz w:val="22"/>
          <w:szCs w:val="22"/>
        </w:rPr>
      </w:pPr>
      <w:r>
        <w:rPr>
          <w:i/>
          <w:sz w:val="22"/>
          <w:szCs w:val="22"/>
        </w:rPr>
        <w:t>Andrew Gollop</w:t>
      </w:r>
    </w:p>
    <w:sectPr w:rsidR="00CE43AA" w:rsidRPr="00FC5B05" w:rsidSect="00177629">
      <w:headerReference w:type="first" r:id="rId12"/>
      <w:pgSz w:w="11909" w:h="16834" w:code="9"/>
      <w:pgMar w:top="2127"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D26D6" w14:textId="77777777" w:rsidR="003C3EA5" w:rsidRDefault="003C3EA5">
      <w:r>
        <w:separator/>
      </w:r>
    </w:p>
  </w:endnote>
  <w:endnote w:type="continuationSeparator" w:id="0">
    <w:p w14:paraId="54BA5BC7" w14:textId="77777777" w:rsidR="003C3EA5" w:rsidRDefault="003C3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nsport Heavy">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FE4ED" w14:textId="77777777" w:rsidR="003C3EA5" w:rsidRDefault="003C3EA5">
      <w:r>
        <w:separator/>
      </w:r>
    </w:p>
  </w:footnote>
  <w:footnote w:type="continuationSeparator" w:id="0">
    <w:p w14:paraId="1BA84B17" w14:textId="77777777" w:rsidR="003C3EA5" w:rsidRDefault="003C3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9FE13" w14:textId="77777777" w:rsidR="00177629" w:rsidRDefault="00177629">
    <w:pPr>
      <w:pStyle w:val="Header"/>
    </w:pPr>
    <w:r>
      <w:rPr>
        <w:noProof/>
      </w:rPr>
      <w:drawing>
        <wp:anchor distT="0" distB="0" distL="114300" distR="114300" simplePos="0" relativeHeight="251659776" behindDoc="0" locked="0" layoutInCell="1" allowOverlap="1" wp14:anchorId="03FA134A" wp14:editId="2BC29EC7">
          <wp:simplePos x="0" y="0"/>
          <wp:positionH relativeFrom="column">
            <wp:posOffset>-481330</wp:posOffset>
          </wp:positionH>
          <wp:positionV relativeFrom="paragraph">
            <wp:posOffset>-181610</wp:posOffset>
          </wp:positionV>
          <wp:extent cx="7362190" cy="1156335"/>
          <wp:effectExtent l="19050" t="0" r="0" b="0"/>
          <wp:wrapNone/>
          <wp:docPr id="7" name="Picture 4" descr="A4 Header_corp gree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4 Header_corp green_logo"/>
                  <pic:cNvPicPr>
                    <a:picLocks noChangeAspect="1" noChangeArrowheads="1"/>
                  </pic:cNvPicPr>
                </pic:nvPicPr>
                <pic:blipFill>
                  <a:blip r:embed="rId1"/>
                  <a:srcRect/>
                  <a:stretch>
                    <a:fillRect/>
                  </a:stretch>
                </pic:blipFill>
                <pic:spPr bwMode="auto">
                  <a:xfrm>
                    <a:off x="0" y="0"/>
                    <a:ext cx="7362190" cy="115633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F603D"/>
    <w:multiLevelType w:val="hybridMultilevel"/>
    <w:tmpl w:val="A0380AB6"/>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 w15:restartNumberingAfterBreak="0">
    <w:nsid w:val="5B4E7F25"/>
    <w:multiLevelType w:val="multilevel"/>
    <w:tmpl w:val="E8F82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39F"/>
    <w:rsid w:val="00012B21"/>
    <w:rsid w:val="00024687"/>
    <w:rsid w:val="000279EE"/>
    <w:rsid w:val="000359CC"/>
    <w:rsid w:val="00037941"/>
    <w:rsid w:val="000435CC"/>
    <w:rsid w:val="0004730F"/>
    <w:rsid w:val="00047467"/>
    <w:rsid w:val="00050476"/>
    <w:rsid w:val="00050753"/>
    <w:rsid w:val="00061DED"/>
    <w:rsid w:val="00071830"/>
    <w:rsid w:val="0008055F"/>
    <w:rsid w:val="000810BD"/>
    <w:rsid w:val="000833E3"/>
    <w:rsid w:val="00092D34"/>
    <w:rsid w:val="000A704A"/>
    <w:rsid w:val="00117DB4"/>
    <w:rsid w:val="0014406C"/>
    <w:rsid w:val="00154A73"/>
    <w:rsid w:val="001636D2"/>
    <w:rsid w:val="00174506"/>
    <w:rsid w:val="00177629"/>
    <w:rsid w:val="0019602B"/>
    <w:rsid w:val="00196616"/>
    <w:rsid w:val="0019687A"/>
    <w:rsid w:val="001B4D52"/>
    <w:rsid w:val="001C2B63"/>
    <w:rsid w:val="001C341A"/>
    <w:rsid w:val="001D3F9C"/>
    <w:rsid w:val="001E1D0C"/>
    <w:rsid w:val="0020589C"/>
    <w:rsid w:val="00232F5E"/>
    <w:rsid w:val="00252279"/>
    <w:rsid w:val="0027754C"/>
    <w:rsid w:val="00286875"/>
    <w:rsid w:val="00286DD1"/>
    <w:rsid w:val="00290375"/>
    <w:rsid w:val="002B1FB9"/>
    <w:rsid w:val="002B20A4"/>
    <w:rsid w:val="002C1B8B"/>
    <w:rsid w:val="002E62E0"/>
    <w:rsid w:val="00301329"/>
    <w:rsid w:val="00307B20"/>
    <w:rsid w:val="0031234D"/>
    <w:rsid w:val="00322A6A"/>
    <w:rsid w:val="00323E85"/>
    <w:rsid w:val="00341E31"/>
    <w:rsid w:val="0035252F"/>
    <w:rsid w:val="00352AE0"/>
    <w:rsid w:val="00362D22"/>
    <w:rsid w:val="00380DAE"/>
    <w:rsid w:val="00382BB4"/>
    <w:rsid w:val="0039139F"/>
    <w:rsid w:val="003A4791"/>
    <w:rsid w:val="003A6A49"/>
    <w:rsid w:val="003A6C04"/>
    <w:rsid w:val="003B1100"/>
    <w:rsid w:val="003B4965"/>
    <w:rsid w:val="003C3EA5"/>
    <w:rsid w:val="003C538A"/>
    <w:rsid w:val="003D6DDC"/>
    <w:rsid w:val="003E1DB3"/>
    <w:rsid w:val="003E71F8"/>
    <w:rsid w:val="003F7CA9"/>
    <w:rsid w:val="00407CCE"/>
    <w:rsid w:val="0042294E"/>
    <w:rsid w:val="00440552"/>
    <w:rsid w:val="0044369E"/>
    <w:rsid w:val="0045427F"/>
    <w:rsid w:val="00455C75"/>
    <w:rsid w:val="00456A78"/>
    <w:rsid w:val="00461722"/>
    <w:rsid w:val="00463153"/>
    <w:rsid w:val="004810C9"/>
    <w:rsid w:val="00495458"/>
    <w:rsid w:val="004A4668"/>
    <w:rsid w:val="004A5FA1"/>
    <w:rsid w:val="004B3DE0"/>
    <w:rsid w:val="004D4550"/>
    <w:rsid w:val="004E2941"/>
    <w:rsid w:val="004E34D0"/>
    <w:rsid w:val="004F03AA"/>
    <w:rsid w:val="004F311F"/>
    <w:rsid w:val="005139F5"/>
    <w:rsid w:val="00525776"/>
    <w:rsid w:val="0052672E"/>
    <w:rsid w:val="0053020A"/>
    <w:rsid w:val="00530FBB"/>
    <w:rsid w:val="005738CE"/>
    <w:rsid w:val="00586232"/>
    <w:rsid w:val="00592BB9"/>
    <w:rsid w:val="005A2783"/>
    <w:rsid w:val="005B7719"/>
    <w:rsid w:val="005B783C"/>
    <w:rsid w:val="005C1786"/>
    <w:rsid w:val="005C203B"/>
    <w:rsid w:val="005E6039"/>
    <w:rsid w:val="00601AAF"/>
    <w:rsid w:val="00606BE3"/>
    <w:rsid w:val="0061300B"/>
    <w:rsid w:val="00614B5D"/>
    <w:rsid w:val="00622DB0"/>
    <w:rsid w:val="00624593"/>
    <w:rsid w:val="00630F0C"/>
    <w:rsid w:val="00631308"/>
    <w:rsid w:val="00632E9E"/>
    <w:rsid w:val="00665422"/>
    <w:rsid w:val="00666810"/>
    <w:rsid w:val="00695855"/>
    <w:rsid w:val="006A043F"/>
    <w:rsid w:val="006A57FE"/>
    <w:rsid w:val="006A6AB7"/>
    <w:rsid w:val="006B4F92"/>
    <w:rsid w:val="006B7A26"/>
    <w:rsid w:val="006D3F3F"/>
    <w:rsid w:val="006E3029"/>
    <w:rsid w:val="006F3ED2"/>
    <w:rsid w:val="00730F3A"/>
    <w:rsid w:val="007356B2"/>
    <w:rsid w:val="00751A98"/>
    <w:rsid w:val="00754CD0"/>
    <w:rsid w:val="00761AF6"/>
    <w:rsid w:val="007754F7"/>
    <w:rsid w:val="00783A78"/>
    <w:rsid w:val="0079138C"/>
    <w:rsid w:val="007A3403"/>
    <w:rsid w:val="007B75C3"/>
    <w:rsid w:val="007F380C"/>
    <w:rsid w:val="00823079"/>
    <w:rsid w:val="00835E45"/>
    <w:rsid w:val="0083721D"/>
    <w:rsid w:val="008451D0"/>
    <w:rsid w:val="00855451"/>
    <w:rsid w:val="00863D5A"/>
    <w:rsid w:val="00867FF8"/>
    <w:rsid w:val="0087349A"/>
    <w:rsid w:val="00882A3A"/>
    <w:rsid w:val="008A6149"/>
    <w:rsid w:val="008C0053"/>
    <w:rsid w:val="008C7BDA"/>
    <w:rsid w:val="008E2B5F"/>
    <w:rsid w:val="008E415E"/>
    <w:rsid w:val="008F2BEC"/>
    <w:rsid w:val="008F2CAF"/>
    <w:rsid w:val="0092595A"/>
    <w:rsid w:val="00930756"/>
    <w:rsid w:val="00935447"/>
    <w:rsid w:val="00947CD0"/>
    <w:rsid w:val="00957B09"/>
    <w:rsid w:val="009749AF"/>
    <w:rsid w:val="00985ADD"/>
    <w:rsid w:val="00985F7F"/>
    <w:rsid w:val="009A6566"/>
    <w:rsid w:val="009C6994"/>
    <w:rsid w:val="009E5DD8"/>
    <w:rsid w:val="00A000E8"/>
    <w:rsid w:val="00A21555"/>
    <w:rsid w:val="00A273A9"/>
    <w:rsid w:val="00A33852"/>
    <w:rsid w:val="00A36453"/>
    <w:rsid w:val="00A51F69"/>
    <w:rsid w:val="00A53F80"/>
    <w:rsid w:val="00A55F4D"/>
    <w:rsid w:val="00A635D9"/>
    <w:rsid w:val="00A67859"/>
    <w:rsid w:val="00A67D2E"/>
    <w:rsid w:val="00A93F0F"/>
    <w:rsid w:val="00A95552"/>
    <w:rsid w:val="00AB5B68"/>
    <w:rsid w:val="00AF3D13"/>
    <w:rsid w:val="00B31BF9"/>
    <w:rsid w:val="00B36C41"/>
    <w:rsid w:val="00B424BE"/>
    <w:rsid w:val="00B507EB"/>
    <w:rsid w:val="00B77193"/>
    <w:rsid w:val="00BA26B2"/>
    <w:rsid w:val="00BA4770"/>
    <w:rsid w:val="00BA4911"/>
    <w:rsid w:val="00BC265E"/>
    <w:rsid w:val="00BD1808"/>
    <w:rsid w:val="00BD565F"/>
    <w:rsid w:val="00BE03C3"/>
    <w:rsid w:val="00BE2B29"/>
    <w:rsid w:val="00BF3B3A"/>
    <w:rsid w:val="00C506A2"/>
    <w:rsid w:val="00C56EEF"/>
    <w:rsid w:val="00C57E2C"/>
    <w:rsid w:val="00C77EE3"/>
    <w:rsid w:val="00C82D56"/>
    <w:rsid w:val="00C853B2"/>
    <w:rsid w:val="00C950D0"/>
    <w:rsid w:val="00CA7D5F"/>
    <w:rsid w:val="00CE43AA"/>
    <w:rsid w:val="00CE7EA2"/>
    <w:rsid w:val="00CF6B7B"/>
    <w:rsid w:val="00D256E4"/>
    <w:rsid w:val="00D41FED"/>
    <w:rsid w:val="00D71DD4"/>
    <w:rsid w:val="00D83FEC"/>
    <w:rsid w:val="00D85490"/>
    <w:rsid w:val="00DA304E"/>
    <w:rsid w:val="00DA3EAC"/>
    <w:rsid w:val="00DC5C57"/>
    <w:rsid w:val="00DF26BC"/>
    <w:rsid w:val="00E1442A"/>
    <w:rsid w:val="00E2023F"/>
    <w:rsid w:val="00E238D7"/>
    <w:rsid w:val="00E362FD"/>
    <w:rsid w:val="00E5543A"/>
    <w:rsid w:val="00E63519"/>
    <w:rsid w:val="00E7423D"/>
    <w:rsid w:val="00E7710C"/>
    <w:rsid w:val="00E97CA1"/>
    <w:rsid w:val="00EA028F"/>
    <w:rsid w:val="00ED0948"/>
    <w:rsid w:val="00ED1622"/>
    <w:rsid w:val="00ED218C"/>
    <w:rsid w:val="00EE3AE0"/>
    <w:rsid w:val="00EE6F6B"/>
    <w:rsid w:val="00F1001D"/>
    <w:rsid w:val="00F201B4"/>
    <w:rsid w:val="00F20A16"/>
    <w:rsid w:val="00F31FBC"/>
    <w:rsid w:val="00F56609"/>
    <w:rsid w:val="00F5786A"/>
    <w:rsid w:val="00F71BA7"/>
    <w:rsid w:val="00F7370C"/>
    <w:rsid w:val="00F77DDD"/>
    <w:rsid w:val="00F83215"/>
    <w:rsid w:val="00FA786C"/>
    <w:rsid w:val="00FC5B05"/>
    <w:rsid w:val="00FC7CF3"/>
    <w:rsid w:val="00FD0580"/>
    <w:rsid w:val="00FD18FD"/>
    <w:rsid w:val="00FE391F"/>
    <w:rsid w:val="00FE6053"/>
    <w:rsid w:val="00FF5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749906"/>
  <w15:docId w15:val="{CFD5F728-5166-4BA3-971B-96EC1E73C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2">
    <w:name w:val="heading 2"/>
    <w:basedOn w:val="Normal"/>
    <w:next w:val="Normal"/>
    <w:link w:val="Heading2Char"/>
    <w:semiHidden/>
    <w:unhideWhenUsed/>
    <w:qFormat/>
    <w:rsid w:val="00C506A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character" w:styleId="CommentReference">
    <w:name w:val="annotation reference"/>
    <w:basedOn w:val="DefaultParagraphFont"/>
    <w:uiPriority w:val="99"/>
    <w:rsid w:val="00C506A2"/>
    <w:rPr>
      <w:sz w:val="16"/>
      <w:szCs w:val="16"/>
    </w:rPr>
  </w:style>
  <w:style w:type="paragraph" w:styleId="CommentText">
    <w:name w:val="annotation text"/>
    <w:basedOn w:val="Normal"/>
    <w:link w:val="CommentTextChar"/>
    <w:uiPriority w:val="99"/>
    <w:rsid w:val="00C506A2"/>
    <w:rPr>
      <w:sz w:val="20"/>
    </w:rPr>
  </w:style>
  <w:style w:type="character" w:customStyle="1" w:styleId="CommentTextChar">
    <w:name w:val="Comment Text Char"/>
    <w:basedOn w:val="DefaultParagraphFont"/>
    <w:link w:val="CommentText"/>
    <w:uiPriority w:val="99"/>
    <w:rsid w:val="00C506A2"/>
    <w:rPr>
      <w:rFonts w:ascii="Arial" w:hAnsi="Arial"/>
      <w:color w:val="000000"/>
    </w:rPr>
  </w:style>
  <w:style w:type="paragraph" w:styleId="CommentSubject">
    <w:name w:val="annotation subject"/>
    <w:basedOn w:val="CommentText"/>
    <w:next w:val="CommentText"/>
    <w:link w:val="CommentSubjectChar"/>
    <w:rsid w:val="00C506A2"/>
    <w:rPr>
      <w:b/>
      <w:bCs/>
    </w:rPr>
  </w:style>
  <w:style w:type="character" w:customStyle="1" w:styleId="CommentSubjectChar">
    <w:name w:val="Comment Subject Char"/>
    <w:basedOn w:val="CommentTextChar"/>
    <w:link w:val="CommentSubject"/>
    <w:rsid w:val="00C506A2"/>
    <w:rPr>
      <w:rFonts w:ascii="Arial" w:hAnsi="Arial"/>
      <w:b/>
      <w:bCs/>
      <w:color w:val="000000"/>
    </w:rPr>
  </w:style>
  <w:style w:type="character" w:customStyle="1" w:styleId="Heading2Char">
    <w:name w:val="Heading 2 Char"/>
    <w:basedOn w:val="DefaultParagraphFont"/>
    <w:link w:val="Heading2"/>
    <w:semiHidden/>
    <w:rsid w:val="00C506A2"/>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C506A2"/>
    <w:pPr>
      <w:spacing w:before="180" w:after="180"/>
    </w:pPr>
    <w:rPr>
      <w:rFonts w:ascii="Times New Roman" w:hAnsi="Times New Roman"/>
      <w:color w:val="auto"/>
      <w:szCs w:val="24"/>
    </w:rPr>
  </w:style>
  <w:style w:type="character" w:styleId="Strong">
    <w:name w:val="Strong"/>
    <w:basedOn w:val="DefaultParagraphFont"/>
    <w:uiPriority w:val="22"/>
    <w:qFormat/>
    <w:rsid w:val="00835E45"/>
    <w:rPr>
      <w:rFonts w:ascii="Transport Heavy" w:hAnsi="Transport Heavy" w:hint="default"/>
      <w:b w:val="0"/>
      <w:bCs w:val="0"/>
    </w:rPr>
  </w:style>
  <w:style w:type="table" w:styleId="TableGrid">
    <w:name w:val="Table Grid"/>
    <w:basedOn w:val="TableNormal"/>
    <w:rsid w:val="00751A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BA4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14435">
      <w:bodyDiv w:val="1"/>
      <w:marLeft w:val="0"/>
      <w:marRight w:val="0"/>
      <w:marTop w:val="0"/>
      <w:marBottom w:val="0"/>
      <w:divBdr>
        <w:top w:val="none" w:sz="0" w:space="0" w:color="auto"/>
        <w:left w:val="none" w:sz="0" w:space="0" w:color="auto"/>
        <w:bottom w:val="none" w:sz="0" w:space="0" w:color="auto"/>
        <w:right w:val="none" w:sz="0" w:space="0" w:color="auto"/>
      </w:divBdr>
    </w:div>
    <w:div w:id="340204530">
      <w:bodyDiv w:val="1"/>
      <w:marLeft w:val="0"/>
      <w:marRight w:val="0"/>
      <w:marTop w:val="0"/>
      <w:marBottom w:val="0"/>
      <w:divBdr>
        <w:top w:val="none" w:sz="0" w:space="0" w:color="auto"/>
        <w:left w:val="none" w:sz="0" w:space="0" w:color="auto"/>
        <w:bottom w:val="none" w:sz="0" w:space="0" w:color="auto"/>
        <w:right w:val="none" w:sz="0" w:space="0" w:color="auto"/>
      </w:divBdr>
    </w:div>
    <w:div w:id="444814212">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1125853542">
      <w:bodyDiv w:val="1"/>
      <w:marLeft w:val="0"/>
      <w:marRight w:val="0"/>
      <w:marTop w:val="0"/>
      <w:marBottom w:val="0"/>
      <w:divBdr>
        <w:top w:val="none" w:sz="0" w:space="0" w:color="auto"/>
        <w:left w:val="none" w:sz="0" w:space="0" w:color="auto"/>
        <w:bottom w:val="none" w:sz="0" w:space="0" w:color="auto"/>
        <w:right w:val="none" w:sz="0" w:space="0" w:color="auto"/>
      </w:divBdr>
    </w:div>
    <w:div w:id="1265114857">
      <w:bodyDiv w:val="1"/>
      <w:marLeft w:val="0"/>
      <w:marRight w:val="0"/>
      <w:marTop w:val="0"/>
      <w:marBottom w:val="0"/>
      <w:divBdr>
        <w:top w:val="none" w:sz="0" w:space="0" w:color="auto"/>
        <w:left w:val="none" w:sz="0" w:space="0" w:color="auto"/>
        <w:bottom w:val="none" w:sz="0" w:space="0" w:color="auto"/>
        <w:right w:val="none" w:sz="0" w:space="0" w:color="auto"/>
      </w:divBdr>
    </w:div>
    <w:div w:id="1440680988">
      <w:bodyDiv w:val="1"/>
      <w:marLeft w:val="0"/>
      <w:marRight w:val="0"/>
      <w:marTop w:val="0"/>
      <w:marBottom w:val="0"/>
      <w:divBdr>
        <w:top w:val="none" w:sz="0" w:space="0" w:color="auto"/>
        <w:left w:val="none" w:sz="0" w:space="0" w:color="auto"/>
        <w:bottom w:val="none" w:sz="0" w:space="0" w:color="auto"/>
        <w:right w:val="none" w:sz="0" w:space="0" w:color="auto"/>
      </w:divBdr>
      <w:divsChild>
        <w:div w:id="1929459668">
          <w:marLeft w:val="0"/>
          <w:marRight w:val="0"/>
          <w:marTop w:val="0"/>
          <w:marBottom w:val="0"/>
          <w:divBdr>
            <w:top w:val="none" w:sz="0" w:space="0" w:color="auto"/>
            <w:left w:val="none" w:sz="0" w:space="0" w:color="auto"/>
            <w:bottom w:val="none" w:sz="0" w:space="0" w:color="auto"/>
            <w:right w:val="none" w:sz="0" w:space="0" w:color="auto"/>
          </w:divBdr>
          <w:divsChild>
            <w:div w:id="1598706977">
              <w:marLeft w:val="0"/>
              <w:marRight w:val="0"/>
              <w:marTop w:val="0"/>
              <w:marBottom w:val="0"/>
              <w:divBdr>
                <w:top w:val="none" w:sz="0" w:space="0" w:color="auto"/>
                <w:left w:val="none" w:sz="0" w:space="0" w:color="auto"/>
                <w:bottom w:val="none" w:sz="0" w:space="0" w:color="auto"/>
                <w:right w:val="none" w:sz="0" w:space="0" w:color="auto"/>
              </w:divBdr>
              <w:divsChild>
                <w:div w:id="318770736">
                  <w:marLeft w:val="-300"/>
                  <w:marRight w:val="0"/>
                  <w:marTop w:val="0"/>
                  <w:marBottom w:val="0"/>
                  <w:divBdr>
                    <w:top w:val="none" w:sz="0" w:space="0" w:color="auto"/>
                    <w:left w:val="none" w:sz="0" w:space="0" w:color="auto"/>
                    <w:bottom w:val="none" w:sz="0" w:space="0" w:color="auto"/>
                    <w:right w:val="none" w:sz="0" w:space="0" w:color="auto"/>
                  </w:divBdr>
                  <w:divsChild>
                    <w:div w:id="598803777">
                      <w:marLeft w:val="0"/>
                      <w:marRight w:val="0"/>
                      <w:marTop w:val="0"/>
                      <w:marBottom w:val="0"/>
                      <w:divBdr>
                        <w:top w:val="none" w:sz="0" w:space="0" w:color="auto"/>
                        <w:left w:val="none" w:sz="0" w:space="0" w:color="auto"/>
                        <w:bottom w:val="none" w:sz="0" w:space="0" w:color="auto"/>
                        <w:right w:val="none" w:sz="0" w:space="0" w:color="auto"/>
                      </w:divBdr>
                      <w:divsChild>
                        <w:div w:id="5404057">
                          <w:marLeft w:val="0"/>
                          <w:marRight w:val="0"/>
                          <w:marTop w:val="0"/>
                          <w:marBottom w:val="0"/>
                          <w:divBdr>
                            <w:top w:val="none" w:sz="0" w:space="0" w:color="auto"/>
                            <w:left w:val="none" w:sz="0" w:space="0" w:color="auto"/>
                            <w:bottom w:val="none" w:sz="0" w:space="0" w:color="auto"/>
                            <w:right w:val="none" w:sz="0" w:space="0" w:color="auto"/>
                          </w:divBdr>
                          <w:divsChild>
                            <w:div w:id="662205274">
                              <w:marLeft w:val="0"/>
                              <w:marRight w:val="0"/>
                              <w:marTop w:val="0"/>
                              <w:marBottom w:val="0"/>
                              <w:divBdr>
                                <w:top w:val="none" w:sz="0" w:space="0" w:color="auto"/>
                                <w:left w:val="none" w:sz="0" w:space="0" w:color="auto"/>
                                <w:bottom w:val="none" w:sz="0" w:space="0" w:color="auto"/>
                                <w:right w:val="none" w:sz="0" w:space="0" w:color="auto"/>
                              </w:divBdr>
                              <w:divsChild>
                                <w:div w:id="204131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681137">
      <w:bodyDiv w:val="1"/>
      <w:marLeft w:val="0"/>
      <w:marRight w:val="0"/>
      <w:marTop w:val="0"/>
      <w:marBottom w:val="0"/>
      <w:divBdr>
        <w:top w:val="none" w:sz="0" w:space="0" w:color="auto"/>
        <w:left w:val="none" w:sz="0" w:space="0" w:color="auto"/>
        <w:bottom w:val="none" w:sz="0" w:space="0" w:color="auto"/>
        <w:right w:val="none" w:sz="0" w:space="0" w:color="auto"/>
      </w:divBdr>
    </w:div>
    <w:div w:id="2055814887">
      <w:bodyDiv w:val="1"/>
      <w:marLeft w:val="0"/>
      <w:marRight w:val="0"/>
      <w:marTop w:val="0"/>
      <w:marBottom w:val="0"/>
      <w:divBdr>
        <w:top w:val="none" w:sz="0" w:space="0" w:color="auto"/>
        <w:left w:val="none" w:sz="0" w:space="0" w:color="auto"/>
        <w:bottom w:val="none" w:sz="0" w:space="0" w:color="auto"/>
        <w:right w:val="none" w:sz="0" w:space="0" w:color="auto"/>
      </w:divBdr>
    </w:div>
    <w:div w:id="2074769172">
      <w:bodyDiv w:val="1"/>
      <w:marLeft w:val="0"/>
      <w:marRight w:val="0"/>
      <w:marTop w:val="0"/>
      <w:marBottom w:val="0"/>
      <w:divBdr>
        <w:top w:val="none" w:sz="0" w:space="0" w:color="auto"/>
        <w:left w:val="none" w:sz="0" w:space="0" w:color="auto"/>
        <w:bottom w:val="none" w:sz="0" w:space="0" w:color="auto"/>
        <w:right w:val="none" w:sz="0" w:space="0" w:color="auto"/>
      </w:divBdr>
      <w:divsChild>
        <w:div w:id="896278073">
          <w:marLeft w:val="0"/>
          <w:marRight w:val="0"/>
          <w:marTop w:val="0"/>
          <w:marBottom w:val="0"/>
          <w:divBdr>
            <w:top w:val="none" w:sz="0" w:space="0" w:color="auto"/>
            <w:left w:val="none" w:sz="0" w:space="0" w:color="auto"/>
            <w:bottom w:val="none" w:sz="0" w:space="0" w:color="auto"/>
            <w:right w:val="none" w:sz="0" w:space="0" w:color="auto"/>
          </w:divBdr>
          <w:divsChild>
            <w:div w:id="1916471084">
              <w:marLeft w:val="0"/>
              <w:marRight w:val="0"/>
              <w:marTop w:val="0"/>
              <w:marBottom w:val="0"/>
              <w:divBdr>
                <w:top w:val="none" w:sz="0" w:space="0" w:color="auto"/>
                <w:left w:val="none" w:sz="0" w:space="0" w:color="auto"/>
                <w:bottom w:val="none" w:sz="0" w:space="0" w:color="auto"/>
                <w:right w:val="none" w:sz="0" w:space="0" w:color="auto"/>
              </w:divBdr>
              <w:divsChild>
                <w:div w:id="1995571353">
                  <w:marLeft w:val="-300"/>
                  <w:marRight w:val="0"/>
                  <w:marTop w:val="0"/>
                  <w:marBottom w:val="0"/>
                  <w:divBdr>
                    <w:top w:val="none" w:sz="0" w:space="0" w:color="auto"/>
                    <w:left w:val="none" w:sz="0" w:space="0" w:color="auto"/>
                    <w:bottom w:val="none" w:sz="0" w:space="0" w:color="auto"/>
                    <w:right w:val="none" w:sz="0" w:space="0" w:color="auto"/>
                  </w:divBdr>
                  <w:divsChild>
                    <w:div w:id="603731574">
                      <w:marLeft w:val="0"/>
                      <w:marRight w:val="0"/>
                      <w:marTop w:val="0"/>
                      <w:marBottom w:val="0"/>
                      <w:divBdr>
                        <w:top w:val="none" w:sz="0" w:space="0" w:color="auto"/>
                        <w:left w:val="none" w:sz="0" w:space="0" w:color="auto"/>
                        <w:bottom w:val="none" w:sz="0" w:space="0" w:color="auto"/>
                        <w:right w:val="none" w:sz="0" w:space="0" w:color="auto"/>
                      </w:divBdr>
                      <w:divsChild>
                        <w:div w:id="1691835322">
                          <w:marLeft w:val="0"/>
                          <w:marRight w:val="0"/>
                          <w:marTop w:val="0"/>
                          <w:marBottom w:val="0"/>
                          <w:divBdr>
                            <w:top w:val="none" w:sz="0" w:space="0" w:color="auto"/>
                            <w:left w:val="none" w:sz="0" w:space="0" w:color="auto"/>
                            <w:bottom w:val="none" w:sz="0" w:space="0" w:color="auto"/>
                            <w:right w:val="none" w:sz="0" w:space="0" w:color="auto"/>
                          </w:divBdr>
                          <w:divsChild>
                            <w:div w:id="1290428695">
                              <w:marLeft w:val="0"/>
                              <w:marRight w:val="0"/>
                              <w:marTop w:val="0"/>
                              <w:marBottom w:val="0"/>
                              <w:divBdr>
                                <w:top w:val="none" w:sz="0" w:space="0" w:color="auto"/>
                                <w:left w:val="none" w:sz="0" w:space="0" w:color="auto"/>
                                <w:bottom w:val="none" w:sz="0" w:space="0" w:color="auto"/>
                                <w:right w:val="none" w:sz="0" w:space="0" w:color="auto"/>
                              </w:divBdr>
                              <w:divsChild>
                                <w:div w:id="16203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ly.Canter\AppData\Local\Microsoft\Windows\Temporary%20Internet%20Files\Content.Outlook\D1F08RCC\KDC08%20Lean%20Consult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DE76F3DCB66A49A61AC79F60930264" ma:contentTypeVersion="10" ma:contentTypeDescription="Create a new document." ma:contentTypeScope="" ma:versionID="4fe63931a9fb469de0af06564784e1cc">
  <xsd:schema xmlns:xsd="http://www.w3.org/2001/XMLSchema" xmlns:xs="http://www.w3.org/2001/XMLSchema" xmlns:p="http://schemas.microsoft.com/office/2006/metadata/properties" xmlns:ns3="9642226c-a49a-413d-9bdc-c1852f944e4c" xmlns:ns4="208c1425-5582-4181-9a00-988b4b7c47cf" targetNamespace="http://schemas.microsoft.com/office/2006/metadata/properties" ma:root="true" ma:fieldsID="384421d8336b20c8f53f7c937ea9aadc" ns3:_="" ns4:_="">
    <xsd:import namespace="9642226c-a49a-413d-9bdc-c1852f944e4c"/>
    <xsd:import namespace="208c1425-5582-4181-9a00-988b4b7c47c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42226c-a49a-413d-9bdc-c1852f944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1425-5582-4181-9a00-988b4b7c47c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CDED52-A142-4ECC-833C-A3D1E9BAD68B}">
  <ds:schemaRefs>
    <ds:schemaRef ds:uri="http://schemas.microsoft.com/sharepoint/v3/contenttype/forms"/>
  </ds:schemaRefs>
</ds:datastoreItem>
</file>

<file path=customXml/itemProps2.xml><?xml version="1.0" encoding="utf-8"?>
<ds:datastoreItem xmlns:ds="http://schemas.openxmlformats.org/officeDocument/2006/customXml" ds:itemID="{CDAC8204-D3AD-4EBC-BD30-83613098C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42226c-a49a-413d-9bdc-c1852f944e4c"/>
    <ds:schemaRef ds:uri="208c1425-5582-4181-9a00-988b4b7c47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A95D94-8478-4A58-A485-0EF8D4B3FA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813D4B-2861-46D9-9F31-295620DC0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KDC08 Lean Consultation</Template>
  <TotalTime>53</TotalTime>
  <Pages>3</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Chief Executive:  M J BODEN TD, MBA, LLB(Hons)</vt:lpstr>
    </vt:vector>
  </TitlesOfParts>
  <Company>Kennet District Council</Company>
  <LinksUpToDate>false</LinksUpToDate>
  <CharactersWithSpaces>7920</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Executive:  M J BODEN TD, MBA, LLB(Hons)</dc:title>
  <dc:creator>sally.canter</dc:creator>
  <cp:lastModifiedBy>Gollop, Andrew</cp:lastModifiedBy>
  <cp:revision>24</cp:revision>
  <cp:lastPrinted>2014-06-05T12:12:00Z</cp:lastPrinted>
  <dcterms:created xsi:type="dcterms:W3CDTF">2020-06-03T15:52:00Z</dcterms:created>
  <dcterms:modified xsi:type="dcterms:W3CDTF">2020-06-04T16:09:00Z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0x0101008CDE76F3DCB66A49A61AC79F60930264</vt:lpwstr>
  </property>
</Properties>
</file>