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52CAB" w14:textId="3A4BA776" w:rsidR="006E2F94" w:rsidRPr="006E2F94" w:rsidRDefault="006E2F94">
      <w:pPr>
        <w:rPr>
          <w:b/>
          <w:bCs/>
          <w:sz w:val="28"/>
          <w:szCs w:val="28"/>
        </w:rPr>
      </w:pPr>
      <w:r w:rsidRPr="006E2F94">
        <w:rPr>
          <w:b/>
          <w:bCs/>
          <w:sz w:val="28"/>
          <w:szCs w:val="28"/>
        </w:rPr>
        <w:t>Land South of White Horse Business Park, Trowbridge</w:t>
      </w:r>
    </w:p>
    <w:p w14:paraId="34183B4C" w14:textId="4B6DC67E" w:rsidR="006E2F94" w:rsidRPr="006E2F94" w:rsidRDefault="006E2F94">
      <w:pPr>
        <w:rPr>
          <w:sz w:val="28"/>
          <w:szCs w:val="28"/>
        </w:rPr>
      </w:pPr>
      <w:r w:rsidRPr="006E2F94">
        <w:rPr>
          <w:sz w:val="28"/>
          <w:szCs w:val="28"/>
        </w:rPr>
        <w:t>Proposal for 70 Dwellings</w:t>
      </w:r>
    </w:p>
    <w:p w14:paraId="2D32B686" w14:textId="488746E9" w:rsidR="006E2F94" w:rsidRPr="006E2F94" w:rsidRDefault="006E2F94">
      <w:pPr>
        <w:rPr>
          <w:sz w:val="28"/>
          <w:szCs w:val="28"/>
        </w:rPr>
      </w:pPr>
      <w:r w:rsidRPr="006E2F94">
        <w:rPr>
          <w:sz w:val="28"/>
          <w:szCs w:val="28"/>
        </w:rPr>
        <w:t>Outline Planning Application 20/03641/OUT</w:t>
      </w:r>
    </w:p>
    <w:p w14:paraId="1E476748" w14:textId="5E502401" w:rsidR="006E2F94" w:rsidRPr="006E2F94" w:rsidRDefault="006E2F94">
      <w:pPr>
        <w:rPr>
          <w:sz w:val="28"/>
          <w:szCs w:val="28"/>
        </w:rPr>
      </w:pPr>
      <w:r w:rsidRPr="006E2F94">
        <w:rPr>
          <w:sz w:val="28"/>
          <w:szCs w:val="28"/>
        </w:rPr>
        <w:t>Case Officer: David Cox</w:t>
      </w:r>
    </w:p>
    <w:p w14:paraId="715094EC" w14:textId="4DCE7BDD" w:rsidR="006E2F94" w:rsidRDefault="006E2F94">
      <w:pPr>
        <w:rPr>
          <w:sz w:val="28"/>
          <w:szCs w:val="28"/>
        </w:rPr>
      </w:pPr>
      <w:r w:rsidRPr="006E2F94">
        <w:rPr>
          <w:sz w:val="28"/>
          <w:szCs w:val="28"/>
        </w:rPr>
        <w:t>Date 3</w:t>
      </w:r>
      <w:r w:rsidRPr="006E2F94">
        <w:rPr>
          <w:sz w:val="28"/>
          <w:szCs w:val="28"/>
          <w:vertAlign w:val="superscript"/>
        </w:rPr>
        <w:t>rd</w:t>
      </w:r>
      <w:r w:rsidRPr="006E2F94">
        <w:rPr>
          <w:sz w:val="28"/>
          <w:szCs w:val="28"/>
        </w:rPr>
        <w:t xml:space="preserve"> October 2023</w:t>
      </w:r>
    </w:p>
    <w:p w14:paraId="70DF127F" w14:textId="77777777" w:rsidR="005D47CE" w:rsidRDefault="005D47CE">
      <w:pPr>
        <w:rPr>
          <w:rFonts w:ascii="Arial" w:hAnsi="Arial" w:cs="Arial"/>
        </w:rPr>
      </w:pPr>
    </w:p>
    <w:p w14:paraId="34C0F793" w14:textId="046FDBF8" w:rsidR="00296E0D" w:rsidRDefault="003C10AF" w:rsidP="00A205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 have no objections to </w:t>
      </w:r>
      <w:r w:rsidR="0000306B">
        <w:rPr>
          <w:rFonts w:ascii="Arial" w:hAnsi="Arial" w:cs="Arial"/>
        </w:rPr>
        <w:t xml:space="preserve">what is being proposed here, my only concern relates to the small amount of </w:t>
      </w:r>
      <w:r w:rsidR="001E73B2">
        <w:rPr>
          <w:rFonts w:ascii="Arial" w:hAnsi="Arial" w:cs="Arial"/>
        </w:rPr>
        <w:t xml:space="preserve">development that is now being proposed. </w:t>
      </w:r>
      <w:r w:rsidR="00083F5A">
        <w:rPr>
          <w:rFonts w:ascii="Arial" w:hAnsi="Arial" w:cs="Arial"/>
        </w:rPr>
        <w:t xml:space="preserve">The gross site area is 8.37 hectares, but the </w:t>
      </w:r>
      <w:r w:rsidR="004D1CEF">
        <w:rPr>
          <w:rFonts w:ascii="Arial" w:hAnsi="Arial" w:cs="Arial"/>
        </w:rPr>
        <w:t xml:space="preserve">residential development area is only 1.65 hectares, </w:t>
      </w:r>
      <w:r w:rsidR="00447747">
        <w:rPr>
          <w:rFonts w:ascii="Arial" w:hAnsi="Arial" w:cs="Arial"/>
        </w:rPr>
        <w:t xml:space="preserve">and as for a </w:t>
      </w:r>
      <w:r w:rsidR="00A06651">
        <w:rPr>
          <w:rFonts w:ascii="Arial" w:hAnsi="Arial" w:cs="Arial"/>
        </w:rPr>
        <w:t>160-metre-long</w:t>
      </w:r>
      <w:r w:rsidR="009D6A11">
        <w:rPr>
          <w:rFonts w:ascii="Arial" w:hAnsi="Arial" w:cs="Arial"/>
        </w:rPr>
        <w:t xml:space="preserve"> landscape buffer</w:t>
      </w:r>
      <w:r w:rsidR="00C1284F">
        <w:rPr>
          <w:rFonts w:ascii="Arial" w:hAnsi="Arial" w:cs="Arial"/>
        </w:rPr>
        <w:t xml:space="preserve">/separation strip between the proposed houses and the rear of those on </w:t>
      </w:r>
      <w:r w:rsidR="00F12D8E">
        <w:rPr>
          <w:rFonts w:ascii="Arial" w:hAnsi="Arial" w:cs="Arial"/>
        </w:rPr>
        <w:t xml:space="preserve">Woodmarsh, </w:t>
      </w:r>
      <w:r w:rsidR="00296E0D">
        <w:rPr>
          <w:rFonts w:ascii="Arial" w:hAnsi="Arial" w:cs="Arial"/>
        </w:rPr>
        <w:t xml:space="preserve">I am lost for words. </w:t>
      </w:r>
    </w:p>
    <w:p w14:paraId="4B83F08B" w14:textId="77777777" w:rsidR="00296E0D" w:rsidRDefault="00296E0D" w:rsidP="00A205EE">
      <w:pPr>
        <w:jc w:val="both"/>
        <w:rPr>
          <w:rFonts w:ascii="Arial" w:hAnsi="Arial" w:cs="Arial"/>
        </w:rPr>
      </w:pPr>
    </w:p>
    <w:p w14:paraId="5A0BCFB1" w14:textId="3F9C9E3A" w:rsidR="00194F37" w:rsidRDefault="00296E0D" w:rsidP="00A205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All I can sa</w:t>
      </w:r>
      <w:r w:rsidR="00735957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is that building at such incredibly low densities is wholly unsustainable</w:t>
      </w:r>
      <w:r w:rsidR="00033CE3">
        <w:rPr>
          <w:rFonts w:ascii="Arial" w:hAnsi="Arial" w:cs="Arial"/>
        </w:rPr>
        <w:t xml:space="preserve"> and the </w:t>
      </w:r>
      <w:r w:rsidR="003A2FA5">
        <w:rPr>
          <w:rFonts w:ascii="Arial" w:hAnsi="Arial" w:cs="Arial"/>
        </w:rPr>
        <w:t xml:space="preserve">number of future residents that will </w:t>
      </w:r>
      <w:r w:rsidR="004E00BC">
        <w:rPr>
          <w:rFonts w:ascii="Arial" w:hAnsi="Arial" w:cs="Arial"/>
        </w:rPr>
        <w:t>live</w:t>
      </w:r>
      <w:r w:rsidR="003A2FA5">
        <w:rPr>
          <w:rFonts w:ascii="Arial" w:hAnsi="Arial" w:cs="Arial"/>
        </w:rPr>
        <w:t xml:space="preserve"> here will not be enough to support </w:t>
      </w:r>
      <w:r w:rsidR="00CF34B3">
        <w:rPr>
          <w:rFonts w:ascii="Arial" w:hAnsi="Arial" w:cs="Arial"/>
        </w:rPr>
        <w:t xml:space="preserve">new </w:t>
      </w:r>
      <w:r w:rsidR="003A2FA5">
        <w:rPr>
          <w:rFonts w:ascii="Arial" w:hAnsi="Arial" w:cs="Arial"/>
        </w:rPr>
        <w:t xml:space="preserve">local bus services, shops and </w:t>
      </w:r>
      <w:r w:rsidR="004E00BC">
        <w:rPr>
          <w:rFonts w:ascii="Arial" w:hAnsi="Arial" w:cs="Arial"/>
        </w:rPr>
        <w:t xml:space="preserve">other public and private sector services. </w:t>
      </w:r>
      <w:r w:rsidR="00C43800">
        <w:rPr>
          <w:rFonts w:ascii="Arial" w:hAnsi="Arial" w:cs="Arial"/>
        </w:rPr>
        <w:t xml:space="preserve">That is regrettable as this site is a </w:t>
      </w:r>
      <w:r w:rsidR="00085E88">
        <w:rPr>
          <w:rFonts w:ascii="Arial" w:hAnsi="Arial" w:cs="Arial"/>
        </w:rPr>
        <w:t>genuinely</w:t>
      </w:r>
      <w:r w:rsidR="00C43800">
        <w:rPr>
          <w:rFonts w:ascii="Arial" w:hAnsi="Arial" w:cs="Arial"/>
        </w:rPr>
        <w:t xml:space="preserve"> sustainable location </w:t>
      </w:r>
      <w:r w:rsidR="00574B75">
        <w:rPr>
          <w:rFonts w:ascii="Arial" w:hAnsi="Arial" w:cs="Arial"/>
        </w:rPr>
        <w:t xml:space="preserve">for new development. It is close to the </w:t>
      </w:r>
      <w:r w:rsidR="00AC3275">
        <w:rPr>
          <w:rFonts w:ascii="Arial" w:hAnsi="Arial" w:cs="Arial"/>
        </w:rPr>
        <w:t>c</w:t>
      </w:r>
      <w:r w:rsidR="00574B75">
        <w:rPr>
          <w:rFonts w:ascii="Arial" w:hAnsi="Arial" w:cs="Arial"/>
        </w:rPr>
        <w:t>ounty town of Trowbridge,</w:t>
      </w:r>
      <w:r w:rsidR="00CF34B3">
        <w:rPr>
          <w:rFonts w:ascii="Arial" w:hAnsi="Arial" w:cs="Arial"/>
        </w:rPr>
        <w:t xml:space="preserve"> an existing bus route</w:t>
      </w:r>
      <w:r w:rsidR="002554EA">
        <w:rPr>
          <w:rFonts w:ascii="Arial" w:hAnsi="Arial" w:cs="Arial"/>
        </w:rPr>
        <w:t xml:space="preserve"> </w:t>
      </w:r>
      <w:r w:rsidR="00AC3275">
        <w:rPr>
          <w:rFonts w:ascii="Arial" w:hAnsi="Arial" w:cs="Arial"/>
        </w:rPr>
        <w:t xml:space="preserve">and employment opportunities. </w:t>
      </w:r>
    </w:p>
    <w:p w14:paraId="2C8CABE4" w14:textId="77777777" w:rsidR="00EB15A7" w:rsidRDefault="00EB15A7" w:rsidP="00A205EE">
      <w:pPr>
        <w:jc w:val="both"/>
        <w:rPr>
          <w:rFonts w:ascii="Arial" w:hAnsi="Arial" w:cs="Arial"/>
        </w:rPr>
      </w:pPr>
    </w:p>
    <w:p w14:paraId="7042B4A1" w14:textId="016C2323" w:rsidR="005D47CE" w:rsidRDefault="00194F37" w:rsidP="00A205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Development here </w:t>
      </w:r>
      <w:r w:rsidR="003A3E75">
        <w:rPr>
          <w:rFonts w:ascii="Arial" w:hAnsi="Arial" w:cs="Arial"/>
        </w:rPr>
        <w:t>could</w:t>
      </w:r>
      <w:r>
        <w:rPr>
          <w:rFonts w:ascii="Arial" w:hAnsi="Arial" w:cs="Arial"/>
        </w:rPr>
        <w:t xml:space="preserve"> serve as a unifying element </w:t>
      </w:r>
      <w:r w:rsidR="00E63CF6">
        <w:rPr>
          <w:rFonts w:ascii="Arial" w:hAnsi="Arial" w:cs="Arial"/>
        </w:rPr>
        <w:t xml:space="preserve">for </w:t>
      </w:r>
      <w:r w:rsidR="004D10FE">
        <w:rPr>
          <w:rFonts w:ascii="Arial" w:hAnsi="Arial" w:cs="Arial"/>
        </w:rPr>
        <w:t xml:space="preserve">North Bradly and the White Horse </w:t>
      </w:r>
      <w:r w:rsidR="009047A5">
        <w:rPr>
          <w:rFonts w:ascii="Arial" w:hAnsi="Arial" w:cs="Arial"/>
        </w:rPr>
        <w:t>Business Park, instead it will be another</w:t>
      </w:r>
      <w:r w:rsidR="00BB3A1A">
        <w:rPr>
          <w:rFonts w:ascii="Arial" w:hAnsi="Arial" w:cs="Arial"/>
        </w:rPr>
        <w:t xml:space="preserve"> a ce</w:t>
      </w:r>
      <w:r w:rsidR="002C58EF">
        <w:rPr>
          <w:rFonts w:ascii="Arial" w:hAnsi="Arial" w:cs="Arial"/>
        </w:rPr>
        <w:t>llular isolated community</w:t>
      </w:r>
      <w:r w:rsidR="00640DAD">
        <w:rPr>
          <w:rFonts w:ascii="Arial" w:hAnsi="Arial" w:cs="Arial"/>
        </w:rPr>
        <w:t xml:space="preserve"> devoid of character and identity. </w:t>
      </w:r>
      <w:r w:rsidR="00496C2F">
        <w:rPr>
          <w:rFonts w:ascii="Arial" w:hAnsi="Arial" w:cs="Arial"/>
        </w:rPr>
        <w:t xml:space="preserve">Preserving and enhancing existing </w:t>
      </w:r>
      <w:r w:rsidR="006574C0">
        <w:rPr>
          <w:rFonts w:ascii="Arial" w:hAnsi="Arial" w:cs="Arial"/>
        </w:rPr>
        <w:t xml:space="preserve">ecological habitats is of course important, but the </w:t>
      </w:r>
      <w:r w:rsidR="00B33AA7">
        <w:rPr>
          <w:rFonts w:ascii="Arial" w:hAnsi="Arial" w:cs="Arial"/>
        </w:rPr>
        <w:t>opportunity to max out the residential development potential that this site offers, will only result in more houses having to be built elsewhere and almost certainly in less sustainable location</w:t>
      </w:r>
      <w:r w:rsidR="00EB15A7">
        <w:rPr>
          <w:rFonts w:ascii="Arial" w:hAnsi="Arial" w:cs="Arial"/>
        </w:rPr>
        <w:t>s</w:t>
      </w:r>
      <w:r w:rsidR="00B33AA7">
        <w:rPr>
          <w:rFonts w:ascii="Arial" w:hAnsi="Arial" w:cs="Arial"/>
        </w:rPr>
        <w:t xml:space="preserve">. </w:t>
      </w:r>
    </w:p>
    <w:p w14:paraId="5BA480E9" w14:textId="77777777" w:rsidR="00EB15A7" w:rsidRDefault="00EB15A7" w:rsidP="00A205EE">
      <w:pPr>
        <w:jc w:val="both"/>
        <w:rPr>
          <w:rFonts w:ascii="Arial" w:hAnsi="Arial" w:cs="Arial"/>
        </w:rPr>
      </w:pPr>
    </w:p>
    <w:p w14:paraId="0B08F86B" w14:textId="0C9AB9B2" w:rsidR="00120742" w:rsidRDefault="00120742" w:rsidP="00A205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Despite the amount of green infr</w:t>
      </w:r>
      <w:r w:rsidR="009E6522">
        <w:rPr>
          <w:rFonts w:ascii="Arial" w:hAnsi="Arial" w:cs="Arial"/>
        </w:rPr>
        <w:t xml:space="preserve">astructure being proposed, there still does not appear to </w:t>
      </w:r>
      <w:r w:rsidR="00437F39">
        <w:rPr>
          <w:rFonts w:ascii="Arial" w:hAnsi="Arial" w:cs="Arial"/>
        </w:rPr>
        <w:t>be an area where people can play ball games. I would suggest that the squar</w:t>
      </w:r>
      <w:r w:rsidR="00541006">
        <w:rPr>
          <w:rFonts w:ascii="Arial" w:hAnsi="Arial" w:cs="Arial"/>
        </w:rPr>
        <w:t xml:space="preserve">ish shape within the footpath </w:t>
      </w:r>
      <w:r w:rsidR="002E059B">
        <w:rPr>
          <w:rFonts w:ascii="Arial" w:hAnsi="Arial" w:cs="Arial"/>
        </w:rPr>
        <w:t xml:space="preserve">route be managed as close mown grass and not be planted with trees, shrubs or wildflowers. </w:t>
      </w:r>
    </w:p>
    <w:p w14:paraId="7A28BB4C" w14:textId="77777777" w:rsidR="002E059B" w:rsidRDefault="002E059B" w:rsidP="00A205EE">
      <w:pPr>
        <w:jc w:val="both"/>
        <w:rPr>
          <w:rFonts w:ascii="Arial" w:hAnsi="Arial" w:cs="Arial"/>
        </w:rPr>
      </w:pPr>
    </w:p>
    <w:p w14:paraId="7BB3EE29" w14:textId="59F2410C" w:rsidR="00EB15A7" w:rsidRDefault="00666355" w:rsidP="00A205E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footpath network needs to be extended</w:t>
      </w:r>
      <w:r w:rsidR="00721855">
        <w:rPr>
          <w:rFonts w:ascii="Arial" w:hAnsi="Arial" w:cs="Arial"/>
        </w:rPr>
        <w:t>, up</w:t>
      </w:r>
      <w:r w:rsidR="005B590A">
        <w:rPr>
          <w:rFonts w:ascii="Arial" w:hAnsi="Arial" w:cs="Arial"/>
        </w:rPr>
        <w:t xml:space="preserve"> to join</w:t>
      </w:r>
      <w:r w:rsidR="00721855">
        <w:rPr>
          <w:rFonts w:ascii="Arial" w:hAnsi="Arial" w:cs="Arial"/>
        </w:rPr>
        <w:t xml:space="preserve"> Woodmarsh in the section</w:t>
      </w:r>
      <w:r w:rsidR="00CE7834">
        <w:rPr>
          <w:rFonts w:ascii="Arial" w:hAnsi="Arial" w:cs="Arial"/>
        </w:rPr>
        <w:t xml:space="preserve"> of road </w:t>
      </w:r>
      <w:r w:rsidR="005B590A">
        <w:rPr>
          <w:rFonts w:ascii="Arial" w:hAnsi="Arial" w:cs="Arial"/>
        </w:rPr>
        <w:t>between number 2 Woodmarsh and opposite the junction of Woodmarsh with Axe and Clever Lane</w:t>
      </w:r>
      <w:r w:rsidR="00C67B0E">
        <w:rPr>
          <w:rFonts w:ascii="Arial" w:hAnsi="Arial" w:cs="Arial"/>
        </w:rPr>
        <w:t>. This is</w:t>
      </w:r>
      <w:r w:rsidR="005B590A">
        <w:rPr>
          <w:rFonts w:ascii="Arial" w:hAnsi="Arial" w:cs="Arial"/>
        </w:rPr>
        <w:t xml:space="preserve"> to allow future residents to access the bus stop and public pavement </w:t>
      </w:r>
      <w:r w:rsidR="00116E92">
        <w:rPr>
          <w:rFonts w:ascii="Arial" w:hAnsi="Arial" w:cs="Arial"/>
        </w:rPr>
        <w:t xml:space="preserve">to Trowbridge. This footpath link must be formed with a </w:t>
      </w:r>
      <w:r w:rsidR="0027468C">
        <w:rPr>
          <w:rFonts w:ascii="Arial" w:hAnsi="Arial" w:cs="Arial"/>
        </w:rPr>
        <w:t>hard</w:t>
      </w:r>
      <w:r w:rsidR="009279BA">
        <w:rPr>
          <w:rFonts w:ascii="Arial" w:hAnsi="Arial" w:cs="Arial"/>
        </w:rPr>
        <w:t xml:space="preserve"> surface</w:t>
      </w:r>
      <w:r w:rsidR="0027468C">
        <w:rPr>
          <w:rFonts w:ascii="Arial" w:hAnsi="Arial" w:cs="Arial"/>
        </w:rPr>
        <w:t xml:space="preserve"> </w:t>
      </w:r>
      <w:r w:rsidR="009279BA">
        <w:rPr>
          <w:rFonts w:ascii="Arial" w:hAnsi="Arial" w:cs="Arial"/>
        </w:rPr>
        <w:t>material and not</w:t>
      </w:r>
      <w:r w:rsidR="005B590A">
        <w:rPr>
          <w:rFonts w:ascii="Arial" w:hAnsi="Arial" w:cs="Arial"/>
        </w:rPr>
        <w:t xml:space="preserve"> as a cut grass path</w:t>
      </w:r>
      <w:r w:rsidR="009279BA">
        <w:rPr>
          <w:rFonts w:ascii="Arial" w:hAnsi="Arial" w:cs="Arial"/>
        </w:rPr>
        <w:t xml:space="preserve">. </w:t>
      </w:r>
    </w:p>
    <w:p w14:paraId="24884E02" w14:textId="77777777" w:rsidR="00EB15A7" w:rsidRDefault="00EB15A7">
      <w:pPr>
        <w:rPr>
          <w:rFonts w:ascii="Arial" w:hAnsi="Arial" w:cs="Arial"/>
        </w:rPr>
      </w:pPr>
    </w:p>
    <w:p w14:paraId="2EF54DC1" w14:textId="71654122" w:rsidR="00E6675D" w:rsidRDefault="00E6675D">
      <w:pPr>
        <w:rPr>
          <w:rFonts w:ascii="Arial" w:hAnsi="Arial" w:cs="Arial"/>
        </w:rPr>
      </w:pPr>
      <w:r>
        <w:rPr>
          <w:rFonts w:ascii="Arial" w:hAnsi="Arial" w:cs="Arial"/>
        </w:rPr>
        <w:t>Richard Riley</w:t>
      </w:r>
    </w:p>
    <w:p w14:paraId="2BD22751" w14:textId="617CC47E" w:rsidR="001454F8" w:rsidRPr="00E6675D" w:rsidRDefault="00E6675D">
      <w:pPr>
        <w:rPr>
          <w:rFonts w:ascii="Arial" w:hAnsi="Arial" w:cs="Arial"/>
        </w:rPr>
      </w:pPr>
      <w:r>
        <w:rPr>
          <w:rFonts w:ascii="Arial" w:hAnsi="Arial" w:cs="Arial"/>
        </w:rPr>
        <w:t>Senior Urban Designer</w:t>
      </w:r>
    </w:p>
    <w:sectPr w:rsidR="001454F8" w:rsidRPr="00E66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94"/>
    <w:rsid w:val="0000306B"/>
    <w:rsid w:val="00033CE3"/>
    <w:rsid w:val="00083F5A"/>
    <w:rsid w:val="00085E88"/>
    <w:rsid w:val="00116E92"/>
    <w:rsid w:val="00120742"/>
    <w:rsid w:val="001454F8"/>
    <w:rsid w:val="00194F37"/>
    <w:rsid w:val="001E73B2"/>
    <w:rsid w:val="002554EA"/>
    <w:rsid w:val="0027468C"/>
    <w:rsid w:val="00296E0D"/>
    <w:rsid w:val="002C58EF"/>
    <w:rsid w:val="002E059B"/>
    <w:rsid w:val="003A2FA5"/>
    <w:rsid w:val="003A3E75"/>
    <w:rsid w:val="003C10AF"/>
    <w:rsid w:val="00437F39"/>
    <w:rsid w:val="00447747"/>
    <w:rsid w:val="00496C2F"/>
    <w:rsid w:val="004D10FE"/>
    <w:rsid w:val="004D1CEF"/>
    <w:rsid w:val="004E00BC"/>
    <w:rsid w:val="00541006"/>
    <w:rsid w:val="00574B75"/>
    <w:rsid w:val="005B590A"/>
    <w:rsid w:val="005D47CE"/>
    <w:rsid w:val="00640DAD"/>
    <w:rsid w:val="006574C0"/>
    <w:rsid w:val="00666355"/>
    <w:rsid w:val="006E2F94"/>
    <w:rsid w:val="00721855"/>
    <w:rsid w:val="00735957"/>
    <w:rsid w:val="008425F5"/>
    <w:rsid w:val="009047A5"/>
    <w:rsid w:val="009279BA"/>
    <w:rsid w:val="009D6A11"/>
    <w:rsid w:val="009E6522"/>
    <w:rsid w:val="00A06651"/>
    <w:rsid w:val="00A205EE"/>
    <w:rsid w:val="00AC3275"/>
    <w:rsid w:val="00B33AA7"/>
    <w:rsid w:val="00BB3A1A"/>
    <w:rsid w:val="00C1284F"/>
    <w:rsid w:val="00C43800"/>
    <w:rsid w:val="00C67B0E"/>
    <w:rsid w:val="00CE7834"/>
    <w:rsid w:val="00CF34B3"/>
    <w:rsid w:val="00E36A11"/>
    <w:rsid w:val="00E63CF6"/>
    <w:rsid w:val="00E6675D"/>
    <w:rsid w:val="00EB15A7"/>
    <w:rsid w:val="00F1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C77B2"/>
  <w15:chartTrackingRefBased/>
  <w15:docId w15:val="{1C4193D7-02FA-47A9-99B3-86530FAB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322</Words>
  <Characters>1839</Characters>
  <Application>Microsoft Office Word</Application>
  <DocSecurity>0</DocSecurity>
  <Lines>15</Lines>
  <Paragraphs>4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Riley, Richard</dc:creator>
  <cp:keywords/>
  <dc:description/>
  <cp:lastModifiedBy>Riley, Richard</cp:lastModifiedBy>
  <cp:revision>51</cp:revision>
  <dcterms:created xsi:type="dcterms:W3CDTF">2023-10-02T16:59:00Z</dcterms:created>
  <dcterms:modified xsi:type="dcterms:W3CDTF">2023-10-03T09:10:00Z</dcterms:modified>
</cp:coreProperties>
</file>