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037" w:rsidRDefault="00C32037" w:rsidP="00C32037">
      <w:pPr>
        <w:rPr>
          <w:rFonts w:eastAsia="Times New Roman"/>
          <w:lang w:val="en-US"/>
        </w:rPr>
      </w:pPr>
      <w:bookmarkStart w:id="0" w:name="_MailOriginal"/>
      <w:r>
        <w:rPr>
          <w:rFonts w:eastAsia="Times New Roman"/>
          <w:b/>
          <w:bCs/>
          <w:lang w:val="en-US"/>
        </w:rPr>
        <w:t>From:</w:t>
      </w:r>
      <w:r>
        <w:rPr>
          <w:rFonts w:eastAsia="Times New Roman"/>
          <w:lang w:val="en-US"/>
        </w:rPr>
        <w:t xml:space="preserve"> Jill </w:t>
      </w:r>
      <w:proofErr w:type="spellStart"/>
      <w:r>
        <w:rPr>
          <w:rFonts w:eastAsia="Times New Roman"/>
          <w:lang w:val="en-US"/>
        </w:rPr>
        <w:t>Furnell</w:t>
      </w:r>
      <w:proofErr w:type="spellEnd"/>
      <w:r>
        <w:rPr>
          <w:rFonts w:eastAsia="Times New Roman"/>
          <w:lang w:val="en-US"/>
        </w:rPr>
        <w:t xml:space="preserve"> </w:t>
      </w:r>
      <w:bookmarkStart w:id="1" w:name="_GoBack"/>
      <w:bookmarkEnd w:id="1"/>
      <w:r>
        <w:rPr>
          <w:rFonts w:eastAsia="Times New Roman"/>
          <w:lang w:val="en-US"/>
        </w:rPr>
        <w:br/>
      </w:r>
      <w:r>
        <w:rPr>
          <w:rFonts w:eastAsia="Times New Roman"/>
          <w:b/>
          <w:bCs/>
          <w:lang w:val="en-US"/>
        </w:rPr>
        <w:t>Sent:</w:t>
      </w:r>
      <w:r>
        <w:rPr>
          <w:rFonts w:eastAsia="Times New Roman"/>
          <w:lang w:val="en-US"/>
        </w:rPr>
        <w:t xml:space="preserve"> 02 July 2020 12:09</w:t>
      </w:r>
      <w:r>
        <w:rPr>
          <w:rFonts w:eastAsia="Times New Roman"/>
          <w:lang w:val="en-US"/>
        </w:rPr>
        <w:br/>
      </w:r>
      <w:r>
        <w:rPr>
          <w:rFonts w:eastAsia="Times New Roman"/>
          <w:b/>
          <w:bCs/>
          <w:lang w:val="en-US"/>
        </w:rPr>
        <w:t>To:</w:t>
      </w:r>
      <w:r>
        <w:rPr>
          <w:rFonts w:eastAsia="Times New Roman"/>
          <w:lang w:val="en-US"/>
        </w:rPr>
        <w:t xml:space="preserve"> Developmentmanagement &lt;Developmentmanagement@wiltshire.gov.uk&gt;</w:t>
      </w:r>
      <w:r>
        <w:rPr>
          <w:rFonts w:eastAsia="Times New Roman"/>
          <w:lang w:val="en-US"/>
        </w:rPr>
        <w:br/>
      </w:r>
      <w:r>
        <w:rPr>
          <w:rFonts w:eastAsia="Times New Roman"/>
          <w:b/>
          <w:bCs/>
          <w:lang w:val="en-US"/>
        </w:rPr>
        <w:t>Subject:</w:t>
      </w:r>
      <w:r>
        <w:rPr>
          <w:rFonts w:eastAsia="Times New Roman"/>
          <w:lang w:val="en-US"/>
        </w:rPr>
        <w:t xml:space="preserve"> Comments on Planning Application 20/03641/OUT</w:t>
      </w:r>
    </w:p>
    <w:p w:rsidR="00C32037" w:rsidRDefault="00C32037" w:rsidP="00C32037"/>
    <w:p w:rsidR="00C32037" w:rsidRDefault="00C32037" w:rsidP="00C32037">
      <w:pPr>
        <w:rPr>
          <w:rFonts w:eastAsia="Times New Roman"/>
        </w:rPr>
      </w:pPr>
      <w:r>
        <w:rPr>
          <w:rFonts w:eastAsia="Times New Roman"/>
          <w:b/>
          <w:bCs/>
          <w:shd w:val="clear" w:color="auto" w:fill="FFFFFF"/>
        </w:rPr>
        <w:t>Land South of White Horse Business Park Trowbridge Wilts </w:t>
      </w:r>
    </w:p>
    <w:p w:rsidR="00C32037" w:rsidRDefault="00C32037" w:rsidP="00C32037">
      <w:pPr>
        <w:rPr>
          <w:rFonts w:eastAsia="Times New Roman"/>
        </w:rPr>
      </w:pPr>
      <w:r>
        <w:rPr>
          <w:rFonts w:eastAsia="Times New Roman"/>
          <w:b/>
          <w:bCs/>
          <w:shd w:val="clear" w:color="auto" w:fill="FFFFFF"/>
        </w:rPr>
        <w:t>Provision of up to 100 Homes and Care Home</w:t>
      </w:r>
    </w:p>
    <w:p w:rsidR="00C32037" w:rsidRDefault="00C32037" w:rsidP="00C32037">
      <w:pPr>
        <w:rPr>
          <w:rFonts w:eastAsia="Times New Roman"/>
        </w:rPr>
      </w:pPr>
      <w:r>
        <w:rPr>
          <w:rFonts w:eastAsia="Times New Roman"/>
          <w:b/>
          <w:bCs/>
          <w:shd w:val="clear" w:color="auto" w:fill="FFFFFF"/>
        </w:rPr>
        <w:br/>
      </w:r>
    </w:p>
    <w:p w:rsidR="00C32037" w:rsidRDefault="00C32037" w:rsidP="00C32037">
      <w:pPr>
        <w:rPr>
          <w:rFonts w:eastAsia="Times New Roman"/>
        </w:rPr>
      </w:pPr>
      <w:r>
        <w:rPr>
          <w:rFonts w:eastAsia="Times New Roman"/>
          <w:shd w:val="clear" w:color="auto" w:fill="FFFFFF"/>
        </w:rPr>
        <w:t>I am unable to submit comments via the council’s planning portal as it is undergoing essential maintenance.  Please ensure that my comments are included in the consideration of this application.</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Myself and my husband strongly object to this application for the following reasons:</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 xml:space="preserve">1.  North Bradley is a village and if the application proceeds it will join the village to the town of Trowbridge </w:t>
      </w:r>
      <w:proofErr w:type="gramStart"/>
      <w:r>
        <w:rPr>
          <w:rFonts w:eastAsia="Times New Roman"/>
          <w:shd w:val="clear" w:color="auto" w:fill="FFFFFF"/>
        </w:rPr>
        <w:t>and also</w:t>
      </w:r>
      <w:proofErr w:type="gramEnd"/>
      <w:r>
        <w:rPr>
          <w:rFonts w:eastAsia="Times New Roman"/>
          <w:shd w:val="clear" w:color="auto" w:fill="FFFFFF"/>
        </w:rPr>
        <w:t xml:space="preserve"> the business park.  There will be no green fields to separate them.  The residents of North Bradley choose to live here because of its village status and qualities.  We are not talking about a small development tagged onto the edge of a village.  This development has far more impact.</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 xml:space="preserve">2.  Again and again the issue of brownfield use before release of greenfield sites is raised.  I appreciate that there are insufficient brownfield sites to meet all housing demands but the Bowyers site in Trowbridge provides the ideal opportunity to provide this area’s allocation.  It is what </w:t>
      </w:r>
      <w:proofErr w:type="gramStart"/>
      <w:r>
        <w:rPr>
          <w:rFonts w:eastAsia="Times New Roman"/>
          <w:shd w:val="clear" w:color="auto" w:fill="FFFFFF"/>
        </w:rPr>
        <w:t>local residents</w:t>
      </w:r>
      <w:proofErr w:type="gramEnd"/>
      <w:r>
        <w:rPr>
          <w:rFonts w:eastAsia="Times New Roman"/>
          <w:shd w:val="clear" w:color="auto" w:fill="FFFFFF"/>
        </w:rPr>
        <w:t xml:space="preserve"> have campaigned for over many years.  The North Bradley site is not close to facilities and its residents will be heavily reliant on car use.</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 xml:space="preserve">3.  Traffic issues.  The junction of </w:t>
      </w:r>
      <w:proofErr w:type="spellStart"/>
      <w:r>
        <w:rPr>
          <w:rFonts w:eastAsia="Times New Roman"/>
          <w:shd w:val="clear" w:color="auto" w:fill="FFFFFF"/>
        </w:rPr>
        <w:t>Woodmarsh</w:t>
      </w:r>
      <w:proofErr w:type="spellEnd"/>
      <w:r>
        <w:rPr>
          <w:rFonts w:eastAsia="Times New Roman"/>
          <w:shd w:val="clear" w:color="auto" w:fill="FFFFFF"/>
        </w:rPr>
        <w:t xml:space="preserve">/business park access/Bradley Road is often at a standstill and takes a long time to clear in rush hour or school run </w:t>
      </w:r>
      <w:proofErr w:type="gramStart"/>
      <w:r>
        <w:rPr>
          <w:rFonts w:eastAsia="Times New Roman"/>
          <w:shd w:val="clear" w:color="auto" w:fill="FFFFFF"/>
        </w:rPr>
        <w:t>times in particular</w:t>
      </w:r>
      <w:proofErr w:type="gramEnd"/>
      <w:r>
        <w:rPr>
          <w:rFonts w:eastAsia="Times New Roman"/>
          <w:shd w:val="clear" w:color="auto" w:fill="FFFFFF"/>
        </w:rPr>
        <w:t xml:space="preserve">.  This development will exacerbate the situation hugely and will encourage people to use </w:t>
      </w:r>
      <w:proofErr w:type="spellStart"/>
      <w:r>
        <w:rPr>
          <w:rFonts w:eastAsia="Times New Roman"/>
          <w:shd w:val="clear" w:color="auto" w:fill="FFFFFF"/>
        </w:rPr>
        <w:t>Woodmarsh</w:t>
      </w:r>
      <w:proofErr w:type="spellEnd"/>
      <w:r>
        <w:rPr>
          <w:rFonts w:eastAsia="Times New Roman"/>
          <w:shd w:val="clear" w:color="auto" w:fill="FFFFFF"/>
        </w:rPr>
        <w:t xml:space="preserve"> as a rat run.</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 xml:space="preserve">4.  The loss of land to wildlife is hugely upsetting.  Now, more than ever, we hear about the value and importance of providing green space and habitat for nature.  This development contravenes this need.  The land is a valuable space between urban areas and the wildlife, hedges, trees and plants will be lost.  Developer’s promises to provide for nature rarely work and gradually those areas provided for such purpose just disappear.  You only </w:t>
      </w:r>
      <w:proofErr w:type="gramStart"/>
      <w:r>
        <w:rPr>
          <w:rFonts w:eastAsia="Times New Roman"/>
          <w:shd w:val="clear" w:color="auto" w:fill="FFFFFF"/>
        </w:rPr>
        <w:t>have to</w:t>
      </w:r>
      <w:proofErr w:type="gramEnd"/>
      <w:r>
        <w:rPr>
          <w:rFonts w:eastAsia="Times New Roman"/>
          <w:shd w:val="clear" w:color="auto" w:fill="FFFFFF"/>
        </w:rPr>
        <w:t xml:space="preserve"> look at the </w:t>
      </w:r>
      <w:proofErr w:type="spellStart"/>
      <w:r>
        <w:rPr>
          <w:rFonts w:eastAsia="Times New Roman"/>
          <w:shd w:val="clear" w:color="auto" w:fill="FFFFFF"/>
        </w:rPr>
        <w:t>ex West</w:t>
      </w:r>
      <w:proofErr w:type="spellEnd"/>
      <w:r>
        <w:rPr>
          <w:rFonts w:eastAsia="Times New Roman"/>
          <w:shd w:val="clear" w:color="auto" w:fill="FFFFFF"/>
        </w:rPr>
        <w:t xml:space="preserve"> Wilts District Council site where trees which shouldn’t have been felled were removed.</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 xml:space="preserve">5. If the development should proceed, I strongly support the letter from Salisbury and Wilton Swifts, as shown on the council’s website, in ensuring that provision is made for nesting swifts, providing habitat opportunities.  We must at least start to </w:t>
      </w:r>
      <w:proofErr w:type="gramStart"/>
      <w:r>
        <w:rPr>
          <w:rFonts w:eastAsia="Times New Roman"/>
          <w:shd w:val="clear" w:color="auto" w:fill="FFFFFF"/>
        </w:rPr>
        <w:t>make an effort</w:t>
      </w:r>
      <w:proofErr w:type="gramEnd"/>
      <w:r>
        <w:rPr>
          <w:rFonts w:eastAsia="Times New Roman"/>
          <w:shd w:val="clear" w:color="auto" w:fill="FFFFFF"/>
        </w:rPr>
        <w:t xml:space="preserve"> in for wildlife in future developments and this is an excellent initiative.</w:t>
      </w:r>
    </w:p>
    <w:p w:rsidR="00C32037" w:rsidRDefault="00C32037" w:rsidP="00C32037">
      <w:pPr>
        <w:rPr>
          <w:rFonts w:eastAsia="Times New Roman"/>
        </w:rPr>
      </w:pPr>
      <w:r>
        <w:rPr>
          <w:rFonts w:eastAsia="Times New Roman"/>
          <w:shd w:val="clear" w:color="auto" w:fill="FFFFFF"/>
        </w:rPr>
        <w:br/>
      </w:r>
    </w:p>
    <w:p w:rsidR="00C32037" w:rsidRDefault="00C32037" w:rsidP="00C32037">
      <w:pPr>
        <w:rPr>
          <w:rFonts w:eastAsia="Times New Roman"/>
        </w:rPr>
      </w:pPr>
      <w:r>
        <w:rPr>
          <w:rFonts w:eastAsia="Times New Roman"/>
          <w:shd w:val="clear" w:color="auto" w:fill="FFFFFF"/>
        </w:rPr>
        <w:t>Yours sincerely </w:t>
      </w:r>
    </w:p>
    <w:p w:rsidR="00C32037" w:rsidRDefault="00C32037" w:rsidP="00C32037">
      <w:pPr>
        <w:rPr>
          <w:rFonts w:eastAsia="Times New Roman"/>
        </w:rPr>
      </w:pPr>
      <w:r>
        <w:rPr>
          <w:rFonts w:eastAsia="Times New Roman"/>
          <w:shd w:val="clear" w:color="auto" w:fill="FFFFFF"/>
        </w:rPr>
        <w:lastRenderedPageBreak/>
        <w:br/>
      </w:r>
    </w:p>
    <w:p w:rsidR="00C32037" w:rsidRDefault="00C32037" w:rsidP="00C32037">
      <w:pPr>
        <w:rPr>
          <w:rFonts w:eastAsia="Times New Roman"/>
        </w:rPr>
      </w:pPr>
      <w:r>
        <w:rPr>
          <w:rFonts w:eastAsia="Times New Roman"/>
          <w:shd w:val="clear" w:color="auto" w:fill="FFFFFF"/>
        </w:rPr>
        <w:t xml:space="preserve">Jill </w:t>
      </w:r>
      <w:proofErr w:type="spellStart"/>
      <w:r>
        <w:rPr>
          <w:rFonts w:eastAsia="Times New Roman"/>
          <w:shd w:val="clear" w:color="auto" w:fill="FFFFFF"/>
        </w:rPr>
        <w:t>Furnell</w:t>
      </w:r>
      <w:bookmarkEnd w:id="0"/>
      <w:proofErr w:type="spellEnd"/>
    </w:p>
    <w:p w:rsidR="00C32037" w:rsidRDefault="00C32037"/>
    <w:sectPr w:rsidR="00C32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037"/>
    <w:rsid w:val="00C32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C2C41-DA72-4B95-923D-5E79C21A2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203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46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2020-07-09T14:40:00Z</dcterms:created>
  <dcterms:modified xsi:type="dcterms:W3CDTF">2020-07-09T14:40:00Z</dcterms:modified>
</cp:coreProperties>
</file>