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7472D" w14:textId="522504C9" w:rsidR="00646E1F" w:rsidRDefault="00862485" w:rsidP="00F42B2E">
      <w:pPr>
        <w:tabs>
          <w:tab w:val="left" w:pos="284"/>
        </w:tabs>
        <w:rPr>
          <w:rFonts w:ascii="Arial" w:hAnsi="Arial" w:cs="Arial"/>
        </w:rPr>
      </w:pPr>
      <w:r>
        <w:rPr>
          <w:rFonts w:ascii="Arial" w:hAnsi="Arial" w:cs="Arial"/>
        </w:rPr>
        <w:t>1st</w:t>
      </w:r>
      <w:r w:rsidR="00397898">
        <w:rPr>
          <w:rFonts w:ascii="Arial" w:hAnsi="Arial" w:cs="Arial"/>
        </w:rPr>
        <w:t xml:space="preserve"> </w:t>
      </w:r>
      <w:r w:rsidR="00353F24">
        <w:rPr>
          <w:rFonts w:ascii="Arial" w:hAnsi="Arial" w:cs="Arial"/>
        </w:rPr>
        <w:t>Ju</w:t>
      </w:r>
      <w:r>
        <w:rPr>
          <w:rFonts w:ascii="Arial" w:hAnsi="Arial" w:cs="Arial"/>
        </w:rPr>
        <w:t>ly</w:t>
      </w:r>
      <w:r w:rsidR="00353F24">
        <w:rPr>
          <w:rFonts w:ascii="Arial" w:hAnsi="Arial" w:cs="Arial"/>
        </w:rPr>
        <w:t xml:space="preserve"> 2020</w:t>
      </w:r>
    </w:p>
    <w:p w14:paraId="3DFBB700" w14:textId="77777777" w:rsidR="00397898" w:rsidRDefault="00397898" w:rsidP="00F42B2E">
      <w:pPr>
        <w:tabs>
          <w:tab w:val="left" w:pos="284"/>
        </w:tabs>
        <w:rPr>
          <w:rFonts w:ascii="Arial" w:hAnsi="Arial" w:cs="Arial"/>
        </w:rPr>
      </w:pPr>
    </w:p>
    <w:p w14:paraId="31D5EBA0" w14:textId="1D0129A5" w:rsidR="00646E1F" w:rsidRDefault="00646E1F" w:rsidP="00F42B2E">
      <w:pPr>
        <w:tabs>
          <w:tab w:val="left" w:pos="284"/>
        </w:tabs>
        <w:rPr>
          <w:rFonts w:ascii="Arial" w:hAnsi="Arial" w:cs="Arial"/>
        </w:rPr>
      </w:pPr>
      <w:r>
        <w:rPr>
          <w:rFonts w:ascii="Arial" w:hAnsi="Arial" w:cs="Arial"/>
        </w:rPr>
        <w:t>Our Ref: SWLC.LPC</w:t>
      </w:r>
      <w:r w:rsidR="00452AE7">
        <w:rPr>
          <w:rFonts w:ascii="Arial" w:hAnsi="Arial" w:cs="Arial"/>
        </w:rPr>
        <w:t>.4340</w:t>
      </w:r>
    </w:p>
    <w:p w14:paraId="3F72A77D" w14:textId="0D85274D" w:rsidR="00005A5E" w:rsidRDefault="00005A5E" w:rsidP="00F42B2E">
      <w:pPr>
        <w:tabs>
          <w:tab w:val="left" w:pos="284"/>
        </w:tabs>
        <w:rPr>
          <w:rFonts w:ascii="Arial" w:hAnsi="Arial" w:cs="Arial"/>
        </w:rPr>
      </w:pPr>
      <w:r>
        <w:rPr>
          <w:rFonts w:ascii="Arial" w:hAnsi="Arial" w:cs="Arial"/>
        </w:rPr>
        <w:t>Your Ref: 20/03641/OUT</w:t>
      </w:r>
    </w:p>
    <w:p w14:paraId="1BED7C56" w14:textId="7CA83F9F" w:rsidR="00646E1F" w:rsidRDefault="00646E1F" w:rsidP="00F42B2E">
      <w:pPr>
        <w:tabs>
          <w:tab w:val="left" w:pos="284"/>
        </w:tabs>
        <w:rPr>
          <w:rFonts w:ascii="Arial" w:hAnsi="Arial" w:cs="Arial"/>
        </w:rPr>
      </w:pPr>
    </w:p>
    <w:p w14:paraId="5D9DB65D" w14:textId="5DE0BD61" w:rsidR="00397898" w:rsidRDefault="00397898" w:rsidP="00F42B2E">
      <w:pPr>
        <w:tabs>
          <w:tab w:val="left" w:pos="284"/>
        </w:tabs>
        <w:rPr>
          <w:rFonts w:ascii="Arial" w:hAnsi="Arial" w:cs="Arial"/>
        </w:rPr>
      </w:pPr>
      <w:r>
        <w:rPr>
          <w:rFonts w:ascii="Arial" w:hAnsi="Arial" w:cs="Arial"/>
        </w:rPr>
        <w:t>Wiltshire Council (</w:t>
      </w:r>
      <w:proofErr w:type="gramStart"/>
      <w:r>
        <w:rPr>
          <w:rFonts w:ascii="Arial" w:hAnsi="Arial" w:cs="Arial"/>
        </w:rPr>
        <w:t>Central)</w:t>
      </w:r>
      <w:r w:rsidR="00862485">
        <w:rPr>
          <w:rFonts w:ascii="Arial" w:hAnsi="Arial" w:cs="Arial"/>
        </w:rPr>
        <w:t xml:space="preserve">   </w:t>
      </w:r>
      <w:proofErr w:type="gramEnd"/>
      <w:r w:rsidR="00862485">
        <w:rPr>
          <w:rFonts w:ascii="Arial" w:hAnsi="Arial" w:cs="Arial"/>
        </w:rPr>
        <w:t xml:space="preserve">     BY EMAIL</w:t>
      </w:r>
    </w:p>
    <w:p w14:paraId="1894D8D0" w14:textId="092BFDA6" w:rsidR="00397898" w:rsidRDefault="00397898" w:rsidP="00F42B2E">
      <w:pPr>
        <w:tabs>
          <w:tab w:val="left" w:pos="284"/>
        </w:tabs>
        <w:rPr>
          <w:rFonts w:ascii="Arial" w:hAnsi="Arial" w:cs="Arial"/>
        </w:rPr>
      </w:pPr>
      <w:r>
        <w:rPr>
          <w:rFonts w:ascii="Arial" w:hAnsi="Arial" w:cs="Arial"/>
        </w:rPr>
        <w:t>County Hall</w:t>
      </w:r>
    </w:p>
    <w:p w14:paraId="77AE8625" w14:textId="5FA3223C" w:rsidR="00397898" w:rsidRDefault="00397898" w:rsidP="00F42B2E">
      <w:pPr>
        <w:tabs>
          <w:tab w:val="left" w:pos="284"/>
        </w:tabs>
        <w:rPr>
          <w:rFonts w:ascii="Arial" w:hAnsi="Arial" w:cs="Arial"/>
        </w:rPr>
      </w:pPr>
      <w:proofErr w:type="spellStart"/>
      <w:r>
        <w:rPr>
          <w:rFonts w:ascii="Arial" w:hAnsi="Arial" w:cs="Arial"/>
        </w:rPr>
        <w:t>Bythesea</w:t>
      </w:r>
      <w:proofErr w:type="spellEnd"/>
      <w:r>
        <w:rPr>
          <w:rFonts w:ascii="Arial" w:hAnsi="Arial" w:cs="Arial"/>
        </w:rPr>
        <w:t xml:space="preserve"> Road</w:t>
      </w:r>
    </w:p>
    <w:p w14:paraId="1065547B" w14:textId="032B61BC" w:rsidR="00397898" w:rsidRDefault="00397898" w:rsidP="00F42B2E">
      <w:pPr>
        <w:tabs>
          <w:tab w:val="left" w:pos="284"/>
        </w:tabs>
        <w:rPr>
          <w:rFonts w:ascii="Arial" w:hAnsi="Arial" w:cs="Arial"/>
        </w:rPr>
      </w:pPr>
      <w:r>
        <w:rPr>
          <w:rFonts w:ascii="Arial" w:hAnsi="Arial" w:cs="Arial"/>
        </w:rPr>
        <w:t>Trowbridge</w:t>
      </w:r>
    </w:p>
    <w:p w14:paraId="32512398" w14:textId="27578050" w:rsidR="00397898" w:rsidRDefault="00397898" w:rsidP="00F42B2E">
      <w:pPr>
        <w:tabs>
          <w:tab w:val="left" w:pos="284"/>
        </w:tabs>
        <w:rPr>
          <w:rFonts w:ascii="Arial" w:hAnsi="Arial" w:cs="Arial"/>
        </w:rPr>
      </w:pPr>
      <w:r>
        <w:rPr>
          <w:rFonts w:ascii="Arial" w:hAnsi="Arial" w:cs="Arial"/>
        </w:rPr>
        <w:t>Wiltshire</w:t>
      </w:r>
    </w:p>
    <w:p w14:paraId="0C3F7C25" w14:textId="2F600039" w:rsidR="00397898" w:rsidRDefault="00EC416C" w:rsidP="00F42B2E">
      <w:pPr>
        <w:tabs>
          <w:tab w:val="left" w:pos="284"/>
        </w:tabs>
        <w:rPr>
          <w:rFonts w:ascii="Arial" w:hAnsi="Arial" w:cs="Arial"/>
        </w:rPr>
      </w:pPr>
      <w:r>
        <w:rPr>
          <w:rFonts w:ascii="Arial" w:hAnsi="Arial" w:cs="Arial"/>
        </w:rPr>
        <w:t>BA14 8JN</w:t>
      </w:r>
    </w:p>
    <w:p w14:paraId="10F5490D" w14:textId="2D002FFF" w:rsidR="00EC416C" w:rsidRDefault="00EC416C" w:rsidP="00F42B2E">
      <w:pPr>
        <w:tabs>
          <w:tab w:val="left" w:pos="284"/>
        </w:tabs>
        <w:rPr>
          <w:rFonts w:ascii="Arial" w:hAnsi="Arial" w:cs="Arial"/>
        </w:rPr>
      </w:pPr>
    </w:p>
    <w:p w14:paraId="7B3E0CEB" w14:textId="45110F83" w:rsidR="00EC416C" w:rsidRPr="00EC416C" w:rsidRDefault="00EC416C" w:rsidP="00F42B2E">
      <w:pPr>
        <w:tabs>
          <w:tab w:val="left" w:pos="284"/>
        </w:tabs>
        <w:rPr>
          <w:rFonts w:ascii="Arial" w:hAnsi="Arial" w:cs="Arial"/>
          <w:u w:val="single"/>
        </w:rPr>
      </w:pPr>
      <w:r w:rsidRPr="00EC416C">
        <w:rPr>
          <w:rFonts w:ascii="Arial" w:hAnsi="Arial" w:cs="Arial"/>
          <w:u w:val="single"/>
        </w:rPr>
        <w:t>For the attention of Mr D Cox</w:t>
      </w:r>
    </w:p>
    <w:p w14:paraId="3A8CF53F" w14:textId="4CA957DD" w:rsidR="00EC416C" w:rsidRPr="00EC416C" w:rsidRDefault="00EC416C" w:rsidP="00F42B2E">
      <w:pPr>
        <w:tabs>
          <w:tab w:val="left" w:pos="284"/>
        </w:tabs>
        <w:rPr>
          <w:rFonts w:ascii="Arial" w:hAnsi="Arial" w:cs="Arial"/>
          <w:u w:val="single"/>
        </w:rPr>
      </w:pPr>
    </w:p>
    <w:p w14:paraId="179C9B4B" w14:textId="54E2C9A6" w:rsidR="00EC416C" w:rsidRDefault="00EC416C" w:rsidP="00F42B2E">
      <w:pPr>
        <w:tabs>
          <w:tab w:val="left" w:pos="284"/>
        </w:tabs>
        <w:rPr>
          <w:rFonts w:ascii="Arial" w:hAnsi="Arial" w:cs="Arial"/>
        </w:rPr>
      </w:pPr>
      <w:r>
        <w:rPr>
          <w:rFonts w:ascii="Arial" w:hAnsi="Arial" w:cs="Arial"/>
        </w:rPr>
        <w:t>Dear Mr Cox</w:t>
      </w:r>
    </w:p>
    <w:p w14:paraId="1B5EBB40" w14:textId="1C4246D7" w:rsidR="002379B5" w:rsidRDefault="002379B5" w:rsidP="00F42B2E">
      <w:pPr>
        <w:tabs>
          <w:tab w:val="left" w:pos="284"/>
        </w:tabs>
        <w:rPr>
          <w:rFonts w:ascii="Arial" w:hAnsi="Arial" w:cs="Arial"/>
        </w:rPr>
      </w:pPr>
    </w:p>
    <w:p w14:paraId="35A46F9C" w14:textId="3D5EF2BD" w:rsidR="002379B5" w:rsidRDefault="001F230A" w:rsidP="005B1CFD">
      <w:pPr>
        <w:tabs>
          <w:tab w:val="left" w:pos="284"/>
        </w:tabs>
        <w:jc w:val="center"/>
        <w:rPr>
          <w:rFonts w:ascii="Arial" w:hAnsi="Arial" w:cs="Arial"/>
          <w:b/>
          <w:bCs/>
          <w:u w:val="single"/>
        </w:rPr>
      </w:pPr>
      <w:r>
        <w:rPr>
          <w:rFonts w:ascii="Arial" w:hAnsi="Arial" w:cs="Arial"/>
          <w:b/>
          <w:bCs/>
          <w:u w:val="single"/>
        </w:rPr>
        <w:t>Town</w:t>
      </w:r>
      <w:r w:rsidR="002379B5">
        <w:rPr>
          <w:rFonts w:ascii="Arial" w:hAnsi="Arial" w:cs="Arial"/>
          <w:b/>
          <w:bCs/>
          <w:u w:val="single"/>
        </w:rPr>
        <w:t xml:space="preserve"> and Country Planning Act 1990</w:t>
      </w:r>
    </w:p>
    <w:p w14:paraId="03EC5CB5" w14:textId="38D7A1F7" w:rsidR="002379B5" w:rsidRDefault="002379B5" w:rsidP="005B1CFD">
      <w:pPr>
        <w:tabs>
          <w:tab w:val="left" w:pos="284"/>
        </w:tabs>
        <w:jc w:val="center"/>
        <w:rPr>
          <w:rFonts w:ascii="Arial" w:hAnsi="Arial" w:cs="Arial"/>
          <w:b/>
          <w:bCs/>
          <w:u w:val="single"/>
        </w:rPr>
      </w:pPr>
      <w:r>
        <w:rPr>
          <w:rFonts w:ascii="Arial" w:hAnsi="Arial" w:cs="Arial"/>
          <w:b/>
          <w:bCs/>
          <w:u w:val="single"/>
        </w:rPr>
        <w:t xml:space="preserve">Re: Land </w:t>
      </w:r>
      <w:r w:rsidR="001F230A">
        <w:rPr>
          <w:rFonts w:ascii="Arial" w:hAnsi="Arial" w:cs="Arial"/>
          <w:b/>
          <w:bCs/>
          <w:u w:val="single"/>
        </w:rPr>
        <w:t>S</w:t>
      </w:r>
      <w:r>
        <w:rPr>
          <w:rFonts w:ascii="Arial" w:hAnsi="Arial" w:cs="Arial"/>
          <w:b/>
          <w:bCs/>
          <w:u w:val="single"/>
        </w:rPr>
        <w:t>outh of White Horse Business Park, Trowbridge</w:t>
      </w:r>
      <w:r w:rsidR="005B1CFD">
        <w:rPr>
          <w:rFonts w:ascii="Arial" w:hAnsi="Arial" w:cs="Arial"/>
          <w:b/>
          <w:bCs/>
          <w:u w:val="single"/>
        </w:rPr>
        <w:t xml:space="preserve"> BA14 0XB</w:t>
      </w:r>
    </w:p>
    <w:p w14:paraId="436D40CB" w14:textId="25DC4AB4" w:rsidR="005B1CFD" w:rsidRDefault="005B1CFD" w:rsidP="00F42B2E">
      <w:pPr>
        <w:tabs>
          <w:tab w:val="left" w:pos="284"/>
        </w:tabs>
        <w:rPr>
          <w:rFonts w:ascii="Arial" w:hAnsi="Arial" w:cs="Arial"/>
          <w:b/>
          <w:bCs/>
          <w:u w:val="single"/>
        </w:rPr>
      </w:pPr>
    </w:p>
    <w:p w14:paraId="220B2F38" w14:textId="648897C3" w:rsidR="00D632F1" w:rsidRDefault="005B1CFD" w:rsidP="00F42B2E">
      <w:pPr>
        <w:tabs>
          <w:tab w:val="left" w:pos="284"/>
        </w:tabs>
        <w:rPr>
          <w:rFonts w:ascii="Arial" w:hAnsi="Arial" w:cs="Arial"/>
        </w:rPr>
      </w:pPr>
      <w:r w:rsidRPr="009C2A7F">
        <w:rPr>
          <w:rFonts w:ascii="Arial" w:hAnsi="Arial" w:cs="Arial"/>
        </w:rPr>
        <w:t>I am writing in respect</w:t>
      </w:r>
      <w:r w:rsidR="009C2A7F" w:rsidRPr="009C2A7F">
        <w:rPr>
          <w:rFonts w:ascii="Arial" w:hAnsi="Arial" w:cs="Arial"/>
        </w:rPr>
        <w:t xml:space="preserve"> of the above referenced application and on behalf of </w:t>
      </w:r>
      <w:proofErr w:type="spellStart"/>
      <w:r w:rsidR="009C2A7F" w:rsidRPr="009C2A7F">
        <w:rPr>
          <w:rFonts w:ascii="Arial" w:hAnsi="Arial" w:cs="Arial"/>
        </w:rPr>
        <w:t>Mr</w:t>
      </w:r>
      <w:proofErr w:type="spellEnd"/>
      <w:r w:rsidR="009C2A7F" w:rsidRPr="009C2A7F">
        <w:rPr>
          <w:rFonts w:ascii="Arial" w:hAnsi="Arial" w:cs="Arial"/>
        </w:rPr>
        <w:t xml:space="preserve"> Bowles</w:t>
      </w:r>
      <w:r w:rsidR="001E1CBA">
        <w:rPr>
          <w:rFonts w:ascii="Arial" w:hAnsi="Arial" w:cs="Arial"/>
        </w:rPr>
        <w:t xml:space="preserve">; </w:t>
      </w:r>
      <w:r w:rsidR="00D632F1">
        <w:rPr>
          <w:rFonts w:ascii="Arial" w:hAnsi="Arial" w:cs="Arial"/>
        </w:rPr>
        <w:t>the landowner</w:t>
      </w:r>
      <w:r w:rsidR="00113802">
        <w:rPr>
          <w:rFonts w:ascii="Arial" w:hAnsi="Arial" w:cs="Arial"/>
        </w:rPr>
        <w:t>,</w:t>
      </w:r>
      <w:r w:rsidR="00D632F1">
        <w:rPr>
          <w:rFonts w:ascii="Arial" w:hAnsi="Arial" w:cs="Arial"/>
        </w:rPr>
        <w:t xml:space="preserve"> regarding the south</w:t>
      </w:r>
      <w:r w:rsidR="001E1CBA">
        <w:rPr>
          <w:rFonts w:ascii="Arial" w:hAnsi="Arial" w:cs="Arial"/>
        </w:rPr>
        <w:t>ern</w:t>
      </w:r>
      <w:r w:rsidR="00D632F1">
        <w:rPr>
          <w:rFonts w:ascii="Arial" w:hAnsi="Arial" w:cs="Arial"/>
        </w:rPr>
        <w:t xml:space="preserve"> part of the combined allocation site in question (Reference: H2.2).</w:t>
      </w:r>
    </w:p>
    <w:p w14:paraId="20E2CA27" w14:textId="77777777" w:rsidR="00D632F1" w:rsidRDefault="00D632F1" w:rsidP="00F42B2E">
      <w:pPr>
        <w:tabs>
          <w:tab w:val="left" w:pos="284"/>
        </w:tabs>
        <w:rPr>
          <w:rFonts w:ascii="Arial" w:hAnsi="Arial" w:cs="Arial"/>
        </w:rPr>
      </w:pPr>
    </w:p>
    <w:p w14:paraId="689117CB" w14:textId="7DD1A30F" w:rsidR="00005A5E" w:rsidRDefault="00D632F1" w:rsidP="00F42B2E">
      <w:pPr>
        <w:tabs>
          <w:tab w:val="left" w:pos="284"/>
        </w:tabs>
        <w:rPr>
          <w:rFonts w:ascii="Arial" w:hAnsi="Arial" w:cs="Arial"/>
        </w:rPr>
      </w:pPr>
      <w:r>
        <w:rPr>
          <w:rFonts w:ascii="Arial" w:hAnsi="Arial" w:cs="Arial"/>
        </w:rPr>
        <w:t>As you will be aware the Wiltshire</w:t>
      </w:r>
      <w:r w:rsidR="00005A5E">
        <w:rPr>
          <w:rFonts w:ascii="Arial" w:hAnsi="Arial" w:cs="Arial"/>
        </w:rPr>
        <w:t xml:space="preserve"> </w:t>
      </w:r>
      <w:r>
        <w:rPr>
          <w:rFonts w:ascii="Arial" w:hAnsi="Arial" w:cs="Arial"/>
        </w:rPr>
        <w:t>Housing Site Allocations Plan policy for this allocation requires that development takes</w:t>
      </w:r>
      <w:r w:rsidR="007933EC">
        <w:rPr>
          <w:rFonts w:ascii="Arial" w:hAnsi="Arial" w:cs="Arial"/>
        </w:rPr>
        <w:t xml:space="preserve"> place in accordance with a </w:t>
      </w:r>
      <w:r w:rsidR="00113802">
        <w:rPr>
          <w:rFonts w:ascii="Arial" w:hAnsi="Arial" w:cs="Arial"/>
        </w:rPr>
        <w:t>m</w:t>
      </w:r>
      <w:r w:rsidR="007933EC">
        <w:rPr>
          <w:rFonts w:ascii="Arial" w:hAnsi="Arial" w:cs="Arial"/>
        </w:rPr>
        <w:t>asterplan</w:t>
      </w:r>
      <w:r w:rsidR="00D75FC3">
        <w:rPr>
          <w:rFonts w:ascii="Arial" w:hAnsi="Arial" w:cs="Arial"/>
        </w:rPr>
        <w:t>,</w:t>
      </w:r>
      <w:r w:rsidR="007933EC">
        <w:rPr>
          <w:rFonts w:ascii="Arial" w:hAnsi="Arial" w:cs="Arial"/>
        </w:rPr>
        <w:t xml:space="preserve"> approved by your Council as part of the planning application process.  Moreover, the supporting text at paragraph 5.40 seeks a comprehensive approach to</w:t>
      </w:r>
      <w:r w:rsidR="00005A5E">
        <w:rPr>
          <w:rFonts w:ascii="Arial" w:hAnsi="Arial" w:cs="Arial"/>
        </w:rPr>
        <w:t xml:space="preserve"> the site’s development.</w:t>
      </w:r>
    </w:p>
    <w:p w14:paraId="4BF5F300" w14:textId="77777777" w:rsidR="00005A5E" w:rsidRDefault="00005A5E" w:rsidP="00F42B2E">
      <w:pPr>
        <w:tabs>
          <w:tab w:val="left" w:pos="284"/>
        </w:tabs>
        <w:rPr>
          <w:rFonts w:ascii="Arial" w:hAnsi="Arial" w:cs="Arial"/>
        </w:rPr>
      </w:pPr>
    </w:p>
    <w:p w14:paraId="49D2B287" w14:textId="145EAAEB" w:rsidR="00F0550C" w:rsidRDefault="00B510F0" w:rsidP="00F42B2E">
      <w:pPr>
        <w:tabs>
          <w:tab w:val="left" w:pos="284"/>
        </w:tabs>
        <w:rPr>
          <w:rFonts w:ascii="Arial" w:hAnsi="Arial" w:cs="Arial"/>
        </w:rPr>
      </w:pPr>
      <w:r>
        <w:rPr>
          <w:rFonts w:ascii="Arial" w:hAnsi="Arial" w:cs="Arial"/>
        </w:rPr>
        <w:t>Given the stated need to agree a masterplan</w:t>
      </w:r>
      <w:r w:rsidR="00421655">
        <w:rPr>
          <w:rFonts w:ascii="Arial" w:hAnsi="Arial" w:cs="Arial"/>
        </w:rPr>
        <w:t xml:space="preserve"> it is of course acknowledged that one is presented</w:t>
      </w:r>
      <w:r w:rsidR="00047F67">
        <w:rPr>
          <w:rFonts w:ascii="Arial" w:hAnsi="Arial" w:cs="Arial"/>
        </w:rPr>
        <w:t>,</w:t>
      </w:r>
      <w:r w:rsidR="00421655">
        <w:rPr>
          <w:rFonts w:ascii="Arial" w:hAnsi="Arial" w:cs="Arial"/>
        </w:rPr>
        <w:t xml:space="preserve"> albeit that as a key party my client has not </w:t>
      </w:r>
      <w:r w:rsidR="005E251F">
        <w:rPr>
          <w:rFonts w:ascii="Arial" w:hAnsi="Arial" w:cs="Arial"/>
        </w:rPr>
        <w:t>been actively engaged in the process</w:t>
      </w:r>
      <w:r w:rsidR="00253622">
        <w:rPr>
          <w:rFonts w:ascii="Arial" w:hAnsi="Arial" w:cs="Arial"/>
        </w:rPr>
        <w:t xml:space="preserve"> essential to underpin the current application</w:t>
      </w:r>
      <w:r w:rsidR="00C9292F">
        <w:rPr>
          <w:rFonts w:ascii="Arial" w:hAnsi="Arial" w:cs="Arial"/>
        </w:rPr>
        <w:t>. As you will see my client’s land</w:t>
      </w:r>
      <w:r>
        <w:rPr>
          <w:rFonts w:ascii="Arial" w:hAnsi="Arial" w:cs="Arial"/>
        </w:rPr>
        <w:t xml:space="preserve"> is indicated to be open space</w:t>
      </w:r>
      <w:r w:rsidR="001C65FE">
        <w:rPr>
          <w:rFonts w:ascii="Arial" w:hAnsi="Arial" w:cs="Arial"/>
        </w:rPr>
        <w:t>,</w:t>
      </w:r>
      <w:r>
        <w:rPr>
          <w:rFonts w:ascii="Arial" w:hAnsi="Arial" w:cs="Arial"/>
        </w:rPr>
        <w:t xml:space="preserve"> presumably </w:t>
      </w:r>
      <w:r w:rsidR="00E242C7">
        <w:rPr>
          <w:rFonts w:ascii="Arial" w:hAnsi="Arial" w:cs="Arial"/>
        </w:rPr>
        <w:t>helping to maintain</w:t>
      </w:r>
      <w:r w:rsidR="001624DD">
        <w:rPr>
          <w:rFonts w:ascii="Arial" w:hAnsi="Arial" w:cs="Arial"/>
        </w:rPr>
        <w:t xml:space="preserve"> </w:t>
      </w:r>
      <w:r w:rsidR="00AE779C">
        <w:rPr>
          <w:rFonts w:ascii="Arial" w:hAnsi="Arial" w:cs="Arial"/>
        </w:rPr>
        <w:t xml:space="preserve">the area’s open </w:t>
      </w:r>
      <w:r w:rsidR="00E242C7">
        <w:rPr>
          <w:rFonts w:ascii="Arial" w:hAnsi="Arial" w:cs="Arial"/>
        </w:rPr>
        <w:t xml:space="preserve">rural </w:t>
      </w:r>
      <w:r w:rsidR="00AE779C">
        <w:rPr>
          <w:rFonts w:ascii="Arial" w:hAnsi="Arial" w:cs="Arial"/>
        </w:rPr>
        <w:t>setting</w:t>
      </w:r>
      <w:r w:rsidR="00CC7CBD">
        <w:rPr>
          <w:rFonts w:ascii="Arial" w:hAnsi="Arial" w:cs="Arial"/>
        </w:rPr>
        <w:t xml:space="preserve">, heritage considerations </w:t>
      </w:r>
      <w:r w:rsidR="00AE779C">
        <w:rPr>
          <w:rFonts w:ascii="Arial" w:hAnsi="Arial" w:cs="Arial"/>
        </w:rPr>
        <w:t xml:space="preserve">and providing an </w:t>
      </w:r>
      <w:r w:rsidR="001B12AD">
        <w:rPr>
          <w:rFonts w:ascii="Arial" w:hAnsi="Arial" w:cs="Arial"/>
        </w:rPr>
        <w:t xml:space="preserve">open space </w:t>
      </w:r>
      <w:r w:rsidR="00AE779C">
        <w:rPr>
          <w:rFonts w:ascii="Arial" w:hAnsi="Arial" w:cs="Arial"/>
        </w:rPr>
        <w:t>amenity function</w:t>
      </w:r>
      <w:r w:rsidR="00CC7CBD">
        <w:rPr>
          <w:rFonts w:ascii="Arial" w:hAnsi="Arial" w:cs="Arial"/>
        </w:rPr>
        <w:t>.</w:t>
      </w:r>
    </w:p>
    <w:p w14:paraId="318CAF91" w14:textId="77777777" w:rsidR="00F0550C" w:rsidRDefault="00F0550C" w:rsidP="00F42B2E">
      <w:pPr>
        <w:tabs>
          <w:tab w:val="left" w:pos="284"/>
        </w:tabs>
        <w:rPr>
          <w:rFonts w:ascii="Arial" w:hAnsi="Arial" w:cs="Arial"/>
        </w:rPr>
      </w:pPr>
    </w:p>
    <w:p w14:paraId="5BA87257" w14:textId="251044C7" w:rsidR="00B60A95" w:rsidRDefault="00F0550C" w:rsidP="00F42B2E">
      <w:pPr>
        <w:tabs>
          <w:tab w:val="left" w:pos="284"/>
        </w:tabs>
        <w:rPr>
          <w:rFonts w:ascii="Arial" w:hAnsi="Arial" w:cs="Arial"/>
        </w:rPr>
      </w:pPr>
      <w:r>
        <w:rPr>
          <w:rFonts w:ascii="Arial" w:hAnsi="Arial" w:cs="Arial"/>
        </w:rPr>
        <w:t xml:space="preserve">The allocation’s piecemeal </w:t>
      </w:r>
      <w:r w:rsidR="00A84DB0">
        <w:rPr>
          <w:rFonts w:ascii="Arial" w:hAnsi="Arial" w:cs="Arial"/>
        </w:rPr>
        <w:t>development</w:t>
      </w:r>
      <w:r w:rsidR="001B12AD">
        <w:rPr>
          <w:rFonts w:ascii="Arial" w:hAnsi="Arial" w:cs="Arial"/>
        </w:rPr>
        <w:t>,</w:t>
      </w:r>
      <w:r w:rsidR="00A84DB0">
        <w:rPr>
          <w:rFonts w:ascii="Arial" w:hAnsi="Arial" w:cs="Arial"/>
        </w:rPr>
        <w:t xml:space="preserve"> associated with the current par</w:t>
      </w:r>
      <w:r w:rsidR="00CD63D9">
        <w:rPr>
          <w:rFonts w:ascii="Arial" w:hAnsi="Arial" w:cs="Arial"/>
        </w:rPr>
        <w:t>t</w:t>
      </w:r>
      <w:r w:rsidR="00A84DB0">
        <w:rPr>
          <w:rFonts w:ascii="Arial" w:hAnsi="Arial" w:cs="Arial"/>
        </w:rPr>
        <w:t>ial development scheme</w:t>
      </w:r>
      <w:r w:rsidR="00CD63D9">
        <w:rPr>
          <w:rFonts w:ascii="Arial" w:hAnsi="Arial" w:cs="Arial"/>
        </w:rPr>
        <w:t xml:space="preserve"> runs the </w:t>
      </w:r>
      <w:r w:rsidR="00AE779C">
        <w:rPr>
          <w:rFonts w:ascii="Arial" w:hAnsi="Arial" w:cs="Arial"/>
        </w:rPr>
        <w:t xml:space="preserve">risk that by making </w:t>
      </w:r>
      <w:r w:rsidR="00443CDE">
        <w:rPr>
          <w:rFonts w:ascii="Arial" w:hAnsi="Arial" w:cs="Arial"/>
        </w:rPr>
        <w:t xml:space="preserve">such </w:t>
      </w:r>
      <w:r w:rsidR="001B12AD">
        <w:rPr>
          <w:rFonts w:ascii="Arial" w:hAnsi="Arial" w:cs="Arial"/>
        </w:rPr>
        <w:t xml:space="preserve">a </w:t>
      </w:r>
      <w:r w:rsidR="00AE779C">
        <w:rPr>
          <w:rFonts w:ascii="Arial" w:hAnsi="Arial" w:cs="Arial"/>
        </w:rPr>
        <w:t>staged application, (</w:t>
      </w:r>
      <w:r w:rsidR="00DF1EC1">
        <w:rPr>
          <w:rFonts w:ascii="Arial" w:hAnsi="Arial" w:cs="Arial"/>
        </w:rPr>
        <w:t xml:space="preserve">and it is noted that it is said </w:t>
      </w:r>
      <w:r w:rsidR="00AE779C">
        <w:rPr>
          <w:rFonts w:ascii="Arial" w:hAnsi="Arial" w:cs="Arial"/>
        </w:rPr>
        <w:t>Linden Homes are preparing to make a separate application for the land in the</w:t>
      </w:r>
      <w:r w:rsidR="00443CDE">
        <w:rPr>
          <w:rFonts w:ascii="Arial" w:hAnsi="Arial" w:cs="Arial"/>
        </w:rPr>
        <w:t xml:space="preserve"> middle of the allocation</w:t>
      </w:r>
      <w:r w:rsidR="00166270">
        <w:rPr>
          <w:rFonts w:ascii="Arial" w:hAnsi="Arial" w:cs="Arial"/>
        </w:rPr>
        <w:t xml:space="preserve"> site</w:t>
      </w:r>
      <w:r w:rsidR="00AE779C">
        <w:rPr>
          <w:rFonts w:ascii="Arial" w:hAnsi="Arial" w:cs="Arial"/>
        </w:rPr>
        <w:t>) it could inadvertently mean that although a vital part of the masterplan</w:t>
      </w:r>
      <w:r w:rsidR="00166270">
        <w:rPr>
          <w:rFonts w:ascii="Arial" w:hAnsi="Arial" w:cs="Arial"/>
        </w:rPr>
        <w:t>,</w:t>
      </w:r>
      <w:r w:rsidR="00E72756">
        <w:rPr>
          <w:rFonts w:ascii="Arial" w:hAnsi="Arial" w:cs="Arial"/>
        </w:rPr>
        <w:t xml:space="preserve"> the management and other potential conditional controls related to the open space area are m</w:t>
      </w:r>
      <w:r w:rsidR="009C267C">
        <w:rPr>
          <w:rFonts w:ascii="Arial" w:hAnsi="Arial" w:cs="Arial"/>
        </w:rPr>
        <w:t>i</w:t>
      </w:r>
      <w:r w:rsidR="00E72756">
        <w:rPr>
          <w:rFonts w:ascii="Arial" w:hAnsi="Arial" w:cs="Arial"/>
        </w:rPr>
        <w:t>ssed</w:t>
      </w:r>
      <w:r w:rsidR="00C3467C">
        <w:rPr>
          <w:rFonts w:ascii="Arial" w:hAnsi="Arial" w:cs="Arial"/>
        </w:rPr>
        <w:t>,</w:t>
      </w:r>
      <w:r w:rsidR="00E72756">
        <w:rPr>
          <w:rFonts w:ascii="Arial" w:hAnsi="Arial" w:cs="Arial"/>
        </w:rPr>
        <w:t xml:space="preserve"> being ou</w:t>
      </w:r>
      <w:r w:rsidR="009C267C">
        <w:rPr>
          <w:rFonts w:ascii="Arial" w:hAnsi="Arial" w:cs="Arial"/>
        </w:rPr>
        <w:t>t</w:t>
      </w:r>
      <w:r w:rsidR="00E72756">
        <w:rPr>
          <w:rFonts w:ascii="Arial" w:hAnsi="Arial" w:cs="Arial"/>
        </w:rPr>
        <w:t>side the red</w:t>
      </w:r>
      <w:r w:rsidR="00C3467C">
        <w:rPr>
          <w:rFonts w:ascii="Arial" w:hAnsi="Arial" w:cs="Arial"/>
        </w:rPr>
        <w:t>-</w:t>
      </w:r>
      <w:r w:rsidR="00E72756">
        <w:rPr>
          <w:rFonts w:ascii="Arial" w:hAnsi="Arial" w:cs="Arial"/>
        </w:rPr>
        <w:t>lined application site</w:t>
      </w:r>
      <w:r w:rsidR="009C267C">
        <w:rPr>
          <w:rFonts w:ascii="Arial" w:hAnsi="Arial" w:cs="Arial"/>
        </w:rPr>
        <w:t>(s</w:t>
      </w:r>
      <w:r w:rsidR="00B60A95">
        <w:rPr>
          <w:rFonts w:ascii="Arial" w:hAnsi="Arial" w:cs="Arial"/>
        </w:rPr>
        <w:t xml:space="preserve">). </w:t>
      </w:r>
    </w:p>
    <w:p w14:paraId="2E634BEA" w14:textId="77777777" w:rsidR="00B60A95" w:rsidRDefault="00B60A95" w:rsidP="00F42B2E">
      <w:pPr>
        <w:tabs>
          <w:tab w:val="left" w:pos="284"/>
        </w:tabs>
        <w:rPr>
          <w:rFonts w:ascii="Arial" w:hAnsi="Arial" w:cs="Arial"/>
        </w:rPr>
      </w:pPr>
    </w:p>
    <w:p w14:paraId="216DEB14" w14:textId="77777777" w:rsidR="00E436F9" w:rsidRDefault="00B60A95" w:rsidP="00F42B2E">
      <w:pPr>
        <w:tabs>
          <w:tab w:val="left" w:pos="284"/>
        </w:tabs>
        <w:rPr>
          <w:rFonts w:ascii="Arial" w:hAnsi="Arial" w:cs="Arial"/>
        </w:rPr>
      </w:pPr>
      <w:r>
        <w:rPr>
          <w:rFonts w:ascii="Arial" w:hAnsi="Arial" w:cs="Arial"/>
        </w:rPr>
        <w:t>The</w:t>
      </w:r>
      <w:r w:rsidR="009C267C">
        <w:rPr>
          <w:rFonts w:ascii="Arial" w:hAnsi="Arial" w:cs="Arial"/>
        </w:rPr>
        <w:t xml:space="preserve"> allocation’s Green </w:t>
      </w:r>
      <w:r>
        <w:rPr>
          <w:rFonts w:ascii="Arial" w:hAnsi="Arial" w:cs="Arial"/>
        </w:rPr>
        <w:t>I</w:t>
      </w:r>
      <w:r w:rsidR="00DB5A3D">
        <w:rPr>
          <w:rFonts w:ascii="Arial" w:hAnsi="Arial" w:cs="Arial"/>
        </w:rPr>
        <w:t>nfrastructure</w:t>
      </w:r>
      <w:r w:rsidR="00BC2A8D">
        <w:rPr>
          <w:rFonts w:ascii="Arial" w:hAnsi="Arial" w:cs="Arial"/>
        </w:rPr>
        <w:t xml:space="preserve">, </w:t>
      </w:r>
      <w:r>
        <w:rPr>
          <w:rFonts w:ascii="Arial" w:hAnsi="Arial" w:cs="Arial"/>
        </w:rPr>
        <w:t xml:space="preserve">clearly </w:t>
      </w:r>
      <w:r w:rsidR="00BF4B30">
        <w:rPr>
          <w:rFonts w:ascii="Arial" w:hAnsi="Arial" w:cs="Arial"/>
        </w:rPr>
        <w:t xml:space="preserve">identified by the </w:t>
      </w:r>
      <w:r w:rsidR="00BC2A8D">
        <w:rPr>
          <w:rFonts w:ascii="Arial" w:hAnsi="Arial" w:cs="Arial"/>
        </w:rPr>
        <w:t>ma</w:t>
      </w:r>
      <w:r w:rsidR="007B2093">
        <w:rPr>
          <w:rFonts w:ascii="Arial" w:hAnsi="Arial" w:cs="Arial"/>
        </w:rPr>
        <w:t>s</w:t>
      </w:r>
      <w:r w:rsidR="00BC2A8D">
        <w:rPr>
          <w:rFonts w:ascii="Arial" w:hAnsi="Arial" w:cs="Arial"/>
        </w:rPr>
        <w:t>terplan, should be made an integral part of the application process (even if this</w:t>
      </w:r>
      <w:r w:rsidR="007B2093">
        <w:rPr>
          <w:rFonts w:ascii="Arial" w:hAnsi="Arial" w:cs="Arial"/>
        </w:rPr>
        <w:t xml:space="preserve"> is presented in a phased manner) and notwithstanding that my client has not </w:t>
      </w:r>
    </w:p>
    <w:p w14:paraId="7F37F624" w14:textId="77777777" w:rsidR="00E436F9" w:rsidRDefault="00E436F9" w:rsidP="00F42B2E">
      <w:pPr>
        <w:tabs>
          <w:tab w:val="left" w:pos="284"/>
        </w:tabs>
        <w:rPr>
          <w:rFonts w:ascii="Arial" w:hAnsi="Arial" w:cs="Arial"/>
        </w:rPr>
      </w:pPr>
    </w:p>
    <w:p w14:paraId="6797C6D1" w14:textId="77777777" w:rsidR="00E436F9" w:rsidRDefault="00E436F9" w:rsidP="00F42B2E">
      <w:pPr>
        <w:tabs>
          <w:tab w:val="left" w:pos="284"/>
        </w:tabs>
        <w:rPr>
          <w:rFonts w:ascii="Arial" w:hAnsi="Arial" w:cs="Arial"/>
        </w:rPr>
      </w:pPr>
    </w:p>
    <w:p w14:paraId="2A0976AC" w14:textId="77777777" w:rsidR="00E436F9" w:rsidRDefault="00E436F9" w:rsidP="00F42B2E">
      <w:pPr>
        <w:tabs>
          <w:tab w:val="left" w:pos="284"/>
        </w:tabs>
        <w:rPr>
          <w:rFonts w:ascii="Arial" w:hAnsi="Arial" w:cs="Arial"/>
        </w:rPr>
      </w:pPr>
    </w:p>
    <w:p w14:paraId="47CACF8F" w14:textId="2BF28EAF" w:rsidR="00BF4B30" w:rsidRDefault="007B2093" w:rsidP="00F42B2E">
      <w:pPr>
        <w:tabs>
          <w:tab w:val="left" w:pos="284"/>
        </w:tabs>
        <w:rPr>
          <w:rFonts w:ascii="Arial" w:hAnsi="Arial" w:cs="Arial"/>
        </w:rPr>
      </w:pPr>
      <w:r>
        <w:rPr>
          <w:rFonts w:ascii="Arial" w:hAnsi="Arial" w:cs="Arial"/>
        </w:rPr>
        <w:lastRenderedPageBreak/>
        <w:t>been involved with the master planning of his land</w:t>
      </w:r>
      <w:r w:rsidR="00E436F9">
        <w:rPr>
          <w:rFonts w:ascii="Arial" w:hAnsi="Arial" w:cs="Arial"/>
        </w:rPr>
        <w:t>,</w:t>
      </w:r>
      <w:r>
        <w:rPr>
          <w:rFonts w:ascii="Arial" w:hAnsi="Arial" w:cs="Arial"/>
        </w:rPr>
        <w:t xml:space="preserve"> or that the scheme now</w:t>
      </w:r>
    </w:p>
    <w:p w14:paraId="0F2A96F6" w14:textId="5AE4D190" w:rsidR="005B1CFD" w:rsidRDefault="007B2093" w:rsidP="00F42B2E">
      <w:pPr>
        <w:tabs>
          <w:tab w:val="left" w:pos="284"/>
        </w:tabs>
        <w:rPr>
          <w:rFonts w:ascii="Arial" w:hAnsi="Arial" w:cs="Arial"/>
        </w:rPr>
      </w:pPr>
      <w:r>
        <w:rPr>
          <w:rFonts w:ascii="Arial" w:hAnsi="Arial" w:cs="Arial"/>
        </w:rPr>
        <w:t xml:space="preserve">presented does not on its face appear to satisfy the </w:t>
      </w:r>
      <w:proofErr w:type="spellStart"/>
      <w:r>
        <w:rPr>
          <w:rFonts w:ascii="Arial" w:hAnsi="Arial" w:cs="Arial"/>
        </w:rPr>
        <w:t>Neighbourhood</w:t>
      </w:r>
      <w:proofErr w:type="spellEnd"/>
      <w:r>
        <w:rPr>
          <w:rFonts w:ascii="Arial" w:hAnsi="Arial" w:cs="Arial"/>
        </w:rPr>
        <w:t xml:space="preserve"> Plan</w:t>
      </w:r>
      <w:r w:rsidR="004748E8">
        <w:rPr>
          <w:rFonts w:ascii="Arial" w:hAnsi="Arial" w:cs="Arial"/>
        </w:rPr>
        <w:t>’s</w:t>
      </w:r>
      <w:r>
        <w:rPr>
          <w:rFonts w:ascii="Arial" w:hAnsi="Arial" w:cs="Arial"/>
        </w:rPr>
        <w:t xml:space="preserve"> aspirations</w:t>
      </w:r>
      <w:r w:rsidR="00D632F1">
        <w:rPr>
          <w:rFonts w:ascii="Arial" w:hAnsi="Arial" w:cs="Arial"/>
        </w:rPr>
        <w:t xml:space="preserve"> </w:t>
      </w:r>
      <w:r w:rsidR="00056689">
        <w:rPr>
          <w:rFonts w:ascii="Arial" w:hAnsi="Arial" w:cs="Arial"/>
        </w:rPr>
        <w:t xml:space="preserve">a comprehensive application is </w:t>
      </w:r>
      <w:proofErr w:type="gramStart"/>
      <w:r w:rsidR="00056689">
        <w:rPr>
          <w:rFonts w:ascii="Arial" w:hAnsi="Arial" w:cs="Arial"/>
        </w:rPr>
        <w:t>required</w:t>
      </w:r>
      <w:proofErr w:type="gramEnd"/>
      <w:r w:rsidR="00E436F9">
        <w:rPr>
          <w:rFonts w:ascii="Arial" w:hAnsi="Arial" w:cs="Arial"/>
        </w:rPr>
        <w:t xml:space="preserve"> and a single red-lined application site should be presented allowing the masterplan to be agreed as part of the application process</w:t>
      </w:r>
      <w:r w:rsidR="00056689">
        <w:rPr>
          <w:rFonts w:ascii="Arial" w:hAnsi="Arial" w:cs="Arial"/>
        </w:rPr>
        <w:t>.</w:t>
      </w:r>
    </w:p>
    <w:p w14:paraId="4016E4C4" w14:textId="4952FE0E" w:rsidR="00056689" w:rsidRDefault="00056689" w:rsidP="00F42B2E">
      <w:pPr>
        <w:tabs>
          <w:tab w:val="left" w:pos="284"/>
        </w:tabs>
        <w:rPr>
          <w:rFonts w:ascii="Arial" w:hAnsi="Arial" w:cs="Arial"/>
        </w:rPr>
      </w:pPr>
    </w:p>
    <w:p w14:paraId="0FE94A89" w14:textId="7716474B" w:rsidR="00056689" w:rsidRPr="009C2A7F" w:rsidRDefault="00056689" w:rsidP="00F42B2E">
      <w:pPr>
        <w:tabs>
          <w:tab w:val="left" w:pos="284"/>
        </w:tabs>
        <w:rPr>
          <w:rFonts w:ascii="Arial" w:hAnsi="Arial" w:cs="Arial"/>
        </w:rPr>
      </w:pPr>
      <w:r>
        <w:rPr>
          <w:rFonts w:ascii="Arial" w:hAnsi="Arial" w:cs="Arial"/>
        </w:rPr>
        <w:t>As said</w:t>
      </w:r>
      <w:r w:rsidR="00D10D37">
        <w:rPr>
          <w:rFonts w:ascii="Arial" w:hAnsi="Arial" w:cs="Arial"/>
        </w:rPr>
        <w:t>,</w:t>
      </w:r>
      <w:r>
        <w:rPr>
          <w:rFonts w:ascii="Arial" w:hAnsi="Arial" w:cs="Arial"/>
        </w:rPr>
        <w:t xml:space="preserve"> it is </w:t>
      </w:r>
      <w:r w:rsidR="008C09EE">
        <w:rPr>
          <w:rFonts w:ascii="Arial" w:hAnsi="Arial" w:cs="Arial"/>
        </w:rPr>
        <w:t xml:space="preserve">fully understood that large housing schemes are often developed in a phased manner </w:t>
      </w:r>
      <w:r w:rsidR="00130610">
        <w:rPr>
          <w:rFonts w:ascii="Arial" w:hAnsi="Arial" w:cs="Arial"/>
        </w:rPr>
        <w:t xml:space="preserve">but delivery of </w:t>
      </w:r>
      <w:r w:rsidR="005A5351">
        <w:rPr>
          <w:rFonts w:ascii="Arial" w:hAnsi="Arial" w:cs="Arial"/>
        </w:rPr>
        <w:t xml:space="preserve">an integrated proposal </w:t>
      </w:r>
      <w:r w:rsidR="00B93F65">
        <w:rPr>
          <w:rFonts w:ascii="Arial" w:hAnsi="Arial" w:cs="Arial"/>
        </w:rPr>
        <w:t xml:space="preserve">must be presented </w:t>
      </w:r>
      <w:r w:rsidR="00D10D37">
        <w:rPr>
          <w:rFonts w:ascii="Arial" w:hAnsi="Arial" w:cs="Arial"/>
        </w:rPr>
        <w:t xml:space="preserve">in the round </w:t>
      </w:r>
      <w:r w:rsidR="00B93F65">
        <w:rPr>
          <w:rFonts w:ascii="Arial" w:hAnsi="Arial" w:cs="Arial"/>
        </w:rPr>
        <w:t xml:space="preserve">to ensure the overall </w:t>
      </w:r>
      <w:r w:rsidR="00625905">
        <w:rPr>
          <w:rFonts w:ascii="Arial" w:hAnsi="Arial" w:cs="Arial"/>
        </w:rPr>
        <w:t>commitments proportionally to matters such as affordable housing and education</w:t>
      </w:r>
      <w:r w:rsidR="002116DA">
        <w:rPr>
          <w:rFonts w:ascii="Arial" w:hAnsi="Arial" w:cs="Arial"/>
        </w:rPr>
        <w:t xml:space="preserve"> are deliverable at the necessary level</w:t>
      </w:r>
      <w:r w:rsidR="001F313A">
        <w:rPr>
          <w:rFonts w:ascii="Arial" w:hAnsi="Arial" w:cs="Arial"/>
        </w:rPr>
        <w:t>s</w:t>
      </w:r>
      <w:r w:rsidR="00D50F36">
        <w:rPr>
          <w:rFonts w:ascii="Arial" w:hAnsi="Arial" w:cs="Arial"/>
        </w:rPr>
        <w:t xml:space="preserve">. By excluding my client’s land from an overall red-lined application site the </w:t>
      </w:r>
      <w:r w:rsidR="00A96BCF">
        <w:rPr>
          <w:rFonts w:ascii="Arial" w:hAnsi="Arial" w:cs="Arial"/>
        </w:rPr>
        <w:t xml:space="preserve">needs for Green Infrastructure (POS </w:t>
      </w:r>
      <w:proofErr w:type="spellStart"/>
      <w:r w:rsidR="00A96BCF">
        <w:rPr>
          <w:rFonts w:ascii="Arial" w:hAnsi="Arial" w:cs="Arial"/>
        </w:rPr>
        <w:t>etc</w:t>
      </w:r>
      <w:proofErr w:type="spellEnd"/>
      <w:r w:rsidR="00A96BCF">
        <w:rPr>
          <w:rFonts w:ascii="Arial" w:hAnsi="Arial" w:cs="Arial"/>
        </w:rPr>
        <w:t xml:space="preserve">) </w:t>
      </w:r>
      <w:r w:rsidR="0066269B">
        <w:rPr>
          <w:rFonts w:ascii="Arial" w:hAnsi="Arial" w:cs="Arial"/>
        </w:rPr>
        <w:t>could be lost from the masterplan as an i</w:t>
      </w:r>
      <w:r w:rsidR="00DF7E98">
        <w:rPr>
          <w:rFonts w:ascii="Arial" w:hAnsi="Arial" w:cs="Arial"/>
        </w:rPr>
        <w:t>n</w:t>
      </w:r>
      <w:r w:rsidR="0066269B">
        <w:rPr>
          <w:rFonts w:ascii="Arial" w:hAnsi="Arial" w:cs="Arial"/>
        </w:rPr>
        <w:t>tegral aspect of the policy</w:t>
      </w:r>
      <w:r w:rsidR="00DF7E98">
        <w:rPr>
          <w:rFonts w:ascii="Arial" w:hAnsi="Arial" w:cs="Arial"/>
        </w:rPr>
        <w:t xml:space="preserve"> requirements</w:t>
      </w:r>
      <w:r w:rsidR="001F313A">
        <w:rPr>
          <w:rFonts w:ascii="Arial" w:hAnsi="Arial" w:cs="Arial"/>
        </w:rPr>
        <w:t>,</w:t>
      </w:r>
      <w:r w:rsidR="00DF7E98">
        <w:rPr>
          <w:rFonts w:ascii="Arial" w:hAnsi="Arial" w:cs="Arial"/>
        </w:rPr>
        <w:t xml:space="preserve"> making it nugatory.</w:t>
      </w:r>
    </w:p>
    <w:p w14:paraId="40DE291E" w14:textId="77777777" w:rsidR="005B1CFD" w:rsidRPr="009C2A7F" w:rsidRDefault="005B1CFD" w:rsidP="00F42B2E">
      <w:pPr>
        <w:tabs>
          <w:tab w:val="left" w:pos="284"/>
        </w:tabs>
        <w:rPr>
          <w:rFonts w:ascii="Arial" w:hAnsi="Arial" w:cs="Arial"/>
        </w:rPr>
      </w:pPr>
    </w:p>
    <w:p w14:paraId="12230552" w14:textId="10002AFC" w:rsidR="00EC416C" w:rsidRDefault="003C4759" w:rsidP="00F42B2E">
      <w:pPr>
        <w:tabs>
          <w:tab w:val="left" w:pos="284"/>
        </w:tabs>
        <w:rPr>
          <w:rFonts w:ascii="Arial" w:hAnsi="Arial" w:cs="Arial"/>
        </w:rPr>
      </w:pPr>
      <w:r>
        <w:rPr>
          <w:rFonts w:ascii="Arial" w:hAnsi="Arial" w:cs="Arial"/>
        </w:rPr>
        <w:t xml:space="preserve">I trust these brief comments </w:t>
      </w:r>
      <w:r w:rsidR="00640E26">
        <w:rPr>
          <w:rFonts w:ascii="Arial" w:hAnsi="Arial" w:cs="Arial"/>
        </w:rPr>
        <w:t>are clear but if you have any questions please do not hesitate to contact me.</w:t>
      </w:r>
    </w:p>
    <w:p w14:paraId="7EABF88F" w14:textId="77777777" w:rsidR="00EC416C" w:rsidRDefault="00EC416C" w:rsidP="00F42B2E">
      <w:pPr>
        <w:tabs>
          <w:tab w:val="left" w:pos="284"/>
        </w:tabs>
        <w:rPr>
          <w:rFonts w:ascii="Arial" w:hAnsi="Arial" w:cs="Arial"/>
        </w:rPr>
      </w:pPr>
    </w:p>
    <w:p w14:paraId="7CDA4113" w14:textId="6D7053A4" w:rsidR="00646E1F" w:rsidRPr="00646E1F" w:rsidRDefault="00646E1F" w:rsidP="00F42B2E">
      <w:pPr>
        <w:tabs>
          <w:tab w:val="left" w:pos="284"/>
        </w:tabs>
        <w:rPr>
          <w:rFonts w:ascii="Arial" w:hAnsi="Arial" w:cs="Arial"/>
        </w:rPr>
      </w:pPr>
      <w:r>
        <w:rPr>
          <w:rFonts w:ascii="Arial" w:hAnsi="Arial" w:cs="Arial"/>
        </w:rPr>
        <w:t xml:space="preserve">  </w:t>
      </w:r>
    </w:p>
    <w:p w14:paraId="553C40B3" w14:textId="77777777" w:rsidR="00EC5E08" w:rsidRDefault="00EC5E08" w:rsidP="00F42B2E">
      <w:pPr>
        <w:tabs>
          <w:tab w:val="left" w:pos="284"/>
        </w:tabs>
        <w:rPr>
          <w:rFonts w:ascii="Arial" w:hAnsi="Arial" w:cs="Arial"/>
        </w:rPr>
      </w:pPr>
    </w:p>
    <w:p w14:paraId="29A11A3A" w14:textId="24D67DF5" w:rsidR="00F42B2E" w:rsidRPr="00EC5E08" w:rsidRDefault="00F42B2E" w:rsidP="00FE6C18">
      <w:pPr>
        <w:tabs>
          <w:tab w:val="left" w:pos="284"/>
        </w:tabs>
        <w:rPr>
          <w:rFonts w:ascii="Arial" w:hAnsi="Arial" w:cs="Arial"/>
        </w:rPr>
      </w:pPr>
      <w:r w:rsidRPr="00EC5E08">
        <w:rPr>
          <w:rFonts w:ascii="Arial" w:hAnsi="Arial" w:cs="Arial"/>
        </w:rPr>
        <w:t>Yours sincerely</w:t>
      </w:r>
    </w:p>
    <w:p w14:paraId="6AC9CD0E" w14:textId="33A960F9" w:rsidR="00C26079" w:rsidRPr="00EC5E08" w:rsidRDefault="00C26079" w:rsidP="00C26079">
      <w:pPr>
        <w:rPr>
          <w:rFonts w:ascii="Arial" w:hAnsi="Arial" w:cs="Arial"/>
          <w:lang w:val="en-GB"/>
        </w:rPr>
      </w:pPr>
      <w:bookmarkStart w:id="0" w:name="_GoBack"/>
      <w:bookmarkEnd w:id="0"/>
    </w:p>
    <w:p w14:paraId="5F17A5BD" w14:textId="2FE47784" w:rsidR="00C26079" w:rsidRPr="00EC5E08" w:rsidRDefault="00C26079" w:rsidP="00C26079">
      <w:pPr>
        <w:rPr>
          <w:rFonts w:ascii="Arial" w:hAnsi="Arial" w:cs="Arial"/>
          <w:lang w:val="en-GB"/>
        </w:rPr>
      </w:pPr>
      <w:r w:rsidRPr="00EC5E08">
        <w:rPr>
          <w:rFonts w:ascii="Arial" w:hAnsi="Arial" w:cs="Arial"/>
          <w:lang w:val="en-GB"/>
        </w:rPr>
        <w:t>Simon Chambers</w:t>
      </w:r>
    </w:p>
    <w:p w14:paraId="293E2CC9" w14:textId="77777777" w:rsidR="00C26079" w:rsidRPr="00EC5E08" w:rsidRDefault="00C26079" w:rsidP="00C26079">
      <w:pPr>
        <w:rPr>
          <w:rFonts w:ascii="Arial" w:hAnsi="Arial" w:cs="Arial"/>
          <w:lang w:val="en-GB"/>
        </w:rPr>
      </w:pPr>
      <w:r w:rsidRPr="00EC5E08">
        <w:rPr>
          <w:rFonts w:ascii="Arial" w:hAnsi="Arial" w:cs="Arial"/>
          <w:lang w:val="en-GB"/>
        </w:rPr>
        <w:t>Director</w:t>
      </w:r>
    </w:p>
    <w:p w14:paraId="53578E15" w14:textId="2F38BC3D" w:rsidR="00524C11" w:rsidRPr="00EC5E08" w:rsidRDefault="00524C11" w:rsidP="00524C11">
      <w:pPr>
        <w:rPr>
          <w:rFonts w:ascii="Arial" w:hAnsi="Arial" w:cs="Arial"/>
          <w:lang w:val="en-GB"/>
        </w:rPr>
      </w:pPr>
    </w:p>
    <w:p w14:paraId="6D99F7F8" w14:textId="25961280" w:rsidR="00EC5E08" w:rsidRDefault="00EC5E08" w:rsidP="00EC5E08">
      <w:pPr>
        <w:rPr>
          <w:rFonts w:ascii="Arial" w:hAnsi="Arial" w:cs="Arial"/>
        </w:rPr>
      </w:pPr>
      <w:r w:rsidRPr="00EC5E08">
        <w:rPr>
          <w:rFonts w:ascii="Arial" w:hAnsi="Arial" w:cs="Arial"/>
        </w:rPr>
        <w:t>Enc.</w:t>
      </w:r>
    </w:p>
    <w:p w14:paraId="0950902B" w14:textId="72B78906" w:rsidR="00640E26" w:rsidRDefault="00640E26" w:rsidP="00EC5E08">
      <w:pPr>
        <w:rPr>
          <w:rFonts w:ascii="Arial" w:hAnsi="Arial" w:cs="Arial"/>
        </w:rPr>
      </w:pPr>
    </w:p>
    <w:p w14:paraId="0610AF5B" w14:textId="4923F96B" w:rsidR="00640E26" w:rsidRDefault="00640E26" w:rsidP="00EC5E08">
      <w:pPr>
        <w:rPr>
          <w:rFonts w:ascii="Arial" w:hAnsi="Arial" w:cs="Arial"/>
        </w:rPr>
      </w:pPr>
    </w:p>
    <w:p w14:paraId="04246307" w14:textId="0EBE7DC5" w:rsidR="00640E26" w:rsidRPr="00EC5E08" w:rsidRDefault="00640E26" w:rsidP="00EC5E08">
      <w:pPr>
        <w:rPr>
          <w:rFonts w:ascii="Arial" w:hAnsi="Arial" w:cs="Arial"/>
        </w:rPr>
      </w:pPr>
      <w:r>
        <w:rPr>
          <w:rFonts w:ascii="Arial" w:hAnsi="Arial" w:cs="Arial"/>
        </w:rPr>
        <w:t xml:space="preserve">Cc </w:t>
      </w:r>
      <w:proofErr w:type="spellStart"/>
      <w:r>
        <w:rPr>
          <w:rFonts w:ascii="Arial" w:hAnsi="Arial" w:cs="Arial"/>
        </w:rPr>
        <w:t>Mr</w:t>
      </w:r>
      <w:proofErr w:type="spellEnd"/>
      <w:r>
        <w:rPr>
          <w:rFonts w:ascii="Arial" w:hAnsi="Arial" w:cs="Arial"/>
        </w:rPr>
        <w:t xml:space="preserve"> Bowles</w:t>
      </w:r>
    </w:p>
    <w:p w14:paraId="46CAC740" w14:textId="77777777" w:rsidR="00EC5E08" w:rsidRPr="000501FE" w:rsidRDefault="00EC5E08" w:rsidP="00EC5E08">
      <w:pPr>
        <w:rPr>
          <w:rFonts w:ascii="Arial" w:hAnsi="Arial" w:cs="Arial"/>
          <w:i/>
        </w:rPr>
      </w:pPr>
    </w:p>
    <w:p w14:paraId="6C4ABA4A" w14:textId="193DE24D" w:rsidR="00EC5E08" w:rsidRPr="000501FE" w:rsidRDefault="00EC5E08" w:rsidP="00EC5E08">
      <w:pPr>
        <w:rPr>
          <w:rFonts w:ascii="Arial" w:hAnsi="Arial" w:cs="Arial"/>
        </w:rPr>
      </w:pPr>
    </w:p>
    <w:p w14:paraId="1306A366" w14:textId="4DD20E70" w:rsidR="00F94398" w:rsidRPr="00EC5E08" w:rsidRDefault="00F94398" w:rsidP="00524C11">
      <w:pPr>
        <w:rPr>
          <w:rFonts w:ascii="Arial" w:hAnsi="Arial" w:cs="Arial"/>
          <w:lang w:val="en-GB"/>
        </w:rPr>
      </w:pPr>
    </w:p>
    <w:sectPr w:rsidR="00F94398" w:rsidRPr="00EC5E08" w:rsidSect="00D45335">
      <w:headerReference w:type="even" r:id="rId10"/>
      <w:headerReference w:type="default" r:id="rId11"/>
      <w:footerReference w:type="default" r:id="rId12"/>
      <w:headerReference w:type="first" r:id="rId13"/>
      <w:pgSz w:w="11900" w:h="16840"/>
      <w:pgMar w:top="1560" w:right="1800" w:bottom="1440" w:left="1800" w:header="708" w:footer="708"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ADE25" w14:textId="77777777" w:rsidR="004474B6" w:rsidRDefault="004474B6">
      <w:r>
        <w:separator/>
      </w:r>
    </w:p>
  </w:endnote>
  <w:endnote w:type="continuationSeparator" w:id="0">
    <w:p w14:paraId="2EEB1F7C" w14:textId="77777777" w:rsidR="004474B6" w:rsidRDefault="00447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6846820"/>
      <w:docPartObj>
        <w:docPartGallery w:val="Page Numbers (Bottom of Page)"/>
        <w:docPartUnique/>
      </w:docPartObj>
    </w:sdtPr>
    <w:sdtEndPr>
      <w:rPr>
        <w:rFonts w:ascii="Arial" w:hAnsi="Arial" w:cs="Arial"/>
        <w:noProof/>
      </w:rPr>
    </w:sdtEndPr>
    <w:sdtContent>
      <w:p w14:paraId="63B5AE02" w14:textId="72A81D3F" w:rsidR="0061596C" w:rsidRPr="0061596C" w:rsidRDefault="00422AA1" w:rsidP="00115ECF">
        <w:pPr>
          <w:pStyle w:val="Footer"/>
          <w:pBdr>
            <w:top w:val="single" w:sz="4" w:space="1" w:color="auto"/>
          </w:pBdr>
          <w:ind w:firstLine="2880"/>
          <w:rPr>
            <w:rFonts w:ascii="Arial" w:hAnsi="Arial" w:cs="Arial"/>
          </w:rPr>
        </w:pPr>
        <w:r>
          <w:rPr>
            <w:rFonts w:ascii="Arial" w:hAnsi="Arial" w:cs="Arial"/>
            <w:sz w:val="16"/>
            <w:szCs w:val="16"/>
          </w:rPr>
          <w:t xml:space="preserve">                            </w:t>
        </w:r>
        <w:r w:rsidR="0061596C" w:rsidRPr="0061596C">
          <w:rPr>
            <w:rFonts w:ascii="Arial" w:hAnsi="Arial" w:cs="Arial"/>
          </w:rPr>
          <w:fldChar w:fldCharType="begin"/>
        </w:r>
        <w:r w:rsidR="0061596C" w:rsidRPr="0061596C">
          <w:rPr>
            <w:rFonts w:ascii="Arial" w:hAnsi="Arial" w:cs="Arial"/>
          </w:rPr>
          <w:instrText xml:space="preserve"> PAGE   \* MERGEFORMAT </w:instrText>
        </w:r>
        <w:r w:rsidR="0061596C" w:rsidRPr="0061596C">
          <w:rPr>
            <w:rFonts w:ascii="Arial" w:hAnsi="Arial" w:cs="Arial"/>
          </w:rPr>
          <w:fldChar w:fldCharType="separate"/>
        </w:r>
        <w:r w:rsidR="00913501">
          <w:rPr>
            <w:rFonts w:ascii="Arial" w:hAnsi="Arial" w:cs="Arial"/>
            <w:noProof/>
          </w:rPr>
          <w:t>2</w:t>
        </w:r>
        <w:r w:rsidR="0061596C" w:rsidRPr="0061596C">
          <w:rPr>
            <w:rFonts w:ascii="Arial" w:hAnsi="Arial" w:cs="Arial"/>
            <w:noProof/>
          </w:rPr>
          <w:fldChar w:fldCharType="end"/>
        </w:r>
      </w:p>
    </w:sdtContent>
  </w:sdt>
  <w:p w14:paraId="0F88DDFD" w14:textId="77777777" w:rsidR="00634361" w:rsidRDefault="006343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5FDF3" w14:textId="77777777" w:rsidR="004474B6" w:rsidRDefault="004474B6">
      <w:r>
        <w:separator/>
      </w:r>
    </w:p>
  </w:footnote>
  <w:footnote w:type="continuationSeparator" w:id="0">
    <w:p w14:paraId="4A00C793" w14:textId="77777777" w:rsidR="004474B6" w:rsidRDefault="00447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5AE00" w14:textId="77777777" w:rsidR="00797FB2" w:rsidRDefault="004474B6">
    <w:pPr>
      <w:pStyle w:val="Header"/>
    </w:pPr>
    <w:r>
      <w:rPr>
        <w:noProof/>
      </w:rPr>
      <w:pict w14:anchorId="63B5A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3pt;height:841.9pt;z-index:-251657216;mso-wrap-edited:f;mso-position-horizontal:center;mso-position-horizontal-relative:margin;mso-position-vertical:center;mso-position-vertical-relative:margin" wrapcoords="16812 500 16322 519 16295 577 16458 807 16349 1115 16186 1731 16186 1808 16866 2019 17084 2038 17084 2346 10827 2635 17056 2962 17056 3269 10827 3558 10827 18945 17084 18964 17084 19291 17138 19580 17138 19599 17900 19888 10827 20176 10800 20503 1768 20638 1169 20638 1169 20811 19668 20811 19668 20695 10800 20503 10800 20195 19586 20080 19641 19926 19614 18753 10800 18657 10800 3885 19559 3789 19586 3269 19505 2962 19614 2712 19505 2654 15207 2635 19559 2500 19614 2019 20539 1731 20702 1615 20647 1577 20076 1423 20212 1115 20838 980 20811 904 19559 807 19559 596 19396 577 17002 500 16812 500">
          <v:imagedata r:id="rId1" o:title="Support Correnspondance ok"/>
          <w10:wrap anchorx="margin" anchory="margin"/>
        </v:shape>
      </w:pict>
    </w:r>
  </w:p>
  <w:p w14:paraId="783C74B0" w14:textId="77777777" w:rsidR="00634361" w:rsidRDefault="006343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5AE01" w14:textId="77777777" w:rsidR="00797FB2" w:rsidRDefault="004474B6" w:rsidP="009C7332">
    <w:pPr>
      <w:pStyle w:val="Header"/>
      <w:tabs>
        <w:tab w:val="clear" w:pos="4320"/>
        <w:tab w:val="clear" w:pos="8640"/>
        <w:tab w:val="right" w:pos="8300"/>
      </w:tabs>
    </w:pPr>
    <w:r>
      <w:rPr>
        <w:noProof/>
        <w:lang w:val="en-GB" w:eastAsia="en-GB"/>
      </w:rPr>
      <w:pict w14:anchorId="63B5AE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5" type="#_x0000_t75" style="position:absolute;margin-left:-74.5pt;margin-top:-78.05pt;width:578.15pt;height:824.4pt;z-index:-251655168;mso-wrap-edited:f;mso-position-horizontal-relative:margin;mso-position-vertical-relative:margin" wrapcoords="18602 432 18294 432 18238 471 18322 746 18210 1061 18210 1198 18462 1356 10814 1670 10814 1985 18714 2004 18714 2358 20283 2358 20255 1375 20927 1139 20927 1061 20591 1041 21039 746 21039 589 20143 471 18714 432 18602 432">
          <v:imagedata r:id="rId1" o:title="2nd page Support Correspondence"/>
          <w10:wrap anchorx="margin" anchory="margin"/>
        </v:shape>
      </w:pict>
    </w:r>
  </w:p>
  <w:p w14:paraId="61007169" w14:textId="77777777" w:rsidR="00634361" w:rsidRDefault="0063436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5AE04" w14:textId="77777777" w:rsidR="00797FB2" w:rsidRDefault="004474B6">
    <w:pPr>
      <w:pStyle w:val="Header"/>
    </w:pPr>
    <w:r>
      <w:rPr>
        <w:noProof/>
      </w:rPr>
      <w:pict w14:anchorId="63B5AE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margin-left:-90.25pt;margin-top:-82.5pt;width:595.3pt;height:841.9pt;z-index:-251656192;mso-wrap-edited:f;mso-position-horizontal-relative:margin;mso-position-vertical-relative:margin" wrapcoords="16812 500 16322 519 16295 577 16458 807 16349 1115 16186 1731 16186 1808 16866 2019 17084 2038 17084 2346 10827 2635 17056 2962 17056 3269 10827 3558 10827 18945 17084 18964 17084 19291 17138 19580 17138 19599 17900 19888 10827 20176 10800 20503 1768 20638 1169 20638 1169 20811 19668 20811 19668 20695 10800 20503 10800 20195 19586 20080 19641 19926 19614 18753 10800 18657 10800 3885 19559 3789 19586 3269 19505 2962 19614 2712 19505 2654 15207 2635 19559 2500 19614 2019 20539 1731 20702 1615 20647 1577 20076 1423 20212 1115 20838 980 20811 904 19559 807 19559 596 19396 577 17002 500 16812 500">
          <v:imagedata r:id="rId1" o:title="Support Correnspondance o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63077"/>
    <w:multiLevelType w:val="hybridMultilevel"/>
    <w:tmpl w:val="14BCCF5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3F62994"/>
    <w:multiLevelType w:val="hybridMultilevel"/>
    <w:tmpl w:val="83666ABE"/>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F72B6A"/>
    <w:multiLevelType w:val="hybridMultilevel"/>
    <w:tmpl w:val="5A8AE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26510D"/>
    <w:multiLevelType w:val="hybridMultilevel"/>
    <w:tmpl w:val="62B6396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4" w15:restartNumberingAfterBreak="0">
    <w:nsid w:val="0E587CDA"/>
    <w:multiLevelType w:val="hybridMultilevel"/>
    <w:tmpl w:val="7B0E678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06B1550"/>
    <w:multiLevelType w:val="hybridMultilevel"/>
    <w:tmpl w:val="B56EC314"/>
    <w:lvl w:ilvl="0" w:tplc="08090001">
      <w:start w:val="1"/>
      <w:numFmt w:val="bullet"/>
      <w:lvlText w:val=""/>
      <w:lvlJc w:val="left"/>
      <w:pPr>
        <w:ind w:left="1704" w:hanging="360"/>
      </w:pPr>
      <w:rPr>
        <w:rFonts w:ascii="Symbol" w:hAnsi="Symbol" w:hint="default"/>
      </w:rPr>
    </w:lvl>
    <w:lvl w:ilvl="1" w:tplc="08090003" w:tentative="1">
      <w:start w:val="1"/>
      <w:numFmt w:val="bullet"/>
      <w:lvlText w:val="o"/>
      <w:lvlJc w:val="left"/>
      <w:pPr>
        <w:ind w:left="2424" w:hanging="360"/>
      </w:pPr>
      <w:rPr>
        <w:rFonts w:ascii="Courier New" w:hAnsi="Courier New" w:cs="Courier New" w:hint="default"/>
      </w:rPr>
    </w:lvl>
    <w:lvl w:ilvl="2" w:tplc="08090005" w:tentative="1">
      <w:start w:val="1"/>
      <w:numFmt w:val="bullet"/>
      <w:lvlText w:val=""/>
      <w:lvlJc w:val="left"/>
      <w:pPr>
        <w:ind w:left="3144" w:hanging="360"/>
      </w:pPr>
      <w:rPr>
        <w:rFonts w:ascii="Wingdings" w:hAnsi="Wingdings" w:hint="default"/>
      </w:rPr>
    </w:lvl>
    <w:lvl w:ilvl="3" w:tplc="08090001" w:tentative="1">
      <w:start w:val="1"/>
      <w:numFmt w:val="bullet"/>
      <w:lvlText w:val=""/>
      <w:lvlJc w:val="left"/>
      <w:pPr>
        <w:ind w:left="3864" w:hanging="360"/>
      </w:pPr>
      <w:rPr>
        <w:rFonts w:ascii="Symbol" w:hAnsi="Symbol" w:hint="default"/>
      </w:rPr>
    </w:lvl>
    <w:lvl w:ilvl="4" w:tplc="08090003" w:tentative="1">
      <w:start w:val="1"/>
      <w:numFmt w:val="bullet"/>
      <w:lvlText w:val="o"/>
      <w:lvlJc w:val="left"/>
      <w:pPr>
        <w:ind w:left="4584" w:hanging="360"/>
      </w:pPr>
      <w:rPr>
        <w:rFonts w:ascii="Courier New" w:hAnsi="Courier New" w:cs="Courier New" w:hint="default"/>
      </w:rPr>
    </w:lvl>
    <w:lvl w:ilvl="5" w:tplc="08090005" w:tentative="1">
      <w:start w:val="1"/>
      <w:numFmt w:val="bullet"/>
      <w:lvlText w:val=""/>
      <w:lvlJc w:val="left"/>
      <w:pPr>
        <w:ind w:left="5304" w:hanging="360"/>
      </w:pPr>
      <w:rPr>
        <w:rFonts w:ascii="Wingdings" w:hAnsi="Wingdings" w:hint="default"/>
      </w:rPr>
    </w:lvl>
    <w:lvl w:ilvl="6" w:tplc="08090001" w:tentative="1">
      <w:start w:val="1"/>
      <w:numFmt w:val="bullet"/>
      <w:lvlText w:val=""/>
      <w:lvlJc w:val="left"/>
      <w:pPr>
        <w:ind w:left="6024" w:hanging="360"/>
      </w:pPr>
      <w:rPr>
        <w:rFonts w:ascii="Symbol" w:hAnsi="Symbol" w:hint="default"/>
      </w:rPr>
    </w:lvl>
    <w:lvl w:ilvl="7" w:tplc="08090003" w:tentative="1">
      <w:start w:val="1"/>
      <w:numFmt w:val="bullet"/>
      <w:lvlText w:val="o"/>
      <w:lvlJc w:val="left"/>
      <w:pPr>
        <w:ind w:left="6744" w:hanging="360"/>
      </w:pPr>
      <w:rPr>
        <w:rFonts w:ascii="Courier New" w:hAnsi="Courier New" w:cs="Courier New" w:hint="default"/>
      </w:rPr>
    </w:lvl>
    <w:lvl w:ilvl="8" w:tplc="08090005" w:tentative="1">
      <w:start w:val="1"/>
      <w:numFmt w:val="bullet"/>
      <w:lvlText w:val=""/>
      <w:lvlJc w:val="left"/>
      <w:pPr>
        <w:ind w:left="7464" w:hanging="360"/>
      </w:pPr>
      <w:rPr>
        <w:rFonts w:ascii="Wingdings" w:hAnsi="Wingdings" w:hint="default"/>
      </w:rPr>
    </w:lvl>
  </w:abstractNum>
  <w:abstractNum w:abstractNumId="6" w15:restartNumberingAfterBreak="0">
    <w:nsid w:val="125D3410"/>
    <w:multiLevelType w:val="hybridMultilevel"/>
    <w:tmpl w:val="18A00D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B4156E"/>
    <w:multiLevelType w:val="hybridMultilevel"/>
    <w:tmpl w:val="C25862FC"/>
    <w:lvl w:ilvl="0" w:tplc="08090001">
      <w:start w:val="1"/>
      <w:numFmt w:val="bullet"/>
      <w:lvlText w:val=""/>
      <w:lvlJc w:val="left"/>
      <w:pPr>
        <w:ind w:left="2231" w:hanging="360"/>
      </w:pPr>
      <w:rPr>
        <w:rFonts w:ascii="Symbol" w:hAnsi="Symbol" w:hint="default"/>
      </w:rPr>
    </w:lvl>
    <w:lvl w:ilvl="1" w:tplc="08090003" w:tentative="1">
      <w:start w:val="1"/>
      <w:numFmt w:val="bullet"/>
      <w:lvlText w:val="o"/>
      <w:lvlJc w:val="left"/>
      <w:pPr>
        <w:ind w:left="2951" w:hanging="360"/>
      </w:pPr>
      <w:rPr>
        <w:rFonts w:ascii="Courier New" w:hAnsi="Courier New" w:cs="Courier New" w:hint="default"/>
      </w:rPr>
    </w:lvl>
    <w:lvl w:ilvl="2" w:tplc="08090005" w:tentative="1">
      <w:start w:val="1"/>
      <w:numFmt w:val="bullet"/>
      <w:lvlText w:val=""/>
      <w:lvlJc w:val="left"/>
      <w:pPr>
        <w:ind w:left="3671" w:hanging="360"/>
      </w:pPr>
      <w:rPr>
        <w:rFonts w:ascii="Wingdings" w:hAnsi="Wingdings" w:hint="default"/>
      </w:rPr>
    </w:lvl>
    <w:lvl w:ilvl="3" w:tplc="08090001" w:tentative="1">
      <w:start w:val="1"/>
      <w:numFmt w:val="bullet"/>
      <w:lvlText w:val=""/>
      <w:lvlJc w:val="left"/>
      <w:pPr>
        <w:ind w:left="4391" w:hanging="360"/>
      </w:pPr>
      <w:rPr>
        <w:rFonts w:ascii="Symbol" w:hAnsi="Symbol" w:hint="default"/>
      </w:rPr>
    </w:lvl>
    <w:lvl w:ilvl="4" w:tplc="08090003" w:tentative="1">
      <w:start w:val="1"/>
      <w:numFmt w:val="bullet"/>
      <w:lvlText w:val="o"/>
      <w:lvlJc w:val="left"/>
      <w:pPr>
        <w:ind w:left="5111" w:hanging="360"/>
      </w:pPr>
      <w:rPr>
        <w:rFonts w:ascii="Courier New" w:hAnsi="Courier New" w:cs="Courier New" w:hint="default"/>
      </w:rPr>
    </w:lvl>
    <w:lvl w:ilvl="5" w:tplc="08090005" w:tentative="1">
      <w:start w:val="1"/>
      <w:numFmt w:val="bullet"/>
      <w:lvlText w:val=""/>
      <w:lvlJc w:val="left"/>
      <w:pPr>
        <w:ind w:left="5831" w:hanging="360"/>
      </w:pPr>
      <w:rPr>
        <w:rFonts w:ascii="Wingdings" w:hAnsi="Wingdings" w:hint="default"/>
      </w:rPr>
    </w:lvl>
    <w:lvl w:ilvl="6" w:tplc="08090001" w:tentative="1">
      <w:start w:val="1"/>
      <w:numFmt w:val="bullet"/>
      <w:lvlText w:val=""/>
      <w:lvlJc w:val="left"/>
      <w:pPr>
        <w:ind w:left="6551" w:hanging="360"/>
      </w:pPr>
      <w:rPr>
        <w:rFonts w:ascii="Symbol" w:hAnsi="Symbol" w:hint="default"/>
      </w:rPr>
    </w:lvl>
    <w:lvl w:ilvl="7" w:tplc="08090003" w:tentative="1">
      <w:start w:val="1"/>
      <w:numFmt w:val="bullet"/>
      <w:lvlText w:val="o"/>
      <w:lvlJc w:val="left"/>
      <w:pPr>
        <w:ind w:left="7271" w:hanging="360"/>
      </w:pPr>
      <w:rPr>
        <w:rFonts w:ascii="Courier New" w:hAnsi="Courier New" w:cs="Courier New" w:hint="default"/>
      </w:rPr>
    </w:lvl>
    <w:lvl w:ilvl="8" w:tplc="08090005" w:tentative="1">
      <w:start w:val="1"/>
      <w:numFmt w:val="bullet"/>
      <w:lvlText w:val=""/>
      <w:lvlJc w:val="left"/>
      <w:pPr>
        <w:ind w:left="7991" w:hanging="360"/>
      </w:pPr>
      <w:rPr>
        <w:rFonts w:ascii="Wingdings" w:hAnsi="Wingdings" w:hint="default"/>
      </w:rPr>
    </w:lvl>
  </w:abstractNum>
  <w:abstractNum w:abstractNumId="8" w15:restartNumberingAfterBreak="0">
    <w:nsid w:val="1DBD0C87"/>
    <w:multiLevelType w:val="hybridMultilevel"/>
    <w:tmpl w:val="AFF6212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264134D1"/>
    <w:multiLevelType w:val="hybridMultilevel"/>
    <w:tmpl w:val="EC8EB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6373D5"/>
    <w:multiLevelType w:val="hybridMultilevel"/>
    <w:tmpl w:val="EB9C578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2DC7593E"/>
    <w:multiLevelType w:val="hybridMultilevel"/>
    <w:tmpl w:val="BF522C1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15:restartNumberingAfterBreak="0">
    <w:nsid w:val="3081779C"/>
    <w:multiLevelType w:val="hybridMultilevel"/>
    <w:tmpl w:val="BA48F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F278E"/>
    <w:multiLevelType w:val="hybridMultilevel"/>
    <w:tmpl w:val="E6DE59A4"/>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4" w15:restartNumberingAfterBreak="0">
    <w:nsid w:val="3B847555"/>
    <w:multiLevelType w:val="hybridMultilevel"/>
    <w:tmpl w:val="3C9236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C4321AD"/>
    <w:multiLevelType w:val="hybridMultilevel"/>
    <w:tmpl w:val="5E78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844312"/>
    <w:multiLevelType w:val="hybridMultilevel"/>
    <w:tmpl w:val="A71EC50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0050C16"/>
    <w:multiLevelType w:val="hybridMultilevel"/>
    <w:tmpl w:val="9C40C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E643E9"/>
    <w:multiLevelType w:val="hybridMultilevel"/>
    <w:tmpl w:val="19B0B38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9" w15:restartNumberingAfterBreak="0">
    <w:nsid w:val="531640C6"/>
    <w:multiLevelType w:val="hybridMultilevel"/>
    <w:tmpl w:val="031EE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6A6611"/>
    <w:multiLevelType w:val="hybridMultilevel"/>
    <w:tmpl w:val="EB2CB7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088044E"/>
    <w:multiLevelType w:val="hybridMultilevel"/>
    <w:tmpl w:val="072A4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0D0B91"/>
    <w:multiLevelType w:val="hybridMultilevel"/>
    <w:tmpl w:val="FCCCD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2353C5"/>
    <w:multiLevelType w:val="hybridMultilevel"/>
    <w:tmpl w:val="C9ECE2D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abstractNumId w:val="23"/>
  </w:num>
  <w:num w:numId="2">
    <w:abstractNumId w:val="22"/>
  </w:num>
  <w:num w:numId="3">
    <w:abstractNumId w:val="7"/>
  </w:num>
  <w:num w:numId="4">
    <w:abstractNumId w:val="5"/>
  </w:num>
  <w:num w:numId="5">
    <w:abstractNumId w:val="6"/>
  </w:num>
  <w:num w:numId="6">
    <w:abstractNumId w:val="3"/>
  </w:num>
  <w:num w:numId="7">
    <w:abstractNumId w:val="20"/>
  </w:num>
  <w:num w:numId="8">
    <w:abstractNumId w:val="0"/>
  </w:num>
  <w:num w:numId="9">
    <w:abstractNumId w:val="17"/>
  </w:num>
  <w:num w:numId="10">
    <w:abstractNumId w:val="1"/>
  </w:num>
  <w:num w:numId="11">
    <w:abstractNumId w:val="9"/>
  </w:num>
  <w:num w:numId="12">
    <w:abstractNumId w:val="15"/>
  </w:num>
  <w:num w:numId="13">
    <w:abstractNumId w:val="12"/>
  </w:num>
  <w:num w:numId="14">
    <w:abstractNumId w:val="16"/>
  </w:num>
  <w:num w:numId="15">
    <w:abstractNumId w:val="21"/>
  </w:num>
  <w:num w:numId="16">
    <w:abstractNumId w:val="4"/>
  </w:num>
  <w:num w:numId="17">
    <w:abstractNumId w:val="14"/>
  </w:num>
  <w:num w:numId="18">
    <w:abstractNumId w:val="19"/>
  </w:num>
  <w:num w:numId="19">
    <w:abstractNumId w:val="2"/>
  </w:num>
  <w:num w:numId="20">
    <w:abstractNumId w:val="10"/>
  </w:num>
  <w:num w:numId="21">
    <w:abstractNumId w:val="8"/>
  </w:num>
  <w:num w:numId="22">
    <w:abstractNumId w:val="18"/>
  </w:num>
  <w:num w:numId="23">
    <w:abstractNumId w:val="1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FB2"/>
    <w:rsid w:val="00005A5E"/>
    <w:rsid w:val="000113AA"/>
    <w:rsid w:val="00047F67"/>
    <w:rsid w:val="000501FE"/>
    <w:rsid w:val="00056689"/>
    <w:rsid w:val="00067F04"/>
    <w:rsid w:val="000907FA"/>
    <w:rsid w:val="00091AA5"/>
    <w:rsid w:val="00094293"/>
    <w:rsid w:val="000F46EB"/>
    <w:rsid w:val="00111107"/>
    <w:rsid w:val="00113802"/>
    <w:rsid w:val="00115ECF"/>
    <w:rsid w:val="0012085E"/>
    <w:rsid w:val="00130610"/>
    <w:rsid w:val="001535C7"/>
    <w:rsid w:val="00153B34"/>
    <w:rsid w:val="001624DD"/>
    <w:rsid w:val="00164295"/>
    <w:rsid w:val="00166270"/>
    <w:rsid w:val="001A2465"/>
    <w:rsid w:val="001B1181"/>
    <w:rsid w:val="001B12AD"/>
    <w:rsid w:val="001C3CEA"/>
    <w:rsid w:val="001C65FE"/>
    <w:rsid w:val="001E1CBA"/>
    <w:rsid w:val="001E73FD"/>
    <w:rsid w:val="001F230A"/>
    <w:rsid w:val="001F313A"/>
    <w:rsid w:val="00200880"/>
    <w:rsid w:val="002116DA"/>
    <w:rsid w:val="002166A8"/>
    <w:rsid w:val="002379B5"/>
    <w:rsid w:val="0024369E"/>
    <w:rsid w:val="002522AA"/>
    <w:rsid w:val="00253622"/>
    <w:rsid w:val="0028138F"/>
    <w:rsid w:val="002A0688"/>
    <w:rsid w:val="002C1327"/>
    <w:rsid w:val="002C4F8F"/>
    <w:rsid w:val="002F4D07"/>
    <w:rsid w:val="00312AB5"/>
    <w:rsid w:val="00320BD1"/>
    <w:rsid w:val="003437BD"/>
    <w:rsid w:val="00343DC9"/>
    <w:rsid w:val="00353F24"/>
    <w:rsid w:val="00356315"/>
    <w:rsid w:val="00364581"/>
    <w:rsid w:val="00372835"/>
    <w:rsid w:val="00395AA9"/>
    <w:rsid w:val="00397898"/>
    <w:rsid w:val="003A1029"/>
    <w:rsid w:val="003A307C"/>
    <w:rsid w:val="003C4759"/>
    <w:rsid w:val="003E3E3D"/>
    <w:rsid w:val="00412183"/>
    <w:rsid w:val="00420A6C"/>
    <w:rsid w:val="00421655"/>
    <w:rsid w:val="00422AA1"/>
    <w:rsid w:val="00436A14"/>
    <w:rsid w:val="00443CDE"/>
    <w:rsid w:val="00444F66"/>
    <w:rsid w:val="004474B6"/>
    <w:rsid w:val="00452AE7"/>
    <w:rsid w:val="004748E8"/>
    <w:rsid w:val="004820C2"/>
    <w:rsid w:val="0048562D"/>
    <w:rsid w:val="004A588A"/>
    <w:rsid w:val="004C4D80"/>
    <w:rsid w:val="004C5C21"/>
    <w:rsid w:val="004E6CE9"/>
    <w:rsid w:val="004F235B"/>
    <w:rsid w:val="004F5604"/>
    <w:rsid w:val="00523671"/>
    <w:rsid w:val="00524C11"/>
    <w:rsid w:val="00524CB2"/>
    <w:rsid w:val="005322F4"/>
    <w:rsid w:val="00542BB6"/>
    <w:rsid w:val="00564492"/>
    <w:rsid w:val="00572A6F"/>
    <w:rsid w:val="00580E84"/>
    <w:rsid w:val="00582D84"/>
    <w:rsid w:val="00590003"/>
    <w:rsid w:val="005A5351"/>
    <w:rsid w:val="005B1CFD"/>
    <w:rsid w:val="005B3C59"/>
    <w:rsid w:val="005B53A3"/>
    <w:rsid w:val="005C12E8"/>
    <w:rsid w:val="005D2EC0"/>
    <w:rsid w:val="005E251F"/>
    <w:rsid w:val="00601E79"/>
    <w:rsid w:val="0061596C"/>
    <w:rsid w:val="00623FDB"/>
    <w:rsid w:val="00625905"/>
    <w:rsid w:val="00630C64"/>
    <w:rsid w:val="00634361"/>
    <w:rsid w:val="00640E26"/>
    <w:rsid w:val="00646E1F"/>
    <w:rsid w:val="0066269B"/>
    <w:rsid w:val="00671973"/>
    <w:rsid w:val="00687BEA"/>
    <w:rsid w:val="00695F25"/>
    <w:rsid w:val="006B6178"/>
    <w:rsid w:val="006D751E"/>
    <w:rsid w:val="006E5137"/>
    <w:rsid w:val="006F0715"/>
    <w:rsid w:val="006F4E61"/>
    <w:rsid w:val="007001EA"/>
    <w:rsid w:val="007159A3"/>
    <w:rsid w:val="00734408"/>
    <w:rsid w:val="00740946"/>
    <w:rsid w:val="0075251E"/>
    <w:rsid w:val="00790D0E"/>
    <w:rsid w:val="007933EC"/>
    <w:rsid w:val="00797FB2"/>
    <w:rsid w:val="007B2093"/>
    <w:rsid w:val="007E1FA9"/>
    <w:rsid w:val="00806147"/>
    <w:rsid w:val="0083166B"/>
    <w:rsid w:val="00845E25"/>
    <w:rsid w:val="00850F74"/>
    <w:rsid w:val="00862485"/>
    <w:rsid w:val="008807C2"/>
    <w:rsid w:val="008A7EBA"/>
    <w:rsid w:val="008C09EE"/>
    <w:rsid w:val="008C1BEA"/>
    <w:rsid w:val="008E09DA"/>
    <w:rsid w:val="00906A5C"/>
    <w:rsid w:val="00911444"/>
    <w:rsid w:val="00913501"/>
    <w:rsid w:val="00971C86"/>
    <w:rsid w:val="0097402D"/>
    <w:rsid w:val="00991568"/>
    <w:rsid w:val="009A561B"/>
    <w:rsid w:val="009C267C"/>
    <w:rsid w:val="009C2A7F"/>
    <w:rsid w:val="009C7332"/>
    <w:rsid w:val="00A175D2"/>
    <w:rsid w:val="00A23C42"/>
    <w:rsid w:val="00A25BAB"/>
    <w:rsid w:val="00A42868"/>
    <w:rsid w:val="00A46451"/>
    <w:rsid w:val="00A84DB0"/>
    <w:rsid w:val="00A90347"/>
    <w:rsid w:val="00A96BCF"/>
    <w:rsid w:val="00AA2CF9"/>
    <w:rsid w:val="00AB4C85"/>
    <w:rsid w:val="00AD778B"/>
    <w:rsid w:val="00AE779C"/>
    <w:rsid w:val="00B21170"/>
    <w:rsid w:val="00B358FB"/>
    <w:rsid w:val="00B37558"/>
    <w:rsid w:val="00B41121"/>
    <w:rsid w:val="00B510F0"/>
    <w:rsid w:val="00B54852"/>
    <w:rsid w:val="00B60A95"/>
    <w:rsid w:val="00B769BD"/>
    <w:rsid w:val="00B93F65"/>
    <w:rsid w:val="00BA1A31"/>
    <w:rsid w:val="00BA1E4E"/>
    <w:rsid w:val="00BB04BB"/>
    <w:rsid w:val="00BC22CD"/>
    <w:rsid w:val="00BC2A8D"/>
    <w:rsid w:val="00BE44DA"/>
    <w:rsid w:val="00BF4B30"/>
    <w:rsid w:val="00BF67C8"/>
    <w:rsid w:val="00C061F1"/>
    <w:rsid w:val="00C16C32"/>
    <w:rsid w:val="00C26079"/>
    <w:rsid w:val="00C3467C"/>
    <w:rsid w:val="00C5147B"/>
    <w:rsid w:val="00C60F96"/>
    <w:rsid w:val="00C62565"/>
    <w:rsid w:val="00C73B63"/>
    <w:rsid w:val="00C84EBF"/>
    <w:rsid w:val="00C9292F"/>
    <w:rsid w:val="00CA2EBB"/>
    <w:rsid w:val="00CA7F79"/>
    <w:rsid w:val="00CC7CBD"/>
    <w:rsid w:val="00CD0D45"/>
    <w:rsid w:val="00CD24FB"/>
    <w:rsid w:val="00CD63D9"/>
    <w:rsid w:val="00CD6C57"/>
    <w:rsid w:val="00CE1AC6"/>
    <w:rsid w:val="00CF4DEB"/>
    <w:rsid w:val="00D06F81"/>
    <w:rsid w:val="00D10D37"/>
    <w:rsid w:val="00D45335"/>
    <w:rsid w:val="00D47BAC"/>
    <w:rsid w:val="00D50F36"/>
    <w:rsid w:val="00D61031"/>
    <w:rsid w:val="00D62110"/>
    <w:rsid w:val="00D632F1"/>
    <w:rsid w:val="00D635E7"/>
    <w:rsid w:val="00D75FC3"/>
    <w:rsid w:val="00D77EF5"/>
    <w:rsid w:val="00D82E82"/>
    <w:rsid w:val="00DA09E4"/>
    <w:rsid w:val="00DB5812"/>
    <w:rsid w:val="00DB5A3D"/>
    <w:rsid w:val="00DE08BB"/>
    <w:rsid w:val="00DF1EC1"/>
    <w:rsid w:val="00DF7E98"/>
    <w:rsid w:val="00E242C7"/>
    <w:rsid w:val="00E2483B"/>
    <w:rsid w:val="00E36104"/>
    <w:rsid w:val="00E436F9"/>
    <w:rsid w:val="00E43DAB"/>
    <w:rsid w:val="00E62CA5"/>
    <w:rsid w:val="00E72756"/>
    <w:rsid w:val="00E831DA"/>
    <w:rsid w:val="00E869E6"/>
    <w:rsid w:val="00E9677C"/>
    <w:rsid w:val="00E96948"/>
    <w:rsid w:val="00EB390B"/>
    <w:rsid w:val="00EC0BCD"/>
    <w:rsid w:val="00EC416C"/>
    <w:rsid w:val="00EC5E08"/>
    <w:rsid w:val="00ED4966"/>
    <w:rsid w:val="00F03DF5"/>
    <w:rsid w:val="00F0550C"/>
    <w:rsid w:val="00F063AB"/>
    <w:rsid w:val="00F066B1"/>
    <w:rsid w:val="00F11476"/>
    <w:rsid w:val="00F15051"/>
    <w:rsid w:val="00F20229"/>
    <w:rsid w:val="00F37E9D"/>
    <w:rsid w:val="00F42B2E"/>
    <w:rsid w:val="00F44D28"/>
    <w:rsid w:val="00F47E39"/>
    <w:rsid w:val="00F51CE4"/>
    <w:rsid w:val="00F66FA1"/>
    <w:rsid w:val="00F80281"/>
    <w:rsid w:val="00F94398"/>
    <w:rsid w:val="00FA5615"/>
    <w:rsid w:val="00FB586D"/>
    <w:rsid w:val="00FD1DCE"/>
    <w:rsid w:val="00FD31A7"/>
    <w:rsid w:val="00FE6C1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3B5ADF8"/>
  <w15:docId w15:val="{4846FB6D-7886-4125-B340-57944DCC7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753D"/>
  </w:style>
  <w:style w:type="paragraph" w:styleId="Heading1">
    <w:name w:val="heading 1"/>
    <w:basedOn w:val="Normal"/>
    <w:next w:val="Normal"/>
    <w:link w:val="Heading1Char"/>
    <w:uiPriority w:val="9"/>
    <w:qFormat/>
    <w:rsid w:val="00DA09E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54852"/>
    <w:pPr>
      <w:keepNext/>
      <w:outlineLvl w:val="1"/>
    </w:pPr>
    <w:rPr>
      <w:rFonts w:ascii="Arial" w:eastAsia="Times New Roman" w:hAnsi="Arial" w:cs="Arial"/>
      <w:b/>
      <w:cap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97FB2"/>
    <w:pPr>
      <w:tabs>
        <w:tab w:val="center" w:pos="4320"/>
        <w:tab w:val="right" w:pos="8640"/>
      </w:tabs>
    </w:pPr>
  </w:style>
  <w:style w:type="character" w:customStyle="1" w:styleId="HeaderChar">
    <w:name w:val="Header Char"/>
    <w:basedOn w:val="DefaultParagraphFont"/>
    <w:link w:val="Header"/>
    <w:uiPriority w:val="99"/>
    <w:semiHidden/>
    <w:rsid w:val="00797FB2"/>
  </w:style>
  <w:style w:type="paragraph" w:styleId="Footer">
    <w:name w:val="footer"/>
    <w:basedOn w:val="Normal"/>
    <w:link w:val="FooterChar"/>
    <w:uiPriority w:val="99"/>
    <w:unhideWhenUsed/>
    <w:rsid w:val="00797FB2"/>
    <w:pPr>
      <w:tabs>
        <w:tab w:val="center" w:pos="4320"/>
        <w:tab w:val="right" w:pos="8640"/>
      </w:tabs>
    </w:pPr>
  </w:style>
  <w:style w:type="character" w:customStyle="1" w:styleId="FooterChar">
    <w:name w:val="Footer Char"/>
    <w:basedOn w:val="DefaultParagraphFont"/>
    <w:link w:val="Footer"/>
    <w:uiPriority w:val="99"/>
    <w:rsid w:val="00797FB2"/>
  </w:style>
  <w:style w:type="paragraph" w:styleId="BalloonText">
    <w:name w:val="Balloon Text"/>
    <w:basedOn w:val="Normal"/>
    <w:link w:val="BalloonTextChar"/>
    <w:uiPriority w:val="99"/>
    <w:semiHidden/>
    <w:unhideWhenUsed/>
    <w:rsid w:val="009C7332"/>
    <w:rPr>
      <w:rFonts w:ascii="Tahoma" w:hAnsi="Tahoma" w:cs="Tahoma"/>
      <w:sz w:val="16"/>
      <w:szCs w:val="16"/>
    </w:rPr>
  </w:style>
  <w:style w:type="character" w:customStyle="1" w:styleId="BalloonTextChar">
    <w:name w:val="Balloon Text Char"/>
    <w:basedOn w:val="DefaultParagraphFont"/>
    <w:link w:val="BalloonText"/>
    <w:uiPriority w:val="99"/>
    <w:semiHidden/>
    <w:rsid w:val="009C7332"/>
    <w:rPr>
      <w:rFonts w:ascii="Tahoma" w:hAnsi="Tahoma" w:cs="Tahoma"/>
      <w:sz w:val="16"/>
      <w:szCs w:val="16"/>
    </w:rPr>
  </w:style>
  <w:style w:type="paragraph" w:customStyle="1" w:styleId="Reportbodytext">
    <w:name w:val="Report body text"/>
    <w:basedOn w:val="Normal"/>
    <w:rsid w:val="00422AA1"/>
    <w:pPr>
      <w:spacing w:after="240" w:line="360" w:lineRule="auto"/>
      <w:ind w:left="720" w:hanging="720"/>
    </w:pPr>
    <w:rPr>
      <w:rFonts w:ascii="Times New Roman" w:eastAsia="Times New Roman" w:hAnsi="Times New Roman" w:cs="Times New Roman"/>
      <w:szCs w:val="20"/>
    </w:rPr>
  </w:style>
  <w:style w:type="paragraph" w:styleId="ListParagraph">
    <w:name w:val="List Paragraph"/>
    <w:basedOn w:val="Normal"/>
    <w:uiPriority w:val="34"/>
    <w:qFormat/>
    <w:rsid w:val="00E96948"/>
    <w:pPr>
      <w:ind w:left="720"/>
      <w:contextualSpacing/>
    </w:pPr>
    <w:rPr>
      <w:sz w:val="22"/>
      <w:szCs w:val="22"/>
      <w:lang w:val="en-GB"/>
    </w:rPr>
  </w:style>
  <w:style w:type="character" w:styleId="Hyperlink">
    <w:name w:val="Hyperlink"/>
    <w:uiPriority w:val="99"/>
    <w:unhideWhenUsed/>
    <w:rsid w:val="00630C64"/>
    <w:rPr>
      <w:color w:val="0000FF"/>
      <w:u w:val="single"/>
    </w:rPr>
  </w:style>
  <w:style w:type="paragraph" w:styleId="FootnoteText">
    <w:name w:val="footnote text"/>
    <w:basedOn w:val="Normal"/>
    <w:link w:val="FootnoteTextChar"/>
    <w:uiPriority w:val="99"/>
    <w:semiHidden/>
    <w:unhideWhenUsed/>
    <w:rsid w:val="00806147"/>
    <w:rPr>
      <w:sz w:val="20"/>
      <w:szCs w:val="20"/>
      <w:lang w:val="en-GB"/>
    </w:rPr>
  </w:style>
  <w:style w:type="character" w:customStyle="1" w:styleId="FootnoteTextChar">
    <w:name w:val="Footnote Text Char"/>
    <w:basedOn w:val="DefaultParagraphFont"/>
    <w:link w:val="FootnoteText"/>
    <w:uiPriority w:val="99"/>
    <w:semiHidden/>
    <w:rsid w:val="00806147"/>
    <w:rPr>
      <w:sz w:val="20"/>
      <w:szCs w:val="20"/>
      <w:lang w:val="en-GB"/>
    </w:rPr>
  </w:style>
  <w:style w:type="character" w:styleId="FootnoteReference">
    <w:name w:val="footnote reference"/>
    <w:basedOn w:val="DefaultParagraphFont"/>
    <w:uiPriority w:val="99"/>
    <w:semiHidden/>
    <w:unhideWhenUsed/>
    <w:rsid w:val="00806147"/>
    <w:rPr>
      <w:vertAlign w:val="superscript"/>
    </w:rPr>
  </w:style>
  <w:style w:type="character" w:customStyle="1" w:styleId="Heading2Char">
    <w:name w:val="Heading 2 Char"/>
    <w:basedOn w:val="DefaultParagraphFont"/>
    <w:link w:val="Heading2"/>
    <w:rsid w:val="00B54852"/>
    <w:rPr>
      <w:rFonts w:ascii="Arial" w:eastAsia="Times New Roman" w:hAnsi="Arial" w:cs="Arial"/>
      <w:b/>
      <w:caps/>
      <w:lang w:val="en-GB"/>
    </w:rPr>
  </w:style>
  <w:style w:type="character" w:customStyle="1" w:styleId="Heading1Char">
    <w:name w:val="Heading 1 Char"/>
    <w:basedOn w:val="DefaultParagraphFont"/>
    <w:link w:val="Heading1"/>
    <w:uiPriority w:val="9"/>
    <w:rsid w:val="00DA09E4"/>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AD778B"/>
    <w:pPr>
      <w:autoSpaceDE w:val="0"/>
      <w:autoSpaceDN w:val="0"/>
      <w:adjustRightInd w:val="0"/>
    </w:pPr>
    <w:rPr>
      <w:rFonts w:ascii="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3903">
      <w:bodyDiv w:val="1"/>
      <w:marLeft w:val="0"/>
      <w:marRight w:val="0"/>
      <w:marTop w:val="0"/>
      <w:marBottom w:val="0"/>
      <w:divBdr>
        <w:top w:val="none" w:sz="0" w:space="0" w:color="auto"/>
        <w:left w:val="none" w:sz="0" w:space="0" w:color="auto"/>
        <w:bottom w:val="none" w:sz="0" w:space="0" w:color="auto"/>
        <w:right w:val="none" w:sz="0" w:space="0" w:color="auto"/>
      </w:divBdr>
    </w:div>
    <w:div w:id="215242247">
      <w:bodyDiv w:val="1"/>
      <w:marLeft w:val="0"/>
      <w:marRight w:val="0"/>
      <w:marTop w:val="0"/>
      <w:marBottom w:val="0"/>
      <w:divBdr>
        <w:top w:val="none" w:sz="0" w:space="0" w:color="auto"/>
        <w:left w:val="none" w:sz="0" w:space="0" w:color="auto"/>
        <w:bottom w:val="none" w:sz="0" w:space="0" w:color="auto"/>
        <w:right w:val="none" w:sz="0" w:space="0" w:color="auto"/>
      </w:divBdr>
    </w:div>
    <w:div w:id="428548496">
      <w:bodyDiv w:val="1"/>
      <w:marLeft w:val="0"/>
      <w:marRight w:val="0"/>
      <w:marTop w:val="0"/>
      <w:marBottom w:val="0"/>
      <w:divBdr>
        <w:top w:val="none" w:sz="0" w:space="0" w:color="auto"/>
        <w:left w:val="none" w:sz="0" w:space="0" w:color="auto"/>
        <w:bottom w:val="none" w:sz="0" w:space="0" w:color="auto"/>
        <w:right w:val="none" w:sz="0" w:space="0" w:color="auto"/>
      </w:divBdr>
    </w:div>
    <w:div w:id="501311745">
      <w:bodyDiv w:val="1"/>
      <w:marLeft w:val="0"/>
      <w:marRight w:val="0"/>
      <w:marTop w:val="0"/>
      <w:marBottom w:val="0"/>
      <w:divBdr>
        <w:top w:val="none" w:sz="0" w:space="0" w:color="auto"/>
        <w:left w:val="none" w:sz="0" w:space="0" w:color="auto"/>
        <w:bottom w:val="none" w:sz="0" w:space="0" w:color="auto"/>
        <w:right w:val="none" w:sz="0" w:space="0" w:color="auto"/>
      </w:divBdr>
    </w:div>
    <w:div w:id="910581201">
      <w:bodyDiv w:val="1"/>
      <w:marLeft w:val="0"/>
      <w:marRight w:val="0"/>
      <w:marTop w:val="0"/>
      <w:marBottom w:val="0"/>
      <w:divBdr>
        <w:top w:val="none" w:sz="0" w:space="0" w:color="auto"/>
        <w:left w:val="none" w:sz="0" w:space="0" w:color="auto"/>
        <w:bottom w:val="none" w:sz="0" w:space="0" w:color="auto"/>
        <w:right w:val="none" w:sz="0" w:space="0" w:color="auto"/>
      </w:divBdr>
    </w:div>
    <w:div w:id="1524054783">
      <w:bodyDiv w:val="1"/>
      <w:marLeft w:val="0"/>
      <w:marRight w:val="0"/>
      <w:marTop w:val="0"/>
      <w:marBottom w:val="0"/>
      <w:divBdr>
        <w:top w:val="none" w:sz="0" w:space="0" w:color="auto"/>
        <w:left w:val="none" w:sz="0" w:space="0" w:color="auto"/>
        <w:bottom w:val="none" w:sz="0" w:space="0" w:color="auto"/>
        <w:right w:val="none" w:sz="0" w:space="0" w:color="auto"/>
      </w:divBdr>
    </w:div>
    <w:div w:id="1586382883">
      <w:bodyDiv w:val="1"/>
      <w:marLeft w:val="0"/>
      <w:marRight w:val="0"/>
      <w:marTop w:val="0"/>
      <w:marBottom w:val="0"/>
      <w:divBdr>
        <w:top w:val="none" w:sz="0" w:space="0" w:color="auto"/>
        <w:left w:val="none" w:sz="0" w:space="0" w:color="auto"/>
        <w:bottom w:val="none" w:sz="0" w:space="0" w:color="auto"/>
        <w:right w:val="none" w:sz="0" w:space="0" w:color="auto"/>
      </w:divBdr>
    </w:div>
    <w:div w:id="1719544978">
      <w:bodyDiv w:val="1"/>
      <w:marLeft w:val="0"/>
      <w:marRight w:val="0"/>
      <w:marTop w:val="0"/>
      <w:marBottom w:val="0"/>
      <w:divBdr>
        <w:top w:val="none" w:sz="0" w:space="0" w:color="auto"/>
        <w:left w:val="none" w:sz="0" w:space="0" w:color="auto"/>
        <w:bottom w:val="none" w:sz="0" w:space="0" w:color="auto"/>
        <w:right w:val="none" w:sz="0" w:space="0" w:color="auto"/>
      </w:divBdr>
    </w:div>
    <w:div w:id="1832746742">
      <w:bodyDiv w:val="1"/>
      <w:marLeft w:val="0"/>
      <w:marRight w:val="0"/>
      <w:marTop w:val="0"/>
      <w:marBottom w:val="0"/>
      <w:divBdr>
        <w:top w:val="none" w:sz="0" w:space="0" w:color="auto"/>
        <w:left w:val="none" w:sz="0" w:space="0" w:color="auto"/>
        <w:bottom w:val="none" w:sz="0" w:space="0" w:color="auto"/>
        <w:right w:val="none" w:sz="0" w:space="0" w:color="auto"/>
      </w:divBdr>
    </w:div>
    <w:div w:id="2047875322">
      <w:bodyDiv w:val="1"/>
      <w:marLeft w:val="0"/>
      <w:marRight w:val="0"/>
      <w:marTop w:val="0"/>
      <w:marBottom w:val="0"/>
      <w:divBdr>
        <w:top w:val="none" w:sz="0" w:space="0" w:color="auto"/>
        <w:left w:val="none" w:sz="0" w:space="0" w:color="auto"/>
        <w:bottom w:val="none" w:sz="0" w:space="0" w:color="auto"/>
        <w:right w:val="none" w:sz="0" w:space="0" w:color="auto"/>
      </w:divBdr>
    </w:div>
    <w:div w:id="20948892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EB8E092B422E43A274F8457A83AF35" ma:contentTypeVersion="9" ma:contentTypeDescription="Create a new document." ma:contentTypeScope="" ma:versionID="5e7f5dd1ed7b9502210f2f1ae860156b">
  <xsd:schema xmlns:xsd="http://www.w3.org/2001/XMLSchema" xmlns:xs="http://www.w3.org/2001/XMLSchema" xmlns:p="http://schemas.microsoft.com/office/2006/metadata/properties" xmlns:ns2="38463d4a-0f97-41ec-ba92-77636b71894c" targetNamespace="http://schemas.microsoft.com/office/2006/metadata/properties" ma:root="true" ma:fieldsID="71d9d61b1637cb0757078f6185eda460" ns2:_="">
    <xsd:import namespace="38463d4a-0f97-41ec-ba92-77636b7189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63d4a-0f97-41ec-ba92-77636b71894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90E306-A100-40AC-8688-E49C43A19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63d4a-0f97-41ec-ba92-77636b71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62B7A1-0570-47CC-8FA4-5F31A3D95896}">
  <ds:schemaRefs>
    <ds:schemaRef ds:uri="http://schemas.microsoft.com/sharepoint/v3/contenttype/forms"/>
  </ds:schemaRefs>
</ds:datastoreItem>
</file>

<file path=customXml/itemProps3.xml><?xml version="1.0" encoding="utf-8"?>
<ds:datastoreItem xmlns:ds="http://schemas.openxmlformats.org/officeDocument/2006/customXml" ds:itemID="{ED8496A3-C270-4510-BF0F-CE3A169D93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macuser</dc:creator>
  <cp:lastModifiedBy>Broom, Prue</cp:lastModifiedBy>
  <cp:revision>2</cp:revision>
  <cp:lastPrinted>2017-01-23T13:46:00Z</cp:lastPrinted>
  <dcterms:created xsi:type="dcterms:W3CDTF">2020-08-13T10:13:00Z</dcterms:created>
  <dcterms:modified xsi:type="dcterms:W3CDTF">2020-08-13T10:13:00Z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0x0101008CEB8E092B422E43A274F8457A83AF35</vt:lpwstr>
  </property>
</Properties>
</file>