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47E02D" w14:textId="77777777" w:rsidR="00E708A4" w:rsidRDefault="00E708A4" w:rsidP="00E708A4">
      <w:pPr>
        <w:pStyle w:val="NormalWeb"/>
      </w:pPr>
      <w:r>
        <w:t xml:space="preserve">This data was entered into the form at </w:t>
      </w:r>
      <w:hyperlink r:id="rId7" w:history="1">
        <w:r>
          <w:rPr>
            <w:rStyle w:val="Hyperlink"/>
          </w:rPr>
          <w:t>http://thewire.wiltshire.council/index/councillors-area/planning-app-to-be-considered-by-committee/planning-app-to-be-considered-by-committee-form-west.htm</w:t>
        </w:r>
      </w:hyperlink>
      <w:r>
        <w:t xml:space="preserve"> from 172.28.6.22</w:t>
      </w:r>
    </w:p>
    <w:p w14:paraId="236FEEBF" w14:textId="77777777" w:rsidR="00E708A4" w:rsidRDefault="00E708A4" w:rsidP="00E708A4">
      <w:r>
        <w:t xml:space="preserve">Application reference: </w:t>
      </w:r>
    </w:p>
    <w:p w14:paraId="1826EB68" w14:textId="77777777" w:rsidR="00E708A4" w:rsidRDefault="00E708A4" w:rsidP="00E708A4">
      <w:pPr>
        <w:spacing w:after="120"/>
        <w:ind w:left="720"/>
      </w:pPr>
      <w:bookmarkStart w:id="0" w:name="_GoBack"/>
      <w:r>
        <w:rPr>
          <w:rStyle w:val="Strong"/>
        </w:rPr>
        <w:t>20/03641/OUT</w:t>
      </w:r>
    </w:p>
    <w:bookmarkEnd w:id="0"/>
    <w:p w14:paraId="2821BC57" w14:textId="77777777" w:rsidR="00E708A4" w:rsidRDefault="00E708A4" w:rsidP="00E708A4">
      <w:r>
        <w:t xml:space="preserve">Site Address: </w:t>
      </w:r>
    </w:p>
    <w:p w14:paraId="31431AFE" w14:textId="77777777" w:rsidR="00E708A4" w:rsidRDefault="00E708A4" w:rsidP="00E708A4">
      <w:pPr>
        <w:spacing w:after="120"/>
        <w:ind w:left="720"/>
      </w:pPr>
      <w:r>
        <w:rPr>
          <w:rStyle w:val="Strong"/>
        </w:rPr>
        <w:t>Land off the A363 White Horse Bus. Park.</w:t>
      </w:r>
    </w:p>
    <w:p w14:paraId="766F3D64" w14:textId="77777777" w:rsidR="00E708A4" w:rsidRDefault="00E708A4" w:rsidP="00E708A4">
      <w:r>
        <w:t>I have discussed this application with the case officer</w:t>
      </w:r>
    </w:p>
    <w:p w14:paraId="24930B3C" w14:textId="77777777" w:rsidR="00E708A4" w:rsidRDefault="00E708A4" w:rsidP="00E708A4">
      <w:pPr>
        <w:spacing w:after="120"/>
        <w:ind w:left="720"/>
      </w:pPr>
      <w:r>
        <w:rPr>
          <w:rStyle w:val="Strong"/>
        </w:rPr>
        <w:t>No</w:t>
      </w:r>
    </w:p>
    <w:p w14:paraId="3822B179" w14:textId="77777777" w:rsidR="00E708A4" w:rsidRDefault="00E708A4" w:rsidP="00E708A4">
      <w:r>
        <w:t>I have indicated the key issues which I consider justify the call in. I would like the application to be called in if the officer recommendation is for:</w:t>
      </w:r>
    </w:p>
    <w:p w14:paraId="25FF3D09" w14:textId="77777777" w:rsidR="00E708A4" w:rsidRDefault="00E708A4" w:rsidP="00E708A4">
      <w:pPr>
        <w:spacing w:after="120"/>
        <w:ind w:left="720"/>
      </w:pPr>
      <w:r>
        <w:rPr>
          <w:rStyle w:val="Strong"/>
        </w:rPr>
        <w:t>Approval</w:t>
      </w:r>
    </w:p>
    <w:p w14:paraId="4BD54016" w14:textId="77777777" w:rsidR="00E708A4" w:rsidRDefault="00E708A4" w:rsidP="00E708A4">
      <w:r>
        <w:t>Scale of development</w:t>
      </w:r>
    </w:p>
    <w:p w14:paraId="4F086036" w14:textId="77777777" w:rsidR="00E708A4" w:rsidRDefault="00E708A4" w:rsidP="00E708A4">
      <w:pPr>
        <w:spacing w:after="120"/>
        <w:ind w:left="720"/>
      </w:pPr>
      <w:r>
        <w:rPr>
          <w:rStyle w:val="Strong"/>
        </w:rPr>
        <w:t>Yes</w:t>
      </w:r>
    </w:p>
    <w:p w14:paraId="0F5FD7C1" w14:textId="77777777" w:rsidR="00E708A4" w:rsidRDefault="00E708A4" w:rsidP="00E708A4">
      <w:r>
        <w:t>Visual impact upon the surrounding area</w:t>
      </w:r>
    </w:p>
    <w:p w14:paraId="6AE4BC4F" w14:textId="77777777" w:rsidR="00E708A4" w:rsidRDefault="00E708A4" w:rsidP="00E708A4">
      <w:pPr>
        <w:spacing w:after="120"/>
        <w:ind w:left="720"/>
      </w:pPr>
      <w:r>
        <w:rPr>
          <w:rStyle w:val="Strong"/>
        </w:rPr>
        <w:t>Yes</w:t>
      </w:r>
    </w:p>
    <w:p w14:paraId="6419218D" w14:textId="77777777" w:rsidR="00E708A4" w:rsidRDefault="00E708A4" w:rsidP="00E708A4">
      <w:r>
        <w:t>Relationship to adjoining properties</w:t>
      </w:r>
    </w:p>
    <w:p w14:paraId="33290BFE" w14:textId="77777777" w:rsidR="00E708A4" w:rsidRDefault="00E708A4" w:rsidP="00E708A4">
      <w:pPr>
        <w:spacing w:after="120"/>
        <w:ind w:left="720"/>
      </w:pPr>
      <w:r>
        <w:rPr>
          <w:rStyle w:val="Strong"/>
        </w:rPr>
        <w:t>Yes</w:t>
      </w:r>
    </w:p>
    <w:p w14:paraId="48BDED15" w14:textId="77777777" w:rsidR="00E708A4" w:rsidRDefault="00E708A4" w:rsidP="00E708A4">
      <w:r>
        <w:t>Design - bulk, height, general appearance</w:t>
      </w:r>
    </w:p>
    <w:p w14:paraId="393D285A" w14:textId="77777777" w:rsidR="00E708A4" w:rsidRDefault="00E708A4" w:rsidP="00E708A4">
      <w:pPr>
        <w:spacing w:after="120"/>
        <w:ind w:left="720"/>
      </w:pPr>
      <w:r>
        <w:rPr>
          <w:rStyle w:val="Strong"/>
        </w:rPr>
        <w:t>Yes</w:t>
      </w:r>
    </w:p>
    <w:p w14:paraId="7A41E9D8" w14:textId="77777777" w:rsidR="00E708A4" w:rsidRDefault="00E708A4" w:rsidP="00E708A4">
      <w:r>
        <w:t>Environmental or highway impact</w:t>
      </w:r>
    </w:p>
    <w:p w14:paraId="4DB50BEA" w14:textId="77777777" w:rsidR="00E708A4" w:rsidRDefault="00E708A4" w:rsidP="00E708A4">
      <w:pPr>
        <w:spacing w:after="120"/>
        <w:ind w:left="720"/>
      </w:pPr>
      <w:r>
        <w:rPr>
          <w:rStyle w:val="Strong"/>
        </w:rPr>
        <w:t>Yes</w:t>
      </w:r>
    </w:p>
    <w:p w14:paraId="3596E102" w14:textId="77777777" w:rsidR="00E708A4" w:rsidRDefault="00E708A4" w:rsidP="00E708A4">
      <w:r>
        <w:t>Car parking</w:t>
      </w:r>
    </w:p>
    <w:p w14:paraId="7842CAC3" w14:textId="77777777" w:rsidR="00E708A4" w:rsidRDefault="00E708A4" w:rsidP="00E708A4">
      <w:pPr>
        <w:spacing w:after="120"/>
        <w:ind w:left="720"/>
      </w:pPr>
      <w:r>
        <w:rPr>
          <w:rStyle w:val="Strong"/>
        </w:rPr>
        <w:t>No</w:t>
      </w:r>
    </w:p>
    <w:p w14:paraId="35698E28" w14:textId="77777777" w:rsidR="00E708A4" w:rsidRDefault="00E708A4" w:rsidP="00E708A4">
      <w:r>
        <w:t>Other (please specify)</w:t>
      </w:r>
    </w:p>
    <w:p w14:paraId="2D7F5CFD" w14:textId="77777777" w:rsidR="00E708A4" w:rsidRDefault="00E708A4" w:rsidP="00E708A4">
      <w:pPr>
        <w:spacing w:after="120"/>
        <w:ind w:left="720"/>
      </w:pPr>
      <w:r>
        <w:rPr>
          <w:rStyle w:val="Emphasis"/>
          <w:b/>
          <w:bCs/>
          <w:color w:val="AAAAAA"/>
        </w:rPr>
        <w:t>no input</w:t>
      </w:r>
    </w:p>
    <w:p w14:paraId="0A1F2231" w14:textId="77777777" w:rsidR="00E708A4" w:rsidRDefault="00E708A4" w:rsidP="00E708A4">
      <w:r>
        <w:t>Division Member name:</w:t>
      </w:r>
    </w:p>
    <w:p w14:paraId="676F61D4" w14:textId="77777777" w:rsidR="00E708A4" w:rsidRDefault="00E708A4" w:rsidP="00E708A4">
      <w:pPr>
        <w:spacing w:after="120"/>
        <w:ind w:left="720"/>
      </w:pPr>
      <w:r>
        <w:rPr>
          <w:rStyle w:val="Strong"/>
        </w:rPr>
        <w:t>Horace Prickett</w:t>
      </w:r>
    </w:p>
    <w:p w14:paraId="3708EC6A" w14:textId="77777777" w:rsidR="00E708A4" w:rsidRDefault="00E708A4" w:rsidP="00E708A4">
      <w:r>
        <w:t>email</w:t>
      </w:r>
    </w:p>
    <w:p w14:paraId="6C6275A6" w14:textId="77777777" w:rsidR="00E708A4" w:rsidRDefault="00E708A4" w:rsidP="00E708A4">
      <w:pPr>
        <w:spacing w:after="120"/>
        <w:ind w:left="720"/>
      </w:pPr>
      <w:hyperlink r:id="rId8" w:history="1">
        <w:r>
          <w:rPr>
            <w:rStyle w:val="Hyperlink"/>
          </w:rPr>
          <w:t>horace.prickett@wiltshire.gov.uk</w:t>
        </w:r>
      </w:hyperlink>
    </w:p>
    <w:p w14:paraId="184844AA" w14:textId="77777777" w:rsidR="00E708A4" w:rsidRDefault="00E708A4" w:rsidP="00E708A4">
      <w:r>
        <w:t>Tick if you would like to receive a copy of the sent form</w:t>
      </w:r>
    </w:p>
    <w:p w14:paraId="277EDBD7" w14:textId="77777777" w:rsidR="00E708A4" w:rsidRDefault="00E708A4" w:rsidP="00E708A4">
      <w:pPr>
        <w:spacing w:after="120"/>
        <w:ind w:left="720"/>
      </w:pPr>
      <w:r>
        <w:rPr>
          <w:rStyle w:val="Strong"/>
        </w:rPr>
        <w:t>No</w:t>
      </w:r>
    </w:p>
    <w:p w14:paraId="48C495C8" w14:textId="77777777" w:rsidR="00E708A4" w:rsidRDefault="00E708A4" w:rsidP="00E708A4">
      <w:pPr>
        <w:pStyle w:val="NormalWeb"/>
      </w:pPr>
      <w:r>
        <w:t xml:space="preserve">Entered Tue Sep </w:t>
      </w:r>
      <w:proofErr w:type="gramStart"/>
      <w:r>
        <w:t>15</w:t>
      </w:r>
      <w:proofErr w:type="gramEnd"/>
      <w:r>
        <w:t xml:space="preserve"> 2020 09:01:00 GMT 0100 (GMT Daylight Time)</w:t>
      </w:r>
    </w:p>
    <w:p w14:paraId="38B2E8DB" w14:textId="77777777" w:rsidR="00E708A4" w:rsidRDefault="00E708A4"/>
    <w:sectPr w:rsidR="00E708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8A4"/>
    <w:rsid w:val="00E70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9B03B"/>
  <w15:chartTrackingRefBased/>
  <w15:docId w15:val="{615194F4-7883-4CD2-86E9-EAF406FA2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08A4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708A4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708A4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E708A4"/>
    <w:rPr>
      <w:b/>
      <w:bCs/>
    </w:rPr>
  </w:style>
  <w:style w:type="character" w:styleId="Emphasis">
    <w:name w:val="Emphasis"/>
    <w:basedOn w:val="DefaultParagraphFont"/>
    <w:uiPriority w:val="20"/>
    <w:qFormat/>
    <w:rsid w:val="00E708A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331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orace.prickett@wiltshire.gov.uk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://thewire.wiltshire.council/index/councillors-area/planning-app-to-be-considered-by-committee/planning-app-to-be-considered-by-committee-form-west.ht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7EBE24E287584FAF3F8E3E74FAE442" ma:contentTypeVersion="10" ma:contentTypeDescription="Create a new document." ma:contentTypeScope="" ma:versionID="ae68c48b6cffc959ca7311658ea97b1a">
  <xsd:schema xmlns:xsd="http://www.w3.org/2001/XMLSchema" xmlns:xs="http://www.w3.org/2001/XMLSchema" xmlns:p="http://schemas.microsoft.com/office/2006/metadata/properties" xmlns:ns3="25d7b546-c6a1-4e4e-937b-3a2b2aeb46ee" targetNamespace="http://schemas.microsoft.com/office/2006/metadata/properties" ma:root="true" ma:fieldsID="8928156593d8aced985ce38d004fdf87" ns3:_="">
    <xsd:import namespace="25d7b546-c6a1-4e4e-937b-3a2b2aeb46e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d7b546-c6a1-4e4e-937b-3a2b2aeb46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F13F1C0-A98E-4804-AA57-B00F99713A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d7b546-c6a1-4e4e-937b-3a2b2aeb46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A3E3C6-BB3F-41CB-9AC7-141E7832E4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6EE0ED-94B9-4EF7-9209-953DBB8CBDA9}">
  <ds:schemaRefs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purl.org/dc/dcmitype/"/>
    <ds:schemaRef ds:uri="25d7b546-c6a1-4e4e-937b-3a2b2aeb46ee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Wiltshire Council</Company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Eakins, Nicole</dc:creator>
  <cp:keywords/>
  <dc:description/>
  <cp:lastModifiedBy>Eakins, Nicole</cp:lastModifiedBy>
  <cp:revision>1</cp:revision>
  <dcterms:created xsi:type="dcterms:W3CDTF">2020-09-15T10:44:00Z</dcterms:created>
  <dcterms:modified xsi:type="dcterms:W3CDTF">2020-09-15T10:45:00Z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0x010100F07EBE24E287584FAF3F8E3E74FAE442</vt:lpwstr>
  </property>
</Properties>
</file>